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7A10" w14:textId="524ADB0B" w:rsidR="00002FB2" w:rsidRPr="006A6F06" w:rsidRDefault="00A31430" w:rsidP="00002FB2">
      <w:pPr>
        <w:pStyle w:val="Ttulo"/>
        <w:jc w:val="both"/>
        <w:rPr>
          <w:rFonts w:ascii="Arial" w:hAnsi="Arial" w:cs="Arial"/>
          <w:b w:val="0"/>
          <w:sz w:val="18"/>
          <w:szCs w:val="18"/>
          <w:lang w:val="es-MX"/>
        </w:rPr>
      </w:pPr>
      <w:r w:rsidRPr="006A6F06">
        <w:rPr>
          <w:rFonts w:ascii="Arial" w:hAnsi="Arial" w:cs="Arial"/>
          <w:b w:val="0"/>
          <w:sz w:val="18"/>
          <w:szCs w:val="18"/>
          <w:lang w:val="es-MX"/>
        </w:rPr>
        <w:t xml:space="preserve">En la </w:t>
      </w:r>
      <w:r w:rsidR="00392DBB" w:rsidRPr="006A6F06">
        <w:rPr>
          <w:rFonts w:ascii="Arial" w:hAnsi="Arial" w:cs="Arial"/>
          <w:b w:val="0"/>
          <w:sz w:val="18"/>
          <w:szCs w:val="18"/>
          <w:lang w:val="es-MX"/>
        </w:rPr>
        <w:t>Ciudad</w:t>
      </w:r>
      <w:r w:rsidRPr="006A6F06">
        <w:rPr>
          <w:rFonts w:ascii="Arial" w:hAnsi="Arial" w:cs="Arial"/>
          <w:b w:val="0"/>
          <w:sz w:val="18"/>
          <w:szCs w:val="18"/>
          <w:lang w:val="es-MX"/>
        </w:rPr>
        <w:t xml:space="preserve"> de Aguascalientes, Ags</w:t>
      </w:r>
      <w:r w:rsidR="00B510D7" w:rsidRPr="006A6F06">
        <w:rPr>
          <w:rFonts w:ascii="Arial" w:hAnsi="Arial" w:cs="Arial"/>
          <w:b w:val="0"/>
          <w:sz w:val="18"/>
          <w:szCs w:val="18"/>
          <w:lang w:val="es-MX"/>
        </w:rPr>
        <w:t>.</w:t>
      </w:r>
      <w:r w:rsidRPr="006A6F06">
        <w:rPr>
          <w:rFonts w:ascii="Arial" w:hAnsi="Arial" w:cs="Arial"/>
          <w:b w:val="0"/>
          <w:sz w:val="18"/>
          <w:szCs w:val="18"/>
          <w:lang w:val="es-MX"/>
        </w:rPr>
        <w:t xml:space="preserve">, siendo las </w:t>
      </w:r>
      <w:r w:rsidR="006A3E25" w:rsidRPr="006A6F06">
        <w:rPr>
          <w:rFonts w:ascii="Arial" w:hAnsi="Arial" w:cs="Arial"/>
          <w:sz w:val="18"/>
          <w:szCs w:val="18"/>
          <w:lang w:val="es-MX"/>
        </w:rPr>
        <w:t>1</w:t>
      </w:r>
      <w:r w:rsidR="00B06BF6" w:rsidRPr="006A6F06">
        <w:rPr>
          <w:rFonts w:ascii="Arial" w:hAnsi="Arial" w:cs="Arial"/>
          <w:sz w:val="18"/>
          <w:szCs w:val="18"/>
          <w:lang w:val="es-MX"/>
        </w:rPr>
        <w:t>4</w:t>
      </w:r>
      <w:r w:rsidR="00E32607" w:rsidRPr="006A6F06">
        <w:rPr>
          <w:rFonts w:ascii="Arial" w:hAnsi="Arial" w:cs="Arial"/>
          <w:sz w:val="18"/>
          <w:szCs w:val="18"/>
          <w:lang w:val="es-MX"/>
        </w:rPr>
        <w:t>:</w:t>
      </w:r>
      <w:r w:rsidR="005E76D4" w:rsidRPr="006A6F06">
        <w:rPr>
          <w:rFonts w:ascii="Arial" w:hAnsi="Arial" w:cs="Arial"/>
          <w:sz w:val="18"/>
          <w:szCs w:val="18"/>
          <w:lang w:val="es-MX"/>
        </w:rPr>
        <w:t>0</w:t>
      </w:r>
      <w:r w:rsidRPr="006A6F06">
        <w:rPr>
          <w:rFonts w:ascii="Arial" w:hAnsi="Arial" w:cs="Arial"/>
          <w:sz w:val="18"/>
          <w:szCs w:val="18"/>
          <w:lang w:val="es-MX"/>
        </w:rPr>
        <w:t>0 (</w:t>
      </w:r>
      <w:r w:rsidR="00B06BF6" w:rsidRPr="006A6F06">
        <w:rPr>
          <w:rFonts w:ascii="Arial" w:hAnsi="Arial" w:cs="Arial"/>
          <w:sz w:val="18"/>
          <w:szCs w:val="18"/>
          <w:lang w:val="es-MX"/>
        </w:rPr>
        <w:t>catorce</w:t>
      </w:r>
      <w:r w:rsidRPr="006A6F06">
        <w:rPr>
          <w:rFonts w:ascii="Arial" w:hAnsi="Arial" w:cs="Arial"/>
          <w:sz w:val="18"/>
          <w:szCs w:val="18"/>
          <w:lang w:val="es-MX"/>
        </w:rPr>
        <w:t>)</w:t>
      </w:r>
      <w:r w:rsidRPr="006A6F06">
        <w:rPr>
          <w:rFonts w:ascii="Arial" w:hAnsi="Arial" w:cs="Arial"/>
          <w:b w:val="0"/>
          <w:sz w:val="18"/>
          <w:szCs w:val="18"/>
          <w:lang w:val="es-MX"/>
        </w:rPr>
        <w:t xml:space="preserve"> </w:t>
      </w:r>
      <w:r w:rsidR="005E76D4" w:rsidRPr="006A6F06">
        <w:rPr>
          <w:rFonts w:ascii="Arial" w:hAnsi="Arial" w:cs="Arial"/>
          <w:b w:val="0"/>
          <w:sz w:val="18"/>
          <w:szCs w:val="18"/>
          <w:lang w:val="es-MX"/>
        </w:rPr>
        <w:t>h</w:t>
      </w:r>
      <w:r w:rsidRPr="006A6F06">
        <w:rPr>
          <w:rFonts w:ascii="Arial" w:hAnsi="Arial" w:cs="Arial"/>
          <w:b w:val="0"/>
          <w:sz w:val="18"/>
          <w:szCs w:val="18"/>
          <w:lang w:val="es-MX"/>
        </w:rPr>
        <w:t xml:space="preserve">oras del día </w:t>
      </w:r>
      <w:r w:rsidR="001018E2" w:rsidRPr="006A6F06">
        <w:rPr>
          <w:rFonts w:ascii="Arial" w:hAnsi="Arial" w:cs="Arial"/>
          <w:sz w:val="18"/>
          <w:szCs w:val="18"/>
          <w:lang w:val="es-MX"/>
        </w:rPr>
        <w:t>0</w:t>
      </w:r>
      <w:r w:rsidR="009060A2" w:rsidRPr="006A6F06">
        <w:rPr>
          <w:rFonts w:ascii="Arial" w:hAnsi="Arial" w:cs="Arial"/>
          <w:sz w:val="18"/>
          <w:szCs w:val="18"/>
          <w:lang w:val="es-MX"/>
        </w:rPr>
        <w:t>8</w:t>
      </w:r>
      <w:r w:rsidR="001018E2" w:rsidRPr="006A6F06">
        <w:rPr>
          <w:rFonts w:ascii="Arial" w:hAnsi="Arial" w:cs="Arial"/>
          <w:sz w:val="18"/>
          <w:szCs w:val="18"/>
          <w:lang w:val="es-MX"/>
        </w:rPr>
        <w:t xml:space="preserve"> de abril de 2026</w:t>
      </w:r>
      <w:r w:rsidR="00F2127A" w:rsidRPr="006A6F06">
        <w:rPr>
          <w:rFonts w:ascii="Arial" w:hAnsi="Arial" w:cs="Arial"/>
          <w:b w:val="0"/>
          <w:sz w:val="18"/>
          <w:szCs w:val="18"/>
          <w:lang w:val="es-MX"/>
        </w:rPr>
        <w:t xml:space="preserve">, </w:t>
      </w:r>
      <w:r w:rsidRPr="006A6F06">
        <w:rPr>
          <w:rFonts w:ascii="Arial" w:hAnsi="Arial" w:cs="Arial"/>
          <w:b w:val="0"/>
          <w:sz w:val="18"/>
          <w:szCs w:val="18"/>
          <w:lang w:val="es-MX"/>
        </w:rPr>
        <w:t>de conformidad con lo establecido en el numeral V</w:t>
      </w:r>
      <w:r w:rsidR="002E08FA" w:rsidRPr="006A6F06">
        <w:rPr>
          <w:rFonts w:ascii="Arial" w:hAnsi="Arial" w:cs="Arial"/>
          <w:b w:val="0"/>
          <w:sz w:val="18"/>
          <w:szCs w:val="18"/>
          <w:lang w:val="es-MX"/>
        </w:rPr>
        <w:t>I</w:t>
      </w:r>
      <w:r w:rsidRPr="006A6F06">
        <w:rPr>
          <w:rFonts w:ascii="Arial" w:hAnsi="Arial" w:cs="Arial"/>
          <w:b w:val="0"/>
          <w:sz w:val="18"/>
          <w:szCs w:val="18"/>
          <w:lang w:val="es-MX"/>
        </w:rPr>
        <w:t>II</w:t>
      </w:r>
      <w:r w:rsidR="005E76D4" w:rsidRPr="006A6F06">
        <w:rPr>
          <w:rFonts w:ascii="Arial" w:hAnsi="Arial" w:cs="Arial"/>
          <w:b w:val="0"/>
          <w:sz w:val="18"/>
          <w:szCs w:val="18"/>
          <w:lang w:val="es-MX"/>
        </w:rPr>
        <w:t>.</w:t>
      </w:r>
      <w:r w:rsidR="00C7282A" w:rsidRPr="006A6F06">
        <w:rPr>
          <w:rFonts w:ascii="Arial" w:hAnsi="Arial" w:cs="Arial"/>
          <w:b w:val="0"/>
          <w:sz w:val="18"/>
          <w:szCs w:val="18"/>
          <w:lang w:val="es-MX"/>
        </w:rPr>
        <w:t>3</w:t>
      </w:r>
      <w:r w:rsidRPr="006A6F06">
        <w:rPr>
          <w:rFonts w:ascii="Arial" w:hAnsi="Arial" w:cs="Arial"/>
          <w:b w:val="0"/>
          <w:sz w:val="18"/>
          <w:szCs w:val="18"/>
          <w:lang w:val="es-MX"/>
        </w:rPr>
        <w:t>, de la</w:t>
      </w:r>
      <w:r w:rsidRPr="006A6F06">
        <w:rPr>
          <w:rFonts w:ascii="Arial" w:hAnsi="Arial" w:cs="Arial"/>
          <w:sz w:val="18"/>
          <w:szCs w:val="18"/>
          <w:lang w:val="es-MX"/>
        </w:rPr>
        <w:t xml:space="preserve"> LPN N° E/</w:t>
      </w:r>
      <w:r w:rsidR="002E08FA" w:rsidRPr="006A6F06">
        <w:rPr>
          <w:rFonts w:ascii="Arial" w:hAnsi="Arial" w:cs="Arial"/>
          <w:sz w:val="18"/>
          <w:szCs w:val="18"/>
          <w:lang w:val="es-MX"/>
        </w:rPr>
        <w:t>901045968</w:t>
      </w:r>
      <w:r w:rsidRPr="006A6F06">
        <w:rPr>
          <w:rFonts w:ascii="Arial" w:hAnsi="Arial" w:cs="Arial"/>
          <w:sz w:val="18"/>
          <w:szCs w:val="18"/>
          <w:lang w:val="es-MX"/>
        </w:rPr>
        <w:t>-</w:t>
      </w:r>
      <w:r w:rsidR="00322D4A" w:rsidRPr="006A6F06">
        <w:rPr>
          <w:rFonts w:ascii="Arial" w:hAnsi="Arial" w:cs="Arial"/>
          <w:sz w:val="18"/>
          <w:szCs w:val="18"/>
          <w:lang w:val="es-MX"/>
        </w:rPr>
        <w:t>0</w:t>
      </w:r>
      <w:r w:rsidR="001018E2" w:rsidRPr="006A6F06">
        <w:rPr>
          <w:rFonts w:ascii="Arial" w:hAnsi="Arial" w:cs="Arial"/>
          <w:sz w:val="18"/>
          <w:szCs w:val="18"/>
          <w:lang w:val="es-MX"/>
        </w:rPr>
        <w:t>14</w:t>
      </w:r>
      <w:r w:rsidRPr="006A6F06">
        <w:rPr>
          <w:rFonts w:ascii="Arial" w:hAnsi="Arial" w:cs="Arial"/>
          <w:sz w:val="18"/>
          <w:szCs w:val="18"/>
          <w:lang w:val="es-MX"/>
        </w:rPr>
        <w:t>-</w:t>
      </w:r>
      <w:r w:rsidR="00322D4A" w:rsidRPr="006A6F06">
        <w:rPr>
          <w:rFonts w:ascii="Arial" w:hAnsi="Arial" w:cs="Arial"/>
          <w:sz w:val="18"/>
          <w:szCs w:val="18"/>
          <w:lang w:val="es-MX"/>
        </w:rPr>
        <w:t>202</w:t>
      </w:r>
      <w:r w:rsidR="00392DBB" w:rsidRPr="006A6F06">
        <w:rPr>
          <w:rFonts w:ascii="Arial" w:hAnsi="Arial" w:cs="Arial"/>
          <w:sz w:val="18"/>
          <w:szCs w:val="18"/>
          <w:lang w:val="es-MX"/>
        </w:rPr>
        <w:t>6</w:t>
      </w:r>
      <w:r w:rsidRPr="006A6F06">
        <w:rPr>
          <w:rFonts w:ascii="Arial" w:hAnsi="Arial" w:cs="Arial"/>
          <w:sz w:val="18"/>
          <w:szCs w:val="18"/>
          <w:lang w:val="es-MX"/>
        </w:rPr>
        <w:t xml:space="preserve"> </w:t>
      </w:r>
      <w:r w:rsidR="006D6677" w:rsidRPr="006A6F06">
        <w:rPr>
          <w:rFonts w:ascii="Arial" w:hAnsi="Arial" w:cs="Arial"/>
          <w:b w:val="0"/>
          <w:sz w:val="18"/>
          <w:szCs w:val="18"/>
          <w:lang w:val="es-MX"/>
        </w:rPr>
        <w:t xml:space="preserve">para la </w:t>
      </w:r>
      <w:r w:rsidR="002429F7" w:rsidRPr="006A6F06">
        <w:rPr>
          <w:rFonts w:ascii="Arial" w:hAnsi="Arial" w:cs="Arial"/>
          <w:b w:val="0"/>
          <w:sz w:val="18"/>
          <w:szCs w:val="18"/>
          <w:lang w:val="es-MX"/>
        </w:rPr>
        <w:t>Adquisición de Material para el Servicio de Estomatología de la Unidad Médico Didáctica del CCS Universidad Autónoma de Aguascalientes</w:t>
      </w:r>
      <w:r w:rsidR="006D6677" w:rsidRPr="006A6F06">
        <w:rPr>
          <w:rFonts w:ascii="Arial" w:hAnsi="Arial" w:cs="Arial"/>
          <w:b w:val="0"/>
          <w:sz w:val="18"/>
          <w:szCs w:val="18"/>
          <w:lang w:val="es-MX"/>
        </w:rPr>
        <w:t>,</w:t>
      </w:r>
      <w:r w:rsidR="001354BF" w:rsidRPr="006A6F06">
        <w:rPr>
          <w:rFonts w:ascii="Arial" w:hAnsi="Arial" w:cs="Arial"/>
          <w:b w:val="0"/>
          <w:sz w:val="18"/>
          <w:szCs w:val="18"/>
          <w:lang w:val="es-MX"/>
        </w:rPr>
        <w:t xml:space="preserve"> </w:t>
      </w:r>
      <w:r w:rsidR="006D6677" w:rsidRPr="006A6F06">
        <w:rPr>
          <w:rFonts w:ascii="Arial" w:hAnsi="Arial" w:cs="Arial"/>
          <w:b w:val="0"/>
          <w:sz w:val="18"/>
          <w:szCs w:val="18"/>
          <w:lang w:val="es-MX"/>
        </w:rPr>
        <w:t xml:space="preserve">la cual es </w:t>
      </w:r>
      <w:r w:rsidR="00F93EAA" w:rsidRPr="006A6F06">
        <w:rPr>
          <w:rFonts w:ascii="Arial" w:hAnsi="Arial" w:cs="Arial"/>
          <w:b w:val="0"/>
          <w:sz w:val="18"/>
          <w:szCs w:val="18"/>
          <w:lang w:val="es-MX"/>
        </w:rPr>
        <w:t>realizada con</w:t>
      </w:r>
      <w:r w:rsidR="00BE7819" w:rsidRPr="006A6F06">
        <w:rPr>
          <w:rFonts w:ascii="Arial" w:hAnsi="Arial" w:cs="Arial"/>
          <w:b w:val="0"/>
          <w:sz w:val="18"/>
          <w:szCs w:val="18"/>
          <w:lang w:val="es-MX"/>
        </w:rPr>
        <w:t xml:space="preserve"> Presupuesto del </w:t>
      </w:r>
      <w:r w:rsidR="00DA18D4" w:rsidRPr="006A6F06">
        <w:rPr>
          <w:rFonts w:ascii="Arial" w:hAnsi="Arial" w:cs="Arial"/>
          <w:b w:val="0"/>
          <w:i/>
          <w:sz w:val="18"/>
          <w:szCs w:val="18"/>
          <w:lang w:val="es-MX"/>
        </w:rPr>
        <w:t>“</w:t>
      </w:r>
      <w:r w:rsidR="002429F7" w:rsidRPr="006A6F06">
        <w:rPr>
          <w:rFonts w:ascii="Arial" w:hAnsi="Arial" w:cs="Arial"/>
          <w:b w:val="0"/>
          <w:i/>
          <w:sz w:val="18"/>
          <w:szCs w:val="18"/>
          <w:lang w:val="es-MX"/>
        </w:rPr>
        <w:t>Fondo Unidad Médico Didáctica, Fuente de Financiamiento Ingresos Propios, conforme al oficio DGF- 059/2026</w:t>
      </w:r>
      <w:r w:rsidR="00667F5B" w:rsidRPr="006A6F06">
        <w:rPr>
          <w:rFonts w:ascii="Arial" w:hAnsi="Arial" w:cs="Arial"/>
          <w:b w:val="0"/>
          <w:i/>
          <w:sz w:val="18"/>
          <w:szCs w:val="18"/>
          <w:lang w:val="es-MX"/>
        </w:rPr>
        <w:t>”</w:t>
      </w:r>
      <w:r w:rsidR="006D6677" w:rsidRPr="006A6F06">
        <w:rPr>
          <w:rFonts w:ascii="Arial" w:hAnsi="Arial" w:cs="Arial"/>
          <w:b w:val="0"/>
          <w:i/>
          <w:sz w:val="18"/>
          <w:szCs w:val="18"/>
          <w:lang w:val="es-MX"/>
        </w:rPr>
        <w:t>,</w:t>
      </w:r>
      <w:r w:rsidR="006D6677" w:rsidRPr="006A6F06">
        <w:rPr>
          <w:rFonts w:ascii="Arial" w:hAnsi="Arial" w:cs="Arial"/>
          <w:b w:val="0"/>
          <w:sz w:val="18"/>
          <w:szCs w:val="18"/>
          <w:lang w:val="es-MX"/>
        </w:rPr>
        <w:t xml:space="preserve"> </w:t>
      </w:r>
      <w:r w:rsidR="00F93EAA" w:rsidRPr="006A6F06">
        <w:rPr>
          <w:rFonts w:ascii="Arial" w:hAnsi="Arial" w:cs="Arial"/>
          <w:b w:val="0"/>
          <w:sz w:val="18"/>
          <w:szCs w:val="18"/>
          <w:lang w:val="es-MX"/>
        </w:rPr>
        <w:t xml:space="preserve">de la Universidad, </w:t>
      </w:r>
      <w:r w:rsidR="006D6677" w:rsidRPr="006A6F06">
        <w:rPr>
          <w:rFonts w:ascii="Arial" w:hAnsi="Arial" w:cs="Arial"/>
          <w:b w:val="0"/>
          <w:sz w:val="18"/>
          <w:szCs w:val="18"/>
          <w:lang w:val="es-MX"/>
        </w:rPr>
        <w:t>se reúnen</w:t>
      </w:r>
      <w:r w:rsidR="00C74FBA" w:rsidRPr="006A6F06">
        <w:rPr>
          <w:rFonts w:ascii="Arial" w:hAnsi="Arial" w:cs="Arial"/>
          <w:b w:val="0"/>
          <w:sz w:val="18"/>
          <w:szCs w:val="18"/>
          <w:lang w:val="es-MX"/>
        </w:rPr>
        <w:t>,</w:t>
      </w:r>
      <w:r w:rsidR="00323993" w:rsidRPr="006A6F06">
        <w:rPr>
          <w:rFonts w:ascii="Arial" w:hAnsi="Arial" w:cs="Arial"/>
          <w:b w:val="0"/>
          <w:sz w:val="18"/>
          <w:szCs w:val="18"/>
          <w:lang w:val="es-MX"/>
        </w:rPr>
        <w:t xml:space="preserve"> </w:t>
      </w:r>
      <w:r w:rsidR="00323993" w:rsidRPr="006A6F06">
        <w:rPr>
          <w:rFonts w:ascii="Arial" w:hAnsi="Arial" w:cs="Arial"/>
          <w:sz w:val="18"/>
          <w:szCs w:val="18"/>
          <w:u w:val="single"/>
          <w:lang w:val="es-MX"/>
        </w:rPr>
        <w:t>después de diferir el fallo el pasado 06 de abril de 2026, por segunda ocasión</w:t>
      </w:r>
      <w:r w:rsidR="00B843EB" w:rsidRPr="006A6F06">
        <w:rPr>
          <w:rFonts w:ascii="Arial" w:hAnsi="Arial" w:cs="Arial"/>
          <w:sz w:val="18"/>
          <w:szCs w:val="18"/>
          <w:u w:val="single"/>
          <w:lang w:val="es-MX"/>
        </w:rPr>
        <w:t>,</w:t>
      </w:r>
      <w:r w:rsidR="00C74FBA" w:rsidRPr="006A6F06">
        <w:rPr>
          <w:rFonts w:ascii="Arial" w:hAnsi="Arial" w:cs="Arial"/>
          <w:b w:val="0"/>
          <w:sz w:val="18"/>
          <w:szCs w:val="18"/>
          <w:lang w:val="es-MX"/>
        </w:rPr>
        <w:t xml:space="preserve"> </w:t>
      </w:r>
      <w:r w:rsidR="00644186" w:rsidRPr="006A6F06">
        <w:rPr>
          <w:rFonts w:ascii="Arial" w:hAnsi="Arial" w:cs="Arial"/>
          <w:b w:val="0"/>
          <w:sz w:val="18"/>
          <w:szCs w:val="18"/>
          <w:lang w:val="es-MX"/>
        </w:rPr>
        <w:t xml:space="preserve">en la Sala de </w:t>
      </w:r>
      <w:r w:rsidR="004E5A42" w:rsidRPr="006A6F06">
        <w:rPr>
          <w:rFonts w:ascii="Arial" w:hAnsi="Arial" w:cs="Arial"/>
          <w:b w:val="0"/>
          <w:sz w:val="18"/>
          <w:szCs w:val="18"/>
          <w:lang w:val="es-MX"/>
        </w:rPr>
        <w:t>Licitaciones</w:t>
      </w:r>
      <w:r w:rsidR="00323993" w:rsidRPr="006A6F06">
        <w:rPr>
          <w:rFonts w:ascii="Arial" w:hAnsi="Arial" w:cs="Arial"/>
          <w:b w:val="0"/>
          <w:sz w:val="18"/>
          <w:szCs w:val="18"/>
          <w:lang w:val="es-MX"/>
        </w:rPr>
        <w:t xml:space="preserve">, </w:t>
      </w:r>
      <w:r w:rsidR="004E5A42" w:rsidRPr="006A6F06">
        <w:rPr>
          <w:rFonts w:ascii="Arial" w:hAnsi="Arial" w:cs="Arial"/>
          <w:b w:val="0"/>
          <w:sz w:val="18"/>
          <w:szCs w:val="18"/>
          <w:lang w:val="es-MX"/>
        </w:rPr>
        <w:t xml:space="preserve"> edificio 222,</w:t>
      </w:r>
      <w:r w:rsidR="00320266" w:rsidRPr="006A6F06">
        <w:rPr>
          <w:rFonts w:ascii="Arial" w:hAnsi="Arial" w:cs="Arial"/>
          <w:b w:val="0"/>
          <w:sz w:val="18"/>
          <w:szCs w:val="18"/>
          <w:lang w:val="es-MX"/>
        </w:rPr>
        <w:t xml:space="preserve"> planta baja</w:t>
      </w:r>
      <w:r w:rsidRPr="006A6F06">
        <w:rPr>
          <w:rFonts w:ascii="Arial" w:hAnsi="Arial" w:cs="Arial"/>
          <w:b w:val="0"/>
          <w:sz w:val="18"/>
          <w:szCs w:val="18"/>
          <w:lang w:val="es-MX"/>
        </w:rPr>
        <w:t>,</w:t>
      </w:r>
      <w:r w:rsidR="00F96CAF" w:rsidRPr="006A6F06">
        <w:rPr>
          <w:rFonts w:ascii="Arial" w:hAnsi="Arial" w:cs="Arial"/>
          <w:b w:val="0"/>
          <w:sz w:val="18"/>
          <w:szCs w:val="18"/>
          <w:lang w:val="es-MX"/>
        </w:rPr>
        <w:t xml:space="preserve"> </w:t>
      </w:r>
      <w:r w:rsidR="00B510D7" w:rsidRPr="006A6F06">
        <w:rPr>
          <w:rFonts w:ascii="Arial" w:hAnsi="Arial" w:cs="Arial"/>
          <w:b w:val="0"/>
          <w:sz w:val="18"/>
          <w:szCs w:val="18"/>
          <w:lang w:val="es-MX"/>
        </w:rPr>
        <w:t xml:space="preserve">sita en </w:t>
      </w:r>
      <w:r w:rsidR="002E08FA" w:rsidRPr="006A6F06">
        <w:rPr>
          <w:rFonts w:ascii="Arial" w:hAnsi="Arial" w:cs="Arial"/>
          <w:b w:val="0"/>
          <w:sz w:val="18"/>
          <w:szCs w:val="18"/>
          <w:lang w:val="es-MX"/>
        </w:rPr>
        <w:t xml:space="preserve">Avenida </w:t>
      </w:r>
      <w:r w:rsidRPr="006A6F06">
        <w:rPr>
          <w:rFonts w:ascii="Arial" w:hAnsi="Arial" w:cs="Arial"/>
          <w:b w:val="0"/>
          <w:sz w:val="18"/>
          <w:szCs w:val="18"/>
          <w:lang w:val="es-MX"/>
        </w:rPr>
        <w:t>Universidad número</w:t>
      </w:r>
      <w:r w:rsidR="002E08FA" w:rsidRPr="006A6F06">
        <w:rPr>
          <w:rFonts w:ascii="Arial" w:hAnsi="Arial" w:cs="Arial"/>
          <w:b w:val="0"/>
          <w:sz w:val="18"/>
          <w:szCs w:val="18"/>
          <w:lang w:val="es-MX"/>
        </w:rPr>
        <w:t xml:space="preserve"> </w:t>
      </w:r>
      <w:r w:rsidRPr="006A6F06">
        <w:rPr>
          <w:rFonts w:ascii="Arial" w:hAnsi="Arial" w:cs="Arial"/>
          <w:b w:val="0"/>
          <w:sz w:val="18"/>
          <w:szCs w:val="18"/>
          <w:lang w:val="es-MX"/>
        </w:rPr>
        <w:t>940</w:t>
      </w:r>
      <w:r w:rsidR="009C2B0B" w:rsidRPr="006A6F06">
        <w:rPr>
          <w:rFonts w:ascii="Arial" w:hAnsi="Arial" w:cs="Arial"/>
          <w:b w:val="0"/>
          <w:sz w:val="18"/>
          <w:szCs w:val="18"/>
          <w:lang w:val="es-MX"/>
        </w:rPr>
        <w:t>,</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Ciudad Universitaria,</w:t>
      </w:r>
      <w:r w:rsidR="00C02C16" w:rsidRPr="006A6F06">
        <w:rPr>
          <w:rFonts w:ascii="Arial" w:hAnsi="Arial" w:cs="Arial"/>
          <w:b w:val="0"/>
          <w:sz w:val="18"/>
          <w:szCs w:val="18"/>
          <w:lang w:val="es-MX"/>
        </w:rPr>
        <w:t xml:space="preserve"> </w:t>
      </w:r>
      <w:r w:rsidR="002E08FA" w:rsidRPr="006A6F06">
        <w:rPr>
          <w:rFonts w:ascii="Arial" w:hAnsi="Arial" w:cs="Arial"/>
          <w:b w:val="0"/>
          <w:sz w:val="18"/>
          <w:szCs w:val="18"/>
          <w:lang w:val="es-MX"/>
        </w:rPr>
        <w:t xml:space="preserve">los </w:t>
      </w:r>
      <w:r w:rsidRPr="006A6F06">
        <w:rPr>
          <w:rFonts w:ascii="Arial" w:hAnsi="Arial" w:cs="Arial"/>
          <w:b w:val="0"/>
          <w:sz w:val="18"/>
          <w:szCs w:val="18"/>
          <w:lang w:val="es-MX"/>
        </w:rPr>
        <w:t xml:space="preserve">servidores públicos </w:t>
      </w:r>
      <w:r w:rsidRPr="00D74A44">
        <w:rPr>
          <w:rFonts w:ascii="Arial" w:hAnsi="Arial" w:cs="Arial"/>
          <w:b w:val="0"/>
          <w:sz w:val="18"/>
          <w:szCs w:val="18"/>
          <w:lang w:val="es-MX"/>
        </w:rPr>
        <w:t>autorizados</w:t>
      </w:r>
      <w:r w:rsidR="002429F7" w:rsidRPr="00D74A44">
        <w:rPr>
          <w:rFonts w:ascii="Arial" w:hAnsi="Arial" w:cs="Arial"/>
          <w:b w:val="0"/>
          <w:sz w:val="18"/>
          <w:szCs w:val="18"/>
          <w:lang w:val="es-MX"/>
        </w:rPr>
        <w:t xml:space="preserve"> y licitantes</w:t>
      </w:r>
      <w:r w:rsidRPr="00D74A44">
        <w:rPr>
          <w:rFonts w:ascii="Arial" w:hAnsi="Arial" w:cs="Arial"/>
          <w:b w:val="0"/>
          <w:sz w:val="18"/>
          <w:szCs w:val="18"/>
          <w:lang w:val="es-MX"/>
        </w:rPr>
        <w:t>, cuyos nombres y fir</w:t>
      </w:r>
      <w:r w:rsidR="00FD23E0" w:rsidRPr="00D74A44">
        <w:rPr>
          <w:rFonts w:ascii="Arial" w:hAnsi="Arial" w:cs="Arial"/>
          <w:b w:val="0"/>
          <w:sz w:val="18"/>
          <w:szCs w:val="18"/>
          <w:lang w:val="es-MX"/>
        </w:rPr>
        <w:t xml:space="preserve">mas </w:t>
      </w:r>
      <w:r w:rsidR="00033096" w:rsidRPr="00D74A44">
        <w:rPr>
          <w:rFonts w:ascii="Arial" w:hAnsi="Arial" w:cs="Arial"/>
          <w:b w:val="0"/>
          <w:sz w:val="18"/>
          <w:szCs w:val="18"/>
          <w:lang w:val="es-MX"/>
        </w:rPr>
        <w:t>aparecen</w:t>
      </w:r>
      <w:r w:rsidR="00FD23E0" w:rsidRPr="00D74A44">
        <w:rPr>
          <w:rFonts w:ascii="Arial" w:hAnsi="Arial" w:cs="Arial"/>
          <w:b w:val="0"/>
          <w:sz w:val="18"/>
          <w:szCs w:val="18"/>
          <w:lang w:val="es-MX"/>
        </w:rPr>
        <w:t xml:space="preserve"> al final del acta, </w:t>
      </w:r>
      <w:r w:rsidRPr="00D74A44">
        <w:rPr>
          <w:rFonts w:ascii="Arial" w:hAnsi="Arial" w:cs="Arial"/>
          <w:b w:val="0"/>
          <w:sz w:val="18"/>
          <w:szCs w:val="18"/>
          <w:lang w:val="es-MX"/>
        </w:rPr>
        <w:t xml:space="preserve">según lo dispone el </w:t>
      </w:r>
      <w:r w:rsidR="00F22ACF" w:rsidRPr="00D74A44">
        <w:rPr>
          <w:rFonts w:ascii="Arial" w:hAnsi="Arial" w:cs="Arial"/>
          <w:b w:val="0"/>
          <w:sz w:val="18"/>
          <w:szCs w:val="18"/>
          <w:lang w:val="es-MX"/>
        </w:rPr>
        <w:t>artículo 45</w:t>
      </w:r>
      <w:r w:rsidR="00C7282A" w:rsidRPr="00D74A44">
        <w:rPr>
          <w:rFonts w:ascii="Arial" w:hAnsi="Arial" w:cs="Arial"/>
          <w:b w:val="0"/>
          <w:sz w:val="18"/>
          <w:szCs w:val="18"/>
          <w:lang w:val="es-MX"/>
        </w:rPr>
        <w:t xml:space="preserve">, fracción I y 57 </w:t>
      </w:r>
      <w:r w:rsidRPr="00D74A44">
        <w:rPr>
          <w:rFonts w:ascii="Arial" w:hAnsi="Arial" w:cs="Arial"/>
          <w:b w:val="0"/>
          <w:sz w:val="18"/>
          <w:szCs w:val="18"/>
          <w:lang w:val="es-MX"/>
        </w:rPr>
        <w:t>de</w:t>
      </w:r>
      <w:r w:rsidR="00B510D7" w:rsidRPr="00D74A44">
        <w:rPr>
          <w:rFonts w:ascii="Arial" w:hAnsi="Arial" w:cs="Arial"/>
          <w:b w:val="0"/>
          <w:sz w:val="18"/>
          <w:szCs w:val="18"/>
          <w:lang w:val="es-MX"/>
        </w:rPr>
        <w:t xml:space="preserve"> </w:t>
      </w:r>
      <w:r w:rsidRPr="00D74A44">
        <w:rPr>
          <w:rFonts w:ascii="Arial" w:hAnsi="Arial" w:cs="Arial"/>
          <w:b w:val="0"/>
          <w:sz w:val="18"/>
          <w:szCs w:val="18"/>
          <w:lang w:val="es-MX"/>
        </w:rPr>
        <w:t>la</w:t>
      </w:r>
      <w:r w:rsidR="00B510D7" w:rsidRPr="00D74A44">
        <w:rPr>
          <w:rFonts w:ascii="Arial" w:hAnsi="Arial" w:cs="Arial"/>
          <w:b w:val="0"/>
          <w:sz w:val="18"/>
          <w:szCs w:val="18"/>
          <w:lang w:val="es-MX"/>
        </w:rPr>
        <w:t xml:space="preserve"> Ley </w:t>
      </w:r>
      <w:r w:rsidRPr="00D74A44">
        <w:rPr>
          <w:rFonts w:ascii="Arial" w:hAnsi="Arial" w:cs="Arial"/>
          <w:b w:val="0"/>
          <w:sz w:val="18"/>
          <w:szCs w:val="18"/>
          <w:lang w:val="es-MX"/>
        </w:rPr>
        <w:t>de</w:t>
      </w:r>
      <w:r w:rsidR="00B510D7" w:rsidRPr="00D74A44">
        <w:rPr>
          <w:rFonts w:ascii="Arial" w:hAnsi="Arial" w:cs="Arial"/>
          <w:b w:val="0"/>
          <w:sz w:val="18"/>
          <w:szCs w:val="18"/>
          <w:lang w:val="es-MX"/>
        </w:rPr>
        <w:t xml:space="preserve"> </w:t>
      </w:r>
      <w:r w:rsidRPr="00D74A44">
        <w:rPr>
          <w:rFonts w:ascii="Arial" w:hAnsi="Arial" w:cs="Arial"/>
          <w:b w:val="0"/>
          <w:sz w:val="18"/>
          <w:szCs w:val="18"/>
          <w:lang w:val="es-MX"/>
        </w:rPr>
        <w:t>Adquisic</w:t>
      </w:r>
      <w:r w:rsidR="00B510D7" w:rsidRPr="00D74A44">
        <w:rPr>
          <w:rFonts w:ascii="Arial" w:hAnsi="Arial" w:cs="Arial"/>
          <w:b w:val="0"/>
          <w:sz w:val="18"/>
          <w:szCs w:val="18"/>
          <w:lang w:val="es-MX"/>
        </w:rPr>
        <w:t>iones</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 xml:space="preserve">Arrendamientos y Servicios del </w:t>
      </w:r>
      <w:r w:rsidR="00F22ACF" w:rsidRPr="006A6F06">
        <w:rPr>
          <w:rFonts w:ascii="Arial" w:hAnsi="Arial" w:cs="Arial"/>
          <w:b w:val="0"/>
          <w:sz w:val="18"/>
          <w:szCs w:val="18"/>
          <w:lang w:val="es-MX"/>
        </w:rPr>
        <w:t>Estado</w:t>
      </w:r>
      <w:r w:rsidR="00B510D7" w:rsidRPr="006A6F06">
        <w:rPr>
          <w:rFonts w:ascii="Arial" w:hAnsi="Arial" w:cs="Arial"/>
          <w:b w:val="0"/>
          <w:sz w:val="18"/>
          <w:szCs w:val="18"/>
          <w:lang w:val="es-MX"/>
        </w:rPr>
        <w:t xml:space="preserve"> de </w:t>
      </w:r>
      <w:r w:rsidR="00F22ACF" w:rsidRPr="006A6F06">
        <w:rPr>
          <w:rFonts w:ascii="Arial" w:hAnsi="Arial" w:cs="Arial"/>
          <w:b w:val="0"/>
          <w:sz w:val="18"/>
          <w:szCs w:val="18"/>
          <w:lang w:val="es-MX"/>
        </w:rPr>
        <w:t>Aguascalientes y sus Municipios</w:t>
      </w:r>
      <w:r w:rsidRPr="006A6F06">
        <w:rPr>
          <w:rFonts w:ascii="Arial" w:hAnsi="Arial" w:cs="Arial"/>
          <w:b w:val="0"/>
          <w:sz w:val="18"/>
          <w:szCs w:val="18"/>
          <w:lang w:val="es-MX"/>
        </w:rPr>
        <w:t xml:space="preserve"> (en adelante la Ley), con</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el</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objeto</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 xml:space="preserve">realizar el acto de </w:t>
      </w:r>
      <w:r w:rsidR="002E08FA" w:rsidRPr="006A6F06">
        <w:rPr>
          <w:rFonts w:ascii="Arial" w:hAnsi="Arial" w:cs="Arial"/>
          <w:b w:val="0"/>
          <w:sz w:val="18"/>
          <w:szCs w:val="18"/>
          <w:lang w:val="es-MX"/>
        </w:rPr>
        <w:t>notificación de fallo</w:t>
      </w:r>
      <w:r w:rsidR="00B510D7" w:rsidRPr="006A6F06">
        <w:rPr>
          <w:rFonts w:ascii="Arial" w:hAnsi="Arial" w:cs="Arial"/>
          <w:b w:val="0"/>
          <w:sz w:val="18"/>
          <w:szCs w:val="18"/>
          <w:lang w:val="es-MX"/>
        </w:rPr>
        <w:t xml:space="preserve"> </w:t>
      </w:r>
      <w:r w:rsidR="002E08FA" w:rsidRPr="006A6F06">
        <w:rPr>
          <w:rFonts w:ascii="Arial" w:hAnsi="Arial" w:cs="Arial"/>
          <w:b w:val="0"/>
          <w:sz w:val="18"/>
          <w:szCs w:val="18"/>
          <w:lang w:val="es-MX"/>
        </w:rPr>
        <w:t>de</w:t>
      </w:r>
      <w:r w:rsidR="00B510D7" w:rsidRPr="006A6F06">
        <w:rPr>
          <w:rFonts w:ascii="Arial" w:hAnsi="Arial" w:cs="Arial"/>
          <w:b w:val="0"/>
          <w:sz w:val="18"/>
          <w:szCs w:val="18"/>
          <w:lang w:val="es-MX"/>
        </w:rPr>
        <w:t xml:space="preserve"> </w:t>
      </w:r>
      <w:r w:rsidR="002E08FA" w:rsidRPr="006A6F06">
        <w:rPr>
          <w:rFonts w:ascii="Arial" w:hAnsi="Arial" w:cs="Arial"/>
          <w:b w:val="0"/>
          <w:sz w:val="18"/>
          <w:szCs w:val="18"/>
          <w:lang w:val="es-MX"/>
        </w:rPr>
        <w:t xml:space="preserve">la adquisición </w:t>
      </w:r>
      <w:r w:rsidRPr="006A6F06">
        <w:rPr>
          <w:rFonts w:ascii="Arial" w:hAnsi="Arial" w:cs="Arial"/>
          <w:b w:val="0"/>
          <w:sz w:val="18"/>
          <w:szCs w:val="18"/>
          <w:lang w:val="es-MX"/>
        </w:rPr>
        <w:t>señalada al ru</w:t>
      </w:r>
      <w:r w:rsidR="002E08FA" w:rsidRPr="006A6F06">
        <w:rPr>
          <w:rFonts w:ascii="Arial" w:hAnsi="Arial" w:cs="Arial"/>
          <w:b w:val="0"/>
          <w:sz w:val="18"/>
          <w:szCs w:val="18"/>
          <w:lang w:val="es-MX"/>
        </w:rPr>
        <w:t xml:space="preserve">bro para la </w:t>
      </w:r>
      <w:r w:rsidRPr="006A6F06">
        <w:rPr>
          <w:rFonts w:ascii="Arial" w:hAnsi="Arial" w:cs="Arial"/>
          <w:b w:val="0"/>
          <w:sz w:val="18"/>
          <w:szCs w:val="18"/>
          <w:lang w:val="es-MX"/>
        </w:rPr>
        <w:t>Universidad Autónoma de Aguascalientes,</w:t>
      </w:r>
      <w:r w:rsidR="002E08FA" w:rsidRPr="006A6F06">
        <w:rPr>
          <w:rFonts w:ascii="Arial" w:hAnsi="Arial" w:cs="Arial"/>
          <w:b w:val="0"/>
          <w:sz w:val="18"/>
          <w:szCs w:val="18"/>
          <w:lang w:val="es-MX"/>
        </w:rPr>
        <w:t xml:space="preserve"> de conformidad </w:t>
      </w:r>
      <w:r w:rsidRPr="006A6F06">
        <w:rPr>
          <w:rFonts w:ascii="Arial" w:hAnsi="Arial" w:cs="Arial"/>
          <w:b w:val="0"/>
          <w:sz w:val="18"/>
          <w:szCs w:val="18"/>
          <w:lang w:val="es-MX"/>
        </w:rPr>
        <w:t>con lo establecido en el artículo</w:t>
      </w:r>
      <w:r w:rsidR="00395706" w:rsidRPr="006A6F06">
        <w:rPr>
          <w:rFonts w:ascii="Arial" w:hAnsi="Arial" w:cs="Arial"/>
          <w:b w:val="0"/>
          <w:sz w:val="18"/>
          <w:szCs w:val="18"/>
          <w:lang w:val="es-MX"/>
        </w:rPr>
        <w:t xml:space="preserve"> 3</w:t>
      </w:r>
      <w:r w:rsidRPr="006A6F06">
        <w:rPr>
          <w:rFonts w:ascii="Arial" w:hAnsi="Arial" w:cs="Arial"/>
          <w:b w:val="0"/>
          <w:sz w:val="18"/>
          <w:szCs w:val="18"/>
          <w:lang w:val="es-MX"/>
        </w:rPr>
        <w:t>7 de la Ley y con fundamento en la fracción XI del artículo 33 del Estatuto de la Ley Orgánica</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y</w:t>
      </w:r>
      <w:r w:rsidR="00B510D7" w:rsidRPr="006A6F06">
        <w:rPr>
          <w:rFonts w:ascii="Arial" w:hAnsi="Arial" w:cs="Arial"/>
          <w:b w:val="0"/>
          <w:sz w:val="18"/>
          <w:szCs w:val="18"/>
          <w:lang w:val="es-MX"/>
        </w:rPr>
        <w:t xml:space="preserve"> </w:t>
      </w:r>
      <w:r w:rsidRPr="006A6F06">
        <w:rPr>
          <w:rFonts w:ascii="Arial" w:hAnsi="Arial" w:cs="Arial"/>
          <w:b w:val="0"/>
          <w:sz w:val="18"/>
          <w:szCs w:val="18"/>
          <w:lang w:val="es-MX"/>
        </w:rPr>
        <w:t>el articulo 88 y 89 del Reglamento de Control Patrimonial, am</w:t>
      </w:r>
      <w:r w:rsidR="00395706" w:rsidRPr="006A6F06">
        <w:rPr>
          <w:rFonts w:ascii="Arial" w:hAnsi="Arial" w:cs="Arial"/>
          <w:b w:val="0"/>
          <w:sz w:val="18"/>
          <w:szCs w:val="18"/>
          <w:lang w:val="es-MX"/>
        </w:rPr>
        <w:t xml:space="preserve">bos </w:t>
      </w:r>
      <w:r w:rsidRPr="006A6F06">
        <w:rPr>
          <w:rFonts w:ascii="Arial" w:hAnsi="Arial" w:cs="Arial"/>
          <w:b w:val="0"/>
          <w:sz w:val="18"/>
          <w:szCs w:val="18"/>
          <w:lang w:val="es-MX"/>
        </w:rPr>
        <w:t>de la Universidad Autónoma de Aguascalientes</w:t>
      </w:r>
      <w:r w:rsidR="00002FB2" w:rsidRPr="006A6F06">
        <w:rPr>
          <w:rFonts w:ascii="Arial" w:hAnsi="Arial" w:cs="Arial"/>
          <w:b w:val="0"/>
          <w:sz w:val="18"/>
          <w:szCs w:val="18"/>
          <w:lang w:val="es-MX"/>
        </w:rPr>
        <w:t>.</w:t>
      </w:r>
      <w:r w:rsidR="00405781" w:rsidRPr="006A6F06">
        <w:rPr>
          <w:rFonts w:ascii="Arial" w:hAnsi="Arial" w:cs="Arial"/>
          <w:b w:val="0"/>
          <w:sz w:val="18"/>
          <w:szCs w:val="18"/>
          <w:lang w:val="es-MX"/>
        </w:rPr>
        <w:t>--------------------------------------------------------</w:t>
      </w:r>
      <w:r w:rsidR="00C7282A" w:rsidRPr="006A6F06">
        <w:rPr>
          <w:rFonts w:ascii="Arial" w:hAnsi="Arial" w:cs="Arial"/>
          <w:b w:val="0"/>
          <w:sz w:val="18"/>
          <w:szCs w:val="18"/>
          <w:lang w:val="es-MX"/>
        </w:rPr>
        <w:t>-----------------------</w:t>
      </w:r>
      <w:r w:rsidR="00405781" w:rsidRPr="006A6F06">
        <w:rPr>
          <w:rFonts w:ascii="Arial" w:hAnsi="Arial" w:cs="Arial"/>
          <w:b w:val="0"/>
          <w:sz w:val="18"/>
          <w:szCs w:val="18"/>
          <w:lang w:val="es-MX"/>
        </w:rPr>
        <w:t>------------------------</w:t>
      </w:r>
      <w:r w:rsidR="005168C2" w:rsidRPr="006A6F06">
        <w:rPr>
          <w:rFonts w:ascii="Arial" w:hAnsi="Arial" w:cs="Arial"/>
          <w:b w:val="0"/>
          <w:sz w:val="18"/>
          <w:szCs w:val="18"/>
          <w:lang w:val="es-MX"/>
        </w:rPr>
        <w:t>-----------------------</w:t>
      </w:r>
      <w:r w:rsidR="00392DBB" w:rsidRPr="006A6F06">
        <w:rPr>
          <w:rFonts w:ascii="Arial" w:hAnsi="Arial" w:cs="Arial"/>
          <w:b w:val="0"/>
          <w:sz w:val="18"/>
          <w:szCs w:val="18"/>
          <w:lang w:val="es-MX"/>
        </w:rPr>
        <w:t>----------------------------------------</w:t>
      </w:r>
      <w:r w:rsidR="00F60A1C" w:rsidRPr="006A6F06">
        <w:rPr>
          <w:rFonts w:ascii="Arial" w:hAnsi="Arial" w:cs="Arial"/>
          <w:b w:val="0"/>
          <w:sz w:val="18"/>
          <w:szCs w:val="18"/>
          <w:lang w:val="es-MX"/>
        </w:rPr>
        <w:t>-</w:t>
      </w:r>
    </w:p>
    <w:p w14:paraId="5CD5063F" w14:textId="3C98D88F" w:rsidR="00DB755E" w:rsidRPr="003A1B2F" w:rsidRDefault="003A7A6E" w:rsidP="003A1B2F">
      <w:pPr>
        <w:pStyle w:val="Textoindependiente"/>
        <w:pBdr>
          <w:bottom w:val="single" w:sz="6" w:space="2" w:color="auto"/>
        </w:pBdr>
        <w:spacing w:after="0"/>
        <w:jc w:val="both"/>
        <w:rPr>
          <w:rFonts w:ascii="Arial" w:hAnsi="Arial" w:cs="Arial"/>
          <w:b/>
          <w:sz w:val="18"/>
          <w:szCs w:val="18"/>
        </w:rPr>
      </w:pPr>
      <w:r w:rsidRPr="00A51551">
        <w:rPr>
          <w:rFonts w:ascii="Arial" w:hAnsi="Arial" w:cs="Arial"/>
          <w:sz w:val="16"/>
          <w:szCs w:val="16"/>
        </w:rPr>
        <w:t xml:space="preserve">Se informa a los presentes que conforme a lo establecido en la Convocatoria, los asistentes a este evento aceptan el uso de la información pública conforme al Aviso de Privacidad de Proveedores y Contratistas, el cual se informa en la página de la Universidad, </w:t>
      </w:r>
      <w:hyperlink r:id="rId8" w:history="1">
        <w:r w:rsidR="006A6F06" w:rsidRPr="00A51551">
          <w:rPr>
            <w:rStyle w:val="Hipervnculo"/>
            <w:rFonts w:ascii="Arial" w:hAnsi="Arial" w:cs="Arial"/>
            <w:sz w:val="16"/>
            <w:szCs w:val="16"/>
          </w:rPr>
          <w:t>https://www.uaa.mx/informacionpublica/?page_id=1639</w:t>
        </w:r>
      </w:hyperlink>
      <w:r w:rsidRPr="00A51551">
        <w:rPr>
          <w:rFonts w:ascii="Arial" w:hAnsi="Arial" w:cs="Arial"/>
          <w:sz w:val="16"/>
          <w:szCs w:val="16"/>
        </w:rPr>
        <w:t xml:space="preserve">, además se informa que se realizará la </w:t>
      </w:r>
      <w:r w:rsidR="006A6F06" w:rsidRPr="00A51551">
        <w:rPr>
          <w:rFonts w:ascii="Arial" w:hAnsi="Arial" w:cs="Arial"/>
          <w:sz w:val="16"/>
          <w:szCs w:val="16"/>
        </w:rPr>
        <w:t>“</w:t>
      </w:r>
      <w:r w:rsidRPr="00A51551">
        <w:rPr>
          <w:rFonts w:ascii="Arial" w:hAnsi="Arial" w:cs="Arial"/>
          <w:sz w:val="16"/>
          <w:szCs w:val="16"/>
        </w:rPr>
        <w:t>Transmisión de los procedimientos</w:t>
      </w:r>
      <w:r w:rsidR="006A6F06" w:rsidRPr="00A51551">
        <w:rPr>
          <w:rFonts w:ascii="Arial" w:hAnsi="Arial" w:cs="Arial"/>
          <w:sz w:val="16"/>
          <w:szCs w:val="16"/>
        </w:rPr>
        <w:t>”</w:t>
      </w:r>
      <w:r w:rsidRPr="00A51551">
        <w:rPr>
          <w:rFonts w:ascii="Arial" w:hAnsi="Arial" w:cs="Arial"/>
          <w:sz w:val="16"/>
          <w:szCs w:val="16"/>
        </w:rPr>
        <w:t xml:space="preserve">, conforme a lo establecido en el artículo </w:t>
      </w:r>
      <w:r w:rsidR="00F91977" w:rsidRPr="00A51551">
        <w:rPr>
          <w:rFonts w:ascii="Arial" w:hAnsi="Arial" w:cs="Arial"/>
          <w:sz w:val="16"/>
          <w:szCs w:val="16"/>
        </w:rPr>
        <w:t>39</w:t>
      </w:r>
      <w:r w:rsidRPr="00A51551">
        <w:rPr>
          <w:rFonts w:ascii="Arial" w:hAnsi="Arial" w:cs="Arial"/>
          <w:sz w:val="16"/>
          <w:szCs w:val="16"/>
        </w:rPr>
        <w:t xml:space="preserve"> de la Ley de Transparencia y Acceso a la Información Pública del Estado de Aguascalientes y sus Municipios</w:t>
      </w:r>
      <w:r w:rsidRPr="00A51551">
        <w:rPr>
          <w:rFonts w:ascii="Arial" w:hAnsi="Arial" w:cs="Arial"/>
          <w:b/>
          <w:sz w:val="16"/>
          <w:szCs w:val="16"/>
        </w:rPr>
        <w:t>.</w:t>
      </w:r>
      <w:r w:rsidRPr="00A51551">
        <w:rPr>
          <w:rFonts w:ascii="Arial" w:hAnsi="Arial" w:cs="Arial"/>
          <w:sz w:val="16"/>
          <w:szCs w:val="16"/>
        </w:rPr>
        <w:t xml:space="preserve"> </w:t>
      </w:r>
      <w:r w:rsidRPr="00A51551">
        <w:rPr>
          <w:rFonts w:ascii="Arial" w:hAnsi="Arial" w:cs="Arial"/>
          <w:color w:val="000000"/>
          <w:sz w:val="16"/>
          <w:szCs w:val="16"/>
          <w:lang w:eastAsia="es-MX"/>
        </w:rPr>
        <w:t xml:space="preserve">La Publicación se realizará a través de </w:t>
      </w:r>
      <w:hyperlink r:id="rId9" w:history="1">
        <w:r w:rsidR="00392DBB" w:rsidRPr="00A51551">
          <w:rPr>
            <w:rFonts w:ascii="Arial" w:hAnsi="Arial" w:cs="Arial"/>
            <w:color w:val="0000FF"/>
            <w:sz w:val="16"/>
            <w:szCs w:val="16"/>
            <w:u w:val="single"/>
            <w:lang w:eastAsia="es-MX"/>
          </w:rPr>
          <w:t>http://eventos.uaa.mx/salas/Expo_Foro.php/</w:t>
        </w:r>
      </w:hyperlink>
      <w:r w:rsidR="00392DBB" w:rsidRPr="00A51551">
        <w:rPr>
          <w:rFonts w:ascii="Arial" w:hAnsi="Arial" w:cs="Arial"/>
          <w:sz w:val="16"/>
          <w:szCs w:val="16"/>
        </w:rPr>
        <w:t xml:space="preserve"> y </w:t>
      </w:r>
      <w:hyperlink r:id="rId10" w:history="1">
        <w:r w:rsidR="006A6F06" w:rsidRPr="00A51551">
          <w:rPr>
            <w:rStyle w:val="Hipervnculo"/>
            <w:rFonts w:ascii="Arial" w:hAnsi="Arial" w:cs="Arial"/>
            <w:sz w:val="16"/>
            <w:szCs w:val="16"/>
            <w:lang w:eastAsia="es-MX"/>
          </w:rPr>
          <w:t>http://conferencias.uaa.mx/</w:t>
        </w:r>
      </w:hyperlink>
      <w:r w:rsidRPr="006A6F06">
        <w:rPr>
          <w:rFonts w:ascii="Arial" w:hAnsi="Arial" w:cs="Arial"/>
        </w:rPr>
        <w:t xml:space="preserve"> </w:t>
      </w:r>
      <w:r w:rsidRPr="006A6F06">
        <w:rPr>
          <w:rFonts w:ascii="Arial" w:hAnsi="Arial" w:cs="Arial"/>
          <w:sz w:val="18"/>
        </w:rPr>
        <w:t>--------------</w:t>
      </w:r>
      <w:r w:rsidR="000F4AE4" w:rsidRPr="006A6F06">
        <w:rPr>
          <w:rFonts w:ascii="Arial" w:hAnsi="Arial" w:cs="Arial"/>
          <w:sz w:val="18"/>
        </w:rPr>
        <w:t>--------------</w:t>
      </w:r>
      <w:r w:rsidR="00E51B09" w:rsidRPr="006A6F06">
        <w:rPr>
          <w:rFonts w:ascii="Arial" w:hAnsi="Arial" w:cs="Arial"/>
          <w:sz w:val="18"/>
        </w:rPr>
        <w:t>-</w:t>
      </w:r>
      <w:r w:rsidR="00A51551" w:rsidRPr="00A51551">
        <w:rPr>
          <w:rFonts w:ascii="Arial" w:hAnsi="Arial" w:cs="Arial"/>
          <w:sz w:val="18"/>
        </w:rPr>
        <w:t>-------------------------------------------------------------------------------------------------------------------------------------------------------</w:t>
      </w:r>
      <w:r w:rsidR="00A51551">
        <w:rPr>
          <w:rFonts w:ascii="Arial" w:hAnsi="Arial" w:cs="Arial"/>
          <w:sz w:val="18"/>
        </w:rPr>
        <w:t>--------------------------</w:t>
      </w:r>
      <w:r w:rsidR="00937557" w:rsidRPr="006A6F06">
        <w:rPr>
          <w:rFonts w:ascii="Arial" w:hAnsi="Arial" w:cs="Arial"/>
        </w:rPr>
        <w:t xml:space="preserve">El </w:t>
      </w:r>
      <w:r w:rsidR="00937557" w:rsidRPr="00A51551">
        <w:rPr>
          <w:rFonts w:ascii="Arial" w:hAnsi="Arial" w:cs="Arial"/>
          <w:sz w:val="18"/>
        </w:rPr>
        <w:t xml:space="preserve">acto es validado por </w:t>
      </w:r>
      <w:r w:rsidR="00392DBB" w:rsidRPr="00A51551">
        <w:rPr>
          <w:rFonts w:ascii="Arial" w:hAnsi="Arial" w:cs="Arial"/>
          <w:sz w:val="18"/>
        </w:rPr>
        <w:t>la</w:t>
      </w:r>
      <w:r w:rsidR="00937557" w:rsidRPr="00A51551">
        <w:rPr>
          <w:rFonts w:ascii="Arial" w:hAnsi="Arial" w:cs="Arial"/>
          <w:sz w:val="18"/>
        </w:rPr>
        <w:t xml:space="preserve"> </w:t>
      </w:r>
      <w:r w:rsidR="00E51B09" w:rsidRPr="00A51551">
        <w:rPr>
          <w:rFonts w:ascii="Arial" w:hAnsi="Arial" w:cs="Arial"/>
          <w:sz w:val="18"/>
        </w:rPr>
        <w:t>Mtra. en Admón. Anargelia García Silva</w:t>
      </w:r>
      <w:r w:rsidR="00937557" w:rsidRPr="00A51551">
        <w:rPr>
          <w:rFonts w:ascii="Arial" w:hAnsi="Arial" w:cs="Arial"/>
          <w:sz w:val="18"/>
        </w:rPr>
        <w:t>, Director</w:t>
      </w:r>
      <w:r w:rsidR="00E51B09" w:rsidRPr="00A51551">
        <w:rPr>
          <w:rFonts w:ascii="Arial" w:hAnsi="Arial" w:cs="Arial"/>
          <w:sz w:val="18"/>
        </w:rPr>
        <w:t>a</w:t>
      </w:r>
      <w:r w:rsidR="002B05A5" w:rsidRPr="00A51551">
        <w:rPr>
          <w:rFonts w:ascii="Arial" w:hAnsi="Arial" w:cs="Arial"/>
          <w:sz w:val="18"/>
        </w:rPr>
        <w:t xml:space="preserve"> General de Finanzas</w:t>
      </w:r>
      <w:r w:rsidR="00B2717C" w:rsidRPr="00A51551">
        <w:rPr>
          <w:rFonts w:ascii="Arial" w:hAnsi="Arial" w:cs="Arial"/>
          <w:sz w:val="18"/>
        </w:rPr>
        <w:t xml:space="preserve"> y </w:t>
      </w:r>
      <w:r w:rsidR="006D6677" w:rsidRPr="00A51551">
        <w:rPr>
          <w:rFonts w:ascii="Arial" w:hAnsi="Arial" w:cs="Arial"/>
          <w:sz w:val="18"/>
        </w:rPr>
        <w:t xml:space="preserve">presidido </w:t>
      </w:r>
      <w:r w:rsidR="002B05A5" w:rsidRPr="00A51551">
        <w:rPr>
          <w:rFonts w:ascii="Arial" w:hAnsi="Arial" w:cs="Arial"/>
          <w:sz w:val="18"/>
        </w:rPr>
        <w:t xml:space="preserve"> por la</w:t>
      </w:r>
      <w:r w:rsidR="00E51B09" w:rsidRPr="00A51551">
        <w:rPr>
          <w:rFonts w:ascii="Arial" w:hAnsi="Arial" w:cs="Arial"/>
          <w:sz w:val="18"/>
        </w:rPr>
        <w:t xml:space="preserve"> Lic. en Der. Virginia de los Ángeles Mariscal Bernal</w:t>
      </w:r>
      <w:r w:rsidR="002B05A5" w:rsidRPr="00A51551">
        <w:rPr>
          <w:rFonts w:ascii="Arial" w:hAnsi="Arial" w:cs="Arial"/>
          <w:sz w:val="18"/>
        </w:rPr>
        <w:t>, Jefa del Departamento de Compras</w:t>
      </w:r>
      <w:r w:rsidR="006D6677" w:rsidRPr="00A51551">
        <w:rPr>
          <w:rFonts w:ascii="Arial" w:hAnsi="Arial" w:cs="Arial"/>
          <w:sz w:val="18"/>
        </w:rPr>
        <w:t xml:space="preserve"> de la DGF, quienes con fundamento en el artículo 88 del Reglamento de Control Patrimonial de la Universidad Autónoma de </w:t>
      </w:r>
      <w:r w:rsidR="00F20C89" w:rsidRPr="00A51551">
        <w:rPr>
          <w:rFonts w:ascii="Arial" w:hAnsi="Arial" w:cs="Arial"/>
          <w:sz w:val="18"/>
        </w:rPr>
        <w:t>Aguascalientes y los artículos 5,11 y 12</w:t>
      </w:r>
      <w:r w:rsidR="006D6677" w:rsidRPr="00A51551">
        <w:rPr>
          <w:rFonts w:ascii="Arial" w:hAnsi="Arial" w:cs="Arial"/>
          <w:sz w:val="18"/>
        </w:rPr>
        <w:t xml:space="preserve"> del Manual Único de Adquisiciones, Arrendamientos y Servicios de la Universidad Autónoma de Aguascalientes</w:t>
      </w:r>
      <w:r w:rsidR="003B7A27" w:rsidRPr="00A51551">
        <w:rPr>
          <w:rFonts w:ascii="Arial" w:hAnsi="Arial" w:cs="Arial"/>
          <w:sz w:val="18"/>
        </w:rPr>
        <w:t xml:space="preserve"> son el área contratante de la Universidad</w:t>
      </w:r>
      <w:r w:rsidR="003B7A27" w:rsidRPr="006A6F06">
        <w:rPr>
          <w:rFonts w:ascii="Arial" w:hAnsi="Arial" w:cs="Arial"/>
        </w:rPr>
        <w:t>.</w:t>
      </w:r>
      <w:r w:rsidR="002B05A5" w:rsidRPr="006A6F06">
        <w:rPr>
          <w:rFonts w:ascii="Arial" w:hAnsi="Arial" w:cs="Arial"/>
        </w:rPr>
        <w:t>-----------------------------------------------------------------------------------------------</w:t>
      </w:r>
      <w:r w:rsidR="008E2C6F" w:rsidRPr="006A6F06">
        <w:rPr>
          <w:rFonts w:ascii="Arial" w:hAnsi="Arial" w:cs="Arial"/>
        </w:rPr>
        <w:t>------------------------------------------------------------------</w:t>
      </w:r>
      <w:r w:rsidR="00A51551">
        <w:rPr>
          <w:rFonts w:ascii="Arial" w:hAnsi="Arial" w:cs="Arial"/>
        </w:rPr>
        <w:t xml:space="preserve"> </w:t>
      </w:r>
      <w:r w:rsidR="006F1AAF" w:rsidRPr="00A51551">
        <w:rPr>
          <w:rFonts w:ascii="Arial" w:hAnsi="Arial" w:cs="Arial"/>
          <w:sz w:val="17"/>
          <w:szCs w:val="17"/>
        </w:rPr>
        <w:t>De conformidad con lo establecido en el artículo 57 de la Ley, así como la fracción II del artículo 5 y artículo 31 del Manual Único de Adquisiciones, Arrendamientos y Servicios de la Universidad Autónoma de Aguascalientes</w:t>
      </w:r>
      <w:r w:rsidR="00D60060" w:rsidRPr="00A51551">
        <w:rPr>
          <w:rFonts w:ascii="Arial" w:hAnsi="Arial" w:cs="Arial"/>
          <w:sz w:val="17"/>
          <w:szCs w:val="17"/>
        </w:rPr>
        <w:t xml:space="preserve"> </w:t>
      </w:r>
      <w:r w:rsidR="00C74FBA" w:rsidRPr="00A51551">
        <w:rPr>
          <w:rFonts w:ascii="Arial" w:hAnsi="Arial" w:cs="Arial"/>
          <w:sz w:val="17"/>
          <w:szCs w:val="17"/>
        </w:rPr>
        <w:t xml:space="preserve">se informa que el área requirente en esta licitación es </w:t>
      </w:r>
      <w:r w:rsidR="00AD0719" w:rsidRPr="00A51551">
        <w:rPr>
          <w:rFonts w:ascii="Arial" w:hAnsi="Arial" w:cs="Arial"/>
          <w:sz w:val="17"/>
          <w:szCs w:val="17"/>
        </w:rPr>
        <w:t xml:space="preserve">el Dr. en Farm. Sergio Ramírez González, </w:t>
      </w:r>
      <w:r w:rsidR="00AD0719" w:rsidRPr="00A51551">
        <w:rPr>
          <w:rFonts w:ascii="Arial" w:hAnsi="Arial" w:cs="Arial"/>
          <w:b/>
          <w:sz w:val="17"/>
          <w:szCs w:val="17"/>
        </w:rPr>
        <w:t>Decano del Centro de Ciencias de la Salud</w:t>
      </w:r>
      <w:r w:rsidR="00AD0719" w:rsidRPr="00D74A44">
        <w:rPr>
          <w:rFonts w:ascii="Arial" w:hAnsi="Arial" w:cs="Arial"/>
          <w:sz w:val="17"/>
          <w:szCs w:val="17"/>
        </w:rPr>
        <w:t xml:space="preserve">, la Dra. Gabriela Lomas López, </w:t>
      </w:r>
      <w:r w:rsidR="00AD0719" w:rsidRPr="00D74A44">
        <w:rPr>
          <w:rFonts w:ascii="Arial" w:hAnsi="Arial" w:cs="Arial"/>
          <w:b/>
          <w:sz w:val="17"/>
          <w:szCs w:val="17"/>
        </w:rPr>
        <w:t>Jefa de la Unidad Médico Didáctica</w:t>
      </w:r>
      <w:r w:rsidR="00AD0719" w:rsidRPr="00D74A44">
        <w:rPr>
          <w:rFonts w:ascii="Arial" w:hAnsi="Arial" w:cs="Arial"/>
          <w:sz w:val="17"/>
          <w:szCs w:val="17"/>
        </w:rPr>
        <w:t xml:space="preserve"> y la Lic. Rebecca Reynoso Pedroza, </w:t>
      </w:r>
      <w:r w:rsidR="00AD0719" w:rsidRPr="00D74A44">
        <w:rPr>
          <w:rFonts w:ascii="Arial" w:hAnsi="Arial" w:cs="Arial"/>
          <w:b/>
          <w:sz w:val="17"/>
          <w:szCs w:val="17"/>
        </w:rPr>
        <w:t>Jefa del área administrativa de la Unidad Médico Didáctica</w:t>
      </w:r>
      <w:r w:rsidR="00AD0719" w:rsidRPr="00D74A44">
        <w:rPr>
          <w:rFonts w:ascii="Arial" w:hAnsi="Arial" w:cs="Arial"/>
          <w:sz w:val="17"/>
          <w:szCs w:val="17"/>
        </w:rPr>
        <w:t xml:space="preserve"> del CCS</w:t>
      </w:r>
      <w:r w:rsidR="006F1AAF" w:rsidRPr="00D74A44">
        <w:rPr>
          <w:rFonts w:ascii="Arial" w:hAnsi="Arial" w:cs="Arial"/>
          <w:sz w:val="17"/>
          <w:szCs w:val="17"/>
        </w:rPr>
        <w:t>, quienes realizaron y suscribieron los dictámenes técnicos en donde constan los análisis y eval</w:t>
      </w:r>
      <w:r w:rsidR="006F1AAF" w:rsidRPr="00A51551">
        <w:rPr>
          <w:rFonts w:ascii="Arial" w:hAnsi="Arial" w:cs="Arial"/>
          <w:sz w:val="17"/>
          <w:szCs w:val="17"/>
        </w:rPr>
        <w:t xml:space="preserve">uaciones a la documentación técnica y económica de esta Licitación, que se agregan a la presente acta como </w:t>
      </w:r>
      <w:r w:rsidR="006F1AAF" w:rsidRPr="00A51551">
        <w:rPr>
          <w:rFonts w:ascii="Arial" w:hAnsi="Arial" w:cs="Arial"/>
          <w:b/>
          <w:sz w:val="17"/>
          <w:szCs w:val="17"/>
        </w:rPr>
        <w:t>“Anexo 1”</w:t>
      </w:r>
      <w:r w:rsidR="006F1AAF" w:rsidRPr="00A51551">
        <w:rPr>
          <w:rFonts w:ascii="Arial" w:hAnsi="Arial" w:cs="Arial"/>
          <w:sz w:val="17"/>
          <w:szCs w:val="17"/>
        </w:rPr>
        <w:t xml:space="preserve"> y </w:t>
      </w:r>
      <w:r w:rsidR="006F1AAF" w:rsidRPr="00A51551">
        <w:rPr>
          <w:rFonts w:ascii="Arial" w:hAnsi="Arial" w:cs="Arial"/>
          <w:b/>
          <w:sz w:val="17"/>
          <w:szCs w:val="17"/>
        </w:rPr>
        <w:t>“Anexo 1.1”</w:t>
      </w:r>
      <w:r w:rsidR="006F1AAF" w:rsidRPr="00A51551">
        <w:rPr>
          <w:rFonts w:ascii="Arial" w:hAnsi="Arial" w:cs="Arial"/>
          <w:sz w:val="17"/>
          <w:szCs w:val="17"/>
        </w:rPr>
        <w:t xml:space="preserve"> Asimismo, se hace constar que la documentación administrativa presentada y la revisión correspondiente </w:t>
      </w:r>
      <w:r w:rsidR="002F74C2" w:rsidRPr="00A51551">
        <w:rPr>
          <w:rFonts w:ascii="Arial" w:hAnsi="Arial" w:cs="Arial"/>
          <w:sz w:val="17"/>
          <w:szCs w:val="17"/>
        </w:rPr>
        <w:t xml:space="preserve">se realizó </w:t>
      </w:r>
      <w:r w:rsidR="006F1AAF" w:rsidRPr="00A51551">
        <w:rPr>
          <w:rFonts w:ascii="Arial" w:hAnsi="Arial" w:cs="Arial"/>
          <w:sz w:val="17"/>
          <w:szCs w:val="17"/>
        </w:rPr>
        <w:t xml:space="preserve">por parte de la </w:t>
      </w:r>
      <w:r w:rsidR="006F1AAF" w:rsidRPr="00A51551">
        <w:rPr>
          <w:rFonts w:ascii="Arial" w:hAnsi="Arial" w:cs="Arial"/>
          <w:b/>
          <w:sz w:val="17"/>
          <w:szCs w:val="17"/>
        </w:rPr>
        <w:t>Dirección General de Finanzas</w:t>
      </w:r>
      <w:r w:rsidR="006F1AAF" w:rsidRPr="00A51551">
        <w:rPr>
          <w:rFonts w:ascii="Arial" w:hAnsi="Arial" w:cs="Arial"/>
          <w:sz w:val="17"/>
          <w:szCs w:val="17"/>
        </w:rPr>
        <w:t xml:space="preserve">, </w:t>
      </w:r>
      <w:r w:rsidR="00033096" w:rsidRPr="00A51551">
        <w:rPr>
          <w:rFonts w:ascii="Arial" w:hAnsi="Arial" w:cs="Arial"/>
          <w:sz w:val="17"/>
          <w:szCs w:val="17"/>
        </w:rPr>
        <w:t>a través de su titular la Mtra</w:t>
      </w:r>
      <w:r w:rsidR="00033096" w:rsidRPr="003A1B2F">
        <w:rPr>
          <w:rFonts w:ascii="Arial" w:hAnsi="Arial" w:cs="Arial"/>
          <w:sz w:val="17"/>
          <w:szCs w:val="17"/>
        </w:rPr>
        <w:t xml:space="preserve">. en Admón. Anargelia García Silva, el </w:t>
      </w:r>
      <w:r w:rsidR="00033096" w:rsidRPr="003A1B2F">
        <w:rPr>
          <w:rFonts w:ascii="Arial" w:hAnsi="Arial" w:cs="Arial"/>
          <w:b/>
          <w:sz w:val="17"/>
          <w:szCs w:val="17"/>
        </w:rPr>
        <w:t>Departamento de Compras</w:t>
      </w:r>
      <w:r w:rsidR="00033096" w:rsidRPr="003A1B2F">
        <w:rPr>
          <w:rFonts w:ascii="Arial" w:hAnsi="Arial" w:cs="Arial"/>
          <w:sz w:val="17"/>
          <w:szCs w:val="17"/>
        </w:rPr>
        <w:t xml:space="preserve">, </w:t>
      </w:r>
      <w:r w:rsidR="006F1AAF" w:rsidRPr="003A1B2F">
        <w:rPr>
          <w:rFonts w:ascii="Arial" w:hAnsi="Arial" w:cs="Arial"/>
          <w:sz w:val="17"/>
          <w:szCs w:val="17"/>
        </w:rPr>
        <w:t xml:space="preserve">la </w:t>
      </w:r>
      <w:r w:rsidR="00D31334" w:rsidRPr="003A1B2F">
        <w:rPr>
          <w:rFonts w:ascii="Arial" w:hAnsi="Arial" w:cs="Arial"/>
          <w:sz w:val="17"/>
          <w:szCs w:val="17"/>
        </w:rPr>
        <w:t>Lic. en Der. Virginia de los Ángeles Mariscal Bernal</w:t>
      </w:r>
      <w:r w:rsidR="006F1AAF" w:rsidRPr="003A1B2F">
        <w:rPr>
          <w:rFonts w:ascii="Arial" w:hAnsi="Arial" w:cs="Arial"/>
          <w:b/>
          <w:sz w:val="17"/>
          <w:szCs w:val="17"/>
        </w:rPr>
        <w:t xml:space="preserve"> </w:t>
      </w:r>
      <w:r w:rsidR="006F1AAF" w:rsidRPr="003A1B2F">
        <w:rPr>
          <w:rFonts w:ascii="Arial" w:hAnsi="Arial" w:cs="Arial"/>
          <w:sz w:val="17"/>
          <w:szCs w:val="17"/>
        </w:rPr>
        <w:t>y la</w:t>
      </w:r>
      <w:r w:rsidR="006F1AAF" w:rsidRPr="003A1B2F">
        <w:rPr>
          <w:rFonts w:ascii="Arial" w:hAnsi="Arial" w:cs="Arial"/>
          <w:b/>
          <w:sz w:val="17"/>
          <w:szCs w:val="17"/>
        </w:rPr>
        <w:t xml:space="preserve"> </w:t>
      </w:r>
      <w:proofErr w:type="gramStart"/>
      <w:r w:rsidR="00033096" w:rsidRPr="003A1B2F">
        <w:rPr>
          <w:rFonts w:ascii="Arial" w:hAnsi="Arial" w:cs="Arial"/>
          <w:sz w:val="17"/>
          <w:szCs w:val="17"/>
        </w:rPr>
        <w:t>Jefa</w:t>
      </w:r>
      <w:proofErr w:type="gramEnd"/>
      <w:r w:rsidR="00033096" w:rsidRPr="003A1B2F">
        <w:rPr>
          <w:rFonts w:ascii="Arial" w:hAnsi="Arial" w:cs="Arial"/>
          <w:sz w:val="17"/>
          <w:szCs w:val="17"/>
        </w:rPr>
        <w:t xml:space="preserve"> de la sección de</w:t>
      </w:r>
      <w:r w:rsidR="006F1AAF" w:rsidRPr="003A1B2F">
        <w:rPr>
          <w:rFonts w:ascii="Arial" w:hAnsi="Arial" w:cs="Arial"/>
          <w:sz w:val="17"/>
          <w:szCs w:val="17"/>
        </w:rPr>
        <w:t xml:space="preserve"> Licitaciones</w:t>
      </w:r>
      <w:r w:rsidR="006F1AAF" w:rsidRPr="003A1B2F">
        <w:rPr>
          <w:rFonts w:ascii="Arial" w:hAnsi="Arial" w:cs="Arial"/>
          <w:b/>
          <w:sz w:val="17"/>
          <w:szCs w:val="17"/>
        </w:rPr>
        <w:t xml:space="preserve">, </w:t>
      </w:r>
      <w:r w:rsidR="006F1AAF" w:rsidRPr="003A1B2F">
        <w:rPr>
          <w:rFonts w:ascii="Arial" w:hAnsi="Arial" w:cs="Arial"/>
          <w:sz w:val="17"/>
          <w:szCs w:val="17"/>
        </w:rPr>
        <w:t xml:space="preserve">Lic. </w:t>
      </w:r>
      <w:r w:rsidR="00D31334" w:rsidRPr="003A1B2F">
        <w:rPr>
          <w:rFonts w:ascii="Arial" w:hAnsi="Arial" w:cs="Arial"/>
          <w:sz w:val="17"/>
          <w:szCs w:val="17"/>
        </w:rPr>
        <w:t xml:space="preserve">en Der. </w:t>
      </w:r>
      <w:r w:rsidR="006F1AAF" w:rsidRPr="003A1B2F">
        <w:rPr>
          <w:rFonts w:ascii="Arial" w:hAnsi="Arial" w:cs="Arial"/>
          <w:sz w:val="17"/>
          <w:szCs w:val="17"/>
        </w:rPr>
        <w:t xml:space="preserve">Gabriela del Socorro Muñoz Vera, en el </w:t>
      </w:r>
      <w:r w:rsidR="006F1AAF" w:rsidRPr="003A1B2F">
        <w:rPr>
          <w:rFonts w:ascii="Arial" w:hAnsi="Arial" w:cs="Arial"/>
          <w:b/>
          <w:sz w:val="17"/>
          <w:szCs w:val="17"/>
        </w:rPr>
        <w:t xml:space="preserve">Anexo “2” </w:t>
      </w:r>
      <w:r w:rsidR="006F1AAF" w:rsidRPr="003A1B2F">
        <w:rPr>
          <w:rFonts w:ascii="Arial" w:hAnsi="Arial" w:cs="Arial"/>
          <w:sz w:val="17"/>
          <w:szCs w:val="17"/>
        </w:rPr>
        <w:t>de la presente acta</w:t>
      </w:r>
      <w:r w:rsidR="00687245" w:rsidRPr="003A1B2F">
        <w:rPr>
          <w:rFonts w:ascii="Arial" w:hAnsi="Arial" w:cs="Arial"/>
          <w:sz w:val="17"/>
          <w:szCs w:val="17"/>
        </w:rPr>
        <w:t xml:space="preserve">. </w:t>
      </w:r>
      <w:r w:rsidR="00541D99" w:rsidRPr="003A1B2F">
        <w:rPr>
          <w:rFonts w:ascii="Arial" w:hAnsi="Arial" w:cs="Arial"/>
          <w:sz w:val="17"/>
          <w:szCs w:val="17"/>
        </w:rPr>
        <w:t>-</w:t>
      </w:r>
      <w:r w:rsidR="00A15209" w:rsidRPr="003A1B2F">
        <w:rPr>
          <w:rFonts w:ascii="Arial" w:hAnsi="Arial" w:cs="Arial"/>
          <w:sz w:val="17"/>
          <w:szCs w:val="17"/>
        </w:rPr>
        <w:t>-----------------------</w:t>
      </w:r>
      <w:r w:rsidR="00BE7819" w:rsidRPr="003A1B2F">
        <w:rPr>
          <w:rFonts w:ascii="Arial" w:hAnsi="Arial" w:cs="Arial"/>
          <w:sz w:val="17"/>
          <w:szCs w:val="17"/>
        </w:rPr>
        <w:t>---------------------</w:t>
      </w:r>
      <w:r w:rsidR="004D2BC7" w:rsidRPr="003A1B2F">
        <w:rPr>
          <w:rFonts w:ascii="Arial" w:hAnsi="Arial" w:cs="Arial"/>
          <w:sz w:val="17"/>
          <w:szCs w:val="17"/>
        </w:rPr>
        <w:t>--------------------------------------</w:t>
      </w:r>
      <w:r w:rsidR="003A1B2F" w:rsidRPr="003A1B2F">
        <w:rPr>
          <w:rFonts w:ascii="Arial" w:hAnsi="Arial" w:cs="Arial"/>
          <w:sz w:val="17"/>
          <w:szCs w:val="17"/>
        </w:rPr>
        <w:t>------------------------------------------------------------------------------------------------------------------------------</w:t>
      </w:r>
      <w:r w:rsidR="00A51551" w:rsidRPr="003A1B2F">
        <w:rPr>
          <w:rFonts w:ascii="Arial" w:hAnsi="Arial" w:cs="Arial"/>
          <w:sz w:val="17"/>
          <w:szCs w:val="17"/>
        </w:rPr>
        <w:t>---------------------------------------------------------------------------</w:t>
      </w:r>
      <w:r w:rsidR="003A1B2F">
        <w:rPr>
          <w:rFonts w:ascii="Arial" w:hAnsi="Arial" w:cs="Arial"/>
          <w:sz w:val="17"/>
          <w:szCs w:val="17"/>
        </w:rPr>
        <w:t xml:space="preserve">--------------------------- </w:t>
      </w:r>
      <w:r w:rsidR="007E0989" w:rsidRPr="003A1B2F">
        <w:rPr>
          <w:rFonts w:ascii="Arial" w:hAnsi="Arial" w:cs="Arial"/>
          <w:b/>
          <w:sz w:val="17"/>
          <w:szCs w:val="17"/>
        </w:rPr>
        <w:t>ANTECEDENTES</w:t>
      </w:r>
      <w:r w:rsidR="003A1B2F" w:rsidRPr="003A1B2F">
        <w:rPr>
          <w:rFonts w:ascii="Arial" w:hAnsi="Arial" w:cs="Arial"/>
          <w:b/>
          <w:sz w:val="17"/>
          <w:szCs w:val="17"/>
        </w:rPr>
        <w:t xml:space="preserve"> </w:t>
      </w:r>
      <w:r w:rsidR="00A31430" w:rsidRPr="003A1B2F">
        <w:rPr>
          <w:rFonts w:ascii="Arial" w:hAnsi="Arial" w:cs="Arial"/>
          <w:sz w:val="17"/>
          <w:szCs w:val="17"/>
        </w:rPr>
        <w:t>---------------------------------------------------</w:t>
      </w:r>
      <w:r w:rsidR="0044641D" w:rsidRPr="003A1B2F">
        <w:rPr>
          <w:rFonts w:ascii="Arial" w:hAnsi="Arial" w:cs="Arial"/>
          <w:sz w:val="17"/>
          <w:szCs w:val="17"/>
        </w:rPr>
        <w:t>-------</w:t>
      </w:r>
      <w:r w:rsidR="00F824C0" w:rsidRPr="003A1B2F">
        <w:rPr>
          <w:rFonts w:ascii="Arial" w:hAnsi="Arial" w:cs="Arial"/>
          <w:sz w:val="17"/>
          <w:szCs w:val="17"/>
        </w:rPr>
        <w:t>-</w:t>
      </w:r>
      <w:r w:rsidR="003A6A17" w:rsidRPr="003A1B2F">
        <w:rPr>
          <w:rFonts w:ascii="Arial" w:hAnsi="Arial" w:cs="Arial"/>
          <w:sz w:val="17"/>
          <w:szCs w:val="17"/>
        </w:rPr>
        <w:t>--</w:t>
      </w:r>
      <w:r w:rsidR="00A51551" w:rsidRPr="003A1B2F">
        <w:rPr>
          <w:rFonts w:ascii="Arial" w:hAnsi="Arial" w:cs="Arial"/>
          <w:sz w:val="17"/>
          <w:szCs w:val="17"/>
        </w:rPr>
        <w:t>--------------------------------------------------------------------------------------------------------------------------</w:t>
      </w:r>
      <w:r w:rsidR="003A1B2F">
        <w:rPr>
          <w:rFonts w:ascii="Arial" w:hAnsi="Arial" w:cs="Arial"/>
          <w:sz w:val="17"/>
          <w:szCs w:val="17"/>
        </w:rPr>
        <w:t>------------------------------------</w:t>
      </w:r>
      <w:r w:rsidR="00BE7819" w:rsidRPr="003A1B2F">
        <w:rPr>
          <w:rFonts w:ascii="Arial" w:hAnsi="Arial" w:cs="Arial"/>
          <w:sz w:val="17"/>
          <w:szCs w:val="17"/>
          <w:lang w:val="es-MX"/>
        </w:rPr>
        <w:t>1.</w:t>
      </w:r>
      <w:r w:rsidR="00BE7819" w:rsidRPr="003A1B2F">
        <w:rPr>
          <w:rFonts w:ascii="Arial" w:hAnsi="Arial" w:cs="Arial"/>
          <w:sz w:val="17"/>
          <w:szCs w:val="17"/>
        </w:rPr>
        <w:t xml:space="preserve"> La Publicación de la Convocatoria se realizó el día </w:t>
      </w:r>
      <w:r w:rsidR="007353C7" w:rsidRPr="003A1B2F">
        <w:rPr>
          <w:rFonts w:ascii="Arial" w:hAnsi="Arial" w:cs="Arial"/>
          <w:b/>
          <w:sz w:val="17"/>
          <w:szCs w:val="17"/>
        </w:rPr>
        <w:t>23 de marzo de 2026</w:t>
      </w:r>
      <w:r w:rsidR="00BE7819" w:rsidRPr="003A1B2F">
        <w:rPr>
          <w:rFonts w:ascii="Arial" w:hAnsi="Arial" w:cs="Arial"/>
          <w:b/>
          <w:sz w:val="17"/>
          <w:szCs w:val="17"/>
        </w:rPr>
        <w:t xml:space="preserve">, </w:t>
      </w:r>
      <w:r w:rsidR="00BE7819" w:rsidRPr="003A1B2F">
        <w:rPr>
          <w:rFonts w:ascii="Arial" w:hAnsi="Arial" w:cs="Arial"/>
          <w:sz w:val="17"/>
          <w:szCs w:val="17"/>
        </w:rPr>
        <w:t xml:space="preserve">a través de periódico de circulación local, estando a disposición en la dirección electrónica: </w:t>
      </w:r>
      <w:hyperlink r:id="rId11" w:history="1">
        <w:r w:rsidR="009E046D" w:rsidRPr="003A1B2F">
          <w:rPr>
            <w:rStyle w:val="Hipervnculo"/>
            <w:rFonts w:ascii="Arial" w:hAnsi="Arial" w:cs="Arial"/>
            <w:sz w:val="17"/>
            <w:szCs w:val="17"/>
          </w:rPr>
          <w:t>https://www.uaa.mx/informacionpublica/transparencia-proactiva/convocatorias-para-adquisiciones-de-bienes-y-servicios/ejercicio-2026/licitacion-publica-nacional/</w:t>
        </w:r>
      </w:hyperlink>
      <w:r w:rsidR="00BE7819" w:rsidRPr="003A1B2F">
        <w:rPr>
          <w:rFonts w:ascii="Arial" w:hAnsi="Arial" w:cs="Arial"/>
          <w:sz w:val="17"/>
          <w:szCs w:val="17"/>
        </w:rPr>
        <w:t>, así como en el Departamento de Compras de la Dirección General de Finanzas, Ciudad Universitaria.---------------------------------------------------------------------------------------------------------------------------------------------------------------</w:t>
      </w:r>
      <w:r w:rsidR="003A1B2F">
        <w:rPr>
          <w:rFonts w:ascii="Arial" w:hAnsi="Arial" w:cs="Arial"/>
          <w:sz w:val="17"/>
          <w:szCs w:val="17"/>
        </w:rPr>
        <w:t>------------------------------</w:t>
      </w:r>
      <w:r w:rsidR="00871D9A" w:rsidRPr="003A1B2F">
        <w:rPr>
          <w:rFonts w:ascii="Arial" w:hAnsi="Arial" w:cs="Arial"/>
          <w:sz w:val="17"/>
          <w:szCs w:val="17"/>
          <w:lang w:val="es-MX"/>
        </w:rPr>
        <w:t xml:space="preserve"> </w:t>
      </w:r>
      <w:r w:rsidR="003C256B" w:rsidRPr="003A1B2F">
        <w:rPr>
          <w:rFonts w:ascii="Arial" w:hAnsi="Arial" w:cs="Arial"/>
          <w:sz w:val="17"/>
          <w:szCs w:val="17"/>
          <w:lang w:val="es-MX"/>
        </w:rPr>
        <w:t>2</w:t>
      </w:r>
      <w:r w:rsidR="00BE7819" w:rsidRPr="003A1B2F">
        <w:rPr>
          <w:rFonts w:ascii="Arial" w:hAnsi="Arial" w:cs="Arial"/>
          <w:sz w:val="17"/>
          <w:szCs w:val="17"/>
          <w:lang w:val="es-MX"/>
        </w:rPr>
        <w:t xml:space="preserve">. </w:t>
      </w:r>
      <w:r w:rsidR="00BE7819" w:rsidRPr="003A1B2F">
        <w:rPr>
          <w:rFonts w:ascii="Arial" w:hAnsi="Arial" w:cs="Arial"/>
          <w:sz w:val="17"/>
          <w:szCs w:val="17"/>
        </w:rPr>
        <w:t xml:space="preserve">El día </w:t>
      </w:r>
      <w:r w:rsidR="000D6634" w:rsidRPr="003A1B2F">
        <w:rPr>
          <w:rFonts w:ascii="Arial" w:hAnsi="Arial" w:cs="Arial"/>
          <w:b/>
          <w:sz w:val="17"/>
          <w:szCs w:val="17"/>
        </w:rPr>
        <w:t>26 de marzo de 2026</w:t>
      </w:r>
      <w:r w:rsidR="00BE7819" w:rsidRPr="003A1B2F">
        <w:rPr>
          <w:rFonts w:ascii="Arial" w:hAnsi="Arial" w:cs="Arial"/>
          <w:b/>
          <w:sz w:val="17"/>
          <w:szCs w:val="17"/>
        </w:rPr>
        <w:t xml:space="preserve">, </w:t>
      </w:r>
      <w:r w:rsidR="00BE7819" w:rsidRPr="003A1B2F">
        <w:rPr>
          <w:rFonts w:ascii="Arial" w:hAnsi="Arial" w:cs="Arial"/>
          <w:sz w:val="17"/>
          <w:szCs w:val="17"/>
        </w:rPr>
        <w:t>a las 1</w:t>
      </w:r>
      <w:r w:rsidR="000D6634" w:rsidRPr="003A1B2F">
        <w:rPr>
          <w:rFonts w:ascii="Arial" w:hAnsi="Arial" w:cs="Arial"/>
          <w:sz w:val="17"/>
          <w:szCs w:val="17"/>
        </w:rPr>
        <w:t>0</w:t>
      </w:r>
      <w:r w:rsidR="00B84669" w:rsidRPr="003A1B2F">
        <w:rPr>
          <w:rFonts w:ascii="Arial" w:hAnsi="Arial" w:cs="Arial"/>
          <w:sz w:val="17"/>
          <w:szCs w:val="17"/>
        </w:rPr>
        <w:t xml:space="preserve">:00 </w:t>
      </w:r>
      <w:proofErr w:type="spellStart"/>
      <w:r w:rsidR="00B84669" w:rsidRPr="003A1B2F">
        <w:rPr>
          <w:rFonts w:ascii="Arial" w:hAnsi="Arial" w:cs="Arial"/>
          <w:sz w:val="17"/>
          <w:szCs w:val="17"/>
        </w:rPr>
        <w:t>hrs</w:t>
      </w:r>
      <w:proofErr w:type="spellEnd"/>
      <w:r w:rsidR="00D64735" w:rsidRPr="003A1B2F">
        <w:rPr>
          <w:rFonts w:ascii="Arial" w:hAnsi="Arial" w:cs="Arial"/>
          <w:sz w:val="17"/>
          <w:szCs w:val="17"/>
        </w:rPr>
        <w:t>.</w:t>
      </w:r>
      <w:r w:rsidR="00BE7819" w:rsidRPr="003A1B2F">
        <w:rPr>
          <w:rFonts w:ascii="Arial" w:hAnsi="Arial" w:cs="Arial"/>
          <w:sz w:val="17"/>
          <w:szCs w:val="17"/>
        </w:rPr>
        <w:t xml:space="preserve">, </w:t>
      </w:r>
      <w:r w:rsidR="00D64735" w:rsidRPr="003A1B2F">
        <w:rPr>
          <w:rFonts w:ascii="Arial" w:hAnsi="Arial" w:cs="Arial"/>
          <w:sz w:val="17"/>
          <w:szCs w:val="17"/>
        </w:rPr>
        <w:t>se realizó la Junta de Aclaraciones, en la cual se hizo constar que no se recibieron preguntas; y por la Convocante se realizaron aclaraciones a las Bases de la Convocatoria</w:t>
      </w:r>
      <w:r w:rsidR="00EE76EC" w:rsidRPr="003A1B2F">
        <w:rPr>
          <w:rFonts w:ascii="Arial" w:hAnsi="Arial" w:cs="Arial"/>
          <w:sz w:val="17"/>
          <w:szCs w:val="17"/>
        </w:rPr>
        <w:t xml:space="preserve">. </w:t>
      </w:r>
      <w:r w:rsidR="00871D9A" w:rsidRPr="003A1B2F">
        <w:rPr>
          <w:rFonts w:ascii="Arial" w:hAnsi="Arial" w:cs="Arial"/>
          <w:sz w:val="17"/>
          <w:szCs w:val="17"/>
        </w:rPr>
        <w:t>---------------------------------------------------------------------------------------------------------------------------------------------------</w:t>
      </w:r>
      <w:r w:rsidR="003A1B2F">
        <w:rPr>
          <w:rFonts w:ascii="Arial" w:hAnsi="Arial" w:cs="Arial"/>
          <w:sz w:val="17"/>
          <w:szCs w:val="17"/>
        </w:rPr>
        <w:t>--------------------------</w:t>
      </w:r>
      <w:r w:rsidR="003C256B" w:rsidRPr="003A1B2F">
        <w:rPr>
          <w:rFonts w:ascii="Arial" w:hAnsi="Arial" w:cs="Arial"/>
          <w:sz w:val="17"/>
          <w:szCs w:val="17"/>
        </w:rPr>
        <w:t>3</w:t>
      </w:r>
      <w:r w:rsidR="004C5D14" w:rsidRPr="003A1B2F">
        <w:rPr>
          <w:rFonts w:ascii="Arial" w:hAnsi="Arial" w:cs="Arial"/>
          <w:sz w:val="17"/>
          <w:szCs w:val="17"/>
        </w:rPr>
        <w:t xml:space="preserve">. </w:t>
      </w:r>
      <w:r w:rsidR="00A31430" w:rsidRPr="003A1B2F">
        <w:rPr>
          <w:rFonts w:ascii="Arial" w:hAnsi="Arial" w:cs="Arial"/>
          <w:sz w:val="17"/>
          <w:szCs w:val="17"/>
        </w:rPr>
        <w:t xml:space="preserve">De conformidad al calendario de las bases de esta </w:t>
      </w:r>
      <w:r w:rsidR="00AA788A" w:rsidRPr="003A1B2F">
        <w:rPr>
          <w:rFonts w:ascii="Arial" w:hAnsi="Arial" w:cs="Arial"/>
          <w:sz w:val="17"/>
          <w:szCs w:val="17"/>
        </w:rPr>
        <w:t>licitación</w:t>
      </w:r>
      <w:r w:rsidR="0037447A" w:rsidRPr="003A1B2F">
        <w:rPr>
          <w:rFonts w:ascii="Arial" w:hAnsi="Arial" w:cs="Arial"/>
          <w:sz w:val="17"/>
          <w:szCs w:val="17"/>
        </w:rPr>
        <w:t>,</w:t>
      </w:r>
      <w:r w:rsidR="00A31430" w:rsidRPr="003A1B2F">
        <w:rPr>
          <w:rFonts w:ascii="Arial" w:hAnsi="Arial" w:cs="Arial"/>
          <w:sz w:val="17"/>
          <w:szCs w:val="17"/>
        </w:rPr>
        <w:t xml:space="preserve"> la convocante</w:t>
      </w:r>
      <w:r w:rsidR="00AA788A" w:rsidRPr="003A1B2F">
        <w:rPr>
          <w:rFonts w:ascii="Arial" w:hAnsi="Arial" w:cs="Arial"/>
          <w:sz w:val="17"/>
          <w:szCs w:val="17"/>
        </w:rPr>
        <w:t xml:space="preserve"> </w:t>
      </w:r>
      <w:r w:rsidR="00EF5071" w:rsidRPr="003A1B2F">
        <w:rPr>
          <w:rFonts w:ascii="Arial" w:hAnsi="Arial" w:cs="Arial"/>
          <w:sz w:val="17"/>
          <w:szCs w:val="17"/>
        </w:rPr>
        <w:t>celebró</w:t>
      </w:r>
      <w:r w:rsidR="00A31430" w:rsidRPr="003A1B2F">
        <w:rPr>
          <w:rFonts w:ascii="Arial" w:hAnsi="Arial" w:cs="Arial"/>
          <w:sz w:val="17"/>
          <w:szCs w:val="17"/>
        </w:rPr>
        <w:t xml:space="preserve"> el día </w:t>
      </w:r>
      <w:r w:rsidR="00AE68A2" w:rsidRPr="003A1B2F">
        <w:rPr>
          <w:rFonts w:ascii="Arial" w:hAnsi="Arial" w:cs="Arial"/>
          <w:b/>
          <w:sz w:val="17"/>
          <w:szCs w:val="17"/>
        </w:rPr>
        <w:t>31 de marzo de 2026</w:t>
      </w:r>
      <w:r w:rsidR="00A31430" w:rsidRPr="003A1B2F">
        <w:rPr>
          <w:rFonts w:ascii="Arial" w:hAnsi="Arial" w:cs="Arial"/>
          <w:sz w:val="17"/>
          <w:szCs w:val="17"/>
        </w:rPr>
        <w:t xml:space="preserve"> a las </w:t>
      </w:r>
      <w:r w:rsidR="00B530B9" w:rsidRPr="003A1B2F">
        <w:rPr>
          <w:rFonts w:ascii="Arial" w:hAnsi="Arial" w:cs="Arial"/>
          <w:b/>
          <w:sz w:val="17"/>
          <w:szCs w:val="17"/>
        </w:rPr>
        <w:t>1</w:t>
      </w:r>
      <w:r w:rsidR="005926D3" w:rsidRPr="003A1B2F">
        <w:rPr>
          <w:rFonts w:ascii="Arial" w:hAnsi="Arial" w:cs="Arial"/>
          <w:b/>
          <w:sz w:val="17"/>
          <w:szCs w:val="17"/>
        </w:rPr>
        <w:t>0</w:t>
      </w:r>
      <w:r w:rsidR="00A31430" w:rsidRPr="003A1B2F">
        <w:rPr>
          <w:rFonts w:ascii="Arial" w:hAnsi="Arial" w:cs="Arial"/>
          <w:b/>
          <w:sz w:val="17"/>
          <w:szCs w:val="17"/>
        </w:rPr>
        <w:t>:00 (</w:t>
      </w:r>
      <w:r w:rsidR="00F6214C" w:rsidRPr="003A1B2F">
        <w:rPr>
          <w:rFonts w:ascii="Arial" w:hAnsi="Arial" w:cs="Arial"/>
          <w:b/>
          <w:sz w:val="17"/>
          <w:szCs w:val="17"/>
        </w:rPr>
        <w:t>d</w:t>
      </w:r>
      <w:r w:rsidR="005926D3" w:rsidRPr="003A1B2F">
        <w:rPr>
          <w:rFonts w:ascii="Arial" w:hAnsi="Arial" w:cs="Arial"/>
          <w:b/>
          <w:sz w:val="17"/>
          <w:szCs w:val="17"/>
        </w:rPr>
        <w:t>iez</w:t>
      </w:r>
      <w:r w:rsidR="00A31430" w:rsidRPr="003A1B2F">
        <w:rPr>
          <w:rFonts w:ascii="Arial" w:hAnsi="Arial" w:cs="Arial"/>
          <w:b/>
          <w:sz w:val="17"/>
          <w:szCs w:val="17"/>
        </w:rPr>
        <w:t>)</w:t>
      </w:r>
      <w:r w:rsidR="00A31430" w:rsidRPr="003A1B2F">
        <w:rPr>
          <w:rFonts w:ascii="Arial" w:hAnsi="Arial" w:cs="Arial"/>
          <w:sz w:val="17"/>
          <w:szCs w:val="17"/>
        </w:rPr>
        <w:t xml:space="preserve"> horas,</w:t>
      </w:r>
      <w:r w:rsidR="009606F0" w:rsidRPr="003A1B2F">
        <w:rPr>
          <w:rFonts w:ascii="Arial" w:hAnsi="Arial" w:cs="Arial"/>
          <w:sz w:val="17"/>
          <w:szCs w:val="17"/>
        </w:rPr>
        <w:t xml:space="preserve"> el Acto de Presentación y Apertura de Propuestas,</w:t>
      </w:r>
      <w:r w:rsidR="009606F0" w:rsidRPr="00DB755E">
        <w:rPr>
          <w:rFonts w:ascii="Arial" w:hAnsi="Arial" w:cs="Arial"/>
          <w:sz w:val="18"/>
        </w:rPr>
        <w:t xml:space="preserve"> realizando </w:t>
      </w:r>
      <w:r w:rsidR="00B45AE0" w:rsidRPr="00DB755E">
        <w:rPr>
          <w:rFonts w:ascii="Arial" w:hAnsi="Arial" w:cs="Arial"/>
          <w:sz w:val="18"/>
        </w:rPr>
        <w:t xml:space="preserve">la inscripción de </w:t>
      </w:r>
      <w:r w:rsidR="00AE68A2" w:rsidRPr="00DB755E">
        <w:rPr>
          <w:rFonts w:ascii="Arial" w:hAnsi="Arial" w:cs="Arial"/>
          <w:b/>
          <w:sz w:val="18"/>
        </w:rPr>
        <w:t>3</w:t>
      </w:r>
      <w:r w:rsidR="00F90DEF" w:rsidRPr="00DB755E">
        <w:rPr>
          <w:rFonts w:ascii="Arial" w:hAnsi="Arial" w:cs="Arial"/>
          <w:b/>
          <w:sz w:val="18"/>
        </w:rPr>
        <w:t xml:space="preserve"> (</w:t>
      </w:r>
      <w:r w:rsidR="00AE68A2" w:rsidRPr="00DB755E">
        <w:rPr>
          <w:rFonts w:ascii="Arial" w:hAnsi="Arial" w:cs="Arial"/>
          <w:b/>
          <w:sz w:val="18"/>
        </w:rPr>
        <w:t>tres</w:t>
      </w:r>
      <w:r w:rsidR="00F90DEF" w:rsidRPr="00DB755E">
        <w:rPr>
          <w:rFonts w:ascii="Arial" w:hAnsi="Arial" w:cs="Arial"/>
          <w:b/>
          <w:sz w:val="18"/>
        </w:rPr>
        <w:t xml:space="preserve">) </w:t>
      </w:r>
      <w:r w:rsidR="00A31430" w:rsidRPr="00DB755E">
        <w:rPr>
          <w:rFonts w:ascii="Arial" w:hAnsi="Arial" w:cs="Arial"/>
          <w:b/>
          <w:sz w:val="18"/>
        </w:rPr>
        <w:t>propuesta</w:t>
      </w:r>
      <w:r w:rsidR="008F0AC0" w:rsidRPr="00DB755E">
        <w:rPr>
          <w:rFonts w:ascii="Arial" w:hAnsi="Arial" w:cs="Arial"/>
          <w:b/>
          <w:sz w:val="18"/>
        </w:rPr>
        <w:t>s</w:t>
      </w:r>
      <w:r w:rsidR="009606F0" w:rsidRPr="00DB755E">
        <w:rPr>
          <w:rFonts w:ascii="Arial" w:hAnsi="Arial" w:cs="Arial"/>
          <w:sz w:val="18"/>
        </w:rPr>
        <w:t xml:space="preserve">, </w:t>
      </w:r>
      <w:r w:rsidR="00B45AE0" w:rsidRPr="00DB755E">
        <w:rPr>
          <w:rFonts w:ascii="Arial" w:hAnsi="Arial" w:cs="Arial"/>
          <w:sz w:val="18"/>
        </w:rPr>
        <w:t>presentada</w:t>
      </w:r>
      <w:r w:rsidR="00A668B7" w:rsidRPr="00DB755E">
        <w:rPr>
          <w:rFonts w:ascii="Arial" w:hAnsi="Arial" w:cs="Arial"/>
          <w:sz w:val="18"/>
        </w:rPr>
        <w:t>s</w:t>
      </w:r>
      <w:r w:rsidR="00B45AE0" w:rsidRPr="00DB755E">
        <w:rPr>
          <w:rFonts w:ascii="Arial" w:hAnsi="Arial" w:cs="Arial"/>
          <w:sz w:val="18"/>
        </w:rPr>
        <w:t xml:space="preserve"> </w:t>
      </w:r>
      <w:r w:rsidR="00A31430" w:rsidRPr="00DB755E">
        <w:rPr>
          <w:rFonts w:ascii="Arial" w:hAnsi="Arial" w:cs="Arial"/>
          <w:sz w:val="18"/>
        </w:rPr>
        <w:t xml:space="preserve">en </w:t>
      </w:r>
      <w:r w:rsidR="00A668B7" w:rsidRPr="00DB755E">
        <w:rPr>
          <w:rFonts w:ascii="Arial" w:hAnsi="Arial" w:cs="Arial"/>
          <w:sz w:val="18"/>
        </w:rPr>
        <w:t xml:space="preserve">tiempo y </w:t>
      </w:r>
      <w:r w:rsidR="00A31430" w:rsidRPr="00DB755E">
        <w:rPr>
          <w:rFonts w:ascii="Arial" w:hAnsi="Arial" w:cs="Arial"/>
          <w:sz w:val="18"/>
        </w:rPr>
        <w:t xml:space="preserve">forma por </w:t>
      </w:r>
      <w:r w:rsidR="00A668B7" w:rsidRPr="00DB755E">
        <w:rPr>
          <w:rFonts w:ascii="Arial" w:hAnsi="Arial" w:cs="Arial"/>
          <w:sz w:val="18"/>
        </w:rPr>
        <w:t>los</w:t>
      </w:r>
      <w:r w:rsidR="00A31430" w:rsidRPr="00DB755E">
        <w:rPr>
          <w:rFonts w:ascii="Arial" w:hAnsi="Arial" w:cs="Arial"/>
          <w:sz w:val="18"/>
        </w:rPr>
        <w:t xml:space="preserve"> correspondiente</w:t>
      </w:r>
      <w:r w:rsidR="00A668B7" w:rsidRPr="00DB755E">
        <w:rPr>
          <w:rFonts w:ascii="Arial" w:hAnsi="Arial" w:cs="Arial"/>
          <w:sz w:val="18"/>
        </w:rPr>
        <w:t>s</w:t>
      </w:r>
      <w:r w:rsidR="00A31430" w:rsidRPr="00DB755E">
        <w:rPr>
          <w:rFonts w:ascii="Arial" w:hAnsi="Arial" w:cs="Arial"/>
          <w:sz w:val="18"/>
        </w:rPr>
        <w:t xml:space="preserve"> licitante</w:t>
      </w:r>
      <w:r w:rsidR="00A668B7" w:rsidRPr="00DB755E">
        <w:rPr>
          <w:rFonts w:ascii="Arial" w:hAnsi="Arial" w:cs="Arial"/>
          <w:sz w:val="18"/>
        </w:rPr>
        <w:t>s</w:t>
      </w:r>
      <w:r w:rsidR="00A31430" w:rsidRPr="00DB755E">
        <w:rPr>
          <w:rFonts w:ascii="Arial" w:hAnsi="Arial" w:cs="Arial"/>
          <w:sz w:val="18"/>
        </w:rPr>
        <w:t>, siendo:</w:t>
      </w:r>
      <w:r w:rsidR="00EF4299" w:rsidRPr="00DB755E">
        <w:rPr>
          <w:rFonts w:ascii="Arial" w:hAnsi="Arial" w:cs="Arial"/>
          <w:sz w:val="18"/>
        </w:rPr>
        <w:t xml:space="preserve"> </w:t>
      </w:r>
      <w:r w:rsidR="00BE145F" w:rsidRPr="00DB755E">
        <w:rPr>
          <w:rFonts w:ascii="Arial" w:hAnsi="Arial" w:cs="Arial"/>
          <w:sz w:val="18"/>
        </w:rPr>
        <w:t>---------------------------------------------------------------------------------------------------------------------------------------------------</w:t>
      </w:r>
      <w:r w:rsidR="00DB755E">
        <w:rPr>
          <w:rFonts w:ascii="Arial" w:hAnsi="Arial" w:cs="Arial"/>
          <w:sz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2D5BA5" w14:paraId="386C6724" w14:textId="77777777" w:rsidTr="0034680C">
        <w:trPr>
          <w:trHeight w:val="117"/>
        </w:trPr>
        <w:tc>
          <w:tcPr>
            <w:tcW w:w="393" w:type="pct"/>
            <w:shd w:val="clear" w:color="auto" w:fill="D9D9D9"/>
            <w:noWrap/>
            <w:hideMark/>
          </w:tcPr>
          <w:p w14:paraId="7C64F432" w14:textId="77777777" w:rsidR="008F0AC0" w:rsidRPr="002D5BA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2D5BA5" w:rsidRDefault="008F0AC0" w:rsidP="008F098C">
            <w:pPr>
              <w:jc w:val="center"/>
              <w:rPr>
                <w:rFonts w:ascii="Arial" w:hAnsi="Arial" w:cs="Arial"/>
                <w:b/>
                <w:sz w:val="18"/>
                <w:szCs w:val="18"/>
              </w:rPr>
            </w:pPr>
            <w:r w:rsidRPr="002D5BA5">
              <w:rPr>
                <w:rFonts w:ascii="Arial" w:hAnsi="Arial" w:cs="Arial"/>
                <w:b/>
                <w:sz w:val="18"/>
                <w:szCs w:val="18"/>
              </w:rPr>
              <w:t>Licitante</w:t>
            </w:r>
          </w:p>
        </w:tc>
      </w:tr>
      <w:tr w:rsidR="00AE68A2" w:rsidRPr="002D5BA5" w14:paraId="78A7355E" w14:textId="77777777" w:rsidTr="00D14511">
        <w:trPr>
          <w:trHeight w:val="293"/>
        </w:trPr>
        <w:tc>
          <w:tcPr>
            <w:tcW w:w="393" w:type="pct"/>
            <w:noWrap/>
            <w:vAlign w:val="center"/>
            <w:hideMark/>
          </w:tcPr>
          <w:p w14:paraId="31BDAE0A" w14:textId="2D862F0F" w:rsidR="00AE68A2" w:rsidRPr="002D5BA5" w:rsidRDefault="00AE68A2" w:rsidP="00AE68A2">
            <w:pPr>
              <w:jc w:val="center"/>
              <w:rPr>
                <w:rFonts w:ascii="Arial" w:hAnsi="Arial" w:cs="Arial"/>
                <w:b/>
                <w:sz w:val="18"/>
                <w:szCs w:val="18"/>
              </w:rPr>
            </w:pPr>
            <w:r w:rsidRPr="002D5BA5">
              <w:rPr>
                <w:rFonts w:ascii="Arial" w:hAnsi="Arial" w:cs="Arial"/>
                <w:b/>
                <w:sz w:val="18"/>
                <w:szCs w:val="18"/>
              </w:rPr>
              <w:t>1</w:t>
            </w:r>
          </w:p>
        </w:tc>
        <w:tc>
          <w:tcPr>
            <w:tcW w:w="4607" w:type="pct"/>
            <w:noWrap/>
            <w:vAlign w:val="center"/>
          </w:tcPr>
          <w:p w14:paraId="54CA86EE" w14:textId="0E017CEE" w:rsidR="00AE68A2" w:rsidRPr="002D5BA5" w:rsidRDefault="00AE68A2" w:rsidP="00AE68A2">
            <w:pPr>
              <w:tabs>
                <w:tab w:val="left" w:pos="7260"/>
              </w:tabs>
              <w:jc w:val="both"/>
              <w:rPr>
                <w:rFonts w:ascii="Arial" w:hAnsi="Arial" w:cs="Arial"/>
                <w:b/>
                <w:sz w:val="18"/>
                <w:szCs w:val="18"/>
              </w:rPr>
            </w:pPr>
            <w:r w:rsidRPr="002D5BA5">
              <w:rPr>
                <w:rFonts w:ascii="Arial" w:hAnsi="Arial" w:cs="Arial"/>
                <w:b/>
                <w:sz w:val="18"/>
                <w:szCs w:val="18"/>
              </w:rPr>
              <w:t>IMELDA MARTINEZ NIÑO</w:t>
            </w:r>
          </w:p>
        </w:tc>
      </w:tr>
      <w:tr w:rsidR="00AE68A2" w:rsidRPr="002D5BA5" w14:paraId="69701749" w14:textId="77777777" w:rsidTr="00D14511">
        <w:trPr>
          <w:trHeight w:val="293"/>
        </w:trPr>
        <w:tc>
          <w:tcPr>
            <w:tcW w:w="393" w:type="pct"/>
            <w:noWrap/>
            <w:vAlign w:val="center"/>
          </w:tcPr>
          <w:p w14:paraId="41B76058" w14:textId="43446502" w:rsidR="00AE68A2" w:rsidRPr="002D5BA5" w:rsidRDefault="00AE68A2" w:rsidP="00AE68A2">
            <w:pPr>
              <w:jc w:val="center"/>
              <w:rPr>
                <w:rFonts w:ascii="Arial" w:hAnsi="Arial" w:cs="Arial"/>
                <w:b/>
                <w:sz w:val="18"/>
                <w:szCs w:val="18"/>
              </w:rPr>
            </w:pPr>
            <w:r w:rsidRPr="002D5BA5">
              <w:rPr>
                <w:rFonts w:ascii="Arial" w:hAnsi="Arial" w:cs="Arial"/>
                <w:b/>
                <w:sz w:val="18"/>
                <w:szCs w:val="18"/>
              </w:rPr>
              <w:t>2</w:t>
            </w:r>
          </w:p>
        </w:tc>
        <w:tc>
          <w:tcPr>
            <w:tcW w:w="4607" w:type="pct"/>
            <w:noWrap/>
            <w:vAlign w:val="center"/>
          </w:tcPr>
          <w:p w14:paraId="32F7D9ED" w14:textId="0E10B8FF" w:rsidR="00AE68A2" w:rsidRPr="002D5BA5" w:rsidRDefault="00AE68A2" w:rsidP="00AE68A2">
            <w:pPr>
              <w:tabs>
                <w:tab w:val="left" w:pos="7260"/>
              </w:tabs>
              <w:jc w:val="both"/>
              <w:rPr>
                <w:rFonts w:ascii="Arial" w:hAnsi="Arial" w:cs="Arial"/>
                <w:b/>
                <w:sz w:val="18"/>
                <w:szCs w:val="18"/>
              </w:rPr>
            </w:pPr>
            <w:r w:rsidRPr="002D5BA5">
              <w:rPr>
                <w:rFonts w:ascii="Arial" w:hAnsi="Arial" w:cs="Arial"/>
                <w:b/>
                <w:sz w:val="18"/>
                <w:szCs w:val="18"/>
              </w:rPr>
              <w:t>JORGE ANTONIO GONZALEZ BARROSO</w:t>
            </w:r>
          </w:p>
        </w:tc>
      </w:tr>
      <w:tr w:rsidR="00D64735" w:rsidRPr="002D5BA5" w14:paraId="6E4DA11A" w14:textId="77777777" w:rsidTr="001B0CEC">
        <w:trPr>
          <w:trHeight w:val="293"/>
        </w:trPr>
        <w:tc>
          <w:tcPr>
            <w:tcW w:w="393" w:type="pct"/>
            <w:tcBorders>
              <w:top w:val="dotted" w:sz="4" w:space="0" w:color="auto"/>
              <w:left w:val="dotted" w:sz="4" w:space="0" w:color="auto"/>
              <w:bottom w:val="dotted" w:sz="4" w:space="0" w:color="auto"/>
              <w:right w:val="dotted" w:sz="4" w:space="0" w:color="auto"/>
            </w:tcBorders>
            <w:noWrap/>
            <w:vAlign w:val="center"/>
          </w:tcPr>
          <w:p w14:paraId="68ED9E11" w14:textId="14C501BB" w:rsidR="00D64735" w:rsidRPr="002D5BA5" w:rsidRDefault="00D64735" w:rsidP="00D64735">
            <w:pPr>
              <w:jc w:val="center"/>
              <w:rPr>
                <w:rFonts w:ascii="Arial" w:hAnsi="Arial" w:cs="Arial"/>
                <w:b/>
                <w:sz w:val="18"/>
                <w:szCs w:val="18"/>
              </w:rPr>
            </w:pPr>
            <w:r w:rsidRPr="002D5BA5">
              <w:rPr>
                <w:rFonts w:ascii="Arial" w:hAnsi="Arial" w:cs="Arial"/>
                <w:b/>
                <w:sz w:val="18"/>
                <w:szCs w:val="18"/>
              </w:rPr>
              <w:t>3</w:t>
            </w:r>
          </w:p>
        </w:tc>
        <w:tc>
          <w:tcPr>
            <w:tcW w:w="4607" w:type="pct"/>
            <w:noWrap/>
            <w:vAlign w:val="center"/>
          </w:tcPr>
          <w:p w14:paraId="7ED5E20A" w14:textId="4DD3B086" w:rsidR="00D64735" w:rsidRPr="002D5BA5" w:rsidRDefault="00AE68A2" w:rsidP="00D64735">
            <w:pPr>
              <w:tabs>
                <w:tab w:val="left" w:pos="7260"/>
              </w:tabs>
              <w:jc w:val="both"/>
              <w:rPr>
                <w:rFonts w:ascii="Arial" w:hAnsi="Arial" w:cs="Arial"/>
                <w:b/>
                <w:sz w:val="18"/>
                <w:szCs w:val="18"/>
              </w:rPr>
            </w:pPr>
            <w:r w:rsidRPr="002D5BA5">
              <w:rPr>
                <w:rFonts w:ascii="Arial" w:hAnsi="Arial" w:cs="Arial"/>
                <w:b/>
                <w:sz w:val="18"/>
                <w:szCs w:val="18"/>
              </w:rPr>
              <w:t>ARMANAC, S.A. DE C.V.</w:t>
            </w:r>
          </w:p>
        </w:tc>
      </w:tr>
    </w:tbl>
    <w:p w14:paraId="6426ED8C" w14:textId="053AFDBD" w:rsidR="00C023D7" w:rsidRPr="002D5BA5" w:rsidRDefault="00647940" w:rsidP="0034680C">
      <w:pPr>
        <w:pStyle w:val="Textoindependiente"/>
        <w:pBdr>
          <w:top w:val="single" w:sz="6" w:space="1" w:color="auto"/>
        </w:pBdr>
        <w:spacing w:after="0"/>
        <w:jc w:val="both"/>
        <w:rPr>
          <w:rFonts w:ascii="Arial" w:hAnsi="Arial" w:cs="Arial"/>
          <w:sz w:val="18"/>
          <w:szCs w:val="18"/>
        </w:rPr>
      </w:pPr>
      <w:r w:rsidRPr="002D5BA5">
        <w:rPr>
          <w:rFonts w:ascii="Arial" w:hAnsi="Arial" w:cs="Arial"/>
          <w:sz w:val="18"/>
          <w:szCs w:val="18"/>
        </w:rPr>
        <w:t xml:space="preserve">Los precios que los licitantes ofertaron para las partidas en las que participan, constan en el Anexo “2” del Acta de Presentación y Apertura de Propuestas de fecha </w:t>
      </w:r>
      <w:r w:rsidR="00E06BDA" w:rsidRPr="002D5BA5">
        <w:rPr>
          <w:rFonts w:ascii="Arial" w:hAnsi="Arial" w:cs="Arial"/>
          <w:b/>
          <w:sz w:val="18"/>
          <w:szCs w:val="18"/>
        </w:rPr>
        <w:t>31 de marzo de 2026</w:t>
      </w:r>
      <w:r w:rsidR="009606F0" w:rsidRPr="002D5BA5">
        <w:rPr>
          <w:rFonts w:ascii="Arial" w:hAnsi="Arial" w:cs="Arial"/>
          <w:sz w:val="18"/>
          <w:szCs w:val="18"/>
        </w:rPr>
        <w:t>:</w:t>
      </w:r>
      <w:r w:rsidR="00C023D7" w:rsidRPr="002D5BA5">
        <w:rPr>
          <w:rFonts w:ascii="Arial" w:hAnsi="Arial" w:cs="Arial"/>
          <w:sz w:val="18"/>
          <w:szCs w:val="18"/>
        </w:rPr>
        <w:t xml:space="preserve"> </w:t>
      </w:r>
      <w:r w:rsidR="009F5D7A" w:rsidRPr="002D5BA5">
        <w:rPr>
          <w:rFonts w:ascii="Arial" w:hAnsi="Arial" w:cs="Arial"/>
          <w:sz w:val="18"/>
          <w:szCs w:val="18"/>
        </w:rPr>
        <w:t>-------------</w:t>
      </w:r>
      <w:r w:rsidR="002130DD" w:rsidRPr="002D5BA5">
        <w:rPr>
          <w:rFonts w:ascii="Arial" w:hAnsi="Arial" w:cs="Arial"/>
          <w:sz w:val="18"/>
          <w:szCs w:val="18"/>
        </w:rPr>
        <w:t>-----</w:t>
      </w:r>
      <w:r w:rsidR="009F5D7A" w:rsidRPr="002D5BA5">
        <w:rPr>
          <w:rFonts w:ascii="Arial" w:hAnsi="Arial" w:cs="Arial"/>
          <w:sz w:val="18"/>
          <w:szCs w:val="18"/>
        </w:rPr>
        <w:t>---------------------------</w:t>
      </w:r>
      <w:r w:rsidR="00BE145F">
        <w:rPr>
          <w:rFonts w:ascii="Arial" w:hAnsi="Arial" w:cs="Arial"/>
          <w:sz w:val="18"/>
          <w:szCs w:val="18"/>
        </w:rPr>
        <w:t>-----------------------------------------------------------------------------------------------------------------------------------------------------</w:t>
      </w:r>
    </w:p>
    <w:p w14:paraId="3B0973D4" w14:textId="18BD8CE0" w:rsidR="006E021F" w:rsidRPr="006A6F06" w:rsidRDefault="003A6A17" w:rsidP="00C161FA">
      <w:pPr>
        <w:pStyle w:val="Sangradetextonormal"/>
        <w:pBdr>
          <w:top w:val="single" w:sz="6" w:space="1" w:color="auto"/>
        </w:pBdr>
        <w:ind w:left="0"/>
        <w:jc w:val="both"/>
        <w:rPr>
          <w:rFonts w:ascii="Arial" w:hAnsi="Arial" w:cs="Arial"/>
          <w:b/>
          <w:sz w:val="18"/>
          <w:szCs w:val="18"/>
        </w:rPr>
      </w:pPr>
      <w:r w:rsidRPr="006A6F06">
        <w:rPr>
          <w:rFonts w:ascii="Arial" w:hAnsi="Arial" w:cs="Arial"/>
          <w:noProof/>
        </w:rPr>
        <w:drawing>
          <wp:inline distT="0" distB="0" distL="0" distR="0" wp14:anchorId="3F3BD67E" wp14:editId="5EC7CBCB">
            <wp:extent cx="5609364" cy="52047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1452" cy="5206651"/>
                    </a:xfrm>
                    <a:prstGeom prst="rect">
                      <a:avLst/>
                    </a:prstGeom>
                    <a:noFill/>
                    <a:ln>
                      <a:noFill/>
                    </a:ln>
                  </pic:spPr>
                </pic:pic>
              </a:graphicData>
            </a:graphic>
          </wp:inline>
        </w:drawing>
      </w:r>
    </w:p>
    <w:p w14:paraId="36BD43BF" w14:textId="38B6E6F2" w:rsidR="00C023D7" w:rsidRPr="0048201A" w:rsidRDefault="0034680C" w:rsidP="00B42AFF">
      <w:pPr>
        <w:pStyle w:val="Textoindependiente"/>
        <w:pBdr>
          <w:top w:val="single" w:sz="6" w:space="1" w:color="auto"/>
        </w:pBdr>
        <w:spacing w:after="0"/>
        <w:jc w:val="both"/>
        <w:rPr>
          <w:rFonts w:ascii="Arial" w:hAnsi="Arial" w:cs="Arial"/>
        </w:rPr>
      </w:pPr>
      <w:r>
        <w:rPr>
          <w:rFonts w:ascii="Arial" w:hAnsi="Arial" w:cs="Arial"/>
        </w:rPr>
        <w:t>--------------------------------------------------------------------------------------------------------------------------------</w:t>
      </w:r>
      <w:r w:rsidR="007E0989" w:rsidRPr="006A6F06">
        <w:rPr>
          <w:rFonts w:ascii="Arial" w:hAnsi="Arial" w:cs="Arial"/>
        </w:rPr>
        <w:t>-------------------------------------------------------</w:t>
      </w:r>
      <w:r w:rsidR="007E0989" w:rsidRPr="006A6F06">
        <w:rPr>
          <w:rFonts w:ascii="Arial" w:hAnsi="Arial" w:cs="Arial"/>
          <w:b/>
        </w:rPr>
        <w:t>ANÁLISIS Y</w:t>
      </w:r>
      <w:r w:rsidR="007E0989" w:rsidRPr="006A6F06">
        <w:rPr>
          <w:rFonts w:ascii="Arial" w:hAnsi="Arial" w:cs="Arial"/>
        </w:rPr>
        <w:t xml:space="preserve"> </w:t>
      </w:r>
      <w:r w:rsidR="007E0989" w:rsidRPr="006A6F06">
        <w:rPr>
          <w:rFonts w:ascii="Arial" w:hAnsi="Arial" w:cs="Arial"/>
          <w:b/>
        </w:rPr>
        <w:t>EVALUACIÓN</w:t>
      </w:r>
      <w:r w:rsidR="007E0989" w:rsidRPr="006A6F06">
        <w:rPr>
          <w:rFonts w:ascii="Arial" w:hAnsi="Arial" w:cs="Arial"/>
        </w:rPr>
        <w:t>--------------------------------------------</w:t>
      </w:r>
      <w:r>
        <w:rPr>
          <w:rFonts w:ascii="Arial" w:hAnsi="Arial" w:cs="Arial"/>
        </w:rPr>
        <w:t>--------------------------------------------------------------------------------------------------------------------------</w:t>
      </w:r>
      <w:r w:rsidR="007E0989" w:rsidRPr="006A6F06">
        <w:rPr>
          <w:rFonts w:ascii="Arial" w:hAnsi="Arial" w:cs="Arial"/>
        </w:rPr>
        <w:t>----------</w:t>
      </w:r>
      <w:r w:rsidR="007E0989" w:rsidRPr="0034680C">
        <w:rPr>
          <w:rFonts w:ascii="Arial" w:hAnsi="Arial" w:cs="Arial"/>
          <w:sz w:val="18"/>
        </w:rPr>
        <w:lastRenderedPageBreak/>
        <w:t>C</w:t>
      </w:r>
      <w:r w:rsidR="003D4649" w:rsidRPr="0034680C">
        <w:rPr>
          <w:rFonts w:ascii="Arial" w:hAnsi="Arial" w:cs="Arial"/>
          <w:sz w:val="18"/>
        </w:rPr>
        <w:t xml:space="preserve">onforme a lo establecido en el numeral </w:t>
      </w:r>
      <w:r w:rsidR="00212386" w:rsidRPr="0034680C">
        <w:rPr>
          <w:rFonts w:ascii="Arial" w:hAnsi="Arial" w:cs="Arial"/>
          <w:sz w:val="18"/>
        </w:rPr>
        <w:t>IX de la convocatoria que norma esta licitación</w:t>
      </w:r>
      <w:r w:rsidR="000E6382" w:rsidRPr="0034680C">
        <w:rPr>
          <w:rFonts w:ascii="Arial" w:hAnsi="Arial" w:cs="Arial"/>
          <w:sz w:val="18"/>
        </w:rPr>
        <w:t>,</w:t>
      </w:r>
      <w:r w:rsidR="00EF4299" w:rsidRPr="0034680C">
        <w:rPr>
          <w:rFonts w:ascii="Arial" w:hAnsi="Arial" w:cs="Arial"/>
          <w:sz w:val="18"/>
        </w:rPr>
        <w:t xml:space="preserve"> “</w:t>
      </w:r>
      <w:bookmarkStart w:id="0" w:name="_Hlk222765489"/>
      <w:r w:rsidR="00585A23" w:rsidRPr="0034680C">
        <w:rPr>
          <w:rFonts w:ascii="Arial" w:hAnsi="Arial" w:cs="Arial"/>
          <w:sz w:val="18"/>
        </w:rPr>
        <w:t>Los bienes objeto de la licitación, se adjudicarán por</w:t>
      </w:r>
      <w:r w:rsidR="00585A23" w:rsidRPr="0034680C">
        <w:rPr>
          <w:rFonts w:ascii="Arial" w:hAnsi="Arial" w:cs="Arial"/>
          <w:b/>
          <w:sz w:val="18"/>
        </w:rPr>
        <w:t xml:space="preserve"> partida individual </w:t>
      </w:r>
      <w:r w:rsidR="00585A23" w:rsidRPr="0034680C">
        <w:rPr>
          <w:rFonts w:ascii="Arial" w:hAnsi="Arial" w:cs="Arial"/>
          <w:sz w:val="18"/>
        </w:rPr>
        <w:t>al licitante con propuesta solvente y precio más bajo, por lo que la licitación se puede adjudicar a uno o varios proveedores</w:t>
      </w:r>
      <w:r w:rsidR="00585A23" w:rsidRPr="0034680C">
        <w:rPr>
          <w:rFonts w:ascii="Arial" w:hAnsi="Arial" w:cs="Arial"/>
          <w:b/>
          <w:sz w:val="18"/>
        </w:rPr>
        <w:t>”</w:t>
      </w:r>
      <w:r w:rsidR="00B417D9" w:rsidRPr="0034680C">
        <w:rPr>
          <w:rFonts w:ascii="Arial" w:hAnsi="Arial" w:cs="Arial"/>
          <w:sz w:val="18"/>
        </w:rPr>
        <w:t xml:space="preserve">. Los precios ofertados que se encuentren por debajo del precio conveniente, podrán ser desechados por la convocante. </w:t>
      </w:r>
      <w:bookmarkEnd w:id="0"/>
      <w:r w:rsidR="00CF0F48" w:rsidRPr="0034680C">
        <w:rPr>
          <w:rFonts w:ascii="Arial" w:hAnsi="Arial" w:cs="Arial"/>
          <w:sz w:val="18"/>
        </w:rPr>
        <w:t>Con fundame</w:t>
      </w:r>
      <w:r w:rsidR="00B510D7" w:rsidRPr="0034680C">
        <w:rPr>
          <w:rFonts w:ascii="Arial" w:hAnsi="Arial" w:cs="Arial"/>
          <w:sz w:val="18"/>
        </w:rPr>
        <w:t xml:space="preserve">nto en el artículo 55, 56 y 57 </w:t>
      </w:r>
      <w:r w:rsidR="00CF0F48" w:rsidRPr="0034680C">
        <w:rPr>
          <w:rFonts w:ascii="Arial" w:hAnsi="Arial" w:cs="Arial"/>
          <w:sz w:val="18"/>
        </w:rPr>
        <w:t xml:space="preserve">de la Ley de Adquisiciones, Arrendamientos y Servicios del Estado de Aguascalientes y sus Municipios, </w:t>
      </w:r>
      <w:r w:rsidR="004C56E4" w:rsidRPr="0034680C">
        <w:rPr>
          <w:rFonts w:ascii="Arial" w:hAnsi="Arial" w:cs="Arial"/>
          <w:sz w:val="18"/>
        </w:rPr>
        <w:t xml:space="preserve">y </w:t>
      </w:r>
      <w:r w:rsidR="00CF0F48" w:rsidRPr="0034680C">
        <w:rPr>
          <w:rFonts w:ascii="Arial" w:hAnsi="Arial" w:cs="Arial"/>
          <w:sz w:val="18"/>
        </w:rPr>
        <w:t>a lo establecido en el numeral IX, X</w:t>
      </w:r>
      <w:r w:rsidR="009D4B6F" w:rsidRPr="0034680C">
        <w:rPr>
          <w:rFonts w:ascii="Arial" w:hAnsi="Arial" w:cs="Arial"/>
          <w:sz w:val="18"/>
        </w:rPr>
        <w:t>,</w:t>
      </w:r>
      <w:r w:rsidR="00CF0F48" w:rsidRPr="0034680C">
        <w:rPr>
          <w:rFonts w:ascii="Arial" w:hAnsi="Arial" w:cs="Arial"/>
          <w:sz w:val="18"/>
        </w:rPr>
        <w:t xml:space="preserve"> </w:t>
      </w:r>
      <w:r w:rsidR="009D4B6F" w:rsidRPr="0034680C">
        <w:rPr>
          <w:rFonts w:ascii="Arial" w:hAnsi="Arial" w:cs="Arial"/>
          <w:sz w:val="18"/>
        </w:rPr>
        <w:t xml:space="preserve">XI, XII </w:t>
      </w:r>
      <w:r w:rsidR="00CF0F48" w:rsidRPr="0034680C">
        <w:rPr>
          <w:rFonts w:ascii="Arial" w:hAnsi="Arial" w:cs="Arial"/>
          <w:sz w:val="18"/>
        </w:rPr>
        <w:t xml:space="preserve">y XIII de las bases que norman esta licitación, se realizó el análisis detallado de las proposiciones (documentación administrativa, </w:t>
      </w:r>
      <w:r w:rsidR="00C108AE" w:rsidRPr="0034680C">
        <w:rPr>
          <w:rFonts w:ascii="Arial" w:hAnsi="Arial" w:cs="Arial"/>
          <w:sz w:val="18"/>
        </w:rPr>
        <w:t xml:space="preserve">propuesta técnica y económica), </w:t>
      </w:r>
      <w:r w:rsidR="00CF0F48" w:rsidRPr="0034680C">
        <w:rPr>
          <w:rFonts w:ascii="Arial" w:hAnsi="Arial" w:cs="Arial"/>
          <w:sz w:val="18"/>
        </w:rPr>
        <w:t>con los requisitos solicitados en la convocatoria y la junta de aclaraciones, para la adquisición de bienes requeridos en el presente procedimiento.</w:t>
      </w:r>
      <w:r w:rsidR="00CC4D03" w:rsidRPr="0034680C">
        <w:rPr>
          <w:rFonts w:ascii="Arial" w:hAnsi="Arial" w:cs="Arial"/>
          <w:sz w:val="18"/>
        </w:rPr>
        <w:t>---------------------------------------------------------------------------------------------------------------------------------------------------</w:t>
      </w:r>
      <w:r w:rsidR="00D36C68" w:rsidRPr="0034680C">
        <w:rPr>
          <w:rFonts w:ascii="Arial" w:hAnsi="Arial" w:cs="Arial"/>
          <w:sz w:val="18"/>
        </w:rPr>
        <w:t>-----------------</w:t>
      </w:r>
      <w:r w:rsidR="005142D6" w:rsidRPr="0034680C">
        <w:rPr>
          <w:rFonts w:ascii="Arial" w:hAnsi="Arial" w:cs="Arial"/>
          <w:sz w:val="18"/>
        </w:rPr>
        <w:t>------------------------------------------------------------------</w:t>
      </w:r>
      <w:r w:rsidR="00F05101" w:rsidRPr="0034680C">
        <w:rPr>
          <w:rFonts w:ascii="Arial" w:hAnsi="Arial" w:cs="Arial"/>
          <w:sz w:val="18"/>
        </w:rPr>
        <w:t>-----------------------------</w:t>
      </w:r>
      <w:r w:rsidR="00CC4D03" w:rsidRPr="00B42AFF">
        <w:rPr>
          <w:rFonts w:ascii="Arial" w:hAnsi="Arial" w:cs="Arial"/>
          <w:sz w:val="16"/>
        </w:rPr>
        <w:t xml:space="preserve">En este orden de ideas, el </w:t>
      </w:r>
      <w:r w:rsidR="00CE4151" w:rsidRPr="00B42AFF">
        <w:rPr>
          <w:rFonts w:ascii="Arial" w:hAnsi="Arial" w:cs="Arial"/>
          <w:b/>
          <w:sz w:val="16"/>
        </w:rPr>
        <w:t>Análisis</w:t>
      </w:r>
      <w:r w:rsidR="00CE4151" w:rsidRPr="00B42AFF">
        <w:rPr>
          <w:rFonts w:ascii="Arial" w:hAnsi="Arial" w:cs="Arial"/>
          <w:sz w:val="16"/>
        </w:rPr>
        <w:t xml:space="preserve"> </w:t>
      </w:r>
      <w:r w:rsidR="00CE4151" w:rsidRPr="00B42AFF">
        <w:rPr>
          <w:rFonts w:ascii="Arial" w:hAnsi="Arial" w:cs="Arial"/>
          <w:b/>
          <w:sz w:val="16"/>
        </w:rPr>
        <w:t>a detalle</w:t>
      </w:r>
      <w:r w:rsidR="00CE4151" w:rsidRPr="00B42AFF">
        <w:rPr>
          <w:rFonts w:ascii="Arial" w:hAnsi="Arial" w:cs="Arial"/>
          <w:sz w:val="16"/>
        </w:rPr>
        <w:t xml:space="preserve"> de la</w:t>
      </w:r>
      <w:r w:rsidR="008F0AC0" w:rsidRPr="00B42AFF">
        <w:rPr>
          <w:rFonts w:ascii="Arial" w:hAnsi="Arial" w:cs="Arial"/>
          <w:sz w:val="16"/>
        </w:rPr>
        <w:t>s</w:t>
      </w:r>
      <w:r w:rsidR="00CE4151" w:rsidRPr="00B42AFF">
        <w:rPr>
          <w:rFonts w:ascii="Arial" w:hAnsi="Arial" w:cs="Arial"/>
          <w:sz w:val="16"/>
        </w:rPr>
        <w:t xml:space="preserve"> propuesta</w:t>
      </w:r>
      <w:r w:rsidR="008F0AC0" w:rsidRPr="00B42AFF">
        <w:rPr>
          <w:rFonts w:ascii="Arial" w:hAnsi="Arial" w:cs="Arial"/>
          <w:sz w:val="16"/>
        </w:rPr>
        <w:t>s</w:t>
      </w:r>
      <w:r w:rsidR="00CE4151" w:rsidRPr="00B42AFF">
        <w:rPr>
          <w:rFonts w:ascii="Arial" w:hAnsi="Arial" w:cs="Arial"/>
          <w:sz w:val="16"/>
        </w:rPr>
        <w:t xml:space="preserve"> </w:t>
      </w:r>
      <w:r w:rsidR="00CE4151" w:rsidRPr="00B42AFF">
        <w:rPr>
          <w:rFonts w:ascii="Arial" w:hAnsi="Arial" w:cs="Arial"/>
          <w:sz w:val="18"/>
        </w:rPr>
        <w:t>presentada</w:t>
      </w:r>
      <w:r w:rsidR="008F0AC0" w:rsidRPr="00B42AFF">
        <w:rPr>
          <w:rFonts w:ascii="Arial" w:hAnsi="Arial" w:cs="Arial"/>
          <w:sz w:val="18"/>
        </w:rPr>
        <w:t>s</w:t>
      </w:r>
      <w:r w:rsidR="00CE4151" w:rsidRPr="00B42AFF">
        <w:rPr>
          <w:rFonts w:ascii="Arial" w:hAnsi="Arial" w:cs="Arial"/>
          <w:sz w:val="18"/>
        </w:rPr>
        <w:t xml:space="preserve"> y que se agrega</w:t>
      </w:r>
      <w:r w:rsidR="008F0AC0" w:rsidRPr="00B42AFF">
        <w:rPr>
          <w:rFonts w:ascii="Arial" w:hAnsi="Arial" w:cs="Arial"/>
          <w:sz w:val="18"/>
        </w:rPr>
        <w:t>n</w:t>
      </w:r>
      <w:r w:rsidR="00CE4151" w:rsidRPr="00B42AFF">
        <w:rPr>
          <w:rFonts w:ascii="Arial" w:hAnsi="Arial" w:cs="Arial"/>
          <w:sz w:val="18"/>
        </w:rPr>
        <w:t xml:space="preserve"> a la presente acta de fallo </w:t>
      </w:r>
      <w:r w:rsidR="00CC4D03" w:rsidRPr="00B42AFF">
        <w:rPr>
          <w:rFonts w:ascii="Arial" w:hAnsi="Arial" w:cs="Arial"/>
          <w:sz w:val="18"/>
        </w:rPr>
        <w:t xml:space="preserve">se hacen constar </w:t>
      </w:r>
      <w:r w:rsidR="00CE4151" w:rsidRPr="00BB5D17">
        <w:rPr>
          <w:rFonts w:ascii="Arial" w:hAnsi="Arial" w:cs="Arial"/>
          <w:sz w:val="18"/>
        </w:rPr>
        <w:t xml:space="preserve">como </w:t>
      </w:r>
      <w:r w:rsidR="00B2717C" w:rsidRPr="00BB5D17">
        <w:rPr>
          <w:rFonts w:ascii="Arial" w:hAnsi="Arial" w:cs="Arial"/>
          <w:b/>
          <w:sz w:val="18"/>
        </w:rPr>
        <w:t xml:space="preserve">Anexo “1” </w:t>
      </w:r>
      <w:r w:rsidR="00B2717C" w:rsidRPr="00BB5D17">
        <w:rPr>
          <w:rFonts w:ascii="Arial" w:hAnsi="Arial" w:cs="Arial"/>
          <w:sz w:val="18"/>
        </w:rPr>
        <w:t>(</w:t>
      </w:r>
      <w:r w:rsidR="00BB5D17" w:rsidRPr="00BB5D17">
        <w:rPr>
          <w:rFonts w:ascii="Arial" w:hAnsi="Arial" w:cs="Arial"/>
          <w:sz w:val="18"/>
        </w:rPr>
        <w:t>20</w:t>
      </w:r>
      <w:r w:rsidR="00B2717C" w:rsidRPr="00BB5D17">
        <w:rPr>
          <w:rFonts w:ascii="Arial" w:hAnsi="Arial" w:cs="Arial"/>
          <w:sz w:val="18"/>
        </w:rPr>
        <w:t xml:space="preserve"> páginas)</w:t>
      </w:r>
      <w:r w:rsidR="00B952E9" w:rsidRPr="00BB5D17">
        <w:rPr>
          <w:rFonts w:ascii="Arial" w:hAnsi="Arial" w:cs="Arial"/>
          <w:sz w:val="18"/>
        </w:rPr>
        <w:t>,</w:t>
      </w:r>
      <w:r w:rsidR="008F0AC0" w:rsidRPr="00BB5D17">
        <w:rPr>
          <w:rFonts w:ascii="Arial" w:hAnsi="Arial" w:cs="Arial"/>
          <w:b/>
          <w:sz w:val="18"/>
        </w:rPr>
        <w:t xml:space="preserve"> Anexo “1.1” </w:t>
      </w:r>
      <w:r w:rsidR="00B952E9" w:rsidRPr="00BB5D17">
        <w:rPr>
          <w:rFonts w:ascii="Arial" w:hAnsi="Arial" w:cs="Arial"/>
          <w:sz w:val="18"/>
        </w:rPr>
        <w:t>(</w:t>
      </w:r>
      <w:r w:rsidR="00BB5D17" w:rsidRPr="00BB5D17">
        <w:rPr>
          <w:rFonts w:ascii="Arial" w:hAnsi="Arial" w:cs="Arial"/>
          <w:sz w:val="18"/>
        </w:rPr>
        <w:t>22</w:t>
      </w:r>
      <w:r w:rsidR="00B952E9" w:rsidRPr="00BB5D17">
        <w:rPr>
          <w:rFonts w:ascii="Arial" w:hAnsi="Arial" w:cs="Arial"/>
          <w:sz w:val="18"/>
        </w:rPr>
        <w:t xml:space="preserve"> páginas)</w:t>
      </w:r>
      <w:r w:rsidR="00B952E9" w:rsidRPr="00BB5D17">
        <w:rPr>
          <w:rFonts w:ascii="Arial" w:hAnsi="Arial" w:cs="Arial"/>
          <w:b/>
          <w:sz w:val="18"/>
        </w:rPr>
        <w:t xml:space="preserve"> </w:t>
      </w:r>
      <w:r w:rsidR="00B2717C" w:rsidRPr="00BB5D17">
        <w:rPr>
          <w:rFonts w:ascii="Arial" w:hAnsi="Arial" w:cs="Arial"/>
          <w:sz w:val="18"/>
        </w:rPr>
        <w:t xml:space="preserve">y </w:t>
      </w:r>
      <w:r w:rsidR="00CE4151" w:rsidRPr="00BB5D17">
        <w:rPr>
          <w:rFonts w:ascii="Arial" w:hAnsi="Arial" w:cs="Arial"/>
          <w:b/>
          <w:sz w:val="18"/>
        </w:rPr>
        <w:t>Anexo</w:t>
      </w:r>
      <w:r w:rsidR="00CE4151" w:rsidRPr="002C1679">
        <w:rPr>
          <w:rFonts w:ascii="Arial" w:hAnsi="Arial" w:cs="Arial"/>
          <w:b/>
          <w:sz w:val="18"/>
        </w:rPr>
        <w:t xml:space="preserve"> </w:t>
      </w:r>
      <w:r w:rsidR="00B2717C" w:rsidRPr="002C1679">
        <w:rPr>
          <w:rFonts w:ascii="Arial" w:hAnsi="Arial" w:cs="Arial"/>
          <w:b/>
          <w:sz w:val="18"/>
        </w:rPr>
        <w:t>“</w:t>
      </w:r>
      <w:r w:rsidR="00CE4151" w:rsidRPr="002C1679">
        <w:rPr>
          <w:rFonts w:ascii="Arial" w:hAnsi="Arial" w:cs="Arial"/>
          <w:b/>
          <w:sz w:val="18"/>
        </w:rPr>
        <w:t>2”</w:t>
      </w:r>
      <w:r w:rsidR="00B2717C" w:rsidRPr="002C1679">
        <w:rPr>
          <w:rFonts w:ascii="Arial" w:hAnsi="Arial" w:cs="Arial"/>
          <w:b/>
          <w:sz w:val="18"/>
        </w:rPr>
        <w:t xml:space="preserve"> </w:t>
      </w:r>
      <w:r w:rsidR="00B2717C" w:rsidRPr="002C1679">
        <w:rPr>
          <w:rFonts w:ascii="Arial" w:hAnsi="Arial" w:cs="Arial"/>
          <w:sz w:val="18"/>
        </w:rPr>
        <w:t>(</w:t>
      </w:r>
      <w:r w:rsidR="00164409" w:rsidRPr="002C1679">
        <w:rPr>
          <w:rFonts w:ascii="Arial" w:hAnsi="Arial" w:cs="Arial"/>
          <w:sz w:val="18"/>
        </w:rPr>
        <w:t>1</w:t>
      </w:r>
      <w:r w:rsidR="002C1679" w:rsidRPr="002C1679">
        <w:rPr>
          <w:rFonts w:ascii="Arial" w:hAnsi="Arial" w:cs="Arial"/>
          <w:sz w:val="18"/>
        </w:rPr>
        <w:t>2</w:t>
      </w:r>
      <w:r w:rsidR="00B2717C" w:rsidRPr="002C1679">
        <w:rPr>
          <w:rFonts w:ascii="Arial" w:hAnsi="Arial" w:cs="Arial"/>
          <w:sz w:val="18"/>
        </w:rPr>
        <w:t xml:space="preserve"> páginas</w:t>
      </w:r>
      <w:r w:rsidR="00B2717C" w:rsidRPr="00B42AFF">
        <w:rPr>
          <w:rFonts w:ascii="Arial" w:hAnsi="Arial" w:cs="Arial"/>
          <w:sz w:val="18"/>
        </w:rPr>
        <w:t>)</w:t>
      </w:r>
      <w:r w:rsidR="001451D1" w:rsidRPr="00B42AFF">
        <w:rPr>
          <w:rFonts w:ascii="Arial" w:hAnsi="Arial" w:cs="Arial"/>
          <w:sz w:val="18"/>
        </w:rPr>
        <w:t>,</w:t>
      </w:r>
      <w:r w:rsidR="00F77EF4" w:rsidRPr="00B42AFF">
        <w:rPr>
          <w:rFonts w:ascii="Arial" w:hAnsi="Arial" w:cs="Arial"/>
          <w:sz w:val="18"/>
        </w:rPr>
        <w:t xml:space="preserve"> a considerar:</w:t>
      </w:r>
      <w:r w:rsidR="00C161FA" w:rsidRPr="00B42AFF">
        <w:rPr>
          <w:rFonts w:ascii="Arial" w:hAnsi="Arial" w:cs="Arial"/>
          <w:sz w:val="18"/>
        </w:rPr>
        <w:t>-------------------</w:t>
      </w:r>
      <w:r w:rsidR="00B952E9" w:rsidRPr="00B42AFF">
        <w:rPr>
          <w:rFonts w:ascii="Arial" w:hAnsi="Arial" w:cs="Arial"/>
          <w:sz w:val="18"/>
        </w:rPr>
        <w:t>------------------------------------------------------------------------------------------</w:t>
      </w:r>
      <w:r w:rsidR="0048201A" w:rsidRPr="00B42AFF">
        <w:rPr>
          <w:rFonts w:ascii="Arial" w:hAnsi="Arial" w:cs="Arial"/>
          <w:sz w:val="18"/>
        </w:rPr>
        <w:t>------------------------------------------------------------------------------------------------------------------</w:t>
      </w:r>
      <w:r w:rsidR="00B42AFF">
        <w:rPr>
          <w:rFonts w:ascii="Arial" w:hAnsi="Arial" w:cs="Arial"/>
          <w:sz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128"/>
        <w:gridCol w:w="6280"/>
      </w:tblGrid>
      <w:tr w:rsidR="00F77EF4" w:rsidRPr="006A6F06" w14:paraId="106FE8A0" w14:textId="77777777" w:rsidTr="00A94164">
        <w:trPr>
          <w:trHeight w:val="292"/>
          <w:jc w:val="center"/>
        </w:trPr>
        <w:tc>
          <w:tcPr>
            <w:tcW w:w="238" w:type="pct"/>
            <w:shd w:val="clear" w:color="auto" w:fill="D9D9D9"/>
            <w:noWrap/>
            <w:vAlign w:val="center"/>
            <w:hideMark/>
          </w:tcPr>
          <w:p w14:paraId="659F8379" w14:textId="77777777" w:rsidR="00F77EF4" w:rsidRPr="006A6F06" w:rsidRDefault="00F77EF4" w:rsidP="008F098C">
            <w:pPr>
              <w:jc w:val="center"/>
              <w:rPr>
                <w:rFonts w:ascii="Arial" w:hAnsi="Arial" w:cs="Arial"/>
                <w:sz w:val="16"/>
                <w:szCs w:val="16"/>
              </w:rPr>
            </w:pPr>
          </w:p>
        </w:tc>
        <w:tc>
          <w:tcPr>
            <w:tcW w:w="1205" w:type="pct"/>
            <w:shd w:val="clear" w:color="auto" w:fill="D9D9D9"/>
            <w:noWrap/>
            <w:vAlign w:val="center"/>
            <w:hideMark/>
          </w:tcPr>
          <w:p w14:paraId="3383AFDF" w14:textId="77777777" w:rsidR="00F77EF4" w:rsidRPr="006A6F06" w:rsidRDefault="00F77EF4" w:rsidP="008F098C">
            <w:pPr>
              <w:jc w:val="center"/>
              <w:rPr>
                <w:rFonts w:ascii="Arial" w:hAnsi="Arial" w:cs="Arial"/>
                <w:b/>
                <w:bCs/>
                <w:sz w:val="16"/>
                <w:szCs w:val="16"/>
              </w:rPr>
            </w:pPr>
            <w:r w:rsidRPr="006A6F06">
              <w:rPr>
                <w:rFonts w:ascii="Arial" w:hAnsi="Arial" w:cs="Arial"/>
                <w:b/>
                <w:bCs/>
                <w:sz w:val="16"/>
                <w:szCs w:val="16"/>
              </w:rPr>
              <w:t>Licitante</w:t>
            </w:r>
          </w:p>
        </w:tc>
        <w:tc>
          <w:tcPr>
            <w:tcW w:w="3557" w:type="pct"/>
            <w:shd w:val="clear" w:color="auto" w:fill="D9D9D9"/>
            <w:vAlign w:val="center"/>
          </w:tcPr>
          <w:p w14:paraId="5DFEBB9A" w14:textId="1075B3AB" w:rsidR="00F77EF4" w:rsidRPr="006A6F06" w:rsidRDefault="00F77EF4" w:rsidP="008F098C">
            <w:pPr>
              <w:jc w:val="center"/>
              <w:rPr>
                <w:rFonts w:ascii="Arial" w:hAnsi="Arial" w:cs="Arial"/>
                <w:b/>
                <w:bCs/>
                <w:sz w:val="16"/>
                <w:szCs w:val="16"/>
              </w:rPr>
            </w:pPr>
            <w:r w:rsidRPr="006A6F06">
              <w:rPr>
                <w:rFonts w:ascii="Arial" w:hAnsi="Arial" w:cs="Arial"/>
                <w:b/>
                <w:bCs/>
                <w:sz w:val="16"/>
                <w:szCs w:val="16"/>
              </w:rPr>
              <w:t>Partidas ofertadas y revisión técnica</w:t>
            </w:r>
          </w:p>
        </w:tc>
      </w:tr>
      <w:tr w:rsidR="007C76ED" w:rsidRPr="006A6F06" w14:paraId="121D67ED" w14:textId="77777777" w:rsidTr="007C76ED">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7BC9ED5E" w14:textId="05B6E868" w:rsidR="007C76ED" w:rsidRPr="006A6F06" w:rsidRDefault="007C76ED" w:rsidP="007C76ED">
            <w:pPr>
              <w:jc w:val="center"/>
              <w:rPr>
                <w:rFonts w:ascii="Arial" w:hAnsi="Arial" w:cs="Arial"/>
                <w:b/>
                <w:sz w:val="16"/>
                <w:szCs w:val="16"/>
              </w:rPr>
            </w:pPr>
            <w:r w:rsidRPr="006A6F06">
              <w:rPr>
                <w:rFonts w:ascii="Arial" w:hAnsi="Arial" w:cs="Arial"/>
                <w:b/>
                <w:sz w:val="16"/>
                <w:szCs w:val="16"/>
              </w:rPr>
              <w:t>1</w:t>
            </w:r>
          </w:p>
        </w:tc>
        <w:tc>
          <w:tcPr>
            <w:tcW w:w="1205" w:type="pct"/>
            <w:noWrap/>
          </w:tcPr>
          <w:p w14:paraId="0CA42371" w14:textId="26CEC472" w:rsidR="007C76ED" w:rsidRPr="006A6F06" w:rsidRDefault="007C76ED" w:rsidP="007C76ED">
            <w:pPr>
              <w:jc w:val="center"/>
              <w:rPr>
                <w:rFonts w:ascii="Arial" w:hAnsi="Arial" w:cs="Arial"/>
                <w:sz w:val="16"/>
                <w:szCs w:val="16"/>
              </w:rPr>
            </w:pPr>
            <w:r w:rsidRPr="006A6F06">
              <w:rPr>
                <w:rFonts w:ascii="Arial" w:hAnsi="Arial" w:cs="Arial"/>
                <w:b/>
                <w:sz w:val="18"/>
                <w:szCs w:val="18"/>
              </w:rPr>
              <w:t>IMELDA MARTINEZ NIÑO</w:t>
            </w:r>
          </w:p>
        </w:tc>
        <w:tc>
          <w:tcPr>
            <w:tcW w:w="3557" w:type="pct"/>
          </w:tcPr>
          <w:p w14:paraId="1E06FB88" w14:textId="6BBCB32C" w:rsidR="007C76ED" w:rsidRPr="006A6F06" w:rsidRDefault="007C76ED" w:rsidP="00F02093">
            <w:pPr>
              <w:spacing w:line="276" w:lineRule="auto"/>
              <w:jc w:val="both"/>
              <w:rPr>
                <w:rFonts w:ascii="Arial" w:hAnsi="Arial" w:cs="Arial"/>
                <w:b/>
                <w:sz w:val="18"/>
              </w:rPr>
            </w:pPr>
            <w:r w:rsidRPr="006A6F06">
              <w:rPr>
                <w:rFonts w:ascii="Arial" w:hAnsi="Arial" w:cs="Arial"/>
                <w:b/>
                <w:sz w:val="18"/>
                <w:szCs w:val="16"/>
              </w:rPr>
              <w:t xml:space="preserve">Oferta en las partidas: </w:t>
            </w:r>
            <w:r w:rsidR="007D57F6" w:rsidRPr="004026F9">
              <w:rPr>
                <w:rFonts w:ascii="Arial" w:hAnsi="Arial" w:cs="Arial"/>
                <w:b/>
                <w:sz w:val="18"/>
              </w:rPr>
              <w:t>1, 2, 4</w:t>
            </w:r>
            <w:r w:rsidR="002E05C4" w:rsidRPr="004026F9">
              <w:rPr>
                <w:rFonts w:ascii="Arial" w:hAnsi="Arial" w:cs="Arial"/>
                <w:b/>
                <w:sz w:val="18"/>
              </w:rPr>
              <w:t xml:space="preserve"> a</w:t>
            </w:r>
            <w:r w:rsidR="007D57F6" w:rsidRPr="004026F9">
              <w:rPr>
                <w:rFonts w:ascii="Arial" w:hAnsi="Arial" w:cs="Arial"/>
                <w:b/>
                <w:sz w:val="18"/>
              </w:rPr>
              <w:t xml:space="preserve"> 10, 12</w:t>
            </w:r>
            <w:r w:rsidR="00F02093" w:rsidRPr="004026F9">
              <w:rPr>
                <w:rFonts w:ascii="Arial" w:hAnsi="Arial" w:cs="Arial"/>
                <w:b/>
                <w:sz w:val="18"/>
              </w:rPr>
              <w:t xml:space="preserve"> a </w:t>
            </w:r>
            <w:r w:rsidR="007D57F6" w:rsidRPr="004026F9">
              <w:rPr>
                <w:rFonts w:ascii="Arial" w:hAnsi="Arial" w:cs="Arial"/>
                <w:b/>
                <w:sz w:val="18"/>
              </w:rPr>
              <w:t xml:space="preserve">19, 21 </w:t>
            </w:r>
            <w:r w:rsidR="00F02093" w:rsidRPr="004026F9">
              <w:rPr>
                <w:rFonts w:ascii="Arial" w:hAnsi="Arial" w:cs="Arial"/>
                <w:b/>
                <w:sz w:val="18"/>
              </w:rPr>
              <w:t>a</w:t>
            </w:r>
            <w:r w:rsidR="007D57F6" w:rsidRPr="004026F9">
              <w:rPr>
                <w:rFonts w:ascii="Arial" w:hAnsi="Arial" w:cs="Arial"/>
                <w:b/>
                <w:sz w:val="18"/>
              </w:rPr>
              <w:t xml:space="preserve"> 47, 49 </w:t>
            </w:r>
            <w:r w:rsidR="00F02093" w:rsidRPr="004026F9">
              <w:rPr>
                <w:rFonts w:ascii="Arial" w:hAnsi="Arial" w:cs="Arial"/>
                <w:b/>
                <w:sz w:val="18"/>
              </w:rPr>
              <w:t>a</w:t>
            </w:r>
            <w:r w:rsidR="007D57F6" w:rsidRPr="004026F9">
              <w:rPr>
                <w:rFonts w:ascii="Arial" w:hAnsi="Arial" w:cs="Arial"/>
                <w:b/>
                <w:sz w:val="18"/>
              </w:rPr>
              <w:t xml:space="preserve"> 66</w:t>
            </w:r>
            <w:r w:rsidRPr="004026F9">
              <w:rPr>
                <w:rFonts w:ascii="Arial" w:hAnsi="Arial" w:cs="Arial"/>
                <w:b/>
                <w:sz w:val="18"/>
              </w:rPr>
              <w:t>.</w:t>
            </w:r>
          </w:p>
          <w:p w14:paraId="5B7BB16A" w14:textId="33520574" w:rsidR="007C76ED" w:rsidRPr="006A6F06" w:rsidRDefault="007C76ED" w:rsidP="007C76ED">
            <w:pPr>
              <w:spacing w:line="276" w:lineRule="auto"/>
              <w:jc w:val="both"/>
              <w:rPr>
                <w:rFonts w:ascii="Arial" w:hAnsi="Arial" w:cs="Arial"/>
                <w:b/>
                <w:sz w:val="18"/>
                <w:szCs w:val="16"/>
              </w:rPr>
            </w:pPr>
          </w:p>
          <w:p w14:paraId="7A7052BA" w14:textId="3AAEF873" w:rsidR="007C76ED" w:rsidRPr="006A6F06" w:rsidRDefault="007C76ED" w:rsidP="007C76ED">
            <w:pPr>
              <w:jc w:val="both"/>
              <w:rPr>
                <w:rFonts w:ascii="Arial" w:hAnsi="Arial" w:cs="Arial"/>
                <w:sz w:val="18"/>
                <w:szCs w:val="16"/>
              </w:rPr>
            </w:pPr>
            <w:r w:rsidRPr="006A6F06">
              <w:rPr>
                <w:rFonts w:ascii="Arial" w:hAnsi="Arial" w:cs="Arial"/>
                <w:b/>
                <w:sz w:val="18"/>
                <w:szCs w:val="16"/>
              </w:rPr>
              <w:t>Documentos Apartado X</w:t>
            </w:r>
            <w:r w:rsidRPr="006A6F06">
              <w:rPr>
                <w:rFonts w:ascii="Arial" w:hAnsi="Arial" w:cs="Arial"/>
                <w:sz w:val="18"/>
                <w:szCs w:val="16"/>
              </w:rPr>
              <w:t>, presenta y cumple conforme lo establecido y detallado en el Anexo 1, Anexo 1.1 y Anexo 2</w:t>
            </w:r>
            <w:r w:rsidR="00A66A91" w:rsidRPr="006A6F06">
              <w:rPr>
                <w:rFonts w:ascii="Arial" w:hAnsi="Arial" w:cs="Arial"/>
                <w:sz w:val="18"/>
                <w:szCs w:val="16"/>
              </w:rPr>
              <w:t>, a excepción de las partidas</w:t>
            </w:r>
            <w:r w:rsidR="00A56FD3" w:rsidRPr="006A6F06">
              <w:rPr>
                <w:rFonts w:ascii="Arial" w:hAnsi="Arial" w:cs="Arial"/>
                <w:sz w:val="18"/>
                <w:szCs w:val="16"/>
              </w:rPr>
              <w:t xml:space="preserve"> siguientes</w:t>
            </w:r>
            <w:r w:rsidR="00ED1EAF" w:rsidRPr="006A6F06">
              <w:rPr>
                <w:rFonts w:ascii="Arial" w:hAnsi="Arial" w:cs="Arial"/>
                <w:sz w:val="18"/>
                <w:szCs w:val="16"/>
              </w:rPr>
              <w:t>:</w:t>
            </w:r>
          </w:p>
          <w:p w14:paraId="6228CFE2" w14:textId="52BC0E75" w:rsidR="00ED1EAF" w:rsidRPr="006A6F06" w:rsidRDefault="00ED1EAF" w:rsidP="007C76ED">
            <w:pPr>
              <w:jc w:val="both"/>
              <w:rPr>
                <w:rFonts w:ascii="Arial" w:hAnsi="Arial" w:cs="Arial"/>
                <w:sz w:val="18"/>
                <w:szCs w:val="16"/>
              </w:rPr>
            </w:pPr>
          </w:p>
          <w:p w14:paraId="269C171A" w14:textId="090173D1" w:rsidR="00A66A91" w:rsidRPr="006A6F06" w:rsidRDefault="00A66A91" w:rsidP="007C76ED">
            <w:pPr>
              <w:jc w:val="both"/>
              <w:rPr>
                <w:rFonts w:ascii="Arial" w:hAnsi="Arial" w:cs="Arial"/>
                <w:sz w:val="18"/>
                <w:szCs w:val="16"/>
              </w:rPr>
            </w:pPr>
            <w:r w:rsidRPr="006A6F06">
              <w:rPr>
                <w:rFonts w:ascii="Arial" w:hAnsi="Arial" w:cs="Arial"/>
                <w:sz w:val="18"/>
                <w:szCs w:val="16"/>
              </w:rPr>
              <w:t>En la revisión técnica y administrativa se observó:</w:t>
            </w:r>
          </w:p>
          <w:p w14:paraId="17C4D9F7" w14:textId="75EAA5AE" w:rsidR="00A66A91" w:rsidRPr="006A6F06" w:rsidRDefault="00A66A91" w:rsidP="007C76ED">
            <w:pPr>
              <w:jc w:val="both"/>
              <w:rPr>
                <w:rFonts w:ascii="Arial" w:hAnsi="Arial" w:cs="Arial"/>
                <w:sz w:val="18"/>
                <w:szCs w:val="16"/>
              </w:rPr>
            </w:pPr>
          </w:p>
          <w:p w14:paraId="16440134" w14:textId="700EA4EC" w:rsidR="00A66A91" w:rsidRPr="006A6F06" w:rsidRDefault="00A66A91" w:rsidP="00A66A91">
            <w:pPr>
              <w:tabs>
                <w:tab w:val="left" w:pos="9214"/>
              </w:tabs>
              <w:ind w:right="31"/>
              <w:jc w:val="both"/>
              <w:rPr>
                <w:rFonts w:ascii="Arial" w:eastAsia="Calibri" w:hAnsi="Arial" w:cs="Arial"/>
                <w:b/>
                <w:sz w:val="16"/>
                <w:szCs w:val="16"/>
              </w:rPr>
            </w:pPr>
            <w:r w:rsidRPr="006A6F06">
              <w:rPr>
                <w:rFonts w:ascii="Arial" w:eastAsia="Calibri" w:hAnsi="Arial" w:cs="Arial"/>
                <w:b/>
                <w:sz w:val="16"/>
                <w:szCs w:val="16"/>
              </w:rPr>
              <w:t>Para las partidas: 8, 19, 22, 28</w:t>
            </w:r>
            <w:r w:rsidRPr="004C0AFA">
              <w:rPr>
                <w:rFonts w:ascii="Arial" w:eastAsia="Calibri" w:hAnsi="Arial" w:cs="Arial"/>
                <w:b/>
                <w:sz w:val="16"/>
                <w:szCs w:val="16"/>
              </w:rPr>
              <w:t xml:space="preserve">, 31, 43, </w:t>
            </w:r>
            <w:r w:rsidR="00ED1EAF" w:rsidRPr="004C0AFA">
              <w:rPr>
                <w:rFonts w:ascii="Arial" w:eastAsia="Calibri" w:hAnsi="Arial" w:cs="Arial"/>
                <w:b/>
                <w:sz w:val="16"/>
                <w:szCs w:val="16"/>
              </w:rPr>
              <w:t xml:space="preserve">en esta partida, además está rebasando techo presupuestal, </w:t>
            </w:r>
            <w:r w:rsidRPr="004C0AFA">
              <w:rPr>
                <w:rFonts w:ascii="Arial" w:eastAsia="Calibri" w:hAnsi="Arial" w:cs="Arial"/>
                <w:b/>
                <w:sz w:val="16"/>
                <w:szCs w:val="16"/>
              </w:rPr>
              <w:t xml:space="preserve">47, 50, 51, 52, 56, 57, </w:t>
            </w:r>
            <w:r w:rsidR="003568B4" w:rsidRPr="004C0AFA">
              <w:rPr>
                <w:rFonts w:ascii="Arial" w:eastAsia="Calibri" w:hAnsi="Arial" w:cs="Arial"/>
                <w:b/>
                <w:sz w:val="16"/>
                <w:szCs w:val="16"/>
              </w:rPr>
              <w:t>58</w:t>
            </w:r>
            <w:r w:rsidR="003568B4" w:rsidRPr="003635B9">
              <w:rPr>
                <w:rFonts w:ascii="Arial" w:eastAsia="Calibri" w:hAnsi="Arial" w:cs="Arial"/>
                <w:b/>
                <w:sz w:val="16"/>
                <w:szCs w:val="16"/>
              </w:rPr>
              <w:t xml:space="preserve">, </w:t>
            </w:r>
            <w:r w:rsidRPr="003635B9">
              <w:rPr>
                <w:rFonts w:ascii="Arial" w:eastAsia="Calibri" w:hAnsi="Arial" w:cs="Arial"/>
                <w:b/>
                <w:sz w:val="16"/>
                <w:szCs w:val="16"/>
              </w:rPr>
              <w:t>59, 61</w:t>
            </w:r>
            <w:r w:rsidRPr="006A6F06">
              <w:rPr>
                <w:rFonts w:ascii="Arial" w:eastAsia="Calibri" w:hAnsi="Arial" w:cs="Arial"/>
                <w:b/>
                <w:sz w:val="16"/>
                <w:szCs w:val="16"/>
              </w:rPr>
              <w:t xml:space="preserve"> y 66, ofertadas por la licitante IMELDA MARTÍNEZ NIÑO, no cumple, toda vez que en el numeral X.6 de las bases de la convocatoria se solicitó: </w:t>
            </w:r>
          </w:p>
          <w:p w14:paraId="49EEE7CE" w14:textId="77777777" w:rsidR="00A66A91" w:rsidRPr="006A6F06" w:rsidRDefault="00A66A91" w:rsidP="00A66A91">
            <w:pPr>
              <w:tabs>
                <w:tab w:val="left" w:pos="9214"/>
              </w:tabs>
              <w:ind w:right="31"/>
              <w:jc w:val="both"/>
              <w:rPr>
                <w:rFonts w:ascii="Arial" w:eastAsia="Calibri" w:hAnsi="Arial" w:cs="Arial"/>
                <w:sz w:val="16"/>
                <w:szCs w:val="16"/>
                <w:highlight w:val="yellow"/>
              </w:rPr>
            </w:pPr>
          </w:p>
          <w:p w14:paraId="6D3FA15A" w14:textId="77777777" w:rsidR="00A66A91" w:rsidRPr="006A6F06" w:rsidRDefault="00A66A91" w:rsidP="00A66A91">
            <w:pPr>
              <w:autoSpaceDE w:val="0"/>
              <w:autoSpaceDN w:val="0"/>
              <w:spacing w:after="120" w:line="256" w:lineRule="auto"/>
              <w:jc w:val="both"/>
              <w:rPr>
                <w:rFonts w:ascii="Arial" w:eastAsia="Calibri" w:hAnsi="Arial" w:cs="Arial"/>
                <w:b/>
                <w:bCs/>
                <w:i/>
                <w:sz w:val="12"/>
                <w:szCs w:val="12"/>
              </w:rPr>
            </w:pPr>
            <w:r w:rsidRPr="006A6F06">
              <w:rPr>
                <w:rFonts w:ascii="Arial" w:eastAsia="Calibri" w:hAnsi="Arial" w:cs="Arial"/>
                <w:i/>
                <w:sz w:val="12"/>
                <w:szCs w:val="12"/>
              </w:rPr>
              <w:t xml:space="preserve"> “</w:t>
            </w:r>
            <w:r w:rsidRPr="006A6F06">
              <w:rPr>
                <w:rFonts w:ascii="Arial" w:eastAsia="Calibri" w:hAnsi="Arial" w:cs="Arial"/>
                <w:b/>
                <w:bCs/>
                <w:i/>
                <w:sz w:val="12"/>
                <w:szCs w:val="12"/>
              </w:rPr>
              <w:t>Respaldo del Fabricante:</w:t>
            </w:r>
          </w:p>
          <w:p w14:paraId="3D1DD987" w14:textId="77777777" w:rsidR="00A66A91" w:rsidRPr="006A6F06" w:rsidRDefault="00A66A91" w:rsidP="00A66A91">
            <w:pPr>
              <w:autoSpaceDE w:val="0"/>
              <w:autoSpaceDN w:val="0"/>
              <w:spacing w:after="120" w:line="256" w:lineRule="auto"/>
              <w:jc w:val="both"/>
              <w:rPr>
                <w:rFonts w:ascii="Arial" w:eastAsia="Calibri" w:hAnsi="Arial" w:cs="Arial"/>
                <w:i/>
                <w:sz w:val="12"/>
                <w:szCs w:val="12"/>
              </w:rPr>
            </w:pPr>
            <w:r w:rsidRPr="006A6F06">
              <w:rPr>
                <w:rFonts w:ascii="Arial" w:eastAsia="Calibri" w:hAnsi="Arial" w:cs="Arial"/>
                <w:bCs/>
                <w:i/>
                <w:sz w:val="12"/>
                <w:szCs w:val="12"/>
              </w:rPr>
              <w:t>Se deberá presentar</w:t>
            </w:r>
            <w:r w:rsidRPr="006A6F06">
              <w:rPr>
                <w:rFonts w:ascii="Arial" w:eastAsia="Calibri" w:hAnsi="Arial" w:cs="Arial"/>
                <w:b/>
                <w:bCs/>
                <w:i/>
                <w:sz w:val="12"/>
                <w:szCs w:val="12"/>
              </w:rPr>
              <w:t xml:space="preserve"> </w:t>
            </w:r>
            <w:r w:rsidRPr="006A6F06">
              <w:rPr>
                <w:rFonts w:ascii="Arial" w:eastAsia="Calibri" w:hAnsi="Arial" w:cs="Arial"/>
                <w:bCs/>
                <w:i/>
                <w:sz w:val="12"/>
                <w:szCs w:val="12"/>
              </w:rPr>
              <w:t xml:space="preserve">documento original firmado que acredite tal circunstancia de acuerdo a lo siguiente: </w:t>
            </w:r>
            <w:r w:rsidRPr="006A6F06">
              <w:rPr>
                <w:rFonts w:ascii="Arial" w:eastAsia="Calibri" w:hAnsi="Arial" w:cs="Arial"/>
                <w:b/>
                <w:bCs/>
                <w:i/>
                <w:sz w:val="12"/>
                <w:szCs w:val="12"/>
              </w:rPr>
              <w:t>Podrán</w:t>
            </w:r>
            <w:r w:rsidRPr="006A6F06">
              <w:rPr>
                <w:rFonts w:ascii="Arial" w:eastAsia="Calibri" w:hAnsi="Arial" w:cs="Arial"/>
                <w:b/>
                <w:i/>
                <w:sz w:val="12"/>
                <w:szCs w:val="12"/>
              </w:rPr>
              <w:t xml:space="preserve"> participar licitantes que sean fabricantes; subsidiarias del fabricante; distribuidores autorizados directamente por el fabricante o; empresas que tienen carta de respaldo del Distribuidor Autorizado o mayorista del fabricante de los bienes ofertados</w:t>
            </w:r>
            <w:r w:rsidRPr="006A6F06">
              <w:rPr>
                <w:rFonts w:ascii="Arial" w:eastAsia="Calibri" w:hAnsi="Arial" w:cs="Arial"/>
                <w:i/>
                <w:sz w:val="12"/>
                <w:szCs w:val="12"/>
              </w:rPr>
              <w:t xml:space="preserve">, en donde expresamente se manifieste que avalan y respaldan la propuesta presentada. (Indicando claramente el bien que respalda). </w:t>
            </w:r>
          </w:p>
          <w:p w14:paraId="3D2EF62C" w14:textId="77777777" w:rsidR="00A66A91" w:rsidRPr="006A6F06" w:rsidRDefault="00A66A91" w:rsidP="00A66A91">
            <w:pPr>
              <w:autoSpaceDE w:val="0"/>
              <w:autoSpaceDN w:val="0"/>
              <w:spacing w:after="120" w:line="256" w:lineRule="auto"/>
              <w:jc w:val="both"/>
              <w:rPr>
                <w:rFonts w:ascii="Arial" w:eastAsia="Calibri" w:hAnsi="Arial" w:cs="Arial"/>
                <w:i/>
                <w:sz w:val="12"/>
                <w:szCs w:val="12"/>
              </w:rPr>
            </w:pPr>
            <w:r w:rsidRPr="006A6F06">
              <w:rPr>
                <w:rFonts w:ascii="Arial" w:eastAsia="Calibri" w:hAnsi="Arial" w:cs="Arial"/>
                <w:i/>
                <w:sz w:val="12"/>
                <w:szCs w:val="12"/>
              </w:rPr>
              <w:t>….</w:t>
            </w:r>
          </w:p>
          <w:p w14:paraId="4DA6BF90" w14:textId="77777777" w:rsidR="00A66A91" w:rsidRPr="006A6F06" w:rsidRDefault="00A66A91" w:rsidP="00A66A91">
            <w:pPr>
              <w:autoSpaceDE w:val="0"/>
              <w:autoSpaceDN w:val="0"/>
              <w:spacing w:after="120" w:line="256" w:lineRule="auto"/>
              <w:jc w:val="both"/>
              <w:rPr>
                <w:rFonts w:ascii="Arial" w:eastAsia="Calibri" w:hAnsi="Arial" w:cs="Arial"/>
                <w:i/>
                <w:sz w:val="12"/>
                <w:szCs w:val="12"/>
              </w:rPr>
            </w:pPr>
            <w:r w:rsidRPr="006A6F06">
              <w:rPr>
                <w:rFonts w:ascii="Arial" w:eastAsia="Calibri" w:hAnsi="Arial" w:cs="Arial"/>
                <w:i/>
                <w:sz w:val="12"/>
                <w:szCs w:val="12"/>
              </w:rPr>
              <w:t>….</w:t>
            </w:r>
          </w:p>
          <w:p w14:paraId="110FDF64" w14:textId="77777777" w:rsidR="00A66A91" w:rsidRPr="006A6F06" w:rsidRDefault="00A66A91" w:rsidP="00A66A91">
            <w:pPr>
              <w:autoSpaceDE w:val="0"/>
              <w:autoSpaceDN w:val="0"/>
              <w:spacing w:after="120" w:line="256" w:lineRule="auto"/>
              <w:jc w:val="both"/>
              <w:rPr>
                <w:rFonts w:ascii="Arial" w:eastAsia="Calibri" w:hAnsi="Arial" w:cs="Arial"/>
                <w:i/>
                <w:sz w:val="12"/>
                <w:szCs w:val="12"/>
              </w:rPr>
            </w:pPr>
            <w:r w:rsidRPr="006A6F06">
              <w:rPr>
                <w:rFonts w:ascii="Arial" w:eastAsia="Calibri" w:hAnsi="Arial" w:cs="Arial"/>
                <w:i/>
                <w:sz w:val="12"/>
                <w:szCs w:val="12"/>
              </w:rPr>
              <w:t>…..</w:t>
            </w:r>
          </w:p>
          <w:p w14:paraId="28F9BE45" w14:textId="7947ABBA" w:rsidR="00A66A91" w:rsidRPr="00A7473F" w:rsidRDefault="00A66A91" w:rsidP="00A66A91">
            <w:pPr>
              <w:tabs>
                <w:tab w:val="left" w:pos="9214"/>
              </w:tabs>
              <w:ind w:right="31"/>
              <w:jc w:val="both"/>
              <w:rPr>
                <w:rFonts w:ascii="Arial" w:eastAsia="Calibri" w:hAnsi="Arial" w:cs="Arial"/>
                <w:sz w:val="18"/>
                <w:szCs w:val="16"/>
              </w:rPr>
            </w:pPr>
            <w:r w:rsidRPr="00A7473F">
              <w:rPr>
                <w:rFonts w:ascii="Arial" w:eastAsia="Calibri" w:hAnsi="Arial" w:cs="Arial"/>
                <w:sz w:val="18"/>
                <w:szCs w:val="16"/>
              </w:rPr>
              <w:t>La licitante IMELDA MARTÍNEZ NIÑO, no presentó Carta de respaldo en ninguna de las modalidades solicitadas, para las partidas anteriormente mencionadas.</w:t>
            </w:r>
          </w:p>
          <w:p w14:paraId="4D940883" w14:textId="431772DD" w:rsidR="00ED2F08" w:rsidRPr="00A7473F" w:rsidRDefault="00ED2F08" w:rsidP="00A66A91">
            <w:pPr>
              <w:tabs>
                <w:tab w:val="left" w:pos="9214"/>
              </w:tabs>
              <w:ind w:right="31"/>
              <w:jc w:val="both"/>
              <w:rPr>
                <w:rFonts w:ascii="Arial" w:eastAsia="Calibri" w:hAnsi="Arial" w:cs="Arial"/>
                <w:sz w:val="18"/>
                <w:szCs w:val="16"/>
              </w:rPr>
            </w:pPr>
          </w:p>
          <w:p w14:paraId="19853FCA" w14:textId="77777777" w:rsidR="00E1180C" w:rsidRPr="00A7473F" w:rsidRDefault="00E1180C" w:rsidP="00A66A91">
            <w:pPr>
              <w:tabs>
                <w:tab w:val="left" w:pos="9214"/>
              </w:tabs>
              <w:ind w:right="31"/>
              <w:jc w:val="both"/>
              <w:rPr>
                <w:rFonts w:ascii="Arial" w:eastAsia="Calibri" w:hAnsi="Arial" w:cs="Arial"/>
                <w:sz w:val="18"/>
                <w:szCs w:val="16"/>
              </w:rPr>
            </w:pPr>
            <w:r w:rsidRPr="00A7473F">
              <w:rPr>
                <w:rFonts w:ascii="Arial" w:eastAsia="Calibri" w:hAnsi="Arial" w:cs="Arial"/>
                <w:sz w:val="18"/>
                <w:szCs w:val="16"/>
              </w:rPr>
              <w:t>También presenta los siguientes incumplimientos:</w:t>
            </w:r>
          </w:p>
          <w:p w14:paraId="43D562F1" w14:textId="77777777" w:rsidR="00E1180C" w:rsidRPr="006A6F06" w:rsidRDefault="00E1180C" w:rsidP="00A66A91">
            <w:pPr>
              <w:tabs>
                <w:tab w:val="left" w:pos="9214"/>
              </w:tabs>
              <w:ind w:right="31"/>
              <w:jc w:val="both"/>
              <w:rPr>
                <w:rFonts w:ascii="Arial" w:eastAsia="Calibri" w:hAnsi="Arial" w:cs="Arial"/>
                <w:b/>
                <w:sz w:val="18"/>
                <w:szCs w:val="16"/>
                <w:highlight w:val="yellow"/>
              </w:rPr>
            </w:pPr>
          </w:p>
          <w:p w14:paraId="759E69FD" w14:textId="387C3421" w:rsidR="00ED2F08" w:rsidRPr="006A6F06" w:rsidRDefault="00ED2F08" w:rsidP="00A66A91">
            <w:pPr>
              <w:tabs>
                <w:tab w:val="left" w:pos="9214"/>
              </w:tabs>
              <w:ind w:right="31"/>
              <w:jc w:val="both"/>
              <w:rPr>
                <w:rFonts w:ascii="Arial" w:eastAsia="Calibri" w:hAnsi="Arial" w:cs="Arial"/>
                <w:b/>
                <w:sz w:val="18"/>
                <w:szCs w:val="16"/>
              </w:rPr>
            </w:pPr>
            <w:r w:rsidRPr="00A7473F">
              <w:rPr>
                <w:rFonts w:ascii="Arial" w:eastAsia="Calibri" w:hAnsi="Arial" w:cs="Arial"/>
                <w:sz w:val="18"/>
                <w:szCs w:val="16"/>
              </w:rPr>
              <w:t>En la</w:t>
            </w:r>
            <w:r w:rsidRPr="006A6F06">
              <w:rPr>
                <w:rFonts w:ascii="Arial" w:eastAsia="Calibri" w:hAnsi="Arial" w:cs="Arial"/>
                <w:b/>
                <w:sz w:val="18"/>
                <w:szCs w:val="16"/>
              </w:rPr>
              <w:t xml:space="preserve"> partida 4, </w:t>
            </w:r>
            <w:r w:rsidRPr="00A7473F">
              <w:rPr>
                <w:rFonts w:ascii="Arial" w:eastAsia="Calibri" w:hAnsi="Arial" w:cs="Arial"/>
                <w:sz w:val="18"/>
                <w:szCs w:val="16"/>
              </w:rPr>
              <w:t xml:space="preserve">no cumple, toda vez que en la convocatoria se solicita aplicadores negros con presentación de 50 unidades y </w:t>
            </w:r>
            <w:r w:rsidR="00323247" w:rsidRPr="00A7473F">
              <w:rPr>
                <w:rFonts w:ascii="Arial" w:eastAsia="Calibri" w:hAnsi="Arial" w:cs="Arial"/>
                <w:sz w:val="18"/>
                <w:szCs w:val="16"/>
              </w:rPr>
              <w:t>la</w:t>
            </w:r>
            <w:r w:rsidRPr="00A7473F">
              <w:rPr>
                <w:rFonts w:ascii="Arial" w:eastAsia="Calibri" w:hAnsi="Arial" w:cs="Arial"/>
                <w:sz w:val="18"/>
                <w:szCs w:val="16"/>
              </w:rPr>
              <w:t xml:space="preserve"> </w:t>
            </w:r>
            <w:r w:rsidR="00323247" w:rsidRPr="00A7473F">
              <w:rPr>
                <w:rFonts w:ascii="Arial" w:eastAsia="Calibri" w:hAnsi="Arial" w:cs="Arial"/>
                <w:sz w:val="18"/>
                <w:szCs w:val="16"/>
              </w:rPr>
              <w:t>licitante</w:t>
            </w:r>
            <w:r w:rsidRPr="00A7473F">
              <w:rPr>
                <w:rFonts w:ascii="Arial" w:eastAsia="Calibri" w:hAnsi="Arial" w:cs="Arial"/>
                <w:sz w:val="18"/>
                <w:szCs w:val="16"/>
              </w:rPr>
              <w:t xml:space="preserve">, </w:t>
            </w:r>
            <w:r w:rsidR="00E0729D" w:rsidRPr="00A7473F">
              <w:rPr>
                <w:rFonts w:ascii="Arial" w:eastAsia="Calibri" w:hAnsi="Arial" w:cs="Arial"/>
                <w:sz w:val="18"/>
                <w:szCs w:val="16"/>
              </w:rPr>
              <w:t xml:space="preserve">en la ficha técnica, </w:t>
            </w:r>
            <w:r w:rsidRPr="00A7473F">
              <w:rPr>
                <w:rFonts w:ascii="Arial" w:eastAsia="Calibri" w:hAnsi="Arial" w:cs="Arial"/>
                <w:sz w:val="18"/>
                <w:szCs w:val="16"/>
              </w:rPr>
              <w:t>oferta de aplicadores de color azul, con 100 unidades.</w:t>
            </w:r>
          </w:p>
          <w:p w14:paraId="0079C327" w14:textId="5A40511C" w:rsidR="00ED2F08" w:rsidRPr="006A6F06" w:rsidRDefault="00ED2F08" w:rsidP="00A66A91">
            <w:pPr>
              <w:tabs>
                <w:tab w:val="left" w:pos="9214"/>
              </w:tabs>
              <w:ind w:right="31"/>
              <w:jc w:val="both"/>
              <w:rPr>
                <w:rFonts w:ascii="Arial" w:eastAsia="Calibri" w:hAnsi="Arial" w:cs="Arial"/>
                <w:b/>
                <w:sz w:val="18"/>
                <w:szCs w:val="16"/>
              </w:rPr>
            </w:pPr>
          </w:p>
          <w:p w14:paraId="707483E0" w14:textId="345078EA" w:rsidR="00ED2F08" w:rsidRPr="00A7473F" w:rsidRDefault="003B6F3D" w:rsidP="00A66A91">
            <w:pPr>
              <w:tabs>
                <w:tab w:val="left" w:pos="9214"/>
              </w:tabs>
              <w:ind w:right="31"/>
              <w:jc w:val="both"/>
              <w:rPr>
                <w:rFonts w:ascii="Arial" w:eastAsia="Calibri" w:hAnsi="Arial" w:cs="Arial"/>
                <w:sz w:val="18"/>
                <w:szCs w:val="16"/>
              </w:rPr>
            </w:pPr>
            <w:r w:rsidRPr="00A7473F">
              <w:rPr>
                <w:rFonts w:ascii="Arial" w:eastAsia="Calibri" w:hAnsi="Arial" w:cs="Arial"/>
                <w:sz w:val="18"/>
                <w:szCs w:val="16"/>
              </w:rPr>
              <w:t>En la</w:t>
            </w:r>
            <w:r w:rsidRPr="006A6F06">
              <w:rPr>
                <w:rFonts w:ascii="Arial" w:eastAsia="Calibri" w:hAnsi="Arial" w:cs="Arial"/>
                <w:b/>
                <w:sz w:val="18"/>
                <w:szCs w:val="16"/>
              </w:rPr>
              <w:t xml:space="preserve"> partida 5, </w:t>
            </w:r>
            <w:r w:rsidRPr="00A7473F">
              <w:rPr>
                <w:rFonts w:ascii="Arial" w:eastAsia="Calibri" w:hAnsi="Arial" w:cs="Arial"/>
                <w:sz w:val="18"/>
                <w:szCs w:val="16"/>
              </w:rPr>
              <w:t>no cumple ya que en la convocatoria se solicitó:</w:t>
            </w:r>
          </w:p>
          <w:p w14:paraId="0E3B87CC" w14:textId="1CD547F9" w:rsidR="003B6F3D" w:rsidRPr="006A6F06" w:rsidRDefault="003B6F3D" w:rsidP="00A66A91">
            <w:pPr>
              <w:tabs>
                <w:tab w:val="left" w:pos="9214"/>
              </w:tabs>
              <w:ind w:right="31"/>
              <w:jc w:val="both"/>
              <w:rPr>
                <w:rFonts w:ascii="Arial" w:eastAsia="Calibri" w:hAnsi="Arial" w:cs="Arial"/>
                <w:b/>
                <w:sz w:val="18"/>
                <w:szCs w:val="16"/>
                <w:highlight w:val="yellow"/>
              </w:rPr>
            </w:pPr>
          </w:p>
          <w:p w14:paraId="4E910B50" w14:textId="1F992105" w:rsidR="003B6F3D" w:rsidRPr="006A6F06" w:rsidRDefault="003B6F3D" w:rsidP="003B6F3D">
            <w:pPr>
              <w:tabs>
                <w:tab w:val="left" w:pos="9214"/>
              </w:tabs>
              <w:ind w:right="31"/>
              <w:rPr>
                <w:rFonts w:ascii="Arial" w:eastAsia="Calibri" w:hAnsi="Arial" w:cs="Arial"/>
                <w:i/>
                <w:sz w:val="14"/>
                <w:szCs w:val="14"/>
              </w:rPr>
            </w:pPr>
            <w:r w:rsidRPr="006A6F06">
              <w:rPr>
                <w:rFonts w:ascii="Arial" w:eastAsia="Calibri" w:hAnsi="Arial" w:cs="Arial"/>
                <w:i/>
                <w:sz w:val="14"/>
                <w:szCs w:val="14"/>
              </w:rPr>
              <w:t>“BOLSA PARA ESTERILIZAR CHICA</w:t>
            </w:r>
          </w:p>
          <w:p w14:paraId="2D6BDDB2" w14:textId="77777777" w:rsidR="003B6F3D" w:rsidRPr="006A6F06" w:rsidRDefault="003B6F3D" w:rsidP="003B6F3D">
            <w:pPr>
              <w:tabs>
                <w:tab w:val="left" w:pos="9214"/>
              </w:tabs>
              <w:ind w:right="31"/>
              <w:rPr>
                <w:rFonts w:ascii="Arial" w:eastAsia="Calibri" w:hAnsi="Arial" w:cs="Arial"/>
                <w:i/>
                <w:sz w:val="14"/>
                <w:szCs w:val="14"/>
              </w:rPr>
            </w:pPr>
          </w:p>
          <w:p w14:paraId="1E24C324" w14:textId="4FD7A8EB" w:rsidR="003B6F3D" w:rsidRPr="006A6F06" w:rsidRDefault="006A6F06" w:rsidP="003B6F3D">
            <w:pPr>
              <w:tabs>
                <w:tab w:val="left" w:pos="9214"/>
              </w:tabs>
              <w:ind w:right="31"/>
              <w:rPr>
                <w:rFonts w:ascii="Arial" w:eastAsia="Calibri" w:hAnsi="Arial" w:cs="Arial"/>
                <w:i/>
                <w:sz w:val="14"/>
                <w:szCs w:val="14"/>
              </w:rPr>
            </w:pPr>
            <w:r w:rsidRPr="006A6F06">
              <w:rPr>
                <w:rFonts w:ascii="Arial" w:eastAsia="Calibri" w:hAnsi="Arial" w:cs="Arial"/>
                <w:i/>
                <w:sz w:val="14"/>
                <w:szCs w:val="14"/>
              </w:rPr>
              <w:t>“</w:t>
            </w:r>
            <w:r w:rsidR="003B6F3D" w:rsidRPr="006A6F06">
              <w:rPr>
                <w:rFonts w:ascii="Arial" w:eastAsia="Calibri" w:hAnsi="Arial" w:cs="Arial"/>
                <w:i/>
                <w:sz w:val="14"/>
                <w:szCs w:val="14"/>
              </w:rPr>
              <w:t xml:space="preserve">TAMAÑO </w:t>
            </w:r>
            <w:r w:rsidR="003B6F3D" w:rsidRPr="006A6F06">
              <w:rPr>
                <w:rFonts w:ascii="Arial" w:eastAsia="Calibri" w:hAnsi="Arial" w:cs="Arial"/>
                <w:b/>
                <w:i/>
                <w:sz w:val="14"/>
                <w:szCs w:val="14"/>
              </w:rPr>
              <w:t xml:space="preserve">3 ½” X 10 (3 </w:t>
            </w:r>
            <w:r w:rsidRPr="006A6F06">
              <w:rPr>
                <w:rFonts w:ascii="Arial" w:eastAsia="Calibri" w:hAnsi="Arial" w:cs="Arial"/>
                <w:b/>
                <w:i/>
                <w:sz w:val="14"/>
                <w:szCs w:val="14"/>
              </w:rPr>
              <w:t>½</w:t>
            </w:r>
            <w:r w:rsidR="003B6F3D" w:rsidRPr="006A6F06">
              <w:rPr>
                <w:rFonts w:ascii="Arial" w:eastAsia="Calibri" w:hAnsi="Arial" w:cs="Arial"/>
                <w:b/>
                <w:i/>
                <w:sz w:val="14"/>
                <w:szCs w:val="14"/>
              </w:rPr>
              <w:t>” X 9”) 90 X 230 MM</w:t>
            </w:r>
            <w:r w:rsidR="003B6F3D" w:rsidRPr="006A6F06">
              <w:rPr>
                <w:rFonts w:ascii="Arial" w:eastAsia="Calibri" w:hAnsi="Arial" w:cs="Arial"/>
                <w:i/>
                <w:sz w:val="14"/>
                <w:szCs w:val="14"/>
              </w:rPr>
              <w:t xml:space="preserve"> </w:t>
            </w:r>
          </w:p>
          <w:p w14:paraId="3D36CB09" w14:textId="5E85B19D" w:rsidR="003B6F3D" w:rsidRPr="006A6F06" w:rsidRDefault="003B6F3D" w:rsidP="003B6F3D">
            <w:pPr>
              <w:tabs>
                <w:tab w:val="left" w:pos="9214"/>
              </w:tabs>
              <w:ind w:right="31"/>
              <w:rPr>
                <w:rFonts w:ascii="Arial" w:eastAsia="Calibri" w:hAnsi="Arial" w:cs="Arial"/>
                <w:i/>
                <w:sz w:val="14"/>
                <w:szCs w:val="14"/>
                <w:highlight w:val="yellow"/>
              </w:rPr>
            </w:pPr>
            <w:r w:rsidRPr="006A6F06">
              <w:rPr>
                <w:rFonts w:ascii="Arial" w:eastAsia="Calibri" w:hAnsi="Arial" w:cs="Arial"/>
                <w:i/>
                <w:sz w:val="14"/>
                <w:szCs w:val="14"/>
              </w:rPr>
              <w:lastRenderedPageBreak/>
              <w:t>CAJA CON 200 PZS</w:t>
            </w:r>
            <w:r w:rsidR="006A6F06" w:rsidRPr="006A6F06">
              <w:rPr>
                <w:rFonts w:ascii="Arial" w:eastAsia="Calibri" w:hAnsi="Arial" w:cs="Arial"/>
                <w:i/>
                <w:sz w:val="14"/>
                <w:szCs w:val="14"/>
              </w:rPr>
              <w:t>”</w:t>
            </w:r>
          </w:p>
          <w:p w14:paraId="05A6F737" w14:textId="77777777" w:rsidR="003B6F3D" w:rsidRPr="006A6F06" w:rsidRDefault="003B6F3D" w:rsidP="003B6F3D">
            <w:pPr>
              <w:tabs>
                <w:tab w:val="left" w:pos="9214"/>
              </w:tabs>
              <w:ind w:right="31"/>
              <w:rPr>
                <w:rFonts w:ascii="Arial" w:eastAsia="Calibri" w:hAnsi="Arial" w:cs="Arial"/>
                <w:b/>
                <w:sz w:val="14"/>
                <w:szCs w:val="14"/>
                <w:highlight w:val="yellow"/>
              </w:rPr>
            </w:pPr>
          </w:p>
          <w:p w14:paraId="100526B9" w14:textId="2D96AE91" w:rsidR="00A66A91" w:rsidRPr="006A6F06" w:rsidRDefault="005A7124" w:rsidP="00A66A91">
            <w:pPr>
              <w:jc w:val="both"/>
              <w:rPr>
                <w:rFonts w:ascii="Arial" w:hAnsi="Arial" w:cs="Arial"/>
                <w:sz w:val="18"/>
                <w:szCs w:val="14"/>
              </w:rPr>
            </w:pPr>
            <w:r w:rsidRPr="006A6F06">
              <w:rPr>
                <w:rFonts w:ascii="Arial" w:hAnsi="Arial" w:cs="Arial"/>
                <w:sz w:val="18"/>
                <w:szCs w:val="14"/>
              </w:rPr>
              <w:t>La</w:t>
            </w:r>
            <w:r w:rsidR="003B6F3D" w:rsidRPr="006A6F06">
              <w:rPr>
                <w:rFonts w:ascii="Arial" w:hAnsi="Arial" w:cs="Arial"/>
                <w:sz w:val="18"/>
                <w:szCs w:val="14"/>
              </w:rPr>
              <w:t xml:space="preserve"> licitante oferta:</w:t>
            </w:r>
          </w:p>
          <w:p w14:paraId="31954480" w14:textId="4671B080" w:rsidR="003B6F3D" w:rsidRPr="006A6F06" w:rsidRDefault="003B6F3D" w:rsidP="00A66A91">
            <w:pPr>
              <w:jc w:val="both"/>
              <w:rPr>
                <w:rFonts w:ascii="Arial" w:hAnsi="Arial" w:cs="Arial"/>
                <w:i/>
                <w:sz w:val="14"/>
                <w:szCs w:val="14"/>
              </w:rPr>
            </w:pPr>
          </w:p>
          <w:p w14:paraId="128CFBB7" w14:textId="7C360EED" w:rsidR="003B6F3D" w:rsidRPr="006A6F06" w:rsidRDefault="003B6F3D" w:rsidP="00A66A91">
            <w:pPr>
              <w:jc w:val="both"/>
              <w:rPr>
                <w:rFonts w:ascii="Arial" w:hAnsi="Arial" w:cs="Arial"/>
                <w:i/>
                <w:sz w:val="14"/>
                <w:szCs w:val="14"/>
              </w:rPr>
            </w:pPr>
            <w:r w:rsidRPr="006A6F06">
              <w:rPr>
                <w:rFonts w:ascii="Arial" w:hAnsi="Arial" w:cs="Arial"/>
                <w:i/>
                <w:sz w:val="14"/>
                <w:szCs w:val="14"/>
              </w:rPr>
              <w:t xml:space="preserve">“Bolsas autosellantes de gran resistencia. Perfectas para esterilizar instrumental en </w:t>
            </w:r>
            <w:proofErr w:type="spellStart"/>
            <w:proofErr w:type="gramStart"/>
            <w:r w:rsidRPr="006A6F06">
              <w:rPr>
                <w:rFonts w:ascii="Arial" w:hAnsi="Arial" w:cs="Arial"/>
                <w:i/>
                <w:sz w:val="14"/>
                <w:szCs w:val="14"/>
              </w:rPr>
              <w:t>autoclave.Incluye</w:t>
            </w:r>
            <w:proofErr w:type="spellEnd"/>
            <w:proofErr w:type="gramEnd"/>
            <w:r w:rsidRPr="006A6F06">
              <w:rPr>
                <w:rFonts w:ascii="Arial" w:hAnsi="Arial" w:cs="Arial"/>
                <w:i/>
                <w:sz w:val="14"/>
                <w:szCs w:val="14"/>
              </w:rPr>
              <w:t xml:space="preserve"> testigo de verificación. Cuenta con indicadores internos y externos. Cierre de bolsa rápido y seguro, no es necesario utilizar un sellador término. Posee un sello fuerte y seguro en forma de V para prevenir que el instrumento afilado rompa la bolsa. Todas las presentaciones tienen 200 piezas”.</w:t>
            </w:r>
          </w:p>
          <w:p w14:paraId="40E78672" w14:textId="0D1D9012" w:rsidR="003B6F3D" w:rsidRPr="006A6F06" w:rsidRDefault="003B6F3D" w:rsidP="00A66A91">
            <w:pPr>
              <w:jc w:val="both"/>
              <w:rPr>
                <w:rFonts w:ascii="Arial" w:hAnsi="Arial" w:cs="Arial"/>
                <w:i/>
                <w:sz w:val="14"/>
                <w:szCs w:val="14"/>
              </w:rPr>
            </w:pPr>
          </w:p>
          <w:p w14:paraId="422CAF0C" w14:textId="59F09D86" w:rsidR="003B6F3D" w:rsidRPr="00061D4E" w:rsidRDefault="003B6F3D" w:rsidP="00A66A91">
            <w:pPr>
              <w:jc w:val="both"/>
              <w:rPr>
                <w:rFonts w:ascii="Arial" w:hAnsi="Arial" w:cs="Arial"/>
                <w:b/>
                <w:sz w:val="18"/>
                <w:szCs w:val="14"/>
              </w:rPr>
            </w:pPr>
            <w:r w:rsidRPr="006A6F06">
              <w:rPr>
                <w:rFonts w:ascii="Arial" w:hAnsi="Arial" w:cs="Arial"/>
                <w:b/>
                <w:sz w:val="18"/>
                <w:szCs w:val="14"/>
              </w:rPr>
              <w:t xml:space="preserve">De lo anterior, se observa que </w:t>
            </w:r>
            <w:r w:rsidR="001541C2" w:rsidRPr="006A6F06">
              <w:rPr>
                <w:rFonts w:ascii="Arial" w:hAnsi="Arial" w:cs="Arial"/>
                <w:b/>
                <w:sz w:val="18"/>
                <w:szCs w:val="14"/>
              </w:rPr>
              <w:t>la</w:t>
            </w:r>
            <w:r w:rsidRPr="006A6F06">
              <w:rPr>
                <w:rFonts w:ascii="Arial" w:hAnsi="Arial" w:cs="Arial"/>
                <w:b/>
                <w:sz w:val="18"/>
                <w:szCs w:val="14"/>
              </w:rPr>
              <w:t xml:space="preserve"> </w:t>
            </w:r>
            <w:r w:rsidR="001541C2" w:rsidRPr="006A6F06">
              <w:rPr>
                <w:rFonts w:ascii="Arial" w:hAnsi="Arial" w:cs="Arial"/>
                <w:b/>
                <w:sz w:val="18"/>
                <w:szCs w:val="14"/>
              </w:rPr>
              <w:t>licitante</w:t>
            </w:r>
            <w:r w:rsidR="001541C2" w:rsidRPr="00061D4E">
              <w:rPr>
                <w:rFonts w:ascii="Arial" w:hAnsi="Arial" w:cs="Arial"/>
                <w:b/>
                <w:sz w:val="18"/>
                <w:szCs w:val="14"/>
              </w:rPr>
              <w:t>,</w:t>
            </w:r>
            <w:r w:rsidRPr="00061D4E">
              <w:rPr>
                <w:rFonts w:ascii="Arial" w:hAnsi="Arial" w:cs="Arial"/>
                <w:b/>
                <w:sz w:val="18"/>
                <w:szCs w:val="14"/>
              </w:rPr>
              <w:t xml:space="preserve"> </w:t>
            </w:r>
            <w:r w:rsidR="00FA0F7D" w:rsidRPr="00061D4E">
              <w:rPr>
                <w:rFonts w:ascii="Arial" w:hAnsi="Arial" w:cs="Arial"/>
                <w:b/>
                <w:sz w:val="18"/>
                <w:szCs w:val="14"/>
              </w:rPr>
              <w:t xml:space="preserve">en la ficha técnica, </w:t>
            </w:r>
            <w:r w:rsidRPr="00061D4E">
              <w:rPr>
                <w:rFonts w:ascii="Arial" w:hAnsi="Arial" w:cs="Arial"/>
                <w:b/>
                <w:sz w:val="18"/>
                <w:szCs w:val="14"/>
              </w:rPr>
              <w:t xml:space="preserve">no señala las medidas requeridas en la convocatoria (3 ½” X 10 (3 </w:t>
            </w:r>
            <w:r w:rsidR="006A6F06" w:rsidRPr="00061D4E">
              <w:rPr>
                <w:rFonts w:ascii="Arial" w:hAnsi="Arial" w:cs="Arial"/>
                <w:b/>
                <w:sz w:val="18"/>
                <w:szCs w:val="14"/>
              </w:rPr>
              <w:t>½</w:t>
            </w:r>
            <w:r w:rsidRPr="00061D4E">
              <w:rPr>
                <w:rFonts w:ascii="Arial" w:hAnsi="Arial" w:cs="Arial"/>
                <w:b/>
                <w:sz w:val="18"/>
                <w:szCs w:val="14"/>
              </w:rPr>
              <w:t>” X 9”) 90 X 230 MM).</w:t>
            </w:r>
          </w:p>
          <w:p w14:paraId="0CA66909" w14:textId="67182B86" w:rsidR="003B6F3D" w:rsidRPr="00061D4E" w:rsidRDefault="003B6F3D" w:rsidP="00A66A91">
            <w:pPr>
              <w:jc w:val="both"/>
              <w:rPr>
                <w:rFonts w:ascii="Arial" w:hAnsi="Arial" w:cs="Arial"/>
                <w:b/>
                <w:sz w:val="18"/>
                <w:szCs w:val="14"/>
              </w:rPr>
            </w:pPr>
          </w:p>
          <w:p w14:paraId="254AA8CB" w14:textId="739508B2" w:rsidR="003B6F3D" w:rsidRPr="00A7473F" w:rsidRDefault="003307B2" w:rsidP="00A66A91">
            <w:pPr>
              <w:jc w:val="both"/>
              <w:rPr>
                <w:rFonts w:ascii="Arial" w:hAnsi="Arial" w:cs="Arial"/>
                <w:sz w:val="18"/>
                <w:szCs w:val="14"/>
              </w:rPr>
            </w:pPr>
            <w:r w:rsidRPr="00A7473F">
              <w:rPr>
                <w:rFonts w:ascii="Arial" w:hAnsi="Arial" w:cs="Arial"/>
                <w:sz w:val="18"/>
                <w:szCs w:val="14"/>
              </w:rPr>
              <w:t>En la</w:t>
            </w:r>
            <w:r w:rsidRPr="00061D4E">
              <w:rPr>
                <w:rFonts w:ascii="Arial" w:hAnsi="Arial" w:cs="Arial"/>
                <w:b/>
                <w:sz w:val="18"/>
                <w:szCs w:val="14"/>
              </w:rPr>
              <w:t xml:space="preserve"> partida 13, </w:t>
            </w:r>
            <w:r w:rsidRPr="00A7473F">
              <w:rPr>
                <w:rFonts w:ascii="Arial" w:hAnsi="Arial" w:cs="Arial"/>
                <w:sz w:val="18"/>
                <w:szCs w:val="14"/>
              </w:rPr>
              <w:t xml:space="preserve">no cumple, toda vez que </w:t>
            </w:r>
            <w:r w:rsidR="001541C2" w:rsidRPr="00A7473F">
              <w:rPr>
                <w:rFonts w:ascii="Arial" w:hAnsi="Arial" w:cs="Arial"/>
                <w:sz w:val="18"/>
                <w:szCs w:val="14"/>
              </w:rPr>
              <w:t>la licitante,</w:t>
            </w:r>
            <w:r w:rsidRPr="00A7473F">
              <w:rPr>
                <w:rFonts w:ascii="Arial" w:hAnsi="Arial" w:cs="Arial"/>
                <w:sz w:val="18"/>
                <w:szCs w:val="14"/>
              </w:rPr>
              <w:t xml:space="preserve"> </w:t>
            </w:r>
            <w:r w:rsidR="004D23CF" w:rsidRPr="00A7473F">
              <w:rPr>
                <w:rFonts w:ascii="Arial" w:hAnsi="Arial" w:cs="Arial"/>
                <w:sz w:val="18"/>
                <w:szCs w:val="14"/>
              </w:rPr>
              <w:t>en su ficha técnica,</w:t>
            </w:r>
            <w:r w:rsidR="00130E3D" w:rsidRPr="00A7473F">
              <w:rPr>
                <w:rFonts w:ascii="Arial" w:hAnsi="Arial" w:cs="Arial"/>
                <w:sz w:val="18"/>
                <w:szCs w:val="14"/>
              </w:rPr>
              <w:t xml:space="preserve"> </w:t>
            </w:r>
            <w:r w:rsidRPr="00A7473F">
              <w:rPr>
                <w:rFonts w:ascii="Arial" w:hAnsi="Arial" w:cs="Arial"/>
                <w:sz w:val="18"/>
                <w:szCs w:val="14"/>
              </w:rPr>
              <w:t>no especifica el tamaño/longitud de los eyectores, y en la convocatoria se solicita que sean de 15 cm.</w:t>
            </w:r>
          </w:p>
          <w:p w14:paraId="377B96AA" w14:textId="1B4FD74B" w:rsidR="002A12EE" w:rsidRPr="00061D4E" w:rsidRDefault="002A12EE" w:rsidP="00A66A91">
            <w:pPr>
              <w:jc w:val="both"/>
              <w:rPr>
                <w:rFonts w:ascii="Arial" w:hAnsi="Arial" w:cs="Arial"/>
                <w:b/>
                <w:sz w:val="18"/>
                <w:szCs w:val="14"/>
              </w:rPr>
            </w:pPr>
          </w:p>
          <w:p w14:paraId="5932EBA7" w14:textId="26D21A7A" w:rsidR="002A12EE" w:rsidRPr="00A7473F" w:rsidRDefault="002A12EE" w:rsidP="002A12EE">
            <w:pPr>
              <w:jc w:val="both"/>
              <w:rPr>
                <w:rFonts w:ascii="Arial" w:hAnsi="Arial" w:cs="Arial"/>
                <w:sz w:val="18"/>
                <w:szCs w:val="14"/>
              </w:rPr>
            </w:pPr>
            <w:r w:rsidRPr="00A7473F">
              <w:rPr>
                <w:rFonts w:ascii="Arial" w:hAnsi="Arial" w:cs="Arial"/>
                <w:sz w:val="18"/>
                <w:szCs w:val="14"/>
              </w:rPr>
              <w:t>En la</w:t>
            </w:r>
            <w:r w:rsidRPr="00061D4E">
              <w:rPr>
                <w:rFonts w:ascii="Arial" w:hAnsi="Arial" w:cs="Arial"/>
                <w:b/>
                <w:sz w:val="18"/>
                <w:szCs w:val="14"/>
              </w:rPr>
              <w:t xml:space="preserve"> partida 22</w:t>
            </w:r>
            <w:r w:rsidRPr="00A7473F">
              <w:rPr>
                <w:rFonts w:ascii="Arial" w:hAnsi="Arial" w:cs="Arial"/>
                <w:sz w:val="18"/>
                <w:szCs w:val="14"/>
              </w:rPr>
              <w:t xml:space="preserve">, no cumple, toda vez </w:t>
            </w:r>
            <w:proofErr w:type="gramStart"/>
            <w:r w:rsidRPr="00A7473F">
              <w:rPr>
                <w:rFonts w:ascii="Arial" w:hAnsi="Arial" w:cs="Arial"/>
                <w:sz w:val="18"/>
                <w:szCs w:val="14"/>
              </w:rPr>
              <w:t>que</w:t>
            </w:r>
            <w:proofErr w:type="gramEnd"/>
            <w:r w:rsidRPr="00A7473F">
              <w:rPr>
                <w:rFonts w:ascii="Arial" w:hAnsi="Arial" w:cs="Arial"/>
                <w:sz w:val="18"/>
                <w:szCs w:val="14"/>
              </w:rPr>
              <w:t xml:space="preserve"> en la convocatoria, se solicita que el hilo tenga una longitud de 50 </w:t>
            </w:r>
            <w:proofErr w:type="spellStart"/>
            <w:r w:rsidRPr="00A7473F">
              <w:rPr>
                <w:rFonts w:ascii="Arial" w:hAnsi="Arial" w:cs="Arial"/>
                <w:sz w:val="18"/>
                <w:szCs w:val="14"/>
              </w:rPr>
              <w:t>mts</w:t>
            </w:r>
            <w:proofErr w:type="spellEnd"/>
            <w:r w:rsidRPr="00A7473F">
              <w:rPr>
                <w:rFonts w:ascii="Arial" w:hAnsi="Arial" w:cs="Arial"/>
                <w:sz w:val="18"/>
                <w:szCs w:val="14"/>
              </w:rPr>
              <w:t xml:space="preserve">, y la licitante, en la ficha técnica, oferta longitud de 25 </w:t>
            </w:r>
            <w:proofErr w:type="spellStart"/>
            <w:r w:rsidRPr="00A7473F">
              <w:rPr>
                <w:rFonts w:ascii="Arial" w:hAnsi="Arial" w:cs="Arial"/>
                <w:sz w:val="18"/>
                <w:szCs w:val="14"/>
              </w:rPr>
              <w:t>mts</w:t>
            </w:r>
            <w:proofErr w:type="spellEnd"/>
            <w:r w:rsidRPr="00A7473F">
              <w:rPr>
                <w:rFonts w:ascii="Arial" w:hAnsi="Arial" w:cs="Arial"/>
                <w:sz w:val="18"/>
                <w:szCs w:val="14"/>
              </w:rPr>
              <w:t>.</w:t>
            </w:r>
          </w:p>
          <w:p w14:paraId="23326B81" w14:textId="6052F101" w:rsidR="003B6F3D" w:rsidRPr="00061D4E" w:rsidRDefault="003B6F3D" w:rsidP="00A66A91">
            <w:pPr>
              <w:jc w:val="both"/>
              <w:rPr>
                <w:rFonts w:ascii="Arial" w:hAnsi="Arial" w:cs="Arial"/>
                <w:b/>
                <w:sz w:val="18"/>
                <w:szCs w:val="14"/>
              </w:rPr>
            </w:pPr>
          </w:p>
          <w:p w14:paraId="68F49598" w14:textId="37D73FC6" w:rsidR="003B6F3D" w:rsidRPr="00A7473F" w:rsidRDefault="00B633B8" w:rsidP="00A66A91">
            <w:pPr>
              <w:jc w:val="both"/>
              <w:rPr>
                <w:rFonts w:ascii="Arial" w:hAnsi="Arial" w:cs="Arial"/>
                <w:sz w:val="18"/>
                <w:szCs w:val="14"/>
              </w:rPr>
            </w:pPr>
            <w:r w:rsidRPr="00A7473F">
              <w:rPr>
                <w:rFonts w:ascii="Arial" w:hAnsi="Arial" w:cs="Arial"/>
                <w:sz w:val="18"/>
                <w:szCs w:val="14"/>
              </w:rPr>
              <w:t>En la</w:t>
            </w:r>
            <w:r w:rsidRPr="00061D4E">
              <w:rPr>
                <w:rFonts w:ascii="Arial" w:hAnsi="Arial" w:cs="Arial"/>
                <w:b/>
                <w:sz w:val="18"/>
                <w:szCs w:val="14"/>
              </w:rPr>
              <w:t xml:space="preserve"> partida 23, </w:t>
            </w:r>
            <w:r w:rsidRPr="00A7473F">
              <w:rPr>
                <w:rFonts w:ascii="Arial" w:hAnsi="Arial" w:cs="Arial"/>
                <w:sz w:val="18"/>
                <w:szCs w:val="14"/>
              </w:rPr>
              <w:t xml:space="preserve">no cumple, </w:t>
            </w:r>
            <w:r w:rsidR="00366716" w:rsidRPr="00A7473F">
              <w:rPr>
                <w:rFonts w:ascii="Arial" w:hAnsi="Arial" w:cs="Arial"/>
                <w:sz w:val="18"/>
                <w:szCs w:val="14"/>
              </w:rPr>
              <w:t xml:space="preserve">toda vez que </w:t>
            </w:r>
            <w:r w:rsidRPr="00A7473F">
              <w:rPr>
                <w:rFonts w:ascii="Arial" w:hAnsi="Arial" w:cs="Arial"/>
                <w:sz w:val="18"/>
                <w:szCs w:val="14"/>
              </w:rPr>
              <w:t xml:space="preserve">la licitante, </w:t>
            </w:r>
            <w:r w:rsidR="00324E9B" w:rsidRPr="00A7473F">
              <w:rPr>
                <w:rFonts w:ascii="Arial" w:hAnsi="Arial" w:cs="Arial"/>
                <w:sz w:val="18"/>
                <w:szCs w:val="14"/>
              </w:rPr>
              <w:t xml:space="preserve">en su ficha técnica, </w:t>
            </w:r>
            <w:r w:rsidRPr="00A7473F">
              <w:rPr>
                <w:rFonts w:ascii="Arial" w:hAnsi="Arial" w:cs="Arial"/>
                <w:sz w:val="18"/>
                <w:szCs w:val="14"/>
              </w:rPr>
              <w:t xml:space="preserve">no especifica la longitud del hilo retractor y en la convocatoria se señala que se requiere con longitud de 2.44 </w:t>
            </w:r>
            <w:proofErr w:type="spellStart"/>
            <w:r w:rsidRPr="00A7473F">
              <w:rPr>
                <w:rFonts w:ascii="Arial" w:hAnsi="Arial" w:cs="Arial"/>
                <w:sz w:val="18"/>
                <w:szCs w:val="14"/>
              </w:rPr>
              <w:t>mts</w:t>
            </w:r>
            <w:proofErr w:type="spellEnd"/>
            <w:r w:rsidRPr="00A7473F">
              <w:rPr>
                <w:rFonts w:ascii="Arial" w:hAnsi="Arial" w:cs="Arial"/>
                <w:sz w:val="18"/>
                <w:szCs w:val="14"/>
              </w:rPr>
              <w:t>.</w:t>
            </w:r>
          </w:p>
          <w:p w14:paraId="194246FB" w14:textId="039B8B65" w:rsidR="00366716" w:rsidRPr="00A7473F" w:rsidRDefault="00366716" w:rsidP="00A66A91">
            <w:pPr>
              <w:jc w:val="both"/>
              <w:rPr>
                <w:rFonts w:ascii="Arial" w:hAnsi="Arial" w:cs="Arial"/>
                <w:sz w:val="18"/>
                <w:szCs w:val="14"/>
              </w:rPr>
            </w:pPr>
          </w:p>
          <w:p w14:paraId="013F47C2" w14:textId="5F2C4C5D" w:rsidR="001541C2" w:rsidRPr="00A7473F" w:rsidRDefault="001541C2" w:rsidP="00A66A91">
            <w:pPr>
              <w:jc w:val="both"/>
              <w:rPr>
                <w:rFonts w:ascii="Arial" w:hAnsi="Arial" w:cs="Arial"/>
                <w:sz w:val="18"/>
                <w:szCs w:val="14"/>
              </w:rPr>
            </w:pPr>
            <w:r w:rsidRPr="00A7473F">
              <w:rPr>
                <w:rFonts w:ascii="Arial" w:hAnsi="Arial" w:cs="Arial"/>
                <w:sz w:val="18"/>
                <w:szCs w:val="14"/>
              </w:rPr>
              <w:t>En la</w:t>
            </w:r>
            <w:r w:rsidRPr="00061D4E">
              <w:rPr>
                <w:rFonts w:ascii="Arial" w:hAnsi="Arial" w:cs="Arial"/>
                <w:b/>
                <w:sz w:val="18"/>
                <w:szCs w:val="14"/>
              </w:rPr>
              <w:t xml:space="preserve"> partida 24, </w:t>
            </w:r>
            <w:r w:rsidRPr="00A7473F">
              <w:rPr>
                <w:rFonts w:ascii="Arial" w:hAnsi="Arial" w:cs="Arial"/>
                <w:sz w:val="18"/>
                <w:szCs w:val="14"/>
              </w:rPr>
              <w:t xml:space="preserve">no cumple, toda vez que la licitante, </w:t>
            </w:r>
            <w:r w:rsidR="00B468A7" w:rsidRPr="00A7473F">
              <w:rPr>
                <w:rFonts w:ascii="Arial" w:hAnsi="Arial" w:cs="Arial"/>
                <w:sz w:val="18"/>
                <w:szCs w:val="14"/>
              </w:rPr>
              <w:t xml:space="preserve">en su ficha técnica, </w:t>
            </w:r>
            <w:r w:rsidRPr="00A7473F">
              <w:rPr>
                <w:rFonts w:ascii="Arial" w:hAnsi="Arial" w:cs="Arial"/>
                <w:sz w:val="18"/>
                <w:szCs w:val="14"/>
              </w:rPr>
              <w:t xml:space="preserve">no especifica la longitud del hilo retractor y en la convocatoria se señala que se requiere con longitud de 2.44 </w:t>
            </w:r>
            <w:proofErr w:type="spellStart"/>
            <w:r w:rsidRPr="00A7473F">
              <w:rPr>
                <w:rFonts w:ascii="Arial" w:hAnsi="Arial" w:cs="Arial"/>
                <w:sz w:val="18"/>
                <w:szCs w:val="14"/>
              </w:rPr>
              <w:t>mts</w:t>
            </w:r>
            <w:proofErr w:type="spellEnd"/>
            <w:r w:rsidRPr="00A7473F">
              <w:rPr>
                <w:rFonts w:ascii="Arial" w:hAnsi="Arial" w:cs="Arial"/>
                <w:sz w:val="18"/>
                <w:szCs w:val="14"/>
              </w:rPr>
              <w:t>.</w:t>
            </w:r>
          </w:p>
          <w:p w14:paraId="70C7CDC8" w14:textId="43F92F42" w:rsidR="00366716" w:rsidRPr="00A7473F" w:rsidRDefault="00300469" w:rsidP="00A66A91">
            <w:pPr>
              <w:jc w:val="both"/>
              <w:rPr>
                <w:rFonts w:ascii="Arial" w:hAnsi="Arial" w:cs="Arial"/>
                <w:sz w:val="18"/>
                <w:szCs w:val="14"/>
              </w:rPr>
            </w:pPr>
            <w:r w:rsidRPr="00061D4E">
              <w:rPr>
                <w:rFonts w:ascii="Arial" w:hAnsi="Arial" w:cs="Arial"/>
                <w:b/>
                <w:sz w:val="18"/>
                <w:szCs w:val="14"/>
              </w:rPr>
              <w:br/>
            </w:r>
            <w:r w:rsidRPr="00A7473F">
              <w:rPr>
                <w:rFonts w:ascii="Arial" w:hAnsi="Arial" w:cs="Arial"/>
                <w:sz w:val="18"/>
                <w:szCs w:val="14"/>
              </w:rPr>
              <w:t>En la</w:t>
            </w:r>
            <w:r w:rsidRPr="00061D4E">
              <w:rPr>
                <w:rFonts w:ascii="Arial" w:hAnsi="Arial" w:cs="Arial"/>
                <w:b/>
                <w:sz w:val="18"/>
                <w:szCs w:val="14"/>
              </w:rPr>
              <w:t xml:space="preserve"> partida 25, </w:t>
            </w:r>
            <w:r w:rsidRPr="00A7473F">
              <w:rPr>
                <w:rFonts w:ascii="Arial" w:hAnsi="Arial" w:cs="Arial"/>
                <w:sz w:val="18"/>
                <w:szCs w:val="14"/>
              </w:rPr>
              <w:t>no cumple, toda vez que, en la convocatoria se solicit</w:t>
            </w:r>
            <w:r w:rsidR="00701497" w:rsidRPr="00A7473F">
              <w:rPr>
                <w:rFonts w:ascii="Arial" w:hAnsi="Arial" w:cs="Arial"/>
                <w:sz w:val="18"/>
                <w:szCs w:val="14"/>
              </w:rPr>
              <w:t>ó</w:t>
            </w:r>
            <w:r w:rsidRPr="00A7473F">
              <w:rPr>
                <w:rFonts w:ascii="Arial" w:hAnsi="Arial" w:cs="Arial"/>
                <w:sz w:val="18"/>
                <w:szCs w:val="14"/>
              </w:rPr>
              <w:t xml:space="preserve"> contenido de 60 ml, y </w:t>
            </w:r>
            <w:r w:rsidR="00EA643A" w:rsidRPr="00A7473F">
              <w:rPr>
                <w:rFonts w:ascii="Arial" w:hAnsi="Arial" w:cs="Arial"/>
                <w:sz w:val="18"/>
                <w:szCs w:val="14"/>
              </w:rPr>
              <w:t xml:space="preserve">la licitante, </w:t>
            </w:r>
            <w:r w:rsidR="00D37DB0" w:rsidRPr="00A7473F">
              <w:rPr>
                <w:rFonts w:ascii="Arial" w:hAnsi="Arial" w:cs="Arial"/>
                <w:sz w:val="18"/>
                <w:szCs w:val="14"/>
              </w:rPr>
              <w:t>en su ficha técnica,</w:t>
            </w:r>
            <w:r w:rsidRPr="00A7473F">
              <w:rPr>
                <w:rFonts w:ascii="Arial" w:hAnsi="Arial" w:cs="Arial"/>
                <w:sz w:val="18"/>
                <w:szCs w:val="14"/>
              </w:rPr>
              <w:t xml:space="preserve"> no la señala en su descripción, ni tampoco logra visualizarse en la fotografía de su producto.</w:t>
            </w:r>
          </w:p>
          <w:p w14:paraId="7103BAE7" w14:textId="61FF6748" w:rsidR="00701497" w:rsidRPr="006A6F06" w:rsidRDefault="003B6F3D" w:rsidP="00A66A91">
            <w:pPr>
              <w:jc w:val="both"/>
              <w:rPr>
                <w:rFonts w:ascii="Arial" w:hAnsi="Arial" w:cs="Arial"/>
                <w:sz w:val="14"/>
                <w:szCs w:val="14"/>
              </w:rPr>
            </w:pPr>
            <w:r w:rsidRPr="006A6F06">
              <w:rPr>
                <w:rFonts w:ascii="Arial" w:hAnsi="Arial" w:cs="Arial"/>
                <w:sz w:val="14"/>
                <w:szCs w:val="14"/>
              </w:rPr>
              <w:t xml:space="preserve"> </w:t>
            </w:r>
          </w:p>
          <w:p w14:paraId="4D7B9951" w14:textId="4BACDC26" w:rsidR="00701497" w:rsidRPr="00A7473F" w:rsidRDefault="008F3216" w:rsidP="00A66A91">
            <w:pPr>
              <w:jc w:val="both"/>
              <w:rPr>
                <w:rFonts w:ascii="Arial" w:hAnsi="Arial" w:cs="Arial"/>
                <w:sz w:val="14"/>
                <w:szCs w:val="14"/>
              </w:rPr>
            </w:pPr>
            <w:r w:rsidRPr="00A7473F">
              <w:rPr>
                <w:rFonts w:ascii="Arial" w:hAnsi="Arial" w:cs="Arial"/>
                <w:sz w:val="18"/>
                <w:szCs w:val="14"/>
              </w:rPr>
              <w:t>En la</w:t>
            </w:r>
            <w:r w:rsidRPr="006A6F06">
              <w:rPr>
                <w:rFonts w:ascii="Arial" w:hAnsi="Arial" w:cs="Arial"/>
                <w:b/>
                <w:sz w:val="18"/>
                <w:szCs w:val="14"/>
              </w:rPr>
              <w:t xml:space="preserve"> partida 30, </w:t>
            </w:r>
            <w:r w:rsidRPr="00A7473F">
              <w:rPr>
                <w:rFonts w:ascii="Arial" w:hAnsi="Arial" w:cs="Arial"/>
                <w:sz w:val="18"/>
                <w:szCs w:val="14"/>
              </w:rPr>
              <w:t xml:space="preserve">no cumple, toda vez que, en la convocatoria se solicitó, que además de la jeringa, el kit contenga cánulas, puntas </w:t>
            </w:r>
            <w:proofErr w:type="spellStart"/>
            <w:r w:rsidRPr="00A7473F">
              <w:rPr>
                <w:rFonts w:ascii="Arial" w:hAnsi="Arial" w:cs="Arial"/>
                <w:sz w:val="18"/>
                <w:szCs w:val="14"/>
              </w:rPr>
              <w:t>endo</w:t>
            </w:r>
            <w:proofErr w:type="spellEnd"/>
            <w:r w:rsidRPr="00A7473F">
              <w:rPr>
                <w:rFonts w:ascii="Arial" w:hAnsi="Arial" w:cs="Arial"/>
                <w:sz w:val="18"/>
                <w:szCs w:val="14"/>
              </w:rPr>
              <w:t xml:space="preserve"> y cepillos aplicadores y </w:t>
            </w:r>
            <w:r w:rsidR="001D46C7" w:rsidRPr="00A7473F">
              <w:rPr>
                <w:rFonts w:ascii="Arial" w:hAnsi="Arial" w:cs="Arial"/>
                <w:sz w:val="18"/>
                <w:szCs w:val="14"/>
              </w:rPr>
              <w:t>la</w:t>
            </w:r>
            <w:r w:rsidRPr="00A7473F">
              <w:rPr>
                <w:rFonts w:ascii="Arial" w:hAnsi="Arial" w:cs="Arial"/>
                <w:sz w:val="18"/>
                <w:szCs w:val="14"/>
              </w:rPr>
              <w:t xml:space="preserve"> licitante</w:t>
            </w:r>
            <w:r w:rsidR="001D46C7" w:rsidRPr="00A7473F">
              <w:rPr>
                <w:rFonts w:ascii="Arial" w:hAnsi="Arial" w:cs="Arial"/>
                <w:sz w:val="18"/>
                <w:szCs w:val="14"/>
              </w:rPr>
              <w:t>, en su ficha técnica,</w:t>
            </w:r>
            <w:r w:rsidRPr="00A7473F">
              <w:rPr>
                <w:rFonts w:ascii="Arial" w:hAnsi="Arial" w:cs="Arial"/>
                <w:sz w:val="18"/>
                <w:szCs w:val="14"/>
              </w:rPr>
              <w:t xml:space="preserve"> no lo incluye en su descripción.</w:t>
            </w:r>
          </w:p>
          <w:p w14:paraId="68960B65" w14:textId="5F401262" w:rsidR="00701497" w:rsidRPr="006A6F06" w:rsidRDefault="00701497" w:rsidP="00A66A91">
            <w:pPr>
              <w:jc w:val="both"/>
              <w:rPr>
                <w:rFonts w:ascii="Arial" w:hAnsi="Arial" w:cs="Arial"/>
                <w:sz w:val="14"/>
                <w:szCs w:val="14"/>
              </w:rPr>
            </w:pPr>
          </w:p>
          <w:p w14:paraId="380E1AA2" w14:textId="03FB4761" w:rsidR="00701497" w:rsidRPr="00A7473F" w:rsidRDefault="00633412" w:rsidP="00A66A91">
            <w:pPr>
              <w:jc w:val="both"/>
              <w:rPr>
                <w:rFonts w:ascii="Arial" w:hAnsi="Arial" w:cs="Arial"/>
                <w:sz w:val="14"/>
                <w:szCs w:val="14"/>
              </w:rPr>
            </w:pPr>
            <w:r w:rsidRPr="00A7473F">
              <w:rPr>
                <w:rFonts w:ascii="Arial" w:hAnsi="Arial" w:cs="Arial"/>
                <w:sz w:val="18"/>
                <w:szCs w:val="14"/>
              </w:rPr>
              <w:t>En la</w:t>
            </w:r>
            <w:r w:rsidRPr="006A6F06">
              <w:rPr>
                <w:rFonts w:ascii="Arial" w:hAnsi="Arial" w:cs="Arial"/>
                <w:b/>
                <w:sz w:val="18"/>
                <w:szCs w:val="14"/>
              </w:rPr>
              <w:t xml:space="preserve"> partida 37, </w:t>
            </w:r>
            <w:r w:rsidRPr="00A7473F">
              <w:rPr>
                <w:rFonts w:ascii="Arial" w:hAnsi="Arial" w:cs="Arial"/>
                <w:sz w:val="18"/>
                <w:szCs w:val="14"/>
              </w:rPr>
              <w:t>no cumple, toda vez que</w:t>
            </w:r>
            <w:r w:rsidR="00615404" w:rsidRPr="00A7473F">
              <w:rPr>
                <w:rFonts w:ascii="Arial" w:hAnsi="Arial" w:cs="Arial"/>
                <w:sz w:val="18"/>
                <w:szCs w:val="14"/>
              </w:rPr>
              <w:t xml:space="preserve"> </w:t>
            </w:r>
            <w:r w:rsidR="001D46C7" w:rsidRPr="00A7473F">
              <w:rPr>
                <w:rFonts w:ascii="Arial" w:hAnsi="Arial" w:cs="Arial"/>
                <w:sz w:val="18"/>
                <w:szCs w:val="14"/>
              </w:rPr>
              <w:t>la</w:t>
            </w:r>
            <w:r w:rsidR="00615404" w:rsidRPr="00A7473F">
              <w:rPr>
                <w:rFonts w:ascii="Arial" w:hAnsi="Arial" w:cs="Arial"/>
                <w:sz w:val="18"/>
                <w:szCs w:val="14"/>
              </w:rPr>
              <w:t xml:space="preserve"> licitante, </w:t>
            </w:r>
            <w:r w:rsidR="001D46C7" w:rsidRPr="00A7473F">
              <w:rPr>
                <w:rFonts w:ascii="Arial" w:hAnsi="Arial" w:cs="Arial"/>
                <w:sz w:val="18"/>
                <w:szCs w:val="14"/>
              </w:rPr>
              <w:t xml:space="preserve">en la ficha técnica, </w:t>
            </w:r>
            <w:r w:rsidR="00DD0331" w:rsidRPr="00A7473F">
              <w:rPr>
                <w:rFonts w:ascii="Arial" w:hAnsi="Arial" w:cs="Arial"/>
                <w:sz w:val="18"/>
                <w:szCs w:val="14"/>
              </w:rPr>
              <w:t xml:space="preserve">se aprecia medida de 30mm, </w:t>
            </w:r>
            <w:r w:rsidR="00615404" w:rsidRPr="00A7473F">
              <w:rPr>
                <w:rFonts w:ascii="Arial" w:hAnsi="Arial" w:cs="Arial"/>
                <w:sz w:val="18"/>
                <w:szCs w:val="14"/>
              </w:rPr>
              <w:t>siendo que en la convocatoria se solicitó puntas no. 45</w:t>
            </w:r>
            <w:r w:rsidR="00061D4E" w:rsidRPr="00A7473F">
              <w:rPr>
                <w:rFonts w:ascii="Arial" w:hAnsi="Arial" w:cs="Arial"/>
                <w:sz w:val="18"/>
                <w:szCs w:val="14"/>
              </w:rPr>
              <w:t>.</w:t>
            </w:r>
          </w:p>
          <w:p w14:paraId="0685086E" w14:textId="38A11B09" w:rsidR="00633412" w:rsidRPr="006A6F06" w:rsidRDefault="00633412" w:rsidP="00A66A91">
            <w:pPr>
              <w:jc w:val="both"/>
              <w:rPr>
                <w:rFonts w:ascii="Arial" w:hAnsi="Arial" w:cs="Arial"/>
                <w:sz w:val="14"/>
                <w:szCs w:val="14"/>
              </w:rPr>
            </w:pPr>
          </w:p>
          <w:p w14:paraId="412E65ED" w14:textId="5CCBE403" w:rsidR="00E7729F" w:rsidRPr="00A7473F" w:rsidRDefault="00E7729F" w:rsidP="00E7729F">
            <w:pPr>
              <w:jc w:val="both"/>
              <w:rPr>
                <w:rFonts w:ascii="Arial" w:hAnsi="Arial" w:cs="Arial"/>
                <w:sz w:val="14"/>
                <w:szCs w:val="14"/>
              </w:rPr>
            </w:pPr>
            <w:r w:rsidRPr="00A7473F">
              <w:rPr>
                <w:rFonts w:ascii="Arial" w:hAnsi="Arial" w:cs="Arial"/>
                <w:sz w:val="18"/>
                <w:szCs w:val="14"/>
              </w:rPr>
              <w:t>En la</w:t>
            </w:r>
            <w:r w:rsidRPr="006A6F06">
              <w:rPr>
                <w:rFonts w:ascii="Arial" w:hAnsi="Arial" w:cs="Arial"/>
                <w:b/>
                <w:sz w:val="18"/>
                <w:szCs w:val="14"/>
              </w:rPr>
              <w:t xml:space="preserve"> partida 38, </w:t>
            </w:r>
            <w:r w:rsidRPr="00A7473F">
              <w:rPr>
                <w:rFonts w:ascii="Arial" w:hAnsi="Arial" w:cs="Arial"/>
                <w:sz w:val="18"/>
                <w:szCs w:val="14"/>
              </w:rPr>
              <w:t xml:space="preserve">no cumple, toda vez que </w:t>
            </w:r>
            <w:r w:rsidR="001D46C7" w:rsidRPr="00A7473F">
              <w:rPr>
                <w:rFonts w:ascii="Arial" w:hAnsi="Arial" w:cs="Arial"/>
                <w:sz w:val="18"/>
                <w:szCs w:val="14"/>
              </w:rPr>
              <w:t>la licitante</w:t>
            </w:r>
            <w:r w:rsidRPr="00A7473F">
              <w:rPr>
                <w:rFonts w:ascii="Arial" w:hAnsi="Arial" w:cs="Arial"/>
                <w:sz w:val="18"/>
                <w:szCs w:val="14"/>
              </w:rPr>
              <w:t xml:space="preserve">, </w:t>
            </w:r>
            <w:r w:rsidR="001D46C7" w:rsidRPr="00A7473F">
              <w:rPr>
                <w:rFonts w:ascii="Arial" w:hAnsi="Arial" w:cs="Arial"/>
                <w:sz w:val="18"/>
                <w:szCs w:val="14"/>
              </w:rPr>
              <w:t xml:space="preserve">en </w:t>
            </w:r>
            <w:r w:rsidR="0096240A" w:rsidRPr="00A7473F">
              <w:rPr>
                <w:rFonts w:ascii="Arial" w:hAnsi="Arial" w:cs="Arial"/>
                <w:sz w:val="18"/>
                <w:szCs w:val="14"/>
              </w:rPr>
              <w:t>la</w:t>
            </w:r>
            <w:r w:rsidR="001D46C7" w:rsidRPr="00A7473F">
              <w:rPr>
                <w:rFonts w:ascii="Arial" w:hAnsi="Arial" w:cs="Arial"/>
                <w:sz w:val="18"/>
                <w:szCs w:val="14"/>
              </w:rPr>
              <w:t xml:space="preserve"> ficha técnica, </w:t>
            </w:r>
            <w:r w:rsidRPr="00A7473F">
              <w:rPr>
                <w:rFonts w:ascii="Arial" w:hAnsi="Arial" w:cs="Arial"/>
                <w:sz w:val="18"/>
                <w:szCs w:val="14"/>
              </w:rPr>
              <w:t xml:space="preserve">no señala el tamaño de las puntas, ni el contenido del producto, siendo que en la convocatoria se solicitó sea punta F y contenido 100 </w:t>
            </w:r>
            <w:proofErr w:type="spellStart"/>
            <w:r w:rsidRPr="00A7473F">
              <w:rPr>
                <w:rFonts w:ascii="Arial" w:hAnsi="Arial" w:cs="Arial"/>
                <w:sz w:val="18"/>
                <w:szCs w:val="14"/>
              </w:rPr>
              <w:t>pzs</w:t>
            </w:r>
            <w:proofErr w:type="spellEnd"/>
            <w:r w:rsidRPr="00A7473F">
              <w:rPr>
                <w:rFonts w:ascii="Arial" w:hAnsi="Arial" w:cs="Arial"/>
                <w:sz w:val="18"/>
                <w:szCs w:val="14"/>
              </w:rPr>
              <w:t>.</w:t>
            </w:r>
          </w:p>
          <w:p w14:paraId="1796EF28" w14:textId="14617E91" w:rsidR="00633412" w:rsidRPr="003635B9" w:rsidRDefault="00633412" w:rsidP="00A66A91">
            <w:pPr>
              <w:jc w:val="both"/>
              <w:rPr>
                <w:rFonts w:ascii="Arial" w:hAnsi="Arial" w:cs="Arial"/>
                <w:sz w:val="14"/>
                <w:szCs w:val="14"/>
              </w:rPr>
            </w:pPr>
          </w:p>
          <w:p w14:paraId="47289BE2" w14:textId="4AE2E019" w:rsidR="00B435C4" w:rsidRPr="00A7473F" w:rsidRDefault="00B435C4" w:rsidP="00B435C4">
            <w:pPr>
              <w:jc w:val="both"/>
              <w:rPr>
                <w:rFonts w:ascii="Arial" w:hAnsi="Arial" w:cs="Arial"/>
                <w:sz w:val="14"/>
                <w:szCs w:val="14"/>
              </w:rPr>
            </w:pPr>
            <w:r w:rsidRPr="00A7473F">
              <w:rPr>
                <w:rFonts w:ascii="Arial" w:hAnsi="Arial" w:cs="Arial"/>
                <w:sz w:val="18"/>
                <w:szCs w:val="14"/>
              </w:rPr>
              <w:t>En la</w:t>
            </w:r>
            <w:r w:rsidRPr="003635B9">
              <w:rPr>
                <w:rFonts w:ascii="Arial" w:hAnsi="Arial" w:cs="Arial"/>
                <w:b/>
                <w:sz w:val="18"/>
                <w:szCs w:val="14"/>
              </w:rPr>
              <w:t xml:space="preserve"> partida 39, </w:t>
            </w:r>
            <w:r w:rsidRPr="00A7473F">
              <w:rPr>
                <w:rFonts w:ascii="Arial" w:hAnsi="Arial" w:cs="Arial"/>
                <w:sz w:val="18"/>
                <w:szCs w:val="14"/>
              </w:rPr>
              <w:t xml:space="preserve">no cumple, toda vez </w:t>
            </w:r>
            <w:proofErr w:type="gramStart"/>
            <w:r w:rsidRPr="00A7473F">
              <w:rPr>
                <w:rFonts w:ascii="Arial" w:hAnsi="Arial" w:cs="Arial"/>
                <w:sz w:val="18"/>
                <w:szCs w:val="14"/>
              </w:rPr>
              <w:t>que</w:t>
            </w:r>
            <w:proofErr w:type="gramEnd"/>
            <w:r w:rsidRPr="00A7473F">
              <w:rPr>
                <w:rFonts w:ascii="Arial" w:hAnsi="Arial" w:cs="Arial"/>
                <w:sz w:val="18"/>
                <w:szCs w:val="14"/>
              </w:rPr>
              <w:t xml:space="preserve"> en la convocatoria, se solicitó que las puntas sean de calibre 35 y </w:t>
            </w:r>
            <w:r w:rsidR="009060C3" w:rsidRPr="00A7473F">
              <w:rPr>
                <w:rFonts w:ascii="Arial" w:hAnsi="Arial" w:cs="Arial"/>
                <w:sz w:val="18"/>
                <w:szCs w:val="14"/>
              </w:rPr>
              <w:t>la</w:t>
            </w:r>
            <w:r w:rsidRPr="00A7473F">
              <w:rPr>
                <w:rFonts w:ascii="Arial" w:hAnsi="Arial" w:cs="Arial"/>
                <w:sz w:val="18"/>
                <w:szCs w:val="14"/>
              </w:rPr>
              <w:t xml:space="preserve"> </w:t>
            </w:r>
            <w:r w:rsidR="001701EE" w:rsidRPr="00A7473F">
              <w:rPr>
                <w:rFonts w:ascii="Arial" w:hAnsi="Arial" w:cs="Arial"/>
                <w:sz w:val="18"/>
                <w:szCs w:val="14"/>
              </w:rPr>
              <w:t>licitante,</w:t>
            </w:r>
            <w:r w:rsidRPr="00A7473F">
              <w:rPr>
                <w:rFonts w:ascii="Arial" w:hAnsi="Arial" w:cs="Arial"/>
                <w:sz w:val="18"/>
                <w:szCs w:val="14"/>
              </w:rPr>
              <w:t xml:space="preserve"> </w:t>
            </w:r>
            <w:r w:rsidR="009060C3" w:rsidRPr="00A7473F">
              <w:rPr>
                <w:rFonts w:ascii="Arial" w:hAnsi="Arial" w:cs="Arial"/>
                <w:sz w:val="18"/>
                <w:szCs w:val="14"/>
              </w:rPr>
              <w:t xml:space="preserve">en la ficha técnica, </w:t>
            </w:r>
            <w:r w:rsidRPr="00A7473F">
              <w:rPr>
                <w:rFonts w:ascii="Arial" w:hAnsi="Arial" w:cs="Arial"/>
                <w:sz w:val="18"/>
                <w:szCs w:val="14"/>
              </w:rPr>
              <w:t>no especifica el mismo en su oferta.</w:t>
            </w:r>
          </w:p>
          <w:p w14:paraId="7B413A84" w14:textId="106EE2DA" w:rsidR="00633412" w:rsidRPr="006A6F06" w:rsidRDefault="00633412" w:rsidP="00A66A91">
            <w:pPr>
              <w:jc w:val="both"/>
              <w:rPr>
                <w:rFonts w:ascii="Arial" w:hAnsi="Arial" w:cs="Arial"/>
                <w:sz w:val="14"/>
                <w:szCs w:val="14"/>
              </w:rPr>
            </w:pPr>
          </w:p>
          <w:p w14:paraId="09017348" w14:textId="671DC8D7" w:rsidR="00633412" w:rsidRPr="003635B9" w:rsidRDefault="00206BCB" w:rsidP="00A66A91">
            <w:pPr>
              <w:jc w:val="both"/>
              <w:rPr>
                <w:rFonts w:ascii="Arial" w:hAnsi="Arial" w:cs="Arial"/>
                <w:sz w:val="14"/>
                <w:szCs w:val="14"/>
              </w:rPr>
            </w:pPr>
            <w:r w:rsidRPr="00A7473F">
              <w:rPr>
                <w:rFonts w:ascii="Arial" w:hAnsi="Arial" w:cs="Arial"/>
                <w:sz w:val="18"/>
                <w:szCs w:val="14"/>
              </w:rPr>
              <w:t>En la</w:t>
            </w:r>
            <w:r w:rsidRPr="006A6F06">
              <w:rPr>
                <w:rFonts w:ascii="Arial" w:hAnsi="Arial" w:cs="Arial"/>
                <w:b/>
                <w:sz w:val="18"/>
                <w:szCs w:val="14"/>
              </w:rPr>
              <w:t xml:space="preserve"> partida 40, </w:t>
            </w:r>
            <w:r w:rsidRPr="00A7473F">
              <w:rPr>
                <w:rFonts w:ascii="Arial" w:hAnsi="Arial" w:cs="Arial"/>
                <w:sz w:val="18"/>
                <w:szCs w:val="14"/>
              </w:rPr>
              <w:t xml:space="preserve">no cumple, toda vez </w:t>
            </w:r>
            <w:r w:rsidR="00F84195" w:rsidRPr="00A7473F">
              <w:rPr>
                <w:rFonts w:ascii="Arial" w:hAnsi="Arial" w:cs="Arial"/>
                <w:sz w:val="18"/>
                <w:szCs w:val="14"/>
              </w:rPr>
              <w:t>que,</w:t>
            </w:r>
            <w:r w:rsidRPr="00A7473F">
              <w:rPr>
                <w:rFonts w:ascii="Arial" w:hAnsi="Arial" w:cs="Arial"/>
                <w:sz w:val="18"/>
                <w:szCs w:val="14"/>
              </w:rPr>
              <w:t xml:space="preserve"> en la convocatoria, se solicitó</w:t>
            </w:r>
            <w:r w:rsidR="00502442" w:rsidRPr="00A7473F">
              <w:rPr>
                <w:rFonts w:ascii="Arial" w:hAnsi="Arial" w:cs="Arial"/>
                <w:sz w:val="18"/>
                <w:szCs w:val="14"/>
              </w:rPr>
              <w:t xml:space="preserve"> que las puntas sean de calibre 15- 40 y la licitante, </w:t>
            </w:r>
            <w:r w:rsidR="009060C3" w:rsidRPr="00A7473F">
              <w:rPr>
                <w:rFonts w:ascii="Arial" w:hAnsi="Arial" w:cs="Arial"/>
                <w:sz w:val="18"/>
                <w:szCs w:val="14"/>
              </w:rPr>
              <w:t xml:space="preserve">en la ficha técnica, </w:t>
            </w:r>
            <w:r w:rsidR="00502442" w:rsidRPr="00A7473F">
              <w:rPr>
                <w:rFonts w:ascii="Arial" w:hAnsi="Arial" w:cs="Arial"/>
                <w:sz w:val="18"/>
                <w:szCs w:val="14"/>
              </w:rPr>
              <w:t>no especifica el mismo en su oferta.</w:t>
            </w:r>
          </w:p>
          <w:p w14:paraId="628985EB" w14:textId="6AA9F73E" w:rsidR="00633412" w:rsidRPr="003635B9" w:rsidRDefault="00633412" w:rsidP="00A66A91">
            <w:pPr>
              <w:jc w:val="both"/>
              <w:rPr>
                <w:rFonts w:ascii="Arial" w:hAnsi="Arial" w:cs="Arial"/>
                <w:sz w:val="14"/>
                <w:szCs w:val="14"/>
              </w:rPr>
            </w:pPr>
          </w:p>
          <w:p w14:paraId="4EE94472" w14:textId="1241AC83" w:rsidR="00686AD7" w:rsidRPr="00A7473F" w:rsidRDefault="00686AD7" w:rsidP="00686AD7">
            <w:pPr>
              <w:jc w:val="both"/>
              <w:rPr>
                <w:rFonts w:ascii="Arial" w:hAnsi="Arial" w:cs="Arial"/>
                <w:sz w:val="18"/>
                <w:szCs w:val="14"/>
              </w:rPr>
            </w:pPr>
            <w:r w:rsidRPr="00A7473F">
              <w:rPr>
                <w:rFonts w:ascii="Arial" w:hAnsi="Arial" w:cs="Arial"/>
                <w:sz w:val="18"/>
                <w:szCs w:val="14"/>
              </w:rPr>
              <w:lastRenderedPageBreak/>
              <w:t>En la</w:t>
            </w:r>
            <w:r w:rsidRPr="003635B9">
              <w:rPr>
                <w:rFonts w:ascii="Arial" w:hAnsi="Arial" w:cs="Arial"/>
                <w:b/>
                <w:sz w:val="18"/>
                <w:szCs w:val="14"/>
              </w:rPr>
              <w:t xml:space="preserve"> partida 49, </w:t>
            </w:r>
            <w:r w:rsidRPr="00A7473F">
              <w:rPr>
                <w:rFonts w:ascii="Arial" w:hAnsi="Arial" w:cs="Arial"/>
                <w:sz w:val="18"/>
                <w:szCs w:val="14"/>
              </w:rPr>
              <w:t>no cumple, toda vez que la licitante,</w:t>
            </w:r>
            <w:r w:rsidR="009060C3" w:rsidRPr="00A7473F">
              <w:rPr>
                <w:rFonts w:ascii="Arial" w:hAnsi="Arial" w:cs="Arial"/>
                <w:sz w:val="18"/>
                <w:szCs w:val="14"/>
              </w:rPr>
              <w:t xml:space="preserve"> en la ficha técnica,</w:t>
            </w:r>
            <w:r w:rsidRPr="00A7473F">
              <w:rPr>
                <w:rFonts w:ascii="Arial" w:hAnsi="Arial" w:cs="Arial"/>
                <w:sz w:val="18"/>
                <w:szCs w:val="14"/>
              </w:rPr>
              <w:t xml:space="preserve"> no da a conocer la presentación y/o contenido del producto; mientras que en la convocatoria se solicitó, jeringa de 1.2ml.</w:t>
            </w:r>
          </w:p>
          <w:p w14:paraId="7C83D196" w14:textId="680C69F1" w:rsidR="00AC235C" w:rsidRPr="003635B9" w:rsidRDefault="00AC235C" w:rsidP="00686AD7">
            <w:pPr>
              <w:jc w:val="both"/>
              <w:rPr>
                <w:rFonts w:ascii="Arial" w:hAnsi="Arial" w:cs="Arial"/>
                <w:sz w:val="14"/>
                <w:szCs w:val="14"/>
              </w:rPr>
            </w:pPr>
          </w:p>
          <w:p w14:paraId="7431AA38" w14:textId="1AF950C3" w:rsidR="00AC235C" w:rsidRPr="00A7473F" w:rsidRDefault="00AC235C" w:rsidP="00AC235C">
            <w:pPr>
              <w:jc w:val="both"/>
              <w:rPr>
                <w:rFonts w:ascii="Arial" w:hAnsi="Arial" w:cs="Arial"/>
                <w:sz w:val="14"/>
                <w:szCs w:val="14"/>
              </w:rPr>
            </w:pPr>
            <w:r w:rsidRPr="00A7473F">
              <w:rPr>
                <w:rFonts w:ascii="Arial" w:hAnsi="Arial" w:cs="Arial"/>
                <w:sz w:val="18"/>
                <w:szCs w:val="14"/>
              </w:rPr>
              <w:t>En la</w:t>
            </w:r>
            <w:r w:rsidRPr="003635B9">
              <w:rPr>
                <w:rFonts w:ascii="Arial" w:hAnsi="Arial" w:cs="Arial"/>
                <w:b/>
                <w:sz w:val="18"/>
                <w:szCs w:val="14"/>
              </w:rPr>
              <w:t xml:space="preserve"> partida 58, </w:t>
            </w:r>
            <w:r w:rsidRPr="00A7473F">
              <w:rPr>
                <w:rFonts w:ascii="Arial" w:hAnsi="Arial" w:cs="Arial"/>
                <w:sz w:val="18"/>
                <w:szCs w:val="14"/>
              </w:rPr>
              <w:t xml:space="preserve">no cumple, toda vez que en la convocatoria se solicita la siguiente presentación: 20 X 26 CM  8 X 10 in 125 SHT, caja con 500 </w:t>
            </w:r>
            <w:proofErr w:type="spellStart"/>
            <w:r w:rsidRPr="00A7473F">
              <w:rPr>
                <w:rFonts w:ascii="Arial" w:hAnsi="Arial" w:cs="Arial"/>
                <w:sz w:val="18"/>
                <w:szCs w:val="14"/>
              </w:rPr>
              <w:t>pzs</w:t>
            </w:r>
            <w:proofErr w:type="spellEnd"/>
            <w:r w:rsidRPr="00A7473F">
              <w:rPr>
                <w:rFonts w:ascii="Arial" w:hAnsi="Arial" w:cs="Arial"/>
                <w:sz w:val="18"/>
                <w:szCs w:val="14"/>
              </w:rPr>
              <w:t xml:space="preserve">., en </w:t>
            </w:r>
            <w:proofErr w:type="spellStart"/>
            <w:r w:rsidRPr="00A7473F">
              <w:rPr>
                <w:rFonts w:ascii="Arial" w:hAnsi="Arial" w:cs="Arial"/>
                <w:sz w:val="18"/>
                <w:szCs w:val="14"/>
              </w:rPr>
              <w:t>blisters</w:t>
            </w:r>
            <w:proofErr w:type="spellEnd"/>
            <w:r w:rsidRPr="00A7473F">
              <w:rPr>
                <w:rFonts w:ascii="Arial" w:hAnsi="Arial" w:cs="Arial"/>
                <w:sz w:val="18"/>
                <w:szCs w:val="14"/>
              </w:rPr>
              <w:t xml:space="preserve"> de 125 cada uno y, la licitante, en la ficha </w:t>
            </w:r>
            <w:r w:rsidR="006C7963" w:rsidRPr="00A7473F">
              <w:rPr>
                <w:rFonts w:ascii="Arial" w:hAnsi="Arial" w:cs="Arial"/>
                <w:sz w:val="18"/>
                <w:szCs w:val="14"/>
              </w:rPr>
              <w:t>técnica</w:t>
            </w:r>
            <w:r w:rsidRPr="00A7473F">
              <w:rPr>
                <w:rFonts w:ascii="Arial" w:hAnsi="Arial" w:cs="Arial"/>
                <w:sz w:val="18"/>
                <w:szCs w:val="14"/>
              </w:rPr>
              <w:t>, omite en su descripción dichas características.</w:t>
            </w:r>
          </w:p>
          <w:p w14:paraId="1CC7B79E" w14:textId="77777777" w:rsidR="004F5CA0" w:rsidRPr="006A6F06" w:rsidRDefault="004F5CA0" w:rsidP="00A66A91">
            <w:pPr>
              <w:jc w:val="both"/>
              <w:rPr>
                <w:rFonts w:ascii="Arial" w:hAnsi="Arial" w:cs="Arial"/>
                <w:sz w:val="14"/>
                <w:szCs w:val="14"/>
              </w:rPr>
            </w:pPr>
          </w:p>
          <w:p w14:paraId="62B4C5EC" w14:textId="301995E5" w:rsidR="007C76ED" w:rsidRPr="00D864BC" w:rsidRDefault="00A66A91" w:rsidP="00A66A91">
            <w:pPr>
              <w:jc w:val="both"/>
              <w:rPr>
                <w:rFonts w:ascii="Arial" w:hAnsi="Arial" w:cs="Arial"/>
                <w:b/>
                <w:sz w:val="16"/>
                <w:szCs w:val="14"/>
              </w:rPr>
            </w:pPr>
            <w:r w:rsidRPr="00D864BC">
              <w:rPr>
                <w:rFonts w:ascii="Arial" w:hAnsi="Arial" w:cs="Arial"/>
                <w:sz w:val="16"/>
                <w:szCs w:val="14"/>
              </w:rPr>
              <w:t xml:space="preserve">Al corroborarse el incumplimiento antes señalado, se determina: “XIII. DESECHAMIENTO DE PROPUESTAS” XIII.1, XIII.27, en donde se menciona que la convocante desechará las propuestas de los licitantes de conformidad al artículo 50 fracción XV y 57 de la Ley, señalando algunas de las siguientes situaciones: El incumplimiento de alguno de los requisitos establecidos en estas bases, junta de aclaraciones y sus anexos; </w:t>
            </w:r>
            <w:r w:rsidRPr="00D864BC">
              <w:rPr>
                <w:rFonts w:ascii="Arial" w:hAnsi="Arial" w:cs="Arial"/>
                <w:bCs/>
                <w:sz w:val="16"/>
                <w:szCs w:val="14"/>
              </w:rPr>
              <w:t xml:space="preserve">En caso de que el documento “Respaldo del Fabricante”, </w:t>
            </w:r>
            <w:r w:rsidRPr="00D864BC">
              <w:rPr>
                <w:rFonts w:ascii="Arial" w:hAnsi="Arial" w:cs="Arial"/>
                <w:b/>
                <w:bCs/>
                <w:sz w:val="16"/>
                <w:szCs w:val="14"/>
              </w:rPr>
              <w:t>no cumpla los requisitos mínimos establecidos</w:t>
            </w:r>
            <w:r w:rsidRPr="00D864BC">
              <w:rPr>
                <w:rFonts w:ascii="Arial" w:hAnsi="Arial" w:cs="Arial"/>
                <w:bCs/>
                <w:sz w:val="16"/>
                <w:szCs w:val="14"/>
              </w:rPr>
              <w:t>, no pueda corroborarse y/o no esté a nombre del Licitante participante</w:t>
            </w:r>
            <w:r w:rsidRPr="00D864BC">
              <w:rPr>
                <w:rFonts w:ascii="Arial" w:hAnsi="Arial" w:cs="Arial"/>
                <w:b/>
                <w:bCs/>
                <w:sz w:val="16"/>
                <w:szCs w:val="14"/>
              </w:rPr>
              <w:t>,</w:t>
            </w:r>
            <w:r w:rsidRPr="00D864BC">
              <w:rPr>
                <w:rFonts w:ascii="Arial" w:hAnsi="Arial" w:cs="Arial"/>
                <w:sz w:val="16"/>
                <w:szCs w:val="14"/>
              </w:rPr>
              <w:t xml:space="preserve"> por lo que de conformidad a los incumplimientos manifestados,  conforme a lo señalado en el artículo 55 y 56 de la Ley de las bases de la presente licitación, se realiza </w:t>
            </w:r>
            <w:r w:rsidRPr="003635B9">
              <w:rPr>
                <w:rFonts w:ascii="Arial" w:hAnsi="Arial" w:cs="Arial"/>
                <w:sz w:val="16"/>
                <w:szCs w:val="14"/>
              </w:rPr>
              <w:t xml:space="preserve">el </w:t>
            </w:r>
            <w:r w:rsidRPr="003635B9">
              <w:rPr>
                <w:rFonts w:ascii="Arial" w:hAnsi="Arial" w:cs="Arial"/>
                <w:b/>
                <w:sz w:val="16"/>
                <w:szCs w:val="14"/>
              </w:rPr>
              <w:t xml:space="preserve">desechamiento de las partidas  </w:t>
            </w:r>
            <w:r w:rsidR="00114511" w:rsidRPr="003635B9">
              <w:rPr>
                <w:rFonts w:ascii="Arial" w:hAnsi="Arial" w:cs="Arial"/>
                <w:b/>
                <w:sz w:val="16"/>
                <w:szCs w:val="14"/>
              </w:rPr>
              <w:t xml:space="preserve">4, 5, </w:t>
            </w:r>
            <w:r w:rsidRPr="003635B9">
              <w:rPr>
                <w:rFonts w:ascii="Arial" w:hAnsi="Arial" w:cs="Arial"/>
                <w:b/>
                <w:sz w:val="16"/>
                <w:szCs w:val="14"/>
              </w:rPr>
              <w:t xml:space="preserve">8, </w:t>
            </w:r>
            <w:r w:rsidR="00114511" w:rsidRPr="003635B9">
              <w:rPr>
                <w:rFonts w:ascii="Arial" w:hAnsi="Arial" w:cs="Arial"/>
                <w:b/>
                <w:sz w:val="16"/>
                <w:szCs w:val="14"/>
              </w:rPr>
              <w:t xml:space="preserve">13, </w:t>
            </w:r>
            <w:r w:rsidRPr="003635B9">
              <w:rPr>
                <w:rFonts w:ascii="Arial" w:hAnsi="Arial" w:cs="Arial"/>
                <w:b/>
                <w:sz w:val="16"/>
                <w:szCs w:val="14"/>
              </w:rPr>
              <w:t xml:space="preserve">19, 22, </w:t>
            </w:r>
            <w:r w:rsidR="00114511" w:rsidRPr="003635B9">
              <w:rPr>
                <w:rFonts w:ascii="Arial" w:hAnsi="Arial" w:cs="Arial"/>
                <w:b/>
                <w:sz w:val="16"/>
                <w:szCs w:val="14"/>
              </w:rPr>
              <w:t xml:space="preserve">23, 24, 25, </w:t>
            </w:r>
            <w:r w:rsidRPr="003635B9">
              <w:rPr>
                <w:rFonts w:ascii="Arial" w:hAnsi="Arial" w:cs="Arial"/>
                <w:b/>
                <w:sz w:val="16"/>
                <w:szCs w:val="14"/>
              </w:rPr>
              <w:t xml:space="preserve">28, </w:t>
            </w:r>
            <w:r w:rsidR="00114511" w:rsidRPr="003635B9">
              <w:rPr>
                <w:rFonts w:ascii="Arial" w:hAnsi="Arial" w:cs="Arial"/>
                <w:b/>
                <w:sz w:val="16"/>
                <w:szCs w:val="14"/>
              </w:rPr>
              <w:t xml:space="preserve">30, </w:t>
            </w:r>
            <w:r w:rsidRPr="003635B9">
              <w:rPr>
                <w:rFonts w:ascii="Arial" w:hAnsi="Arial" w:cs="Arial"/>
                <w:b/>
                <w:sz w:val="16"/>
                <w:szCs w:val="14"/>
              </w:rPr>
              <w:t xml:space="preserve">31, </w:t>
            </w:r>
            <w:r w:rsidR="00114511" w:rsidRPr="003635B9">
              <w:rPr>
                <w:rFonts w:ascii="Arial" w:hAnsi="Arial" w:cs="Arial"/>
                <w:b/>
                <w:sz w:val="16"/>
                <w:szCs w:val="14"/>
              </w:rPr>
              <w:t xml:space="preserve">37, 38, 39, 40, </w:t>
            </w:r>
            <w:r w:rsidRPr="003635B9">
              <w:rPr>
                <w:rFonts w:ascii="Arial" w:hAnsi="Arial" w:cs="Arial"/>
                <w:b/>
                <w:sz w:val="16"/>
                <w:szCs w:val="14"/>
              </w:rPr>
              <w:t xml:space="preserve">43, 47, </w:t>
            </w:r>
            <w:r w:rsidR="00114511" w:rsidRPr="003635B9">
              <w:rPr>
                <w:rFonts w:ascii="Arial" w:hAnsi="Arial" w:cs="Arial"/>
                <w:b/>
                <w:sz w:val="16"/>
                <w:szCs w:val="14"/>
              </w:rPr>
              <w:t xml:space="preserve">49, </w:t>
            </w:r>
            <w:r w:rsidRPr="003635B9">
              <w:rPr>
                <w:rFonts w:ascii="Arial" w:hAnsi="Arial" w:cs="Arial"/>
                <w:b/>
                <w:sz w:val="16"/>
                <w:szCs w:val="14"/>
              </w:rPr>
              <w:t xml:space="preserve">50, 51, 52, 56, 57, </w:t>
            </w:r>
            <w:r w:rsidR="00443230" w:rsidRPr="003635B9">
              <w:rPr>
                <w:rFonts w:ascii="Arial" w:hAnsi="Arial" w:cs="Arial"/>
                <w:b/>
                <w:sz w:val="16"/>
                <w:szCs w:val="14"/>
              </w:rPr>
              <w:t xml:space="preserve">58, </w:t>
            </w:r>
            <w:r w:rsidRPr="003635B9">
              <w:rPr>
                <w:rFonts w:ascii="Arial" w:hAnsi="Arial" w:cs="Arial"/>
                <w:b/>
                <w:sz w:val="16"/>
                <w:szCs w:val="14"/>
              </w:rPr>
              <w:t>59, 61 y 66, ofertadas por la licitante IMELDA MARTÍNEZ NIÑO.</w:t>
            </w:r>
          </w:p>
          <w:p w14:paraId="049EA554" w14:textId="77777777" w:rsidR="00A30392" w:rsidRPr="006A6F06" w:rsidRDefault="00A30392" w:rsidP="00A66A91">
            <w:pPr>
              <w:jc w:val="both"/>
              <w:rPr>
                <w:rFonts w:ascii="Arial" w:hAnsi="Arial" w:cs="Arial"/>
                <w:sz w:val="18"/>
                <w:szCs w:val="16"/>
              </w:rPr>
            </w:pPr>
          </w:p>
          <w:p w14:paraId="5FBFA718" w14:textId="555F6BDE" w:rsidR="007C76ED" w:rsidRPr="006A6F06" w:rsidRDefault="007C76ED" w:rsidP="007C76ED">
            <w:pPr>
              <w:jc w:val="both"/>
              <w:rPr>
                <w:rFonts w:ascii="Arial" w:hAnsi="Arial" w:cs="Arial"/>
                <w:b/>
                <w:sz w:val="14"/>
                <w:szCs w:val="16"/>
              </w:rPr>
            </w:pPr>
            <w:r w:rsidRPr="006A6F06">
              <w:rPr>
                <w:rFonts w:ascii="Arial" w:eastAsia="Calibri" w:hAnsi="Arial" w:cs="Arial"/>
                <w:color w:val="000000"/>
                <w:sz w:val="14"/>
                <w:szCs w:val="14"/>
              </w:rPr>
              <w:t xml:space="preserve">Revisión Técnica realizada por el Dr. En Farm. Sergio Ramírez González, Decano del Centro de Ciencias de la Salud, por </w:t>
            </w:r>
            <w:r w:rsidRPr="003635B9">
              <w:rPr>
                <w:rFonts w:ascii="Arial" w:eastAsia="Calibri" w:hAnsi="Arial" w:cs="Arial"/>
                <w:color w:val="000000"/>
                <w:sz w:val="14"/>
                <w:szCs w:val="14"/>
              </w:rPr>
              <w:t xml:space="preserve">la Dra.  Gabriela Lomas López, </w:t>
            </w:r>
            <w:proofErr w:type="gramStart"/>
            <w:r w:rsidRPr="003635B9">
              <w:rPr>
                <w:rFonts w:ascii="Arial" w:eastAsia="Calibri" w:hAnsi="Arial" w:cs="Arial"/>
                <w:color w:val="000000"/>
                <w:sz w:val="14"/>
                <w:szCs w:val="14"/>
              </w:rPr>
              <w:t>Jefa</w:t>
            </w:r>
            <w:proofErr w:type="gramEnd"/>
            <w:r w:rsidRPr="003635B9">
              <w:rPr>
                <w:rFonts w:ascii="Arial" w:eastAsia="Calibri" w:hAnsi="Arial" w:cs="Arial"/>
                <w:color w:val="000000"/>
                <w:sz w:val="14"/>
                <w:szCs w:val="14"/>
              </w:rPr>
              <w:t xml:space="preserve"> de la Unidad Médico Didáctica y por la Lic. Rebecca Reynoso Pedroza, Jefa del área administrativa</w:t>
            </w:r>
            <w:r w:rsidRPr="006A6F06">
              <w:rPr>
                <w:rFonts w:ascii="Arial" w:eastAsia="Calibri" w:hAnsi="Arial" w:cs="Arial"/>
                <w:color w:val="000000"/>
                <w:sz w:val="14"/>
                <w:szCs w:val="14"/>
              </w:rPr>
              <w:t xml:space="preserve"> de la Unidad Médico Didáctica del CCS, conforme a los anexos de la Convocatoria </w:t>
            </w:r>
            <w:r w:rsidRPr="006A6F06">
              <w:rPr>
                <w:rFonts w:ascii="Arial" w:eastAsia="Calibri" w:hAnsi="Arial" w:cs="Arial"/>
                <w:b/>
                <w:color w:val="000000"/>
                <w:sz w:val="14"/>
                <w:szCs w:val="14"/>
              </w:rPr>
              <w:t>LPN E/ 901045968-014-2026.</w:t>
            </w:r>
          </w:p>
          <w:p w14:paraId="567A2427" w14:textId="77777777" w:rsidR="007C76ED" w:rsidRPr="006A6F06" w:rsidRDefault="007C76ED" w:rsidP="007C76ED">
            <w:pPr>
              <w:jc w:val="both"/>
              <w:rPr>
                <w:rFonts w:ascii="Arial" w:hAnsi="Arial" w:cs="Arial"/>
                <w:b/>
                <w:sz w:val="14"/>
                <w:szCs w:val="16"/>
              </w:rPr>
            </w:pPr>
          </w:p>
          <w:p w14:paraId="0FF055EF" w14:textId="583CF8C9" w:rsidR="007C76ED" w:rsidRPr="006A6F06" w:rsidRDefault="007C76ED" w:rsidP="007C76ED">
            <w:pPr>
              <w:spacing w:line="276" w:lineRule="auto"/>
              <w:jc w:val="both"/>
              <w:rPr>
                <w:rFonts w:ascii="Arial" w:hAnsi="Arial" w:cs="Arial"/>
                <w:b/>
                <w:sz w:val="13"/>
                <w:szCs w:val="13"/>
              </w:rPr>
            </w:pPr>
            <w:r w:rsidRPr="006A6F06">
              <w:rPr>
                <w:rFonts w:ascii="Arial" w:hAnsi="Arial" w:cs="Arial"/>
                <w:sz w:val="14"/>
                <w:szCs w:val="16"/>
              </w:rPr>
              <w:t xml:space="preserve">Revisión Administrativa realizada por la Dirección General de Finanzas, a través de su titular la Mtra. en Admón. Anargelia García Silva, la Jefa del Departamento de Compras, Lic. en Der. Virginia de los Ángeles Mariscal Bernal, y </w:t>
            </w:r>
            <w:r w:rsidRPr="006A6F06">
              <w:rPr>
                <w:rFonts w:ascii="Arial" w:hAnsi="Arial" w:cs="Arial"/>
                <w:sz w:val="14"/>
                <w:szCs w:val="18"/>
              </w:rPr>
              <w:t>la Jefa de la Sección de Licitaciones, Lic. en Der. Gabriela del Socorro Muñoz Vera.</w:t>
            </w:r>
          </w:p>
        </w:tc>
      </w:tr>
      <w:tr w:rsidR="007C76ED" w:rsidRPr="006A6F06" w14:paraId="681F03B4" w14:textId="77777777" w:rsidTr="007C76ED">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11F5D400" w14:textId="4598BCD4" w:rsidR="007C76ED" w:rsidRPr="006A6F06" w:rsidRDefault="007C76ED" w:rsidP="007C76ED">
            <w:pPr>
              <w:jc w:val="center"/>
              <w:rPr>
                <w:rFonts w:ascii="Arial" w:hAnsi="Arial" w:cs="Arial"/>
                <w:b/>
                <w:sz w:val="18"/>
                <w:szCs w:val="18"/>
              </w:rPr>
            </w:pPr>
            <w:r w:rsidRPr="006A6F06">
              <w:rPr>
                <w:rFonts w:ascii="Arial" w:hAnsi="Arial" w:cs="Arial"/>
                <w:b/>
                <w:sz w:val="18"/>
                <w:szCs w:val="18"/>
              </w:rPr>
              <w:lastRenderedPageBreak/>
              <w:t>2</w:t>
            </w:r>
          </w:p>
        </w:tc>
        <w:tc>
          <w:tcPr>
            <w:tcW w:w="1205" w:type="pct"/>
            <w:noWrap/>
          </w:tcPr>
          <w:p w14:paraId="1ED2CC02" w14:textId="6553032F" w:rsidR="007C76ED" w:rsidRPr="006A6F06" w:rsidRDefault="007C76ED" w:rsidP="007C76ED">
            <w:pPr>
              <w:jc w:val="center"/>
              <w:rPr>
                <w:rFonts w:ascii="Arial" w:hAnsi="Arial" w:cs="Arial"/>
                <w:sz w:val="16"/>
                <w:szCs w:val="16"/>
              </w:rPr>
            </w:pPr>
            <w:r w:rsidRPr="006A6F06">
              <w:rPr>
                <w:rFonts w:ascii="Arial" w:hAnsi="Arial" w:cs="Arial"/>
                <w:b/>
                <w:sz w:val="18"/>
                <w:szCs w:val="18"/>
              </w:rPr>
              <w:t>JORGE ANTONIO GONZALEZ BARROSO</w:t>
            </w:r>
          </w:p>
        </w:tc>
        <w:tc>
          <w:tcPr>
            <w:tcW w:w="3557" w:type="pct"/>
          </w:tcPr>
          <w:p w14:paraId="28D36F51" w14:textId="1A3A091F" w:rsidR="007C76ED" w:rsidRPr="006A6F06" w:rsidRDefault="007C76ED" w:rsidP="00545965">
            <w:pPr>
              <w:spacing w:line="276" w:lineRule="auto"/>
              <w:jc w:val="both"/>
              <w:rPr>
                <w:rFonts w:ascii="Arial" w:hAnsi="Arial" w:cs="Arial"/>
                <w:b/>
                <w:sz w:val="18"/>
              </w:rPr>
            </w:pPr>
            <w:r w:rsidRPr="006A6F06">
              <w:rPr>
                <w:rFonts w:ascii="Arial" w:hAnsi="Arial" w:cs="Arial"/>
                <w:b/>
                <w:sz w:val="18"/>
                <w:szCs w:val="16"/>
              </w:rPr>
              <w:t>Oferta en las partidas</w:t>
            </w:r>
            <w:r w:rsidRPr="00526F84">
              <w:rPr>
                <w:rFonts w:ascii="Arial" w:hAnsi="Arial" w:cs="Arial"/>
                <w:b/>
                <w:sz w:val="18"/>
                <w:szCs w:val="16"/>
              </w:rPr>
              <w:t xml:space="preserve">: </w:t>
            </w:r>
            <w:r w:rsidR="00545965" w:rsidRPr="00526F84">
              <w:rPr>
                <w:rFonts w:ascii="Arial" w:hAnsi="Arial" w:cs="Arial"/>
                <w:b/>
                <w:sz w:val="18"/>
              </w:rPr>
              <w:t>4, 6, 10, 13 a 18, 33</w:t>
            </w:r>
            <w:r w:rsidR="00181763" w:rsidRPr="00526F84">
              <w:rPr>
                <w:rFonts w:ascii="Arial" w:hAnsi="Arial" w:cs="Arial"/>
                <w:b/>
                <w:sz w:val="18"/>
              </w:rPr>
              <w:t xml:space="preserve"> a </w:t>
            </w:r>
            <w:r w:rsidR="00545965" w:rsidRPr="00526F84">
              <w:rPr>
                <w:rFonts w:ascii="Arial" w:hAnsi="Arial" w:cs="Arial"/>
                <w:b/>
                <w:sz w:val="18"/>
              </w:rPr>
              <w:t>36, 41, 42, 60, 63</w:t>
            </w:r>
            <w:r w:rsidR="00181763" w:rsidRPr="00526F84">
              <w:rPr>
                <w:rFonts w:ascii="Arial" w:hAnsi="Arial" w:cs="Arial"/>
                <w:b/>
                <w:sz w:val="18"/>
              </w:rPr>
              <w:t xml:space="preserve"> a</w:t>
            </w:r>
            <w:r w:rsidR="00545965" w:rsidRPr="00526F84">
              <w:rPr>
                <w:rFonts w:ascii="Arial" w:hAnsi="Arial" w:cs="Arial"/>
                <w:b/>
                <w:sz w:val="18"/>
              </w:rPr>
              <w:t xml:space="preserve"> 65.</w:t>
            </w:r>
          </w:p>
          <w:p w14:paraId="5262397C" w14:textId="77777777" w:rsidR="007C76ED" w:rsidRPr="006A6F06" w:rsidRDefault="007C76ED" w:rsidP="007C76ED">
            <w:pPr>
              <w:spacing w:line="276" w:lineRule="auto"/>
              <w:jc w:val="both"/>
              <w:rPr>
                <w:rFonts w:ascii="Arial" w:hAnsi="Arial" w:cs="Arial"/>
                <w:b/>
                <w:sz w:val="18"/>
                <w:szCs w:val="16"/>
              </w:rPr>
            </w:pPr>
          </w:p>
          <w:p w14:paraId="072A8CF2" w14:textId="0EB20FC5" w:rsidR="00E266C0" w:rsidRPr="007A751E" w:rsidRDefault="007C76ED" w:rsidP="00E266C0">
            <w:pPr>
              <w:jc w:val="both"/>
              <w:rPr>
                <w:rFonts w:ascii="Arial" w:hAnsi="Arial" w:cs="Arial"/>
                <w:sz w:val="18"/>
                <w:szCs w:val="16"/>
              </w:rPr>
            </w:pPr>
            <w:r w:rsidRPr="006A6F06">
              <w:rPr>
                <w:rFonts w:ascii="Arial" w:hAnsi="Arial" w:cs="Arial"/>
                <w:b/>
                <w:sz w:val="18"/>
                <w:szCs w:val="16"/>
              </w:rPr>
              <w:t>Documentos Apartado X</w:t>
            </w:r>
            <w:r w:rsidRPr="006A6F06">
              <w:rPr>
                <w:rFonts w:ascii="Arial" w:hAnsi="Arial" w:cs="Arial"/>
                <w:sz w:val="18"/>
                <w:szCs w:val="16"/>
              </w:rPr>
              <w:t>, presenta y cumple conforme lo establecido y detallado en el Anexo 1, Anexo 1.1 y Anexo 2</w:t>
            </w:r>
            <w:r w:rsidR="00E266C0" w:rsidRPr="006A6F06">
              <w:rPr>
                <w:rFonts w:ascii="Arial" w:hAnsi="Arial" w:cs="Arial"/>
                <w:sz w:val="18"/>
                <w:szCs w:val="16"/>
              </w:rPr>
              <w:t xml:space="preserve">, a excepción de las </w:t>
            </w:r>
            <w:r w:rsidR="007A751E">
              <w:rPr>
                <w:rFonts w:ascii="Arial" w:hAnsi="Arial" w:cs="Arial"/>
                <w:sz w:val="18"/>
                <w:szCs w:val="16"/>
              </w:rPr>
              <w:t xml:space="preserve">siguientes </w:t>
            </w:r>
            <w:r w:rsidR="00E266C0" w:rsidRPr="006A6F06">
              <w:rPr>
                <w:rFonts w:ascii="Arial" w:hAnsi="Arial" w:cs="Arial"/>
                <w:sz w:val="18"/>
                <w:szCs w:val="16"/>
              </w:rPr>
              <w:t>partidas</w:t>
            </w:r>
            <w:r w:rsidR="007A751E" w:rsidRPr="007A751E">
              <w:rPr>
                <w:rFonts w:ascii="Arial" w:hAnsi="Arial" w:cs="Arial"/>
                <w:sz w:val="18"/>
                <w:szCs w:val="16"/>
              </w:rPr>
              <w:t>:</w:t>
            </w:r>
          </w:p>
          <w:p w14:paraId="066DDE7C" w14:textId="77777777" w:rsidR="00E266C0" w:rsidRPr="007A751E" w:rsidRDefault="00E266C0" w:rsidP="00E266C0">
            <w:pPr>
              <w:jc w:val="both"/>
              <w:rPr>
                <w:rFonts w:ascii="Arial" w:hAnsi="Arial" w:cs="Arial"/>
                <w:sz w:val="18"/>
                <w:szCs w:val="16"/>
              </w:rPr>
            </w:pPr>
          </w:p>
          <w:p w14:paraId="3FFCE1DC" w14:textId="77777777" w:rsidR="00E266C0" w:rsidRPr="006A6F06" w:rsidRDefault="00E266C0" w:rsidP="00E266C0">
            <w:pPr>
              <w:jc w:val="both"/>
              <w:rPr>
                <w:rFonts w:ascii="Arial" w:hAnsi="Arial" w:cs="Arial"/>
                <w:sz w:val="18"/>
                <w:szCs w:val="16"/>
              </w:rPr>
            </w:pPr>
            <w:r w:rsidRPr="007A751E">
              <w:rPr>
                <w:rFonts w:ascii="Arial" w:hAnsi="Arial" w:cs="Arial"/>
                <w:sz w:val="18"/>
                <w:szCs w:val="16"/>
              </w:rPr>
              <w:t>En la revisión técnica y administrativa se observó:</w:t>
            </w:r>
          </w:p>
          <w:p w14:paraId="1D4439B1" w14:textId="63719235" w:rsidR="007C76ED" w:rsidRPr="006A6F06" w:rsidRDefault="007C76ED" w:rsidP="007C76ED">
            <w:pPr>
              <w:jc w:val="both"/>
              <w:rPr>
                <w:rFonts w:ascii="Arial" w:hAnsi="Arial" w:cs="Arial"/>
                <w:sz w:val="18"/>
                <w:szCs w:val="16"/>
              </w:rPr>
            </w:pPr>
          </w:p>
          <w:p w14:paraId="6B2124F5" w14:textId="77777777" w:rsidR="00E266C0" w:rsidRPr="006A6F06" w:rsidRDefault="00E266C0" w:rsidP="00E266C0">
            <w:pPr>
              <w:tabs>
                <w:tab w:val="left" w:pos="9214"/>
              </w:tabs>
              <w:ind w:right="31"/>
              <w:jc w:val="both"/>
              <w:rPr>
                <w:rFonts w:ascii="Arial" w:eastAsia="Calibri" w:hAnsi="Arial" w:cs="Arial"/>
                <w:b/>
                <w:sz w:val="16"/>
                <w:szCs w:val="16"/>
              </w:rPr>
            </w:pPr>
            <w:r w:rsidRPr="00EA5621">
              <w:rPr>
                <w:rFonts w:ascii="Arial" w:eastAsia="Calibri" w:hAnsi="Arial" w:cs="Arial"/>
                <w:sz w:val="16"/>
                <w:szCs w:val="16"/>
              </w:rPr>
              <w:t>Para la</w:t>
            </w:r>
            <w:r w:rsidRPr="00E61541">
              <w:rPr>
                <w:rFonts w:ascii="Arial" w:eastAsia="Calibri" w:hAnsi="Arial" w:cs="Arial"/>
                <w:b/>
                <w:sz w:val="16"/>
                <w:szCs w:val="16"/>
              </w:rPr>
              <w:t xml:space="preserve"> partida: 14,</w:t>
            </w:r>
            <w:r w:rsidRPr="006A6F06">
              <w:rPr>
                <w:rFonts w:ascii="Arial" w:eastAsia="Calibri" w:hAnsi="Arial" w:cs="Arial"/>
                <w:b/>
                <w:sz w:val="16"/>
                <w:szCs w:val="16"/>
              </w:rPr>
              <w:t xml:space="preserve"> </w:t>
            </w:r>
            <w:r w:rsidRPr="00EA5621">
              <w:rPr>
                <w:rFonts w:ascii="Arial" w:eastAsia="Calibri" w:hAnsi="Arial" w:cs="Arial"/>
                <w:sz w:val="16"/>
                <w:szCs w:val="16"/>
              </w:rPr>
              <w:t>ofertada por el licitante JORGE ANTONIO GONZALEZ BARROSO, no cumple, toda vez que en el numeral X.6 de las bases de la convocatoria se solicitó:</w:t>
            </w:r>
            <w:r w:rsidRPr="006A6F06">
              <w:rPr>
                <w:rFonts w:ascii="Arial" w:eastAsia="Calibri" w:hAnsi="Arial" w:cs="Arial"/>
                <w:b/>
                <w:sz w:val="16"/>
                <w:szCs w:val="16"/>
              </w:rPr>
              <w:t xml:space="preserve">   </w:t>
            </w:r>
          </w:p>
          <w:p w14:paraId="7193C668" w14:textId="77777777" w:rsidR="00E266C0" w:rsidRPr="006A6F06" w:rsidRDefault="00E266C0" w:rsidP="00E266C0">
            <w:pPr>
              <w:tabs>
                <w:tab w:val="left" w:pos="9214"/>
              </w:tabs>
              <w:ind w:right="31"/>
              <w:jc w:val="both"/>
              <w:rPr>
                <w:rFonts w:ascii="Arial" w:eastAsia="Calibri" w:hAnsi="Arial" w:cs="Arial"/>
                <w:sz w:val="16"/>
                <w:szCs w:val="16"/>
                <w:highlight w:val="yellow"/>
              </w:rPr>
            </w:pPr>
          </w:p>
          <w:p w14:paraId="4D2F8A47" w14:textId="77777777" w:rsidR="00E266C0" w:rsidRPr="006A6F06" w:rsidRDefault="00E266C0" w:rsidP="00E266C0">
            <w:pPr>
              <w:pStyle w:val="Sangra3detindependiente"/>
              <w:autoSpaceDE w:val="0"/>
              <w:autoSpaceDN w:val="0"/>
              <w:spacing w:line="256" w:lineRule="auto"/>
              <w:ind w:left="0"/>
              <w:jc w:val="both"/>
              <w:rPr>
                <w:rFonts w:ascii="Arial" w:eastAsia="Calibri" w:hAnsi="Arial" w:cs="Arial"/>
                <w:b/>
                <w:bCs/>
                <w:i/>
                <w:sz w:val="12"/>
                <w:szCs w:val="12"/>
              </w:rPr>
            </w:pPr>
            <w:r w:rsidRPr="006A6F06">
              <w:rPr>
                <w:rFonts w:ascii="Arial" w:eastAsia="Calibri" w:hAnsi="Arial" w:cs="Arial"/>
                <w:i/>
                <w:sz w:val="12"/>
                <w:szCs w:val="12"/>
              </w:rPr>
              <w:t xml:space="preserve"> “</w:t>
            </w:r>
            <w:r w:rsidRPr="006A6F06">
              <w:rPr>
                <w:rFonts w:ascii="Arial" w:eastAsia="Calibri" w:hAnsi="Arial" w:cs="Arial"/>
                <w:b/>
                <w:bCs/>
                <w:i/>
                <w:sz w:val="12"/>
                <w:szCs w:val="12"/>
              </w:rPr>
              <w:t>Respaldo del Fabricante:</w:t>
            </w:r>
          </w:p>
          <w:p w14:paraId="33D8A16E" w14:textId="77777777" w:rsidR="00E266C0" w:rsidRPr="006A6F06" w:rsidRDefault="00E266C0" w:rsidP="00E266C0">
            <w:pPr>
              <w:pStyle w:val="Sangra3detindependiente"/>
              <w:autoSpaceDE w:val="0"/>
              <w:autoSpaceDN w:val="0"/>
              <w:spacing w:line="256" w:lineRule="auto"/>
              <w:ind w:left="0"/>
              <w:jc w:val="both"/>
              <w:rPr>
                <w:rFonts w:ascii="Arial" w:eastAsia="Calibri" w:hAnsi="Arial" w:cs="Arial"/>
                <w:i/>
                <w:sz w:val="12"/>
                <w:szCs w:val="12"/>
              </w:rPr>
            </w:pPr>
            <w:r w:rsidRPr="006A6F06">
              <w:rPr>
                <w:rFonts w:ascii="Arial" w:eastAsia="Calibri" w:hAnsi="Arial" w:cs="Arial"/>
                <w:bCs/>
                <w:i/>
                <w:sz w:val="12"/>
                <w:szCs w:val="12"/>
              </w:rPr>
              <w:t>Se deberá presentar</w:t>
            </w:r>
            <w:r w:rsidRPr="006A6F06">
              <w:rPr>
                <w:rFonts w:ascii="Arial" w:eastAsia="Calibri" w:hAnsi="Arial" w:cs="Arial"/>
                <w:b/>
                <w:bCs/>
                <w:i/>
                <w:sz w:val="12"/>
                <w:szCs w:val="12"/>
              </w:rPr>
              <w:t xml:space="preserve"> </w:t>
            </w:r>
            <w:r w:rsidRPr="006A6F06">
              <w:rPr>
                <w:rFonts w:ascii="Arial" w:eastAsia="Calibri" w:hAnsi="Arial" w:cs="Arial"/>
                <w:bCs/>
                <w:i/>
                <w:sz w:val="12"/>
                <w:szCs w:val="12"/>
              </w:rPr>
              <w:t xml:space="preserve">documento original firmado que acredite tal circunstancia de acuerdo a lo siguiente: </w:t>
            </w:r>
            <w:r w:rsidRPr="006A6F06">
              <w:rPr>
                <w:rFonts w:ascii="Arial" w:eastAsia="Calibri" w:hAnsi="Arial" w:cs="Arial"/>
                <w:b/>
                <w:bCs/>
                <w:i/>
                <w:sz w:val="12"/>
                <w:szCs w:val="12"/>
              </w:rPr>
              <w:t>Podrán</w:t>
            </w:r>
            <w:r w:rsidRPr="006A6F06">
              <w:rPr>
                <w:rFonts w:ascii="Arial" w:eastAsia="Calibri" w:hAnsi="Arial" w:cs="Arial"/>
                <w:b/>
                <w:i/>
                <w:sz w:val="12"/>
                <w:szCs w:val="12"/>
              </w:rPr>
              <w:t xml:space="preserve"> participar licitantes que sean fabricantes; subsidiarias del fabricante; distribuidores autorizados directamente por el fabricante o; empresas que tienen carta de respaldo del Distribuidor Autorizado o mayorista del fabricante de los bienes ofertados</w:t>
            </w:r>
            <w:r w:rsidRPr="006A6F06">
              <w:rPr>
                <w:rFonts w:ascii="Arial" w:eastAsia="Calibri" w:hAnsi="Arial" w:cs="Arial"/>
                <w:i/>
                <w:sz w:val="12"/>
                <w:szCs w:val="12"/>
              </w:rPr>
              <w:t xml:space="preserve">, en donde expresamente se manifieste que avalan y respaldan la propuesta presentada. (Indicando claramente el bien que respalda). </w:t>
            </w:r>
          </w:p>
          <w:p w14:paraId="18B5D86C" w14:textId="77777777" w:rsidR="00E266C0" w:rsidRPr="006A6F06" w:rsidRDefault="00E266C0" w:rsidP="00E266C0">
            <w:pPr>
              <w:pStyle w:val="Sangra3detindependiente"/>
              <w:autoSpaceDE w:val="0"/>
              <w:autoSpaceDN w:val="0"/>
              <w:spacing w:line="256" w:lineRule="auto"/>
              <w:ind w:left="0"/>
              <w:jc w:val="both"/>
              <w:rPr>
                <w:rFonts w:ascii="Arial" w:eastAsia="Calibri" w:hAnsi="Arial" w:cs="Arial"/>
                <w:i/>
                <w:sz w:val="12"/>
                <w:szCs w:val="12"/>
              </w:rPr>
            </w:pPr>
            <w:r w:rsidRPr="006A6F06">
              <w:rPr>
                <w:rFonts w:ascii="Arial" w:eastAsia="Calibri" w:hAnsi="Arial" w:cs="Arial"/>
                <w:i/>
                <w:sz w:val="12"/>
                <w:szCs w:val="12"/>
              </w:rPr>
              <w:t>….</w:t>
            </w:r>
          </w:p>
          <w:p w14:paraId="133C6A73" w14:textId="77777777" w:rsidR="00E266C0" w:rsidRPr="006A6F06" w:rsidRDefault="00E266C0" w:rsidP="00E266C0">
            <w:pPr>
              <w:pStyle w:val="Sangra3detindependiente"/>
              <w:autoSpaceDE w:val="0"/>
              <w:autoSpaceDN w:val="0"/>
              <w:spacing w:line="256" w:lineRule="auto"/>
              <w:ind w:left="0"/>
              <w:jc w:val="both"/>
              <w:rPr>
                <w:rFonts w:ascii="Arial" w:eastAsia="Calibri" w:hAnsi="Arial" w:cs="Arial"/>
                <w:i/>
                <w:sz w:val="12"/>
                <w:szCs w:val="12"/>
              </w:rPr>
            </w:pPr>
            <w:r w:rsidRPr="006A6F06">
              <w:rPr>
                <w:rFonts w:ascii="Arial" w:eastAsia="Calibri" w:hAnsi="Arial" w:cs="Arial"/>
                <w:i/>
                <w:sz w:val="12"/>
                <w:szCs w:val="12"/>
              </w:rPr>
              <w:t>….</w:t>
            </w:r>
          </w:p>
          <w:p w14:paraId="0FCC6EA2" w14:textId="77777777" w:rsidR="00E266C0" w:rsidRPr="006A6F06" w:rsidRDefault="00E266C0" w:rsidP="00E266C0">
            <w:pPr>
              <w:pStyle w:val="Sangra3detindependiente"/>
              <w:autoSpaceDE w:val="0"/>
              <w:autoSpaceDN w:val="0"/>
              <w:spacing w:line="256" w:lineRule="auto"/>
              <w:ind w:left="0"/>
              <w:jc w:val="both"/>
              <w:rPr>
                <w:rFonts w:ascii="Arial" w:eastAsia="Calibri" w:hAnsi="Arial" w:cs="Arial"/>
                <w:i/>
                <w:sz w:val="12"/>
                <w:szCs w:val="12"/>
              </w:rPr>
            </w:pPr>
            <w:r w:rsidRPr="006A6F06">
              <w:rPr>
                <w:rFonts w:ascii="Arial" w:eastAsia="Calibri" w:hAnsi="Arial" w:cs="Arial"/>
                <w:i/>
                <w:sz w:val="12"/>
                <w:szCs w:val="12"/>
              </w:rPr>
              <w:t>…..</w:t>
            </w:r>
          </w:p>
          <w:p w14:paraId="30BD00D0" w14:textId="0B1B0DAD" w:rsidR="00E266C0" w:rsidRPr="002B1254" w:rsidRDefault="00E266C0" w:rsidP="00E266C0">
            <w:pPr>
              <w:tabs>
                <w:tab w:val="left" w:pos="9214"/>
              </w:tabs>
              <w:ind w:right="31"/>
              <w:jc w:val="both"/>
              <w:rPr>
                <w:rFonts w:ascii="Arial" w:eastAsia="Calibri" w:hAnsi="Arial" w:cs="Arial"/>
                <w:b/>
                <w:sz w:val="16"/>
                <w:szCs w:val="16"/>
              </w:rPr>
            </w:pPr>
            <w:r w:rsidRPr="002B1254">
              <w:rPr>
                <w:rFonts w:ascii="Arial" w:eastAsia="Calibri" w:hAnsi="Arial" w:cs="Arial"/>
                <w:b/>
                <w:sz w:val="16"/>
                <w:szCs w:val="16"/>
              </w:rPr>
              <w:t xml:space="preserve">El licitante JORGE ANTONIO GONZALEZ BARROSO, no presentó Carta de respaldo en ninguna de las modalidades solicitadas, para la partida anteriormente mencionada. </w:t>
            </w:r>
          </w:p>
          <w:p w14:paraId="27E857FA" w14:textId="1783D928" w:rsidR="005D2ECD" w:rsidRPr="002B1254" w:rsidRDefault="005D2ECD" w:rsidP="00E266C0">
            <w:pPr>
              <w:tabs>
                <w:tab w:val="left" w:pos="9214"/>
              </w:tabs>
              <w:ind w:right="31"/>
              <w:jc w:val="both"/>
              <w:rPr>
                <w:rFonts w:ascii="Arial" w:eastAsia="Calibri" w:hAnsi="Arial" w:cs="Arial"/>
                <w:b/>
                <w:sz w:val="16"/>
                <w:szCs w:val="16"/>
              </w:rPr>
            </w:pPr>
          </w:p>
          <w:p w14:paraId="382E8403" w14:textId="241DE8FE" w:rsidR="005D2ECD" w:rsidRPr="002B1254" w:rsidRDefault="005D2ECD" w:rsidP="00E266C0">
            <w:pPr>
              <w:tabs>
                <w:tab w:val="left" w:pos="9214"/>
              </w:tabs>
              <w:ind w:right="31"/>
              <w:jc w:val="both"/>
              <w:rPr>
                <w:rFonts w:ascii="Arial" w:eastAsia="Calibri" w:hAnsi="Arial" w:cs="Arial"/>
                <w:b/>
                <w:sz w:val="16"/>
                <w:szCs w:val="16"/>
              </w:rPr>
            </w:pPr>
            <w:r w:rsidRPr="00EA5621">
              <w:rPr>
                <w:rFonts w:ascii="Arial" w:eastAsia="Calibri" w:hAnsi="Arial" w:cs="Arial"/>
                <w:sz w:val="16"/>
                <w:szCs w:val="16"/>
              </w:rPr>
              <w:t>En la</w:t>
            </w:r>
            <w:r w:rsidRPr="002B1254">
              <w:rPr>
                <w:rFonts w:ascii="Arial" w:eastAsia="Calibri" w:hAnsi="Arial" w:cs="Arial"/>
                <w:b/>
                <w:sz w:val="16"/>
                <w:szCs w:val="16"/>
              </w:rPr>
              <w:t xml:space="preserve"> partida 6, </w:t>
            </w:r>
            <w:r w:rsidRPr="00EA5621">
              <w:rPr>
                <w:rFonts w:ascii="Arial" w:eastAsia="Calibri" w:hAnsi="Arial" w:cs="Arial"/>
                <w:sz w:val="16"/>
                <w:szCs w:val="16"/>
              </w:rPr>
              <w:t>no cumple, toda vez que el licitante oferta:</w:t>
            </w:r>
          </w:p>
          <w:p w14:paraId="2A8022FB" w14:textId="10CAAE56" w:rsidR="005D2ECD" w:rsidRPr="006A6F06" w:rsidRDefault="005D2ECD" w:rsidP="00E266C0">
            <w:pPr>
              <w:tabs>
                <w:tab w:val="left" w:pos="9214"/>
              </w:tabs>
              <w:ind w:right="31"/>
              <w:jc w:val="both"/>
              <w:rPr>
                <w:rFonts w:ascii="Arial" w:eastAsia="Calibri" w:hAnsi="Arial" w:cs="Arial"/>
                <w:b/>
                <w:sz w:val="16"/>
                <w:szCs w:val="16"/>
                <w:highlight w:val="yellow"/>
              </w:rPr>
            </w:pPr>
          </w:p>
          <w:p w14:paraId="5BEF53FB" w14:textId="0CDB9A55" w:rsidR="005D2ECD" w:rsidRPr="002B1254" w:rsidRDefault="005D2ECD" w:rsidP="005D2ECD">
            <w:pPr>
              <w:tabs>
                <w:tab w:val="left" w:pos="9214"/>
              </w:tabs>
              <w:ind w:right="31"/>
              <w:jc w:val="both"/>
              <w:rPr>
                <w:rFonts w:ascii="Arial" w:eastAsia="Calibri" w:hAnsi="Arial" w:cs="Arial"/>
                <w:i/>
                <w:sz w:val="14"/>
                <w:szCs w:val="16"/>
              </w:rPr>
            </w:pPr>
            <w:r w:rsidRPr="002B1254">
              <w:rPr>
                <w:rFonts w:ascii="Arial" w:eastAsia="Calibri" w:hAnsi="Arial" w:cs="Arial"/>
                <w:i/>
                <w:sz w:val="14"/>
                <w:szCs w:val="16"/>
              </w:rPr>
              <w:t>“Set cartucho 50</w:t>
            </w:r>
          </w:p>
          <w:p w14:paraId="0775AF56" w14:textId="77777777" w:rsidR="005D2ECD" w:rsidRPr="002B1254" w:rsidRDefault="005D2ECD" w:rsidP="005D2ECD">
            <w:pPr>
              <w:tabs>
                <w:tab w:val="left" w:pos="9214"/>
              </w:tabs>
              <w:ind w:right="31"/>
              <w:jc w:val="both"/>
              <w:rPr>
                <w:rFonts w:ascii="Arial" w:eastAsia="Calibri" w:hAnsi="Arial" w:cs="Arial"/>
                <w:i/>
                <w:sz w:val="14"/>
                <w:szCs w:val="16"/>
              </w:rPr>
            </w:pPr>
            <w:proofErr w:type="spellStart"/>
            <w:r w:rsidRPr="002B1254">
              <w:rPr>
                <w:rFonts w:ascii="Arial" w:eastAsia="Calibri" w:hAnsi="Arial" w:cs="Arial"/>
                <w:i/>
                <w:sz w:val="14"/>
                <w:szCs w:val="16"/>
              </w:rPr>
              <w:t>ers</w:t>
            </w:r>
            <w:proofErr w:type="spellEnd"/>
            <w:r w:rsidRPr="002B1254">
              <w:rPr>
                <w:rFonts w:ascii="Arial" w:eastAsia="Calibri" w:hAnsi="Arial" w:cs="Arial"/>
                <w:i/>
                <w:sz w:val="14"/>
                <w:szCs w:val="16"/>
              </w:rPr>
              <w:t xml:space="preserve">. dentina, </w:t>
            </w:r>
            <w:proofErr w:type="spellStart"/>
            <w:r w:rsidRPr="002B1254">
              <w:rPr>
                <w:rFonts w:ascii="Arial" w:eastAsia="Calibri" w:hAnsi="Arial" w:cs="Arial"/>
                <w:i/>
                <w:sz w:val="14"/>
                <w:szCs w:val="16"/>
              </w:rPr>
              <w:t>Futurabond</w:t>
            </w:r>
            <w:proofErr w:type="spellEnd"/>
            <w:r w:rsidRPr="002B1254">
              <w:rPr>
                <w:rFonts w:ascii="Arial" w:eastAsia="Calibri" w:hAnsi="Arial" w:cs="Arial"/>
                <w:i/>
                <w:sz w:val="14"/>
                <w:szCs w:val="16"/>
              </w:rPr>
              <w:t xml:space="preserve"> DC</w:t>
            </w:r>
          </w:p>
          <w:p w14:paraId="365CF2D6" w14:textId="610F4090" w:rsidR="005D2ECD" w:rsidRPr="002B1254" w:rsidRDefault="005D2ECD" w:rsidP="005D2ECD">
            <w:pPr>
              <w:tabs>
                <w:tab w:val="left" w:pos="9214"/>
              </w:tabs>
              <w:ind w:right="31"/>
              <w:jc w:val="both"/>
              <w:rPr>
                <w:rFonts w:ascii="Arial" w:eastAsia="Calibri" w:hAnsi="Arial" w:cs="Arial"/>
                <w:i/>
                <w:sz w:val="14"/>
                <w:szCs w:val="16"/>
              </w:rPr>
            </w:pPr>
            <w:r w:rsidRPr="002B1254">
              <w:rPr>
                <w:rFonts w:ascii="Arial" w:eastAsia="Calibri" w:hAnsi="Arial" w:cs="Arial"/>
                <w:i/>
                <w:sz w:val="14"/>
                <w:szCs w:val="16"/>
              </w:rPr>
              <w:t xml:space="preserve">frasco 4 mi liquido 1 y 2, puntas de </w:t>
            </w:r>
            <w:proofErr w:type="spellStart"/>
            <w:r w:rsidRPr="002B1254">
              <w:rPr>
                <w:rFonts w:ascii="Arial" w:eastAsia="Calibri" w:hAnsi="Arial" w:cs="Arial"/>
                <w:i/>
                <w:sz w:val="14"/>
                <w:szCs w:val="16"/>
              </w:rPr>
              <w:t>meacla</w:t>
            </w:r>
            <w:proofErr w:type="spellEnd"/>
            <w:r w:rsidRPr="002B1254">
              <w:rPr>
                <w:rFonts w:ascii="Arial" w:eastAsia="Calibri" w:hAnsi="Arial" w:cs="Arial"/>
                <w:i/>
                <w:sz w:val="14"/>
                <w:szCs w:val="16"/>
              </w:rPr>
              <w:t xml:space="preserve"> tipo 12, dispensador tipo 3, puntas intrabucales tipo 3, accesorios. Cartucho 50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dentina, puntas de </w:t>
            </w:r>
            <w:proofErr w:type="spellStart"/>
            <w:r w:rsidRPr="002B1254">
              <w:rPr>
                <w:rFonts w:ascii="Arial" w:eastAsia="Calibri" w:hAnsi="Arial" w:cs="Arial"/>
                <w:i/>
                <w:sz w:val="14"/>
                <w:szCs w:val="16"/>
              </w:rPr>
              <w:t>mezcia</w:t>
            </w:r>
            <w:proofErr w:type="spellEnd"/>
            <w:r w:rsidRPr="002B1254">
              <w:rPr>
                <w:rFonts w:ascii="Arial" w:eastAsia="Calibri" w:hAnsi="Arial" w:cs="Arial"/>
                <w:i/>
                <w:sz w:val="14"/>
                <w:szCs w:val="16"/>
              </w:rPr>
              <w:t xml:space="preserve"> tipo 12, puntas intrabucales tipo 3 Cartucho 50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azul, puntas de mezcla tipo 12, puntas intrabucales tipe 3. Cartucho 50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blanco, puntas de mezcla tipo 12, puntas intrabucales tipo 3. Set jeringa </w:t>
            </w:r>
            <w:proofErr w:type="spellStart"/>
            <w:r w:rsidRPr="002B1254">
              <w:rPr>
                <w:rFonts w:ascii="Arial" w:eastAsia="Calibri" w:hAnsi="Arial" w:cs="Arial"/>
                <w:i/>
                <w:sz w:val="14"/>
                <w:szCs w:val="16"/>
              </w:rPr>
              <w:t>QuickMix</w:t>
            </w:r>
            <w:proofErr w:type="spellEnd"/>
            <w:r w:rsidRPr="002B1254">
              <w:rPr>
                <w:rFonts w:ascii="Arial" w:eastAsia="Calibri" w:hAnsi="Arial" w:cs="Arial"/>
                <w:i/>
                <w:sz w:val="14"/>
                <w:szCs w:val="16"/>
              </w:rPr>
              <w:t xml:space="preserve"> 10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dentina, </w:t>
            </w:r>
            <w:proofErr w:type="spellStart"/>
            <w:r w:rsidRPr="002B1254">
              <w:rPr>
                <w:rFonts w:ascii="Arial" w:eastAsia="Calibri" w:hAnsi="Arial" w:cs="Arial"/>
                <w:i/>
                <w:sz w:val="14"/>
                <w:szCs w:val="16"/>
              </w:rPr>
              <w:t>Futuraband</w:t>
            </w:r>
            <w:proofErr w:type="spellEnd"/>
            <w:r w:rsidRPr="002B1254">
              <w:rPr>
                <w:rFonts w:ascii="Arial" w:eastAsia="Calibri" w:hAnsi="Arial" w:cs="Arial"/>
                <w:i/>
                <w:sz w:val="14"/>
                <w:szCs w:val="16"/>
              </w:rPr>
              <w:t xml:space="preserve"> DC frasco 4 ml liquido 1 y 2, puntas de mezcla tipo 11, puntas intrabucales tipo 4, accesorios. Jeringa </w:t>
            </w:r>
            <w:proofErr w:type="spellStart"/>
            <w:r w:rsidRPr="002B1254">
              <w:rPr>
                <w:rFonts w:ascii="Arial" w:eastAsia="Calibri" w:hAnsi="Arial" w:cs="Arial"/>
                <w:i/>
                <w:sz w:val="14"/>
                <w:szCs w:val="16"/>
              </w:rPr>
              <w:t>QuickMix</w:t>
            </w:r>
            <w:proofErr w:type="spellEnd"/>
            <w:r w:rsidRPr="002B1254">
              <w:rPr>
                <w:rFonts w:ascii="Arial" w:eastAsia="Calibri" w:hAnsi="Arial" w:cs="Arial"/>
                <w:i/>
                <w:sz w:val="14"/>
                <w:szCs w:val="16"/>
              </w:rPr>
              <w:t xml:space="preserve"> 10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dentina, puntas de mezcla tipo 11, puntas intrabucales tipo 4. Jeringa </w:t>
            </w:r>
            <w:proofErr w:type="spellStart"/>
            <w:r w:rsidRPr="002B1254">
              <w:rPr>
                <w:rFonts w:ascii="Arial" w:eastAsia="Calibri" w:hAnsi="Arial" w:cs="Arial"/>
                <w:i/>
                <w:sz w:val="14"/>
                <w:szCs w:val="16"/>
              </w:rPr>
              <w:t>QuickMix</w:t>
            </w:r>
            <w:proofErr w:type="spellEnd"/>
            <w:r w:rsidRPr="002B1254">
              <w:rPr>
                <w:rFonts w:ascii="Arial" w:eastAsia="Calibri" w:hAnsi="Arial" w:cs="Arial"/>
                <w:i/>
                <w:sz w:val="14"/>
                <w:szCs w:val="16"/>
              </w:rPr>
              <w:t xml:space="preserve"> 10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azul, puntas de </w:t>
            </w:r>
            <w:proofErr w:type="spellStart"/>
            <w:r w:rsidRPr="002B1254">
              <w:rPr>
                <w:rFonts w:ascii="Arial" w:eastAsia="Calibri" w:hAnsi="Arial" w:cs="Arial"/>
                <w:i/>
                <w:sz w:val="14"/>
                <w:szCs w:val="16"/>
              </w:rPr>
              <w:t>mezcia</w:t>
            </w:r>
            <w:proofErr w:type="spellEnd"/>
            <w:r w:rsidRPr="002B1254">
              <w:rPr>
                <w:rFonts w:ascii="Arial" w:eastAsia="Calibri" w:hAnsi="Arial" w:cs="Arial"/>
                <w:i/>
                <w:sz w:val="14"/>
                <w:szCs w:val="16"/>
              </w:rPr>
              <w:t xml:space="preserve"> tipo 11, puntas intrabucales tipo 4. Jeringa </w:t>
            </w:r>
            <w:proofErr w:type="spellStart"/>
            <w:r w:rsidRPr="002B1254">
              <w:rPr>
                <w:rFonts w:ascii="Arial" w:eastAsia="Calibri" w:hAnsi="Arial" w:cs="Arial"/>
                <w:i/>
                <w:sz w:val="14"/>
                <w:szCs w:val="16"/>
              </w:rPr>
              <w:t>QuickMix</w:t>
            </w:r>
            <w:proofErr w:type="spellEnd"/>
            <w:r w:rsidRPr="002B1254">
              <w:rPr>
                <w:rFonts w:ascii="Arial" w:eastAsia="Calibri" w:hAnsi="Arial" w:cs="Arial"/>
                <w:i/>
                <w:sz w:val="14"/>
                <w:szCs w:val="16"/>
              </w:rPr>
              <w:t xml:space="preserve"> 10 </w:t>
            </w:r>
            <w:proofErr w:type="spellStart"/>
            <w:r w:rsidRPr="002B1254">
              <w:rPr>
                <w:rFonts w:ascii="Arial" w:eastAsia="Calibri" w:hAnsi="Arial" w:cs="Arial"/>
                <w:i/>
                <w:sz w:val="14"/>
                <w:szCs w:val="16"/>
              </w:rPr>
              <w:t>grs</w:t>
            </w:r>
            <w:proofErr w:type="spellEnd"/>
            <w:r w:rsidRPr="002B1254">
              <w:rPr>
                <w:rFonts w:ascii="Arial" w:eastAsia="Calibri" w:hAnsi="Arial" w:cs="Arial"/>
                <w:i/>
                <w:sz w:val="14"/>
                <w:szCs w:val="16"/>
              </w:rPr>
              <w:t xml:space="preserve">. </w:t>
            </w:r>
            <w:proofErr w:type="spellStart"/>
            <w:r w:rsidRPr="002B1254">
              <w:rPr>
                <w:rFonts w:ascii="Arial" w:eastAsia="Calibri" w:hAnsi="Arial" w:cs="Arial"/>
                <w:i/>
                <w:sz w:val="14"/>
                <w:szCs w:val="16"/>
              </w:rPr>
              <w:t>bianco</w:t>
            </w:r>
            <w:proofErr w:type="spellEnd"/>
            <w:r w:rsidRPr="002B1254">
              <w:rPr>
                <w:rFonts w:ascii="Arial" w:eastAsia="Calibri" w:hAnsi="Arial" w:cs="Arial"/>
                <w:i/>
                <w:sz w:val="14"/>
                <w:szCs w:val="16"/>
              </w:rPr>
              <w:t>, puntas de mezcla tipo 11, puntas intrabucales tipo 4”.</w:t>
            </w:r>
          </w:p>
          <w:p w14:paraId="212CAC35" w14:textId="49D72334" w:rsidR="005D2ECD" w:rsidRPr="002B1254" w:rsidRDefault="005D2ECD" w:rsidP="005D2ECD">
            <w:pPr>
              <w:tabs>
                <w:tab w:val="left" w:pos="9214"/>
              </w:tabs>
              <w:ind w:right="31"/>
              <w:jc w:val="both"/>
              <w:rPr>
                <w:rFonts w:ascii="Arial" w:eastAsia="Calibri" w:hAnsi="Arial" w:cs="Arial"/>
                <w:i/>
                <w:sz w:val="14"/>
                <w:szCs w:val="16"/>
              </w:rPr>
            </w:pPr>
          </w:p>
          <w:p w14:paraId="5D6E5356" w14:textId="772FE3AE" w:rsidR="005D2ECD" w:rsidRPr="002B1254" w:rsidRDefault="005D2ECD" w:rsidP="005D2ECD">
            <w:pPr>
              <w:tabs>
                <w:tab w:val="left" w:pos="9214"/>
              </w:tabs>
              <w:ind w:right="31"/>
              <w:jc w:val="both"/>
              <w:rPr>
                <w:rFonts w:ascii="Arial" w:eastAsia="Calibri" w:hAnsi="Arial" w:cs="Arial"/>
                <w:sz w:val="18"/>
                <w:szCs w:val="16"/>
              </w:rPr>
            </w:pPr>
            <w:r w:rsidRPr="002B1254">
              <w:rPr>
                <w:rFonts w:ascii="Arial" w:eastAsia="Calibri" w:hAnsi="Arial" w:cs="Arial"/>
                <w:sz w:val="18"/>
                <w:szCs w:val="16"/>
              </w:rPr>
              <w:t>Y en las bases se solicitó:</w:t>
            </w:r>
          </w:p>
          <w:p w14:paraId="033E76C9" w14:textId="0E5FB824" w:rsidR="005D2ECD" w:rsidRPr="006A6F06" w:rsidRDefault="005D2ECD" w:rsidP="005D2ECD">
            <w:pPr>
              <w:tabs>
                <w:tab w:val="left" w:pos="9214"/>
              </w:tabs>
              <w:ind w:right="31"/>
              <w:jc w:val="both"/>
              <w:rPr>
                <w:rFonts w:ascii="Arial" w:eastAsia="Calibri" w:hAnsi="Arial" w:cs="Arial"/>
                <w:sz w:val="18"/>
                <w:szCs w:val="16"/>
                <w:highlight w:val="yellow"/>
              </w:rPr>
            </w:pPr>
          </w:p>
          <w:p w14:paraId="36C23FAB" w14:textId="77777777" w:rsidR="005D2ECD" w:rsidRPr="006A6F06" w:rsidRDefault="005D2ECD" w:rsidP="005D2ECD">
            <w:pPr>
              <w:tabs>
                <w:tab w:val="left" w:pos="9214"/>
              </w:tabs>
              <w:ind w:right="31"/>
              <w:jc w:val="both"/>
              <w:rPr>
                <w:rFonts w:ascii="Arial" w:eastAsia="Calibri" w:hAnsi="Arial" w:cs="Arial"/>
                <w:i/>
                <w:sz w:val="14"/>
                <w:szCs w:val="16"/>
              </w:rPr>
            </w:pPr>
            <w:r w:rsidRPr="002B1254">
              <w:rPr>
                <w:rFonts w:ascii="Arial" w:eastAsia="Calibri" w:hAnsi="Arial" w:cs="Arial"/>
                <w:sz w:val="18"/>
                <w:szCs w:val="16"/>
              </w:rPr>
              <w:t>“</w:t>
            </w:r>
            <w:r w:rsidRPr="002B1254">
              <w:rPr>
                <w:rFonts w:ascii="Arial" w:eastAsia="Calibri" w:hAnsi="Arial" w:cs="Arial"/>
                <w:i/>
                <w:sz w:val="14"/>
                <w:szCs w:val="16"/>
              </w:rPr>
              <w:t>CEMENTO</w:t>
            </w:r>
            <w:r w:rsidRPr="006A6F06">
              <w:rPr>
                <w:rFonts w:ascii="Arial" w:eastAsia="Calibri" w:hAnsi="Arial" w:cs="Arial"/>
                <w:i/>
                <w:sz w:val="14"/>
                <w:szCs w:val="16"/>
              </w:rPr>
              <w:t xml:space="preserve"> RECONSTRUCTOR DE MUÑONES</w:t>
            </w:r>
          </w:p>
          <w:p w14:paraId="0927FCA0" w14:textId="46901D39" w:rsidR="005D2ECD" w:rsidRPr="006A6F06" w:rsidRDefault="005D2ECD" w:rsidP="005D2ECD">
            <w:pPr>
              <w:tabs>
                <w:tab w:val="left" w:pos="9214"/>
              </w:tabs>
              <w:ind w:right="31"/>
              <w:jc w:val="both"/>
              <w:rPr>
                <w:rFonts w:ascii="Arial" w:eastAsia="Calibri" w:hAnsi="Arial" w:cs="Arial"/>
                <w:i/>
                <w:sz w:val="14"/>
                <w:szCs w:val="16"/>
                <w:highlight w:val="yellow"/>
              </w:rPr>
            </w:pPr>
            <w:r w:rsidRPr="006A6F06">
              <w:rPr>
                <w:rFonts w:ascii="Arial" w:eastAsia="Calibri" w:hAnsi="Arial" w:cs="Arial"/>
                <w:i/>
                <w:sz w:val="14"/>
                <w:szCs w:val="16"/>
              </w:rPr>
              <w:t>FOTOPOLIMERIZABLE, COMPOSITE DE CURADO DUAL, ALTAMENTE RADIOPACO.REBILDA DC.  JERINGA DUAL DE 10 GRS”</w:t>
            </w:r>
          </w:p>
          <w:p w14:paraId="28778F94" w14:textId="20765310" w:rsidR="005D2ECD" w:rsidRPr="006A6F06" w:rsidRDefault="005D2ECD" w:rsidP="00E266C0">
            <w:pPr>
              <w:jc w:val="both"/>
              <w:rPr>
                <w:rFonts w:ascii="Arial" w:hAnsi="Arial" w:cs="Arial"/>
                <w:sz w:val="14"/>
                <w:szCs w:val="14"/>
              </w:rPr>
            </w:pPr>
          </w:p>
          <w:p w14:paraId="199248F5" w14:textId="2DC3A599" w:rsidR="005D2ECD" w:rsidRPr="006A6F06" w:rsidRDefault="005D2ECD" w:rsidP="00E266C0">
            <w:pPr>
              <w:jc w:val="both"/>
              <w:rPr>
                <w:rFonts w:ascii="Arial" w:hAnsi="Arial" w:cs="Arial"/>
                <w:sz w:val="18"/>
                <w:szCs w:val="14"/>
              </w:rPr>
            </w:pPr>
            <w:r w:rsidRPr="006A6F06">
              <w:rPr>
                <w:rFonts w:ascii="Arial" w:hAnsi="Arial" w:cs="Arial"/>
                <w:sz w:val="18"/>
                <w:szCs w:val="14"/>
              </w:rPr>
              <w:t>En la revisión técnica a detalle, el área requirente observó:</w:t>
            </w:r>
          </w:p>
          <w:p w14:paraId="45B4BC78" w14:textId="41AF11EC" w:rsidR="005D2ECD" w:rsidRPr="006A6F06" w:rsidRDefault="005D2ECD" w:rsidP="00E266C0">
            <w:pPr>
              <w:jc w:val="both"/>
              <w:rPr>
                <w:rFonts w:ascii="Arial" w:hAnsi="Arial" w:cs="Arial"/>
                <w:sz w:val="18"/>
                <w:szCs w:val="14"/>
              </w:rPr>
            </w:pPr>
          </w:p>
          <w:p w14:paraId="744F6BC3" w14:textId="3D2C2188" w:rsidR="005D2ECD" w:rsidRPr="006A6F06" w:rsidRDefault="005D2ECD" w:rsidP="00E266C0">
            <w:pPr>
              <w:jc w:val="both"/>
              <w:rPr>
                <w:rFonts w:ascii="Arial" w:hAnsi="Arial" w:cs="Arial"/>
                <w:b/>
                <w:sz w:val="18"/>
                <w:szCs w:val="14"/>
              </w:rPr>
            </w:pPr>
            <w:r w:rsidRPr="006A6F06">
              <w:rPr>
                <w:rFonts w:ascii="Arial" w:hAnsi="Arial" w:cs="Arial"/>
                <w:b/>
                <w:sz w:val="18"/>
                <w:szCs w:val="14"/>
              </w:rPr>
              <w:t>Ninguna de las presentaciones y descripciones técnicas ofertadas por el proveedor, corresponde con la solicitada en la convocatoria (FOTOPOLIMERIZABLE, COMPOSITE DE CURADO DUAL, ALTAMENTE RADIOPACO.REBILDA DC.  JERINGA DUAL DE 10 GRS).</w:t>
            </w:r>
          </w:p>
          <w:p w14:paraId="087FC0F3" w14:textId="2819DDAE" w:rsidR="005D2ECD" w:rsidRPr="006A6F06" w:rsidRDefault="005D2ECD" w:rsidP="00E266C0">
            <w:pPr>
              <w:jc w:val="both"/>
              <w:rPr>
                <w:rFonts w:ascii="Arial" w:hAnsi="Arial" w:cs="Arial"/>
                <w:sz w:val="18"/>
                <w:szCs w:val="14"/>
              </w:rPr>
            </w:pPr>
          </w:p>
          <w:p w14:paraId="035A26EB" w14:textId="100B200B" w:rsidR="005D2ECD" w:rsidRPr="001014F6" w:rsidRDefault="003307B2" w:rsidP="00E266C0">
            <w:pPr>
              <w:jc w:val="both"/>
              <w:rPr>
                <w:rFonts w:ascii="Arial" w:hAnsi="Arial" w:cs="Arial"/>
                <w:sz w:val="18"/>
                <w:szCs w:val="14"/>
              </w:rPr>
            </w:pPr>
            <w:r w:rsidRPr="001014F6">
              <w:rPr>
                <w:rFonts w:ascii="Arial" w:hAnsi="Arial" w:cs="Arial"/>
                <w:sz w:val="18"/>
                <w:szCs w:val="14"/>
              </w:rPr>
              <w:t>En la</w:t>
            </w:r>
            <w:r w:rsidRPr="00CC061F">
              <w:rPr>
                <w:rFonts w:ascii="Arial" w:hAnsi="Arial" w:cs="Arial"/>
                <w:b/>
                <w:sz w:val="18"/>
                <w:szCs w:val="14"/>
              </w:rPr>
              <w:t xml:space="preserve"> partida 13,</w:t>
            </w:r>
            <w:r w:rsidRPr="006A6F06">
              <w:rPr>
                <w:rFonts w:ascii="Arial" w:hAnsi="Arial" w:cs="Arial"/>
                <w:b/>
                <w:sz w:val="18"/>
                <w:szCs w:val="14"/>
              </w:rPr>
              <w:t xml:space="preserve"> </w:t>
            </w:r>
            <w:r w:rsidRPr="001014F6">
              <w:rPr>
                <w:rFonts w:ascii="Arial" w:hAnsi="Arial" w:cs="Arial"/>
                <w:sz w:val="18"/>
                <w:szCs w:val="14"/>
              </w:rPr>
              <w:t xml:space="preserve">no cumple, </w:t>
            </w:r>
            <w:r w:rsidR="00833C8F" w:rsidRPr="001014F6">
              <w:rPr>
                <w:rFonts w:ascii="Arial" w:hAnsi="Arial" w:cs="Arial"/>
                <w:sz w:val="18"/>
                <w:szCs w:val="14"/>
              </w:rPr>
              <w:t xml:space="preserve">toda vez que </w:t>
            </w:r>
            <w:r w:rsidRPr="001014F6">
              <w:rPr>
                <w:rFonts w:ascii="Arial" w:hAnsi="Arial" w:cs="Arial"/>
                <w:sz w:val="18"/>
                <w:szCs w:val="14"/>
              </w:rPr>
              <w:t xml:space="preserve">el </w:t>
            </w:r>
            <w:r w:rsidR="0027214B" w:rsidRPr="001014F6">
              <w:rPr>
                <w:rFonts w:ascii="Arial" w:hAnsi="Arial" w:cs="Arial"/>
                <w:sz w:val="18"/>
                <w:szCs w:val="14"/>
              </w:rPr>
              <w:t>licitante,</w:t>
            </w:r>
            <w:r w:rsidRPr="001014F6">
              <w:rPr>
                <w:rFonts w:ascii="Arial" w:hAnsi="Arial" w:cs="Arial"/>
                <w:sz w:val="18"/>
                <w:szCs w:val="14"/>
              </w:rPr>
              <w:t xml:space="preserve"> no incluye la descripción técnica del producto en cuestión, por tanto, no se puede determinar si coincide con los requerimientos solicitados en la convocatoria.</w:t>
            </w:r>
          </w:p>
          <w:p w14:paraId="60FBC74A" w14:textId="77777777" w:rsidR="005D2ECD" w:rsidRPr="006A6F06" w:rsidRDefault="005D2ECD" w:rsidP="00E266C0">
            <w:pPr>
              <w:jc w:val="both"/>
              <w:rPr>
                <w:rFonts w:ascii="Arial" w:hAnsi="Arial" w:cs="Arial"/>
                <w:sz w:val="14"/>
                <w:szCs w:val="14"/>
              </w:rPr>
            </w:pPr>
          </w:p>
          <w:p w14:paraId="1702DA91" w14:textId="297D2333" w:rsidR="00E266C0" w:rsidRPr="006A6F06" w:rsidRDefault="00E266C0" w:rsidP="00E266C0">
            <w:pPr>
              <w:jc w:val="both"/>
              <w:rPr>
                <w:rFonts w:ascii="Arial" w:hAnsi="Arial" w:cs="Arial"/>
                <w:sz w:val="18"/>
                <w:szCs w:val="16"/>
              </w:rPr>
            </w:pPr>
            <w:r w:rsidRPr="006A6F06">
              <w:rPr>
                <w:rFonts w:ascii="Arial" w:hAnsi="Arial" w:cs="Arial"/>
                <w:sz w:val="14"/>
                <w:szCs w:val="14"/>
              </w:rPr>
              <w:t xml:space="preserve">Al corroborarse el incumplimiento ante señalado, se determina: “XIII. DESECHAMIENTO DE PROPUESTAS” XIII.1, XIII.27, en donde se menciona que la convocante desechará las propuestas de los licitantes de conformidad al artículo 50 fracción XV y 57 de la Ley, señalando algunas de las siguientes situaciones: El incumplimiento de alguno de los requisitos establecidos en estas bases, junta de aclaraciones y sus anexos; </w:t>
            </w:r>
            <w:r w:rsidRPr="006A6F06">
              <w:rPr>
                <w:rFonts w:ascii="Arial" w:hAnsi="Arial" w:cs="Arial"/>
                <w:bCs/>
                <w:sz w:val="14"/>
                <w:szCs w:val="14"/>
              </w:rPr>
              <w:t xml:space="preserve">En caso de que el documento “Respaldo del Fabricante”, </w:t>
            </w:r>
            <w:r w:rsidRPr="006A6F06">
              <w:rPr>
                <w:rFonts w:ascii="Arial" w:hAnsi="Arial" w:cs="Arial"/>
                <w:b/>
                <w:bCs/>
                <w:sz w:val="14"/>
                <w:szCs w:val="14"/>
              </w:rPr>
              <w:t>no cumpla los requisitos mínimos establecidos</w:t>
            </w:r>
            <w:r w:rsidRPr="006A6F06">
              <w:rPr>
                <w:rFonts w:ascii="Arial" w:hAnsi="Arial" w:cs="Arial"/>
                <w:bCs/>
                <w:sz w:val="14"/>
                <w:szCs w:val="14"/>
              </w:rPr>
              <w:t>, no pueda corroborarse y/o no esté a nombre del Licitante participante</w:t>
            </w:r>
            <w:r w:rsidRPr="006A6F06">
              <w:rPr>
                <w:rFonts w:ascii="Arial" w:hAnsi="Arial" w:cs="Arial"/>
                <w:b/>
                <w:bCs/>
                <w:sz w:val="14"/>
                <w:szCs w:val="14"/>
              </w:rPr>
              <w:t>,</w:t>
            </w:r>
            <w:r w:rsidRPr="006A6F06">
              <w:rPr>
                <w:rFonts w:ascii="Arial" w:hAnsi="Arial" w:cs="Arial"/>
                <w:sz w:val="14"/>
                <w:szCs w:val="14"/>
              </w:rPr>
              <w:t xml:space="preserve"> por lo que de conformidad a los incumplimientos manifestados,  conforme a lo señalado en el artículo 55 y 56 de la Ley de las bases de la presente licitación, se realiza el </w:t>
            </w:r>
            <w:r w:rsidRPr="006A6F06">
              <w:rPr>
                <w:rFonts w:ascii="Arial" w:hAnsi="Arial" w:cs="Arial"/>
                <w:b/>
                <w:sz w:val="14"/>
                <w:szCs w:val="14"/>
              </w:rPr>
              <w:t xml:space="preserve">desechamiento </w:t>
            </w:r>
            <w:r w:rsidRPr="00DA78F2">
              <w:rPr>
                <w:rFonts w:ascii="Arial" w:hAnsi="Arial" w:cs="Arial"/>
                <w:b/>
                <w:sz w:val="14"/>
                <w:szCs w:val="14"/>
              </w:rPr>
              <w:t xml:space="preserve">de la partida </w:t>
            </w:r>
            <w:r w:rsidR="00300050" w:rsidRPr="00DA78F2">
              <w:rPr>
                <w:rFonts w:ascii="Arial" w:hAnsi="Arial" w:cs="Arial"/>
                <w:b/>
                <w:sz w:val="14"/>
                <w:szCs w:val="14"/>
              </w:rPr>
              <w:t xml:space="preserve">6, 13 </w:t>
            </w:r>
            <w:r w:rsidR="00300050" w:rsidRPr="00EA6D0E">
              <w:rPr>
                <w:rFonts w:ascii="Arial" w:hAnsi="Arial" w:cs="Arial"/>
                <w:b/>
                <w:sz w:val="14"/>
                <w:szCs w:val="14"/>
              </w:rPr>
              <w:t xml:space="preserve">y </w:t>
            </w:r>
            <w:r w:rsidRPr="00EA6D0E">
              <w:rPr>
                <w:rFonts w:ascii="Arial" w:hAnsi="Arial" w:cs="Arial"/>
                <w:b/>
                <w:sz w:val="14"/>
                <w:szCs w:val="14"/>
              </w:rPr>
              <w:t>14, ofertada</w:t>
            </w:r>
            <w:r w:rsidRPr="006A6F06">
              <w:rPr>
                <w:rFonts w:ascii="Arial" w:hAnsi="Arial" w:cs="Arial"/>
                <w:b/>
                <w:sz w:val="14"/>
                <w:szCs w:val="14"/>
              </w:rPr>
              <w:t xml:space="preserve"> por el licitante JORGE ANTONIO GONZALEZ BARROSO.</w:t>
            </w:r>
          </w:p>
          <w:p w14:paraId="5D660780" w14:textId="77777777" w:rsidR="007C76ED" w:rsidRPr="006A6F06" w:rsidRDefault="007C76ED" w:rsidP="007C76ED">
            <w:pPr>
              <w:jc w:val="both"/>
              <w:rPr>
                <w:rFonts w:ascii="Arial" w:hAnsi="Arial" w:cs="Arial"/>
                <w:sz w:val="18"/>
                <w:szCs w:val="16"/>
              </w:rPr>
            </w:pPr>
          </w:p>
          <w:p w14:paraId="2E3AAF4A" w14:textId="77777777" w:rsidR="007C76ED" w:rsidRPr="006A6F06" w:rsidRDefault="007C76ED" w:rsidP="007C76ED">
            <w:pPr>
              <w:jc w:val="both"/>
              <w:rPr>
                <w:rFonts w:ascii="Arial" w:hAnsi="Arial" w:cs="Arial"/>
                <w:b/>
                <w:sz w:val="14"/>
                <w:szCs w:val="16"/>
              </w:rPr>
            </w:pPr>
            <w:r w:rsidRPr="006A6F06">
              <w:rPr>
                <w:rFonts w:ascii="Arial" w:eastAsia="Calibri" w:hAnsi="Arial" w:cs="Arial"/>
                <w:color w:val="000000"/>
                <w:sz w:val="14"/>
                <w:szCs w:val="14"/>
              </w:rPr>
              <w:t xml:space="preserve">Revisión Técnica realizada por el Dr. En Farm. Sergio Ramírez González, Decano del Centro de Ciencias de la Salud, por la Dra.  Gabriela Lomas López, </w:t>
            </w:r>
            <w:proofErr w:type="gramStart"/>
            <w:r w:rsidRPr="006A6F06">
              <w:rPr>
                <w:rFonts w:ascii="Arial" w:eastAsia="Calibri" w:hAnsi="Arial" w:cs="Arial"/>
                <w:color w:val="000000"/>
                <w:sz w:val="14"/>
                <w:szCs w:val="14"/>
              </w:rPr>
              <w:t>Jefa</w:t>
            </w:r>
            <w:proofErr w:type="gramEnd"/>
            <w:r w:rsidRPr="006A6F06">
              <w:rPr>
                <w:rFonts w:ascii="Arial" w:eastAsia="Calibri" w:hAnsi="Arial" w:cs="Arial"/>
                <w:color w:val="000000"/>
                <w:sz w:val="14"/>
                <w:szCs w:val="14"/>
              </w:rPr>
              <w:t xml:space="preserve"> de la Unidad Médico Didáctica y por la </w:t>
            </w:r>
            <w:r w:rsidRPr="009C5CFB">
              <w:rPr>
                <w:rFonts w:ascii="Arial" w:eastAsia="Calibri" w:hAnsi="Arial" w:cs="Arial"/>
                <w:color w:val="000000"/>
                <w:sz w:val="14"/>
                <w:szCs w:val="14"/>
              </w:rPr>
              <w:t>Lic. Rebecca Reynoso Pedroza, Jefa</w:t>
            </w:r>
            <w:r w:rsidRPr="006A6F06">
              <w:rPr>
                <w:rFonts w:ascii="Arial" w:eastAsia="Calibri" w:hAnsi="Arial" w:cs="Arial"/>
                <w:color w:val="000000"/>
                <w:sz w:val="14"/>
                <w:szCs w:val="14"/>
              </w:rPr>
              <w:t xml:space="preserve"> del área administrativa de la Unidad Médico Didáctica del CCS, conforme a los anexos de la Convocatoria </w:t>
            </w:r>
            <w:r w:rsidRPr="006A6F06">
              <w:rPr>
                <w:rFonts w:ascii="Arial" w:eastAsia="Calibri" w:hAnsi="Arial" w:cs="Arial"/>
                <w:b/>
                <w:color w:val="000000"/>
                <w:sz w:val="14"/>
                <w:szCs w:val="14"/>
              </w:rPr>
              <w:t>LPN E/ 901045968-014-2026.</w:t>
            </w:r>
          </w:p>
          <w:p w14:paraId="1C63720B" w14:textId="77777777" w:rsidR="007C76ED" w:rsidRPr="006A6F06" w:rsidRDefault="007C76ED" w:rsidP="007C76ED">
            <w:pPr>
              <w:jc w:val="both"/>
              <w:rPr>
                <w:rFonts w:ascii="Arial" w:hAnsi="Arial" w:cs="Arial"/>
                <w:b/>
                <w:sz w:val="14"/>
                <w:szCs w:val="16"/>
              </w:rPr>
            </w:pPr>
          </w:p>
          <w:p w14:paraId="17E9318F" w14:textId="2E1AC067" w:rsidR="007C76ED" w:rsidRPr="006A6F06" w:rsidRDefault="007C76ED" w:rsidP="007C76ED">
            <w:pPr>
              <w:spacing w:line="276" w:lineRule="auto"/>
              <w:jc w:val="both"/>
              <w:rPr>
                <w:rFonts w:ascii="Arial" w:hAnsi="Arial" w:cs="Arial"/>
                <w:b/>
                <w:sz w:val="18"/>
                <w:szCs w:val="16"/>
              </w:rPr>
            </w:pPr>
            <w:r w:rsidRPr="006A6F06">
              <w:rPr>
                <w:rFonts w:ascii="Arial" w:hAnsi="Arial" w:cs="Arial"/>
                <w:sz w:val="14"/>
                <w:szCs w:val="16"/>
              </w:rPr>
              <w:t xml:space="preserve">Revisión Administrativa realizada por la Dirección General de Finanzas, a través de su titular la Mtra. en Admón. Anargelia García Silva, la </w:t>
            </w:r>
            <w:proofErr w:type="gramStart"/>
            <w:r w:rsidRPr="006A6F06">
              <w:rPr>
                <w:rFonts w:ascii="Arial" w:hAnsi="Arial" w:cs="Arial"/>
                <w:sz w:val="14"/>
                <w:szCs w:val="16"/>
              </w:rPr>
              <w:t>Jefa</w:t>
            </w:r>
            <w:proofErr w:type="gramEnd"/>
            <w:r w:rsidRPr="006A6F06">
              <w:rPr>
                <w:rFonts w:ascii="Arial" w:hAnsi="Arial" w:cs="Arial"/>
                <w:sz w:val="14"/>
                <w:szCs w:val="16"/>
              </w:rPr>
              <w:t xml:space="preserve"> del Departamento de Compras, Lic. en Der. Virginia de los Ángeles Mariscal Bernal, y </w:t>
            </w:r>
            <w:r w:rsidRPr="006A6F06">
              <w:rPr>
                <w:rFonts w:ascii="Arial" w:hAnsi="Arial" w:cs="Arial"/>
                <w:sz w:val="14"/>
                <w:szCs w:val="18"/>
              </w:rPr>
              <w:t xml:space="preserve">la </w:t>
            </w:r>
            <w:proofErr w:type="gramStart"/>
            <w:r w:rsidRPr="006A6F06">
              <w:rPr>
                <w:rFonts w:ascii="Arial" w:hAnsi="Arial" w:cs="Arial"/>
                <w:sz w:val="14"/>
                <w:szCs w:val="18"/>
              </w:rPr>
              <w:t>Jefa</w:t>
            </w:r>
            <w:proofErr w:type="gramEnd"/>
            <w:r w:rsidRPr="006A6F06">
              <w:rPr>
                <w:rFonts w:ascii="Arial" w:hAnsi="Arial" w:cs="Arial"/>
                <w:sz w:val="14"/>
                <w:szCs w:val="18"/>
              </w:rPr>
              <w:t xml:space="preserve"> de la Sección de Licitaciones, Lic. en Der. Gabriela del Socorro Muñoz Vera.</w:t>
            </w:r>
          </w:p>
        </w:tc>
      </w:tr>
      <w:tr w:rsidR="007C76ED" w:rsidRPr="006A6F06" w14:paraId="18DA3B2F" w14:textId="77777777" w:rsidTr="007C76ED">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17640A32" w14:textId="0F90F0C7" w:rsidR="007C76ED" w:rsidRPr="006A6F06" w:rsidRDefault="007C76ED" w:rsidP="007C76ED">
            <w:pPr>
              <w:jc w:val="center"/>
              <w:rPr>
                <w:rFonts w:ascii="Arial" w:hAnsi="Arial" w:cs="Arial"/>
                <w:b/>
                <w:sz w:val="18"/>
                <w:szCs w:val="18"/>
              </w:rPr>
            </w:pPr>
            <w:r w:rsidRPr="006A6F06">
              <w:rPr>
                <w:rFonts w:ascii="Arial" w:hAnsi="Arial" w:cs="Arial"/>
                <w:b/>
                <w:sz w:val="18"/>
                <w:szCs w:val="18"/>
              </w:rPr>
              <w:lastRenderedPageBreak/>
              <w:t>3</w:t>
            </w:r>
          </w:p>
        </w:tc>
        <w:tc>
          <w:tcPr>
            <w:tcW w:w="1205" w:type="pct"/>
            <w:noWrap/>
          </w:tcPr>
          <w:p w14:paraId="73E7EBFD" w14:textId="3CADFDA3" w:rsidR="007C76ED" w:rsidRPr="006A6F06" w:rsidRDefault="007C76ED" w:rsidP="007C76ED">
            <w:pPr>
              <w:jc w:val="center"/>
              <w:rPr>
                <w:rFonts w:ascii="Arial" w:hAnsi="Arial" w:cs="Arial"/>
                <w:sz w:val="16"/>
                <w:szCs w:val="16"/>
              </w:rPr>
            </w:pPr>
            <w:r w:rsidRPr="006D3D5B">
              <w:rPr>
                <w:rFonts w:ascii="Arial" w:hAnsi="Arial" w:cs="Arial"/>
                <w:b/>
                <w:sz w:val="18"/>
                <w:szCs w:val="18"/>
              </w:rPr>
              <w:t>ARMANAC, S.A. DE C.V.</w:t>
            </w:r>
          </w:p>
        </w:tc>
        <w:tc>
          <w:tcPr>
            <w:tcW w:w="3557" w:type="pct"/>
          </w:tcPr>
          <w:p w14:paraId="308D10DD" w14:textId="32B20753" w:rsidR="007C76ED" w:rsidRPr="006A6F06" w:rsidRDefault="007C76ED" w:rsidP="007C76ED">
            <w:pPr>
              <w:spacing w:line="276" w:lineRule="auto"/>
              <w:jc w:val="both"/>
              <w:rPr>
                <w:rFonts w:ascii="Arial" w:hAnsi="Arial" w:cs="Arial"/>
                <w:b/>
                <w:sz w:val="18"/>
              </w:rPr>
            </w:pPr>
            <w:r w:rsidRPr="006A6F06">
              <w:rPr>
                <w:rFonts w:ascii="Arial" w:hAnsi="Arial" w:cs="Arial"/>
                <w:b/>
                <w:sz w:val="18"/>
                <w:szCs w:val="16"/>
              </w:rPr>
              <w:t xml:space="preserve">Oferta en las partidas: </w:t>
            </w:r>
            <w:r w:rsidR="00DB02D0" w:rsidRPr="006A6F06">
              <w:rPr>
                <w:rFonts w:ascii="Arial" w:hAnsi="Arial" w:cs="Arial"/>
                <w:b/>
                <w:sz w:val="18"/>
              </w:rPr>
              <w:t>1 a 56 y 58 a 66.</w:t>
            </w:r>
          </w:p>
          <w:p w14:paraId="2ECCA8CE" w14:textId="77777777" w:rsidR="007C76ED" w:rsidRPr="006A6F06" w:rsidRDefault="007C76ED" w:rsidP="007C76ED">
            <w:pPr>
              <w:spacing w:line="276" w:lineRule="auto"/>
              <w:jc w:val="both"/>
              <w:rPr>
                <w:rFonts w:ascii="Arial" w:hAnsi="Arial" w:cs="Arial"/>
                <w:b/>
                <w:sz w:val="18"/>
                <w:szCs w:val="16"/>
              </w:rPr>
            </w:pPr>
          </w:p>
          <w:p w14:paraId="7A6FDAD3" w14:textId="33E776A8" w:rsidR="005A615F" w:rsidRDefault="007C76ED" w:rsidP="007C76ED">
            <w:pPr>
              <w:jc w:val="both"/>
              <w:rPr>
                <w:rFonts w:ascii="Arial" w:hAnsi="Arial" w:cs="Arial"/>
                <w:sz w:val="18"/>
                <w:szCs w:val="16"/>
              </w:rPr>
            </w:pPr>
            <w:r w:rsidRPr="006A6F06">
              <w:rPr>
                <w:rFonts w:ascii="Arial" w:hAnsi="Arial" w:cs="Arial"/>
                <w:b/>
                <w:sz w:val="18"/>
                <w:szCs w:val="16"/>
              </w:rPr>
              <w:t>Documentos Apartado X</w:t>
            </w:r>
            <w:r w:rsidRPr="006A6F06">
              <w:rPr>
                <w:rFonts w:ascii="Arial" w:hAnsi="Arial" w:cs="Arial"/>
                <w:sz w:val="18"/>
                <w:szCs w:val="16"/>
              </w:rPr>
              <w:t xml:space="preserve">, presenta y cumple conforme lo establecido y </w:t>
            </w:r>
            <w:r w:rsidRPr="00F903C1">
              <w:rPr>
                <w:rFonts w:ascii="Arial" w:hAnsi="Arial" w:cs="Arial"/>
                <w:sz w:val="18"/>
                <w:szCs w:val="16"/>
              </w:rPr>
              <w:t>detallado en el Anexo 1, Anexo 1.1 y Anexo 2</w:t>
            </w:r>
            <w:r w:rsidR="005D2ECD" w:rsidRPr="00F903C1">
              <w:rPr>
                <w:rFonts w:ascii="Arial" w:hAnsi="Arial" w:cs="Arial"/>
                <w:sz w:val="18"/>
                <w:szCs w:val="16"/>
              </w:rPr>
              <w:t xml:space="preserve">, </w:t>
            </w:r>
            <w:r w:rsidR="005D2ECD" w:rsidRPr="00A10AA7">
              <w:rPr>
                <w:rFonts w:ascii="Arial" w:hAnsi="Arial" w:cs="Arial"/>
                <w:b/>
                <w:sz w:val="18"/>
                <w:szCs w:val="16"/>
              </w:rPr>
              <w:t xml:space="preserve">a excepción de las partidas </w:t>
            </w:r>
            <w:r w:rsidR="009522F5" w:rsidRPr="00A10AA7">
              <w:rPr>
                <w:rFonts w:ascii="Arial" w:hAnsi="Arial" w:cs="Arial"/>
                <w:b/>
                <w:sz w:val="18"/>
                <w:szCs w:val="16"/>
              </w:rPr>
              <w:t xml:space="preserve"> </w:t>
            </w:r>
            <w:r w:rsidR="00803220" w:rsidRPr="00A10AA7">
              <w:rPr>
                <w:rFonts w:ascii="Arial" w:hAnsi="Arial" w:cs="Arial"/>
                <w:b/>
                <w:sz w:val="18"/>
                <w:szCs w:val="16"/>
              </w:rPr>
              <w:t xml:space="preserve"> </w:t>
            </w:r>
            <w:r w:rsidR="00954216" w:rsidRPr="00A10AA7">
              <w:rPr>
                <w:rFonts w:ascii="Arial" w:hAnsi="Arial" w:cs="Arial"/>
                <w:b/>
                <w:sz w:val="18"/>
                <w:szCs w:val="16"/>
              </w:rPr>
              <w:t xml:space="preserve">22, 37, 38, 39 y 40, en las </w:t>
            </w:r>
            <w:r w:rsidR="006850C3" w:rsidRPr="00A10AA7">
              <w:rPr>
                <w:rFonts w:ascii="Arial" w:hAnsi="Arial" w:cs="Arial"/>
                <w:b/>
                <w:sz w:val="18"/>
                <w:szCs w:val="16"/>
              </w:rPr>
              <w:t>presenta un precio no conveniente</w:t>
            </w:r>
            <w:r w:rsidR="005A615F">
              <w:rPr>
                <w:rFonts w:ascii="Arial" w:hAnsi="Arial" w:cs="Arial"/>
                <w:sz w:val="18"/>
                <w:szCs w:val="16"/>
              </w:rPr>
              <w:t xml:space="preserve">, por lo que, </w:t>
            </w:r>
            <w:r w:rsidR="005A615F" w:rsidRPr="005A615F">
              <w:rPr>
                <w:rFonts w:ascii="Arial" w:hAnsi="Arial" w:cs="Arial"/>
                <w:sz w:val="18"/>
                <w:szCs w:val="16"/>
              </w:rPr>
              <w:t xml:space="preserve">conforme a lo establecido en la convocatoria y en la </w:t>
            </w:r>
            <w:r w:rsidR="005A615F" w:rsidRPr="004B202C">
              <w:rPr>
                <w:rFonts w:ascii="Arial" w:hAnsi="Arial" w:cs="Arial"/>
                <w:sz w:val="18"/>
                <w:szCs w:val="16"/>
              </w:rPr>
              <w:t>fracción XIX del</w:t>
            </w:r>
            <w:r w:rsidR="005A615F" w:rsidRPr="005A615F">
              <w:rPr>
                <w:rFonts w:ascii="Arial" w:hAnsi="Arial" w:cs="Arial"/>
                <w:sz w:val="18"/>
                <w:szCs w:val="16"/>
              </w:rPr>
              <w:t xml:space="preserve"> artículo 5 del Manual Único de Adquisiciones, Arrendamientos y Servicios de la </w:t>
            </w:r>
            <w:r w:rsidR="005A615F" w:rsidRPr="005A615F">
              <w:rPr>
                <w:rFonts w:ascii="Arial" w:hAnsi="Arial" w:cs="Arial"/>
                <w:sz w:val="18"/>
                <w:szCs w:val="16"/>
              </w:rPr>
              <w:lastRenderedPageBreak/>
              <w:t xml:space="preserve">Universidad Autónoma de Aguascalientes, en relación con lo establecido en el </w:t>
            </w:r>
            <w:r w:rsidR="005A615F" w:rsidRPr="00A10AA7">
              <w:rPr>
                <w:rFonts w:ascii="Arial" w:hAnsi="Arial" w:cs="Arial"/>
                <w:sz w:val="18"/>
                <w:szCs w:val="16"/>
              </w:rPr>
              <w:t>numeral IX, los precios ofertados para estas partidas, están por debajo del “precio conveniente”, es</w:t>
            </w:r>
            <w:r w:rsidR="005A615F" w:rsidRPr="005A615F">
              <w:rPr>
                <w:rFonts w:ascii="Arial" w:hAnsi="Arial" w:cs="Arial"/>
                <w:sz w:val="18"/>
                <w:szCs w:val="16"/>
              </w:rPr>
              <w:t xml:space="preserve"> decir, está</w:t>
            </w:r>
            <w:r w:rsidR="005A615F">
              <w:rPr>
                <w:rFonts w:ascii="Arial" w:hAnsi="Arial" w:cs="Arial"/>
                <w:sz w:val="18"/>
                <w:szCs w:val="16"/>
              </w:rPr>
              <w:t>n</w:t>
            </w:r>
            <w:r w:rsidR="005A615F" w:rsidRPr="005A615F">
              <w:rPr>
                <w:rFonts w:ascii="Arial" w:hAnsi="Arial" w:cs="Arial"/>
                <w:sz w:val="18"/>
                <w:szCs w:val="16"/>
              </w:rPr>
              <w:t xml:space="preserve"> por debajo el promedio de los precios aceptados técnicamente en la licitación, restándole el 40% establecido en el Manual</w:t>
            </w:r>
            <w:r w:rsidR="00A10AA7">
              <w:rPr>
                <w:rFonts w:ascii="Arial" w:hAnsi="Arial" w:cs="Arial"/>
                <w:sz w:val="18"/>
                <w:szCs w:val="16"/>
              </w:rPr>
              <w:t>, se realiza el desechamiento de dichas partidas.</w:t>
            </w:r>
          </w:p>
          <w:p w14:paraId="633149D5" w14:textId="77777777" w:rsidR="005A615F" w:rsidRDefault="005A615F" w:rsidP="007C76ED">
            <w:pPr>
              <w:jc w:val="both"/>
              <w:rPr>
                <w:rFonts w:ascii="Arial" w:hAnsi="Arial" w:cs="Arial"/>
                <w:sz w:val="18"/>
                <w:szCs w:val="16"/>
              </w:rPr>
            </w:pPr>
          </w:p>
          <w:p w14:paraId="12C72F86" w14:textId="7C2D3B15" w:rsidR="005D2ECD" w:rsidRPr="006A6F06" w:rsidRDefault="005A615F" w:rsidP="007C76ED">
            <w:pPr>
              <w:jc w:val="both"/>
              <w:rPr>
                <w:rFonts w:ascii="Arial" w:hAnsi="Arial" w:cs="Arial"/>
                <w:sz w:val="18"/>
                <w:szCs w:val="16"/>
                <w:highlight w:val="cyan"/>
              </w:rPr>
            </w:pPr>
            <w:r>
              <w:rPr>
                <w:rFonts w:ascii="Arial" w:hAnsi="Arial" w:cs="Arial"/>
                <w:sz w:val="18"/>
                <w:szCs w:val="16"/>
              </w:rPr>
              <w:t xml:space="preserve">También </w:t>
            </w:r>
            <w:r w:rsidR="00F903C1" w:rsidRPr="00F903C1">
              <w:rPr>
                <w:rFonts w:ascii="Arial" w:hAnsi="Arial" w:cs="Arial"/>
                <w:sz w:val="18"/>
                <w:szCs w:val="16"/>
              </w:rPr>
              <w:t>presenta los siguientes incumplimientos</w:t>
            </w:r>
            <w:r w:rsidR="006850C3" w:rsidRPr="00F903C1">
              <w:rPr>
                <w:rFonts w:ascii="Arial" w:hAnsi="Arial" w:cs="Arial"/>
                <w:sz w:val="18"/>
                <w:szCs w:val="16"/>
              </w:rPr>
              <w:t xml:space="preserve">: </w:t>
            </w:r>
          </w:p>
          <w:p w14:paraId="0B6B7520" w14:textId="3478FA42" w:rsidR="00ED1EAF" w:rsidRPr="006A6F06" w:rsidRDefault="00ED1EAF" w:rsidP="007C76ED">
            <w:pPr>
              <w:jc w:val="both"/>
              <w:rPr>
                <w:rFonts w:ascii="Arial" w:hAnsi="Arial" w:cs="Arial"/>
                <w:sz w:val="18"/>
                <w:szCs w:val="16"/>
              </w:rPr>
            </w:pPr>
          </w:p>
          <w:p w14:paraId="20258135" w14:textId="3978CC4C" w:rsidR="00ED1EAF" w:rsidRPr="006A6F06" w:rsidRDefault="00ED1EAF" w:rsidP="007C76ED">
            <w:pPr>
              <w:jc w:val="both"/>
              <w:rPr>
                <w:rFonts w:ascii="Arial" w:hAnsi="Arial" w:cs="Arial"/>
                <w:sz w:val="18"/>
                <w:szCs w:val="16"/>
              </w:rPr>
            </w:pPr>
            <w:r w:rsidRPr="009522F5">
              <w:rPr>
                <w:rFonts w:ascii="Arial" w:hAnsi="Arial" w:cs="Arial"/>
                <w:sz w:val="18"/>
                <w:szCs w:val="16"/>
              </w:rPr>
              <w:t xml:space="preserve">En la </w:t>
            </w:r>
            <w:r w:rsidRPr="00A10AA7">
              <w:rPr>
                <w:rFonts w:ascii="Arial" w:hAnsi="Arial" w:cs="Arial"/>
                <w:b/>
                <w:sz w:val="18"/>
                <w:szCs w:val="16"/>
              </w:rPr>
              <w:t>partida 43</w:t>
            </w:r>
            <w:r w:rsidR="00384757" w:rsidRPr="00A10AA7">
              <w:rPr>
                <w:rFonts w:ascii="Arial" w:hAnsi="Arial" w:cs="Arial"/>
                <w:sz w:val="18"/>
                <w:szCs w:val="16"/>
              </w:rPr>
              <w:t xml:space="preserve"> y </w:t>
            </w:r>
            <w:r w:rsidR="00384757" w:rsidRPr="00A10AA7">
              <w:rPr>
                <w:rFonts w:ascii="Arial" w:hAnsi="Arial" w:cs="Arial"/>
                <w:b/>
                <w:sz w:val="18"/>
                <w:szCs w:val="16"/>
              </w:rPr>
              <w:t>61</w:t>
            </w:r>
            <w:r w:rsidR="00384757" w:rsidRPr="00A10AA7">
              <w:rPr>
                <w:rFonts w:ascii="Arial" w:hAnsi="Arial" w:cs="Arial"/>
                <w:sz w:val="18"/>
                <w:szCs w:val="16"/>
              </w:rPr>
              <w:t xml:space="preserve">, </w:t>
            </w:r>
            <w:r w:rsidRPr="00A10AA7">
              <w:rPr>
                <w:rFonts w:ascii="Arial" w:hAnsi="Arial" w:cs="Arial"/>
                <w:sz w:val="18"/>
                <w:szCs w:val="16"/>
              </w:rPr>
              <w:t>está rebasando techo presupuestal.</w:t>
            </w:r>
          </w:p>
          <w:p w14:paraId="254467B4" w14:textId="77777777" w:rsidR="007C76ED" w:rsidRPr="006A6F06" w:rsidRDefault="007C76ED" w:rsidP="007C76ED">
            <w:pPr>
              <w:jc w:val="both"/>
              <w:rPr>
                <w:rFonts w:ascii="Arial" w:hAnsi="Arial" w:cs="Arial"/>
                <w:sz w:val="18"/>
                <w:szCs w:val="16"/>
              </w:rPr>
            </w:pPr>
          </w:p>
          <w:p w14:paraId="309AFF98" w14:textId="52A2FFD0" w:rsidR="005D2ECD" w:rsidRPr="00FF4451" w:rsidRDefault="005D2ECD" w:rsidP="007C76ED">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6A6F06">
              <w:rPr>
                <w:rFonts w:ascii="Arial" w:eastAsia="Calibri" w:hAnsi="Arial" w:cs="Arial"/>
                <w:b/>
                <w:color w:val="000000"/>
                <w:sz w:val="18"/>
                <w:szCs w:val="14"/>
              </w:rPr>
              <w:t xml:space="preserve"> partida 7, </w:t>
            </w:r>
            <w:r w:rsidRPr="00FF4451">
              <w:rPr>
                <w:rFonts w:ascii="Arial" w:eastAsia="Calibri" w:hAnsi="Arial" w:cs="Arial"/>
                <w:color w:val="000000"/>
                <w:sz w:val="18"/>
                <w:szCs w:val="14"/>
              </w:rPr>
              <w:t>no cumple, toda vez que en la convocatoria se solicita</w:t>
            </w:r>
            <w:r w:rsidRPr="00FF4451">
              <w:rPr>
                <w:rFonts w:ascii="Arial" w:eastAsia="Calibri" w:hAnsi="Arial" w:cs="Arial"/>
                <w:color w:val="000000"/>
                <w:sz w:val="22"/>
                <w:szCs w:val="14"/>
              </w:rPr>
              <w:t xml:space="preserve"> </w:t>
            </w:r>
            <w:r w:rsidRPr="00FF4451">
              <w:rPr>
                <w:rFonts w:ascii="Arial" w:eastAsia="Calibri" w:hAnsi="Arial" w:cs="Arial"/>
                <w:color w:val="000000"/>
                <w:sz w:val="18"/>
                <w:szCs w:val="14"/>
              </w:rPr>
              <w:t xml:space="preserve">con una clasificación </w:t>
            </w:r>
            <w:proofErr w:type="spellStart"/>
            <w:r w:rsidRPr="00FF4451">
              <w:rPr>
                <w:rFonts w:ascii="Arial" w:eastAsia="Calibri" w:hAnsi="Arial" w:cs="Arial"/>
                <w:color w:val="000000"/>
                <w:sz w:val="18"/>
                <w:szCs w:val="14"/>
              </w:rPr>
              <w:t>medium</w:t>
            </w:r>
            <w:proofErr w:type="spellEnd"/>
            <w:r w:rsidRPr="00FF4451">
              <w:rPr>
                <w:rFonts w:ascii="Arial" w:eastAsia="Calibri" w:hAnsi="Arial" w:cs="Arial"/>
                <w:color w:val="000000"/>
                <w:sz w:val="18"/>
                <w:szCs w:val="14"/>
              </w:rPr>
              <w:t>, y el proveedor oferta una clasificación dura.</w:t>
            </w:r>
          </w:p>
          <w:p w14:paraId="1A06E32F" w14:textId="77777777" w:rsidR="005D2ECD" w:rsidRPr="006A6F06" w:rsidRDefault="005D2ECD" w:rsidP="007C76ED">
            <w:pPr>
              <w:jc w:val="both"/>
              <w:rPr>
                <w:rFonts w:ascii="Arial" w:eastAsia="Calibri" w:hAnsi="Arial" w:cs="Arial"/>
                <w:color w:val="000000"/>
                <w:sz w:val="14"/>
                <w:szCs w:val="14"/>
              </w:rPr>
            </w:pPr>
          </w:p>
          <w:p w14:paraId="646B53EA" w14:textId="77777777" w:rsidR="003307B2" w:rsidRPr="00FF4451" w:rsidRDefault="003307B2" w:rsidP="003307B2">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C34485">
              <w:rPr>
                <w:rFonts w:ascii="Arial" w:eastAsia="Calibri" w:hAnsi="Arial" w:cs="Arial"/>
                <w:b/>
                <w:color w:val="000000"/>
                <w:sz w:val="18"/>
                <w:szCs w:val="14"/>
              </w:rPr>
              <w:t xml:space="preserve"> partida 11, </w:t>
            </w:r>
            <w:r w:rsidRPr="00FF4451">
              <w:rPr>
                <w:rFonts w:ascii="Arial" w:eastAsia="Calibri" w:hAnsi="Arial" w:cs="Arial"/>
                <w:color w:val="000000"/>
                <w:sz w:val="18"/>
                <w:szCs w:val="14"/>
              </w:rPr>
              <w:t xml:space="preserve">no cumple, ya que, en la convocatoria, se solicitó: </w:t>
            </w:r>
          </w:p>
          <w:p w14:paraId="1E06F387" w14:textId="77777777" w:rsidR="003307B2" w:rsidRPr="00C34485" w:rsidRDefault="003307B2" w:rsidP="003307B2">
            <w:pPr>
              <w:jc w:val="both"/>
              <w:rPr>
                <w:rFonts w:ascii="Arial" w:eastAsia="Calibri" w:hAnsi="Arial" w:cs="Arial"/>
                <w:i/>
                <w:color w:val="000000"/>
                <w:sz w:val="12"/>
                <w:szCs w:val="14"/>
              </w:rPr>
            </w:pPr>
          </w:p>
          <w:p w14:paraId="722CD050" w14:textId="047F2DA6" w:rsidR="00B67D74" w:rsidRPr="00C34485" w:rsidRDefault="003307B2" w:rsidP="003307B2">
            <w:pPr>
              <w:jc w:val="both"/>
              <w:rPr>
                <w:rFonts w:ascii="Arial" w:eastAsia="Calibri" w:hAnsi="Arial" w:cs="Arial"/>
                <w:i/>
                <w:color w:val="000000"/>
                <w:sz w:val="12"/>
                <w:szCs w:val="14"/>
              </w:rPr>
            </w:pPr>
            <w:r w:rsidRPr="00C34485">
              <w:rPr>
                <w:rFonts w:ascii="Arial" w:eastAsia="Calibri" w:hAnsi="Arial" w:cs="Arial"/>
                <w:i/>
                <w:color w:val="000000"/>
                <w:sz w:val="12"/>
                <w:szCs w:val="14"/>
              </w:rPr>
              <w:t>“DE OX GEL VISCOSO CON BASE DE GLICERINA PARA CUBRIR MATRIALES DE RESINA FOTOPOLIMERIZABLES ANTES DE SU POLIMERIZACION, INHIBIDOR DE OXIGENO, JERINGA DE 1.2 ML”</w:t>
            </w:r>
          </w:p>
          <w:p w14:paraId="1000037D" w14:textId="6B929ACA" w:rsidR="00B67D74" w:rsidRPr="00C34485" w:rsidRDefault="00B67D74" w:rsidP="007C76ED">
            <w:pPr>
              <w:jc w:val="both"/>
              <w:rPr>
                <w:rFonts w:ascii="Arial" w:eastAsia="Calibri" w:hAnsi="Arial" w:cs="Arial"/>
                <w:color w:val="000000"/>
                <w:sz w:val="14"/>
                <w:szCs w:val="14"/>
              </w:rPr>
            </w:pPr>
          </w:p>
          <w:p w14:paraId="7249230D" w14:textId="32E506D8" w:rsidR="00B67D74" w:rsidRDefault="003307B2" w:rsidP="007C76ED">
            <w:pPr>
              <w:jc w:val="both"/>
              <w:rPr>
                <w:rFonts w:ascii="Arial" w:eastAsia="Calibri" w:hAnsi="Arial" w:cs="Arial"/>
                <w:b/>
                <w:color w:val="000000"/>
                <w:sz w:val="18"/>
                <w:szCs w:val="14"/>
              </w:rPr>
            </w:pPr>
            <w:r w:rsidRPr="00C34485">
              <w:rPr>
                <w:rFonts w:ascii="Arial" w:eastAsia="Calibri" w:hAnsi="Arial" w:cs="Arial"/>
                <w:b/>
                <w:color w:val="000000"/>
                <w:sz w:val="18"/>
                <w:szCs w:val="14"/>
              </w:rPr>
              <w:t>El proveedor, en la información en folleto, no especifica medida del producto; en la convocatoria</w:t>
            </w:r>
            <w:r w:rsidRPr="006A6F06">
              <w:rPr>
                <w:rFonts w:ascii="Arial" w:eastAsia="Calibri" w:hAnsi="Arial" w:cs="Arial"/>
                <w:b/>
                <w:color w:val="000000"/>
                <w:sz w:val="18"/>
                <w:szCs w:val="14"/>
              </w:rPr>
              <w:t xml:space="preserve"> se especificó que lo requerido es jeringa de 1.2 ml</w:t>
            </w:r>
          </w:p>
          <w:p w14:paraId="17445A9F" w14:textId="34554A8C" w:rsidR="00C34485" w:rsidRDefault="00C34485" w:rsidP="007C76ED">
            <w:pPr>
              <w:jc w:val="both"/>
              <w:rPr>
                <w:rFonts w:ascii="Arial" w:eastAsia="Calibri" w:hAnsi="Arial" w:cs="Arial"/>
                <w:b/>
                <w:color w:val="000000"/>
                <w:sz w:val="18"/>
                <w:szCs w:val="14"/>
              </w:rPr>
            </w:pPr>
          </w:p>
          <w:p w14:paraId="1D31EABD" w14:textId="3F3DC93A" w:rsidR="00C34485" w:rsidRPr="00FF4451" w:rsidRDefault="00C34485" w:rsidP="00C34485">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C34485">
              <w:rPr>
                <w:rFonts w:ascii="Arial" w:eastAsia="Calibri" w:hAnsi="Arial" w:cs="Arial"/>
                <w:b/>
                <w:color w:val="000000"/>
                <w:sz w:val="18"/>
                <w:szCs w:val="14"/>
              </w:rPr>
              <w:t xml:space="preserve"> partida 12,</w:t>
            </w:r>
            <w:r w:rsidRPr="006A6F06">
              <w:rPr>
                <w:rFonts w:ascii="Arial" w:eastAsia="Calibri" w:hAnsi="Arial" w:cs="Arial"/>
                <w:b/>
                <w:color w:val="000000"/>
                <w:sz w:val="18"/>
                <w:szCs w:val="14"/>
              </w:rPr>
              <w:t xml:space="preserve"> </w:t>
            </w:r>
            <w:r w:rsidRPr="00FF4451">
              <w:rPr>
                <w:rFonts w:ascii="Arial" w:eastAsia="Calibri" w:hAnsi="Arial" w:cs="Arial"/>
                <w:color w:val="000000"/>
                <w:sz w:val="18"/>
                <w:szCs w:val="14"/>
              </w:rPr>
              <w:t xml:space="preserve">no cumple, ya que el licitante, solo especifica que el producto es de </w:t>
            </w:r>
            <w:proofErr w:type="spellStart"/>
            <w:r w:rsidRPr="00FF4451">
              <w:rPr>
                <w:rFonts w:ascii="Arial" w:eastAsia="Calibri" w:hAnsi="Arial" w:cs="Arial"/>
                <w:color w:val="000000"/>
                <w:sz w:val="18"/>
                <w:szCs w:val="14"/>
              </w:rPr>
              <w:t>latex</w:t>
            </w:r>
            <w:proofErr w:type="spellEnd"/>
            <w:r w:rsidRPr="00FF4451">
              <w:rPr>
                <w:rFonts w:ascii="Arial" w:eastAsia="Calibri" w:hAnsi="Arial" w:cs="Arial"/>
                <w:color w:val="000000"/>
                <w:sz w:val="18"/>
                <w:szCs w:val="14"/>
              </w:rPr>
              <w:t xml:space="preserve">; en la convocatoria se señala la necesidad de que sea </w:t>
            </w:r>
            <w:proofErr w:type="spellStart"/>
            <w:r w:rsidRPr="00FF4451">
              <w:rPr>
                <w:rFonts w:ascii="Arial" w:eastAsia="Calibri" w:hAnsi="Arial" w:cs="Arial"/>
                <w:color w:val="000000"/>
                <w:sz w:val="18"/>
                <w:szCs w:val="14"/>
              </w:rPr>
              <w:t>latex</w:t>
            </w:r>
            <w:proofErr w:type="spellEnd"/>
            <w:r w:rsidRPr="00FF4451">
              <w:rPr>
                <w:rFonts w:ascii="Arial" w:eastAsia="Calibri" w:hAnsi="Arial" w:cs="Arial"/>
                <w:color w:val="000000"/>
                <w:sz w:val="18"/>
                <w:szCs w:val="14"/>
              </w:rPr>
              <w:t xml:space="preserve"> 100% natural.</w:t>
            </w:r>
          </w:p>
          <w:p w14:paraId="2ED64670" w14:textId="6D591026" w:rsidR="00383BD5" w:rsidRPr="00FF4451" w:rsidRDefault="00383BD5" w:rsidP="007C76ED">
            <w:pPr>
              <w:jc w:val="both"/>
              <w:rPr>
                <w:rFonts w:ascii="Arial" w:eastAsia="Calibri" w:hAnsi="Arial" w:cs="Arial"/>
                <w:color w:val="000000"/>
                <w:sz w:val="18"/>
                <w:szCs w:val="14"/>
              </w:rPr>
            </w:pPr>
          </w:p>
          <w:p w14:paraId="0CCD7D5D" w14:textId="0E0298AE" w:rsidR="00383BD5" w:rsidRPr="00FF4451" w:rsidRDefault="00383BD5" w:rsidP="007C76ED">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5C6C92">
              <w:rPr>
                <w:rFonts w:ascii="Arial" w:eastAsia="Calibri" w:hAnsi="Arial" w:cs="Arial"/>
                <w:b/>
                <w:color w:val="000000"/>
                <w:sz w:val="18"/>
                <w:szCs w:val="14"/>
              </w:rPr>
              <w:t xml:space="preserve"> partida 13, </w:t>
            </w:r>
            <w:r w:rsidRPr="00FF4451">
              <w:rPr>
                <w:rFonts w:ascii="Arial" w:eastAsia="Calibri" w:hAnsi="Arial" w:cs="Arial"/>
                <w:color w:val="000000"/>
                <w:sz w:val="18"/>
                <w:szCs w:val="14"/>
              </w:rPr>
              <w:t xml:space="preserve">no cumple, </w:t>
            </w:r>
            <w:r w:rsidR="00511F57" w:rsidRPr="00FF4451">
              <w:rPr>
                <w:rFonts w:ascii="Arial" w:eastAsia="Calibri" w:hAnsi="Arial" w:cs="Arial"/>
                <w:color w:val="000000"/>
                <w:sz w:val="18"/>
                <w:szCs w:val="14"/>
              </w:rPr>
              <w:t xml:space="preserve">ya que </w:t>
            </w:r>
            <w:r w:rsidRPr="00FF4451">
              <w:rPr>
                <w:rFonts w:ascii="Arial" w:eastAsia="Calibri" w:hAnsi="Arial" w:cs="Arial"/>
                <w:color w:val="000000"/>
                <w:sz w:val="18"/>
                <w:szCs w:val="14"/>
              </w:rPr>
              <w:t xml:space="preserve">el </w:t>
            </w:r>
            <w:r w:rsidR="0027214B" w:rsidRPr="00FF4451">
              <w:rPr>
                <w:rFonts w:ascii="Arial" w:eastAsia="Calibri" w:hAnsi="Arial" w:cs="Arial"/>
                <w:color w:val="000000"/>
                <w:sz w:val="18"/>
                <w:szCs w:val="14"/>
              </w:rPr>
              <w:t>licitante</w:t>
            </w:r>
            <w:r w:rsidRPr="00FF4451">
              <w:rPr>
                <w:rFonts w:ascii="Arial" w:eastAsia="Calibri" w:hAnsi="Arial" w:cs="Arial"/>
                <w:color w:val="000000"/>
                <w:sz w:val="18"/>
                <w:szCs w:val="14"/>
              </w:rPr>
              <w:t xml:space="preserve"> no menciona lo siguiente </w:t>
            </w:r>
            <w:r w:rsidR="00511F57" w:rsidRPr="00FF4451">
              <w:rPr>
                <w:rFonts w:ascii="Arial" w:eastAsia="Calibri" w:hAnsi="Arial" w:cs="Arial"/>
                <w:color w:val="000000"/>
                <w:sz w:val="18"/>
                <w:szCs w:val="14"/>
              </w:rPr>
              <w:t xml:space="preserve">y que se </w:t>
            </w:r>
            <w:r w:rsidRPr="00FF4451">
              <w:rPr>
                <w:rFonts w:ascii="Arial" w:eastAsia="Calibri" w:hAnsi="Arial" w:cs="Arial"/>
                <w:color w:val="000000"/>
                <w:sz w:val="18"/>
                <w:szCs w:val="14"/>
              </w:rPr>
              <w:t>señal</w:t>
            </w:r>
            <w:r w:rsidR="00511F57" w:rsidRPr="00FF4451">
              <w:rPr>
                <w:rFonts w:ascii="Arial" w:eastAsia="Calibri" w:hAnsi="Arial" w:cs="Arial"/>
                <w:color w:val="000000"/>
                <w:sz w:val="18"/>
                <w:szCs w:val="14"/>
              </w:rPr>
              <w:t>ó</w:t>
            </w:r>
            <w:r w:rsidRPr="00FF4451">
              <w:rPr>
                <w:rFonts w:ascii="Arial" w:eastAsia="Calibri" w:hAnsi="Arial" w:cs="Arial"/>
                <w:color w:val="000000"/>
                <w:sz w:val="18"/>
                <w:szCs w:val="14"/>
              </w:rPr>
              <w:t xml:space="preserve"> en la convocatoria: puntas suaves no removibles, alambre que no se oxida, medida de 15 cm de largo.</w:t>
            </w:r>
          </w:p>
          <w:p w14:paraId="7EEA798C" w14:textId="5F7AEDDC" w:rsidR="00B67D74" w:rsidRPr="006A6F06" w:rsidRDefault="00B67D74" w:rsidP="007C76ED">
            <w:pPr>
              <w:jc w:val="both"/>
              <w:rPr>
                <w:rFonts w:ascii="Arial" w:eastAsia="Calibri" w:hAnsi="Arial" w:cs="Arial"/>
                <w:b/>
                <w:color w:val="000000"/>
                <w:sz w:val="18"/>
                <w:szCs w:val="14"/>
              </w:rPr>
            </w:pPr>
          </w:p>
          <w:p w14:paraId="0A03F28F" w14:textId="56F777BA" w:rsidR="005B7DEA" w:rsidRPr="00FF4451" w:rsidRDefault="00701497" w:rsidP="007C76ED">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EF43E7">
              <w:rPr>
                <w:rFonts w:ascii="Arial" w:eastAsia="Calibri" w:hAnsi="Arial" w:cs="Arial"/>
                <w:b/>
                <w:color w:val="000000"/>
                <w:sz w:val="18"/>
                <w:szCs w:val="14"/>
              </w:rPr>
              <w:t xml:space="preserve"> partida 26, </w:t>
            </w:r>
            <w:r w:rsidRPr="00FF4451">
              <w:rPr>
                <w:rFonts w:ascii="Arial" w:eastAsia="Calibri" w:hAnsi="Arial" w:cs="Arial"/>
                <w:color w:val="000000"/>
                <w:sz w:val="18"/>
                <w:szCs w:val="14"/>
              </w:rPr>
              <w:t xml:space="preserve">no cumple, ya que en la convocatoria se solicitó ionómero de vidrio reforzado con resina, y el licitante oferta solamente, ionómero de vidrio </w:t>
            </w:r>
            <w:proofErr w:type="spellStart"/>
            <w:r w:rsidRPr="00FF4451">
              <w:rPr>
                <w:rFonts w:ascii="Arial" w:eastAsia="Calibri" w:hAnsi="Arial" w:cs="Arial"/>
                <w:color w:val="000000"/>
                <w:sz w:val="18"/>
                <w:szCs w:val="14"/>
              </w:rPr>
              <w:t>fotopolimerizable</w:t>
            </w:r>
            <w:proofErr w:type="spellEnd"/>
            <w:r w:rsidRPr="00FF4451">
              <w:rPr>
                <w:rFonts w:ascii="Arial" w:eastAsia="Calibri" w:hAnsi="Arial" w:cs="Arial"/>
                <w:color w:val="000000"/>
                <w:sz w:val="18"/>
                <w:szCs w:val="14"/>
              </w:rPr>
              <w:t>.</w:t>
            </w:r>
          </w:p>
          <w:p w14:paraId="5A51DB9B" w14:textId="1162BE80" w:rsidR="005B7DEA" w:rsidRPr="00FF4451" w:rsidRDefault="005B7DEA" w:rsidP="007C76ED">
            <w:pPr>
              <w:jc w:val="both"/>
              <w:rPr>
                <w:rFonts w:ascii="Arial" w:eastAsia="Calibri" w:hAnsi="Arial" w:cs="Arial"/>
                <w:color w:val="000000"/>
                <w:sz w:val="18"/>
                <w:szCs w:val="14"/>
              </w:rPr>
            </w:pPr>
          </w:p>
          <w:p w14:paraId="1432EB47" w14:textId="213BFAE0" w:rsidR="005B7DEA" w:rsidRPr="00FF4451" w:rsidRDefault="0027214B" w:rsidP="007C76ED">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EF43E7">
              <w:rPr>
                <w:rFonts w:ascii="Arial" w:eastAsia="Calibri" w:hAnsi="Arial" w:cs="Arial"/>
                <w:b/>
                <w:color w:val="000000"/>
                <w:sz w:val="18"/>
                <w:szCs w:val="14"/>
              </w:rPr>
              <w:t xml:space="preserve"> partida 28, </w:t>
            </w:r>
            <w:r w:rsidRPr="00FF4451">
              <w:rPr>
                <w:rFonts w:ascii="Arial" w:eastAsia="Calibri" w:hAnsi="Arial" w:cs="Arial"/>
                <w:color w:val="000000"/>
                <w:sz w:val="18"/>
                <w:szCs w:val="14"/>
              </w:rPr>
              <w:t>no cumple, ya que el licitante, no menciona lo siguiente, y que se señala en la convocatoria: composición química (silicato tricalcito, silicato dicalcico, aluminato tricalcico, oxido de calcio, ferroaluminato, detracalcilo, oxido de bisbuto); ni tampoco, el gramaje y/o contenido de mezcla y reactivo.</w:t>
            </w:r>
          </w:p>
          <w:p w14:paraId="151428C3" w14:textId="416C7BF5" w:rsidR="006850C3" w:rsidRPr="006A6F06" w:rsidRDefault="006850C3" w:rsidP="007C76ED">
            <w:pPr>
              <w:jc w:val="both"/>
              <w:rPr>
                <w:rFonts w:ascii="Arial" w:eastAsia="Calibri" w:hAnsi="Arial" w:cs="Arial"/>
                <w:b/>
                <w:color w:val="000000"/>
                <w:sz w:val="18"/>
                <w:szCs w:val="14"/>
              </w:rPr>
            </w:pPr>
          </w:p>
          <w:p w14:paraId="79DC4BE7" w14:textId="6D3896FE" w:rsidR="006850C3" w:rsidRPr="00FF4451" w:rsidRDefault="006850C3" w:rsidP="007C76ED">
            <w:pPr>
              <w:jc w:val="both"/>
              <w:rPr>
                <w:rFonts w:ascii="Arial" w:eastAsia="Calibri" w:hAnsi="Arial" w:cs="Arial"/>
                <w:color w:val="000000"/>
                <w:sz w:val="18"/>
                <w:szCs w:val="14"/>
              </w:rPr>
            </w:pPr>
            <w:r w:rsidRPr="00FF4451">
              <w:rPr>
                <w:rFonts w:ascii="Arial" w:eastAsia="Calibri" w:hAnsi="Arial" w:cs="Arial"/>
                <w:color w:val="000000"/>
                <w:sz w:val="18"/>
                <w:szCs w:val="14"/>
              </w:rPr>
              <w:t>En la</w:t>
            </w:r>
            <w:r w:rsidRPr="00D1555C">
              <w:rPr>
                <w:rFonts w:ascii="Arial" w:eastAsia="Calibri" w:hAnsi="Arial" w:cs="Arial"/>
                <w:b/>
                <w:color w:val="000000"/>
                <w:sz w:val="18"/>
                <w:szCs w:val="14"/>
              </w:rPr>
              <w:t xml:space="preserve"> partida 29, </w:t>
            </w:r>
            <w:r w:rsidRPr="00FF4451">
              <w:rPr>
                <w:rFonts w:ascii="Arial" w:eastAsia="Calibri" w:hAnsi="Arial" w:cs="Arial"/>
                <w:color w:val="000000"/>
                <w:sz w:val="18"/>
                <w:szCs w:val="14"/>
              </w:rPr>
              <w:t>no cumple, toda vez que en la convocatoria se solicitó</w:t>
            </w:r>
            <w:r w:rsidRPr="00FF4451">
              <w:rPr>
                <w:rFonts w:ascii="Arial" w:hAnsi="Arial" w:cs="Arial"/>
              </w:rPr>
              <w:t xml:space="preserve"> </w:t>
            </w:r>
            <w:r w:rsidRPr="00FF4451">
              <w:rPr>
                <w:rFonts w:ascii="Arial" w:eastAsia="Calibri" w:hAnsi="Arial" w:cs="Arial"/>
                <w:color w:val="000000"/>
                <w:sz w:val="18"/>
                <w:szCs w:val="14"/>
              </w:rPr>
              <w:t xml:space="preserve">que la presentación del producto, sea en jeringa específicamente de 4.6 </w:t>
            </w:r>
            <w:proofErr w:type="spellStart"/>
            <w:r w:rsidRPr="00FF4451">
              <w:rPr>
                <w:rFonts w:ascii="Arial" w:eastAsia="Calibri" w:hAnsi="Arial" w:cs="Arial"/>
                <w:color w:val="000000"/>
                <w:sz w:val="18"/>
                <w:szCs w:val="14"/>
              </w:rPr>
              <w:t>grs</w:t>
            </w:r>
            <w:proofErr w:type="spellEnd"/>
            <w:r w:rsidRPr="00FF4451">
              <w:rPr>
                <w:rFonts w:ascii="Arial" w:eastAsia="Calibri" w:hAnsi="Arial" w:cs="Arial"/>
                <w:color w:val="000000"/>
                <w:sz w:val="18"/>
                <w:szCs w:val="14"/>
              </w:rPr>
              <w:t xml:space="preserve">, no obstante, el licitante, aunque oferta diversas presentaciones, no se identifica la requerida. </w:t>
            </w:r>
          </w:p>
          <w:p w14:paraId="2F0577B3" w14:textId="77777777" w:rsidR="00D1555C" w:rsidRPr="006A6F06" w:rsidRDefault="00D1555C" w:rsidP="007C76ED">
            <w:pPr>
              <w:jc w:val="both"/>
              <w:rPr>
                <w:rFonts w:ascii="Arial" w:eastAsia="Calibri" w:hAnsi="Arial" w:cs="Arial"/>
                <w:b/>
                <w:color w:val="000000"/>
                <w:sz w:val="18"/>
                <w:szCs w:val="14"/>
              </w:rPr>
            </w:pPr>
          </w:p>
          <w:p w14:paraId="5621E67D" w14:textId="517E7FAB" w:rsidR="005D2ECD" w:rsidRPr="00FF4451" w:rsidRDefault="008616D1" w:rsidP="007C76ED">
            <w:pPr>
              <w:jc w:val="both"/>
              <w:rPr>
                <w:rFonts w:ascii="Arial" w:eastAsia="Calibri" w:hAnsi="Arial" w:cs="Arial"/>
                <w:color w:val="000000"/>
                <w:sz w:val="14"/>
                <w:szCs w:val="14"/>
              </w:rPr>
            </w:pPr>
            <w:r w:rsidRPr="00FF4451">
              <w:rPr>
                <w:rFonts w:ascii="Arial" w:eastAsia="Calibri" w:hAnsi="Arial" w:cs="Arial"/>
                <w:color w:val="000000"/>
                <w:sz w:val="18"/>
                <w:szCs w:val="14"/>
              </w:rPr>
              <w:t>En la</w:t>
            </w:r>
            <w:r w:rsidRPr="00D1555C">
              <w:rPr>
                <w:rFonts w:ascii="Arial" w:eastAsia="Calibri" w:hAnsi="Arial" w:cs="Arial"/>
                <w:b/>
                <w:color w:val="000000"/>
                <w:sz w:val="18"/>
                <w:szCs w:val="14"/>
              </w:rPr>
              <w:t xml:space="preserve"> partida 30, </w:t>
            </w:r>
            <w:r w:rsidRPr="00FF4451">
              <w:rPr>
                <w:rFonts w:ascii="Arial" w:eastAsia="Calibri" w:hAnsi="Arial" w:cs="Arial"/>
                <w:color w:val="000000"/>
                <w:sz w:val="18"/>
                <w:szCs w:val="14"/>
              </w:rPr>
              <w:t>no cumple, toda vez que en la convocatoria se solicitó</w:t>
            </w:r>
            <w:r w:rsidR="004C285C" w:rsidRPr="00FF4451">
              <w:rPr>
                <w:rFonts w:ascii="Arial" w:eastAsia="Calibri" w:hAnsi="Arial" w:cs="Arial"/>
                <w:color w:val="000000"/>
                <w:sz w:val="18"/>
                <w:szCs w:val="14"/>
              </w:rPr>
              <w:t xml:space="preserve"> que la presentación del producto, sea en jeringa específicamente de 4.6 </w:t>
            </w:r>
            <w:proofErr w:type="spellStart"/>
            <w:r w:rsidR="004C285C" w:rsidRPr="00FF4451">
              <w:rPr>
                <w:rFonts w:ascii="Arial" w:eastAsia="Calibri" w:hAnsi="Arial" w:cs="Arial"/>
                <w:color w:val="000000"/>
                <w:sz w:val="18"/>
                <w:szCs w:val="14"/>
              </w:rPr>
              <w:t>grs</w:t>
            </w:r>
            <w:proofErr w:type="spellEnd"/>
            <w:r w:rsidR="004C285C" w:rsidRPr="00FF4451">
              <w:rPr>
                <w:rFonts w:ascii="Arial" w:eastAsia="Calibri" w:hAnsi="Arial" w:cs="Arial"/>
                <w:color w:val="000000"/>
                <w:sz w:val="18"/>
                <w:szCs w:val="14"/>
              </w:rPr>
              <w:t>, no obstante, el licitante, aunque oferta diversas presentaciones, no se identifica la requerida.</w:t>
            </w:r>
          </w:p>
          <w:p w14:paraId="1575F98F" w14:textId="69F3AFD3" w:rsidR="0051051B" w:rsidRPr="006A6F06" w:rsidRDefault="0051051B" w:rsidP="007C76ED">
            <w:pPr>
              <w:jc w:val="both"/>
              <w:rPr>
                <w:rFonts w:ascii="Arial" w:eastAsia="Calibri" w:hAnsi="Arial" w:cs="Arial"/>
                <w:color w:val="000000"/>
                <w:sz w:val="14"/>
                <w:szCs w:val="14"/>
              </w:rPr>
            </w:pPr>
          </w:p>
          <w:p w14:paraId="2B598878" w14:textId="439A159D" w:rsidR="0051051B" w:rsidRPr="00FF4451" w:rsidRDefault="004D4410" w:rsidP="007C76ED">
            <w:pPr>
              <w:jc w:val="both"/>
              <w:rPr>
                <w:rFonts w:ascii="Arial" w:eastAsia="Calibri" w:hAnsi="Arial" w:cs="Arial"/>
                <w:color w:val="000000"/>
                <w:sz w:val="14"/>
                <w:szCs w:val="14"/>
              </w:rPr>
            </w:pPr>
            <w:r w:rsidRPr="00FF4451">
              <w:rPr>
                <w:rFonts w:ascii="Arial" w:eastAsia="Calibri" w:hAnsi="Arial" w:cs="Arial"/>
                <w:color w:val="000000"/>
                <w:sz w:val="18"/>
                <w:szCs w:val="14"/>
              </w:rPr>
              <w:t>En la</w:t>
            </w:r>
            <w:r w:rsidRPr="00D1555C">
              <w:rPr>
                <w:rFonts w:ascii="Arial" w:eastAsia="Calibri" w:hAnsi="Arial" w:cs="Arial"/>
                <w:b/>
                <w:color w:val="000000"/>
                <w:sz w:val="18"/>
                <w:szCs w:val="14"/>
              </w:rPr>
              <w:t xml:space="preserve"> partida 32, </w:t>
            </w:r>
            <w:r w:rsidRPr="00FF4451">
              <w:rPr>
                <w:rFonts w:ascii="Arial" w:eastAsia="Calibri" w:hAnsi="Arial" w:cs="Arial"/>
                <w:color w:val="000000"/>
                <w:sz w:val="18"/>
                <w:szCs w:val="14"/>
              </w:rPr>
              <w:t xml:space="preserve">no cumple, toda vez que el </w:t>
            </w:r>
            <w:r w:rsidR="007D2923" w:rsidRPr="00FF4451">
              <w:rPr>
                <w:rFonts w:ascii="Arial" w:eastAsia="Calibri" w:hAnsi="Arial" w:cs="Arial"/>
                <w:color w:val="000000"/>
                <w:sz w:val="18"/>
                <w:szCs w:val="14"/>
              </w:rPr>
              <w:t>licitante,</w:t>
            </w:r>
            <w:r w:rsidRPr="00FF4451">
              <w:rPr>
                <w:rFonts w:ascii="Arial" w:eastAsia="Calibri" w:hAnsi="Arial" w:cs="Arial"/>
                <w:color w:val="000000"/>
                <w:sz w:val="18"/>
                <w:szCs w:val="14"/>
              </w:rPr>
              <w:t xml:space="preserve"> no menciona lo siguiente </w:t>
            </w:r>
            <w:r w:rsidR="007D2923" w:rsidRPr="00FF4451">
              <w:rPr>
                <w:rFonts w:ascii="Arial" w:eastAsia="Calibri" w:hAnsi="Arial" w:cs="Arial"/>
                <w:color w:val="000000"/>
                <w:sz w:val="18"/>
                <w:szCs w:val="14"/>
              </w:rPr>
              <w:t xml:space="preserve">y que se </w:t>
            </w:r>
            <w:r w:rsidRPr="00FF4451">
              <w:rPr>
                <w:rFonts w:ascii="Arial" w:eastAsia="Calibri" w:hAnsi="Arial" w:cs="Arial"/>
                <w:color w:val="000000"/>
                <w:sz w:val="18"/>
                <w:szCs w:val="14"/>
              </w:rPr>
              <w:t>seña</w:t>
            </w:r>
            <w:r w:rsidR="007D2923" w:rsidRPr="00FF4451">
              <w:rPr>
                <w:rFonts w:ascii="Arial" w:eastAsia="Calibri" w:hAnsi="Arial" w:cs="Arial"/>
                <w:color w:val="000000"/>
                <w:sz w:val="18"/>
                <w:szCs w:val="14"/>
              </w:rPr>
              <w:t>ló</w:t>
            </w:r>
            <w:r w:rsidRPr="00FF4451">
              <w:rPr>
                <w:rFonts w:ascii="Arial" w:eastAsia="Calibri" w:hAnsi="Arial" w:cs="Arial"/>
                <w:color w:val="000000"/>
                <w:sz w:val="18"/>
                <w:szCs w:val="14"/>
              </w:rPr>
              <w:t xml:space="preserve"> en la convocatoria: con polvo de piedra </w:t>
            </w:r>
            <w:proofErr w:type="spellStart"/>
            <w:r w:rsidRPr="00FF4451">
              <w:rPr>
                <w:rFonts w:ascii="Arial" w:eastAsia="Calibri" w:hAnsi="Arial" w:cs="Arial"/>
                <w:color w:val="000000"/>
                <w:sz w:val="18"/>
                <w:szCs w:val="14"/>
              </w:rPr>
              <w:t>pomex</w:t>
            </w:r>
            <w:proofErr w:type="spellEnd"/>
            <w:r w:rsidRPr="00FF4451">
              <w:rPr>
                <w:rFonts w:ascii="Arial" w:eastAsia="Calibri" w:hAnsi="Arial" w:cs="Arial"/>
                <w:color w:val="000000"/>
                <w:sz w:val="18"/>
                <w:szCs w:val="14"/>
              </w:rPr>
              <w:t xml:space="preserve">, </w:t>
            </w:r>
            <w:r w:rsidR="007D2923" w:rsidRPr="00FF4451">
              <w:rPr>
                <w:rFonts w:ascii="Arial" w:eastAsia="Calibri" w:hAnsi="Arial" w:cs="Arial"/>
                <w:color w:val="000000"/>
                <w:sz w:val="18"/>
                <w:szCs w:val="14"/>
              </w:rPr>
              <w:lastRenderedPageBreak/>
              <w:t>dióxido</w:t>
            </w:r>
            <w:r w:rsidRPr="00FF4451">
              <w:rPr>
                <w:rFonts w:ascii="Arial" w:eastAsia="Calibri" w:hAnsi="Arial" w:cs="Arial"/>
                <w:color w:val="000000"/>
                <w:sz w:val="18"/>
                <w:szCs w:val="14"/>
              </w:rPr>
              <w:t xml:space="preserve"> de titanio, emulsificantes, edulcorantes, conservadores, saborizantes y </w:t>
            </w:r>
            <w:r w:rsidR="007D2923" w:rsidRPr="00FF4451">
              <w:rPr>
                <w:rFonts w:ascii="Arial" w:eastAsia="Calibri" w:hAnsi="Arial" w:cs="Arial"/>
                <w:color w:val="000000"/>
                <w:sz w:val="18"/>
                <w:szCs w:val="14"/>
              </w:rPr>
              <w:t>vehículo</w:t>
            </w:r>
            <w:r w:rsidRPr="00FF4451">
              <w:rPr>
                <w:rFonts w:ascii="Arial" w:eastAsia="Calibri" w:hAnsi="Arial" w:cs="Arial"/>
                <w:color w:val="000000"/>
                <w:sz w:val="18"/>
                <w:szCs w:val="14"/>
              </w:rPr>
              <w:t xml:space="preserve"> con agentes blanqueadores</w:t>
            </w:r>
            <w:r w:rsidR="007D2923" w:rsidRPr="00FF4451">
              <w:rPr>
                <w:rFonts w:ascii="Arial" w:eastAsia="Calibri" w:hAnsi="Arial" w:cs="Arial"/>
                <w:color w:val="000000"/>
                <w:sz w:val="18"/>
                <w:szCs w:val="14"/>
              </w:rPr>
              <w:t>.</w:t>
            </w:r>
            <w:r w:rsidRPr="00FF4451">
              <w:rPr>
                <w:rFonts w:ascii="Arial" w:eastAsia="Calibri" w:hAnsi="Arial" w:cs="Arial"/>
                <w:color w:val="000000"/>
                <w:sz w:val="18"/>
                <w:szCs w:val="14"/>
              </w:rPr>
              <w:t xml:space="preserve"> </w:t>
            </w:r>
          </w:p>
          <w:p w14:paraId="20D6DD33" w14:textId="6DF0BD40" w:rsidR="0051051B" w:rsidRPr="00FF4451" w:rsidRDefault="0051051B" w:rsidP="007C76ED">
            <w:pPr>
              <w:jc w:val="both"/>
              <w:rPr>
                <w:rFonts w:ascii="Arial" w:eastAsia="Calibri" w:hAnsi="Arial" w:cs="Arial"/>
                <w:color w:val="000000"/>
                <w:sz w:val="14"/>
                <w:szCs w:val="14"/>
              </w:rPr>
            </w:pPr>
          </w:p>
          <w:p w14:paraId="553D6999" w14:textId="7FCDD761" w:rsidR="006D0437" w:rsidRPr="00FF4451" w:rsidRDefault="00BC0980" w:rsidP="007C76ED">
            <w:pPr>
              <w:jc w:val="both"/>
              <w:rPr>
                <w:rFonts w:ascii="Arial" w:eastAsia="Calibri" w:hAnsi="Arial" w:cs="Arial"/>
                <w:color w:val="000000"/>
                <w:sz w:val="14"/>
                <w:szCs w:val="14"/>
              </w:rPr>
            </w:pPr>
            <w:r w:rsidRPr="00FF4451">
              <w:rPr>
                <w:rFonts w:ascii="Arial" w:hAnsi="Arial" w:cs="Arial"/>
                <w:sz w:val="18"/>
                <w:szCs w:val="14"/>
              </w:rPr>
              <w:t>En la</w:t>
            </w:r>
            <w:r w:rsidRPr="00C234CC">
              <w:rPr>
                <w:rFonts w:ascii="Arial" w:hAnsi="Arial" w:cs="Arial"/>
                <w:b/>
                <w:sz w:val="18"/>
                <w:szCs w:val="14"/>
              </w:rPr>
              <w:t xml:space="preserve"> partida 37, </w:t>
            </w:r>
            <w:r w:rsidRPr="00FF4451">
              <w:rPr>
                <w:rFonts w:ascii="Arial" w:hAnsi="Arial" w:cs="Arial"/>
                <w:sz w:val="18"/>
                <w:szCs w:val="14"/>
              </w:rPr>
              <w:t>no cumple, toda vez que, en la convocatoria se solicitó una conicidad de tamaño no. 45 y el licitante ofertó de no. 15 - 40. Así como tampoco, se identifica la</w:t>
            </w:r>
            <w:r w:rsidR="00E7729F" w:rsidRPr="00FF4451">
              <w:rPr>
                <w:rFonts w:ascii="Arial" w:hAnsi="Arial" w:cs="Arial"/>
                <w:sz w:val="18"/>
                <w:szCs w:val="14"/>
              </w:rPr>
              <w:t xml:space="preserve"> </w:t>
            </w:r>
            <w:r w:rsidRPr="00FF4451">
              <w:rPr>
                <w:rFonts w:ascii="Arial" w:hAnsi="Arial" w:cs="Arial"/>
                <w:sz w:val="18"/>
                <w:szCs w:val="14"/>
              </w:rPr>
              <w:t xml:space="preserve">presentación requerida </w:t>
            </w:r>
            <w:r w:rsidR="006A6F06" w:rsidRPr="00FF4451">
              <w:rPr>
                <w:rFonts w:ascii="Arial" w:hAnsi="Arial" w:cs="Arial"/>
                <w:sz w:val="18"/>
                <w:szCs w:val="14"/>
              </w:rPr>
              <w:t>“</w:t>
            </w:r>
            <w:r w:rsidRPr="00FF4451">
              <w:rPr>
                <w:rFonts w:ascii="Arial" w:hAnsi="Arial" w:cs="Arial"/>
                <w:sz w:val="18"/>
                <w:szCs w:val="14"/>
              </w:rPr>
              <w:t>caja c/ 100 puntas</w:t>
            </w:r>
            <w:r w:rsidR="006A6F06" w:rsidRPr="00FF4451">
              <w:rPr>
                <w:rFonts w:ascii="Arial" w:hAnsi="Arial" w:cs="Arial"/>
                <w:sz w:val="18"/>
                <w:szCs w:val="14"/>
              </w:rPr>
              <w:t>”</w:t>
            </w:r>
            <w:r w:rsidRPr="00FF4451">
              <w:rPr>
                <w:rFonts w:ascii="Arial" w:eastAsia="Calibri" w:hAnsi="Arial" w:cs="Arial"/>
                <w:sz w:val="18"/>
                <w:szCs w:val="14"/>
              </w:rPr>
              <w:t xml:space="preserve"> </w:t>
            </w:r>
          </w:p>
          <w:p w14:paraId="61881B39" w14:textId="3D894A40" w:rsidR="006D0437" w:rsidRPr="006A6F06" w:rsidRDefault="006D0437" w:rsidP="007C76ED">
            <w:pPr>
              <w:jc w:val="both"/>
              <w:rPr>
                <w:rFonts w:ascii="Arial" w:eastAsia="Calibri" w:hAnsi="Arial" w:cs="Arial"/>
                <w:color w:val="000000"/>
                <w:sz w:val="14"/>
                <w:szCs w:val="14"/>
              </w:rPr>
            </w:pPr>
          </w:p>
          <w:p w14:paraId="56F24C58" w14:textId="20627EE3" w:rsidR="006D0437" w:rsidRPr="00FF4451" w:rsidRDefault="00E7729F" w:rsidP="007C76ED">
            <w:pPr>
              <w:jc w:val="both"/>
              <w:rPr>
                <w:rFonts w:ascii="Arial" w:eastAsia="Calibri" w:hAnsi="Arial" w:cs="Arial"/>
                <w:color w:val="000000"/>
                <w:sz w:val="14"/>
                <w:szCs w:val="14"/>
              </w:rPr>
            </w:pPr>
            <w:r w:rsidRPr="00FF4451">
              <w:rPr>
                <w:rFonts w:ascii="Arial" w:hAnsi="Arial" w:cs="Arial"/>
                <w:sz w:val="18"/>
                <w:szCs w:val="14"/>
              </w:rPr>
              <w:t>En la</w:t>
            </w:r>
            <w:r w:rsidRPr="00C234CC">
              <w:rPr>
                <w:rFonts w:ascii="Arial" w:hAnsi="Arial" w:cs="Arial"/>
                <w:b/>
                <w:sz w:val="18"/>
                <w:szCs w:val="14"/>
              </w:rPr>
              <w:t xml:space="preserve"> partida 38, </w:t>
            </w:r>
            <w:r w:rsidRPr="00FF4451">
              <w:rPr>
                <w:rFonts w:ascii="Arial" w:hAnsi="Arial" w:cs="Arial"/>
                <w:sz w:val="18"/>
                <w:szCs w:val="14"/>
              </w:rPr>
              <w:t xml:space="preserve">no cumple, toda vez que, el licitante, no menciona la presentación requerida </w:t>
            </w:r>
            <w:r w:rsidR="006A6F06" w:rsidRPr="00FF4451">
              <w:rPr>
                <w:rFonts w:ascii="Arial" w:hAnsi="Arial" w:cs="Arial"/>
                <w:sz w:val="18"/>
                <w:szCs w:val="14"/>
              </w:rPr>
              <w:t>“</w:t>
            </w:r>
            <w:r w:rsidRPr="00FF4451">
              <w:rPr>
                <w:rFonts w:ascii="Arial" w:hAnsi="Arial" w:cs="Arial"/>
                <w:sz w:val="18"/>
                <w:szCs w:val="14"/>
              </w:rPr>
              <w:t>caja c/ 100 puntas.</w:t>
            </w:r>
            <w:r w:rsidR="006A6F06" w:rsidRPr="00FF4451">
              <w:rPr>
                <w:rFonts w:ascii="Arial" w:hAnsi="Arial" w:cs="Arial"/>
                <w:sz w:val="18"/>
                <w:szCs w:val="14"/>
              </w:rPr>
              <w:t>”</w:t>
            </w:r>
          </w:p>
          <w:p w14:paraId="2DD78AC6" w14:textId="40F3A0CD" w:rsidR="006D0437" w:rsidRPr="00FF4451" w:rsidRDefault="006D0437" w:rsidP="007C76ED">
            <w:pPr>
              <w:jc w:val="both"/>
              <w:rPr>
                <w:rFonts w:ascii="Arial" w:eastAsia="Calibri" w:hAnsi="Arial" w:cs="Arial"/>
                <w:color w:val="000000"/>
                <w:sz w:val="14"/>
                <w:szCs w:val="14"/>
              </w:rPr>
            </w:pPr>
          </w:p>
          <w:p w14:paraId="5D6CAE44" w14:textId="02FF2D97" w:rsidR="006D0437" w:rsidRPr="00FF4451" w:rsidRDefault="00645361" w:rsidP="007C76ED">
            <w:pPr>
              <w:jc w:val="both"/>
              <w:rPr>
                <w:rFonts w:ascii="Arial" w:eastAsia="Calibri" w:hAnsi="Arial" w:cs="Arial"/>
                <w:color w:val="000000"/>
                <w:sz w:val="14"/>
                <w:szCs w:val="14"/>
              </w:rPr>
            </w:pPr>
            <w:r w:rsidRPr="00FF4451">
              <w:rPr>
                <w:rFonts w:ascii="Arial" w:hAnsi="Arial" w:cs="Arial"/>
                <w:sz w:val="18"/>
                <w:szCs w:val="14"/>
              </w:rPr>
              <w:t xml:space="preserve">En la </w:t>
            </w:r>
            <w:r w:rsidRPr="00A2454A">
              <w:rPr>
                <w:rFonts w:ascii="Arial" w:hAnsi="Arial" w:cs="Arial"/>
                <w:b/>
                <w:sz w:val="18"/>
                <w:szCs w:val="14"/>
              </w:rPr>
              <w:t xml:space="preserve">partida 41, </w:t>
            </w:r>
            <w:r w:rsidRPr="00FF4451">
              <w:rPr>
                <w:rFonts w:ascii="Arial" w:hAnsi="Arial" w:cs="Arial"/>
                <w:sz w:val="18"/>
                <w:szCs w:val="14"/>
              </w:rPr>
              <w:t>no cumple, toda vez que, la presentación y embalaje solicitados en la convocatoria</w:t>
            </w:r>
            <w:r w:rsidR="001D7D82" w:rsidRPr="00FF4451">
              <w:rPr>
                <w:rFonts w:ascii="Arial" w:hAnsi="Arial" w:cs="Arial"/>
                <w:sz w:val="18"/>
                <w:szCs w:val="14"/>
              </w:rPr>
              <w:t xml:space="preserve">, </w:t>
            </w:r>
            <w:r w:rsidRPr="00FF4451">
              <w:rPr>
                <w:rFonts w:ascii="Arial" w:hAnsi="Arial" w:cs="Arial"/>
                <w:sz w:val="18"/>
                <w:szCs w:val="14"/>
              </w:rPr>
              <w:t xml:space="preserve">(caja con 20 </w:t>
            </w:r>
            <w:proofErr w:type="spellStart"/>
            <w:r w:rsidRPr="00FF4451">
              <w:rPr>
                <w:rFonts w:ascii="Arial" w:hAnsi="Arial" w:cs="Arial"/>
                <w:sz w:val="18"/>
                <w:szCs w:val="14"/>
              </w:rPr>
              <w:t>compul</w:t>
            </w:r>
            <w:proofErr w:type="spellEnd"/>
            <w:r w:rsidRPr="00FF4451">
              <w:rPr>
                <w:rFonts w:ascii="Arial" w:hAnsi="Arial" w:cs="Arial"/>
                <w:sz w:val="18"/>
                <w:szCs w:val="14"/>
              </w:rPr>
              <w:t xml:space="preserve"> de 0,25 </w:t>
            </w:r>
            <w:proofErr w:type="spellStart"/>
            <w:r w:rsidRPr="00FF4451">
              <w:rPr>
                <w:rFonts w:ascii="Arial" w:hAnsi="Arial" w:cs="Arial"/>
                <w:sz w:val="18"/>
                <w:szCs w:val="14"/>
              </w:rPr>
              <w:t>grs</w:t>
            </w:r>
            <w:proofErr w:type="spellEnd"/>
            <w:r w:rsidRPr="00FF4451">
              <w:rPr>
                <w:rFonts w:ascii="Arial" w:hAnsi="Arial" w:cs="Arial"/>
                <w:sz w:val="18"/>
                <w:szCs w:val="14"/>
              </w:rPr>
              <w:t>), no coinciden con la ofertada por el licitante, ya que oferta (composites de 5 mm y jeringas)</w:t>
            </w:r>
            <w:r w:rsidR="001D7D82" w:rsidRPr="00FF4451">
              <w:rPr>
                <w:rFonts w:ascii="Arial" w:hAnsi="Arial" w:cs="Arial"/>
                <w:sz w:val="18"/>
                <w:szCs w:val="14"/>
              </w:rPr>
              <w:t>.</w:t>
            </w:r>
          </w:p>
          <w:p w14:paraId="46A74797" w14:textId="673C38D6" w:rsidR="006D0437" w:rsidRPr="006A6F06" w:rsidRDefault="006D0437" w:rsidP="007C76ED">
            <w:pPr>
              <w:jc w:val="both"/>
              <w:rPr>
                <w:rFonts w:ascii="Arial" w:eastAsia="Calibri" w:hAnsi="Arial" w:cs="Arial"/>
                <w:color w:val="000000"/>
                <w:sz w:val="14"/>
                <w:szCs w:val="14"/>
              </w:rPr>
            </w:pPr>
          </w:p>
          <w:p w14:paraId="04F8F2AF" w14:textId="0EE2622A" w:rsidR="002E1474" w:rsidRPr="00FF4451" w:rsidRDefault="002E1474" w:rsidP="007C76ED">
            <w:pPr>
              <w:jc w:val="both"/>
              <w:rPr>
                <w:rFonts w:ascii="Arial" w:eastAsia="Calibri" w:hAnsi="Arial" w:cs="Arial"/>
                <w:color w:val="000000"/>
                <w:sz w:val="14"/>
                <w:szCs w:val="14"/>
              </w:rPr>
            </w:pPr>
            <w:r w:rsidRPr="00FF4451">
              <w:rPr>
                <w:rFonts w:ascii="Arial" w:hAnsi="Arial" w:cs="Arial"/>
                <w:sz w:val="18"/>
                <w:szCs w:val="14"/>
              </w:rPr>
              <w:t>En la</w:t>
            </w:r>
            <w:r w:rsidRPr="00A2454A">
              <w:rPr>
                <w:rFonts w:ascii="Arial" w:hAnsi="Arial" w:cs="Arial"/>
                <w:b/>
                <w:sz w:val="18"/>
                <w:szCs w:val="14"/>
              </w:rPr>
              <w:t xml:space="preserve"> partida 42 </w:t>
            </w:r>
            <w:r w:rsidRPr="00FF4451">
              <w:rPr>
                <w:rFonts w:ascii="Arial" w:hAnsi="Arial" w:cs="Arial"/>
                <w:sz w:val="18"/>
                <w:szCs w:val="14"/>
              </w:rPr>
              <w:t xml:space="preserve">no cumple, toda vez que, la presentación y embalaje solicitados en la convocatoria (caja con 20 </w:t>
            </w:r>
            <w:proofErr w:type="spellStart"/>
            <w:r w:rsidRPr="00FF4451">
              <w:rPr>
                <w:rFonts w:ascii="Arial" w:hAnsi="Arial" w:cs="Arial"/>
                <w:sz w:val="18"/>
                <w:szCs w:val="14"/>
              </w:rPr>
              <w:t>compul</w:t>
            </w:r>
            <w:proofErr w:type="spellEnd"/>
            <w:r w:rsidRPr="00FF4451">
              <w:rPr>
                <w:rFonts w:ascii="Arial" w:hAnsi="Arial" w:cs="Arial"/>
                <w:sz w:val="18"/>
                <w:szCs w:val="14"/>
              </w:rPr>
              <w:t xml:space="preserve"> de 0,25 </w:t>
            </w:r>
            <w:proofErr w:type="spellStart"/>
            <w:r w:rsidRPr="00FF4451">
              <w:rPr>
                <w:rFonts w:ascii="Arial" w:hAnsi="Arial" w:cs="Arial"/>
                <w:sz w:val="18"/>
                <w:szCs w:val="14"/>
              </w:rPr>
              <w:t>grs</w:t>
            </w:r>
            <w:proofErr w:type="spellEnd"/>
            <w:r w:rsidRPr="00FF4451">
              <w:rPr>
                <w:rFonts w:ascii="Arial" w:hAnsi="Arial" w:cs="Arial"/>
                <w:sz w:val="18"/>
                <w:szCs w:val="14"/>
              </w:rPr>
              <w:t>), no coinciden con la ofertada por el proveedor (composites de 5 mm y jeringas).</w:t>
            </w:r>
          </w:p>
          <w:p w14:paraId="7E616C53" w14:textId="1BDD532B" w:rsidR="002E1474" w:rsidRPr="006A6F06" w:rsidRDefault="002E1474" w:rsidP="007C76ED">
            <w:pPr>
              <w:jc w:val="both"/>
              <w:rPr>
                <w:rFonts w:ascii="Arial" w:eastAsia="Calibri" w:hAnsi="Arial" w:cs="Arial"/>
                <w:color w:val="000000"/>
                <w:sz w:val="14"/>
                <w:szCs w:val="14"/>
              </w:rPr>
            </w:pPr>
          </w:p>
          <w:p w14:paraId="14CC57CA" w14:textId="704396FF" w:rsidR="002E37F3" w:rsidRPr="00FF4451" w:rsidRDefault="002E37F3" w:rsidP="007C76ED">
            <w:pPr>
              <w:jc w:val="both"/>
              <w:rPr>
                <w:rFonts w:ascii="Arial" w:hAnsi="Arial" w:cs="Arial"/>
                <w:sz w:val="18"/>
                <w:szCs w:val="14"/>
              </w:rPr>
            </w:pPr>
            <w:r w:rsidRPr="00FF4451">
              <w:rPr>
                <w:rFonts w:ascii="Arial" w:hAnsi="Arial" w:cs="Arial"/>
                <w:sz w:val="18"/>
                <w:szCs w:val="14"/>
              </w:rPr>
              <w:t>En la</w:t>
            </w:r>
            <w:r w:rsidRPr="003B4151">
              <w:rPr>
                <w:rFonts w:ascii="Arial" w:hAnsi="Arial" w:cs="Arial"/>
                <w:b/>
                <w:sz w:val="18"/>
                <w:szCs w:val="14"/>
              </w:rPr>
              <w:t xml:space="preserve"> partida 48 </w:t>
            </w:r>
            <w:r w:rsidRPr="00FF4451">
              <w:rPr>
                <w:rFonts w:ascii="Arial" w:hAnsi="Arial" w:cs="Arial"/>
                <w:sz w:val="18"/>
                <w:szCs w:val="14"/>
              </w:rPr>
              <w:t xml:space="preserve">no cumple, toda vez que, el licitante, no menciona el tipo de tecnología que su producto emplea para la medición de la glucosa, mientras que en la convocatoria se señaló el tipo de tecnología </w:t>
            </w:r>
            <w:r w:rsidR="006A6F06" w:rsidRPr="00FF4451">
              <w:rPr>
                <w:rFonts w:ascii="Arial" w:hAnsi="Arial" w:cs="Arial"/>
                <w:sz w:val="18"/>
                <w:szCs w:val="14"/>
              </w:rPr>
              <w:t>“</w:t>
            </w:r>
            <w:r w:rsidRPr="00FF4451">
              <w:rPr>
                <w:rFonts w:ascii="Arial" w:hAnsi="Arial" w:cs="Arial"/>
                <w:sz w:val="18"/>
                <w:szCs w:val="14"/>
              </w:rPr>
              <w:t>electroquímica</w:t>
            </w:r>
            <w:r w:rsidR="006A6F06" w:rsidRPr="00FF4451">
              <w:rPr>
                <w:rFonts w:ascii="Arial" w:hAnsi="Arial" w:cs="Arial"/>
                <w:sz w:val="18"/>
                <w:szCs w:val="14"/>
              </w:rPr>
              <w:t>”</w:t>
            </w:r>
            <w:r w:rsidRPr="00FF4451">
              <w:rPr>
                <w:rFonts w:ascii="Arial" w:hAnsi="Arial" w:cs="Arial"/>
                <w:sz w:val="18"/>
                <w:szCs w:val="14"/>
              </w:rPr>
              <w:t>.</w:t>
            </w:r>
            <w:r w:rsidR="00384757" w:rsidRPr="00FF4451">
              <w:rPr>
                <w:rFonts w:ascii="Arial" w:hAnsi="Arial" w:cs="Arial"/>
                <w:sz w:val="18"/>
                <w:szCs w:val="14"/>
              </w:rPr>
              <w:t xml:space="preserve"> </w:t>
            </w:r>
          </w:p>
          <w:p w14:paraId="67D5E1A9" w14:textId="133EEBF6" w:rsidR="00440D6C" w:rsidRPr="006A6F06" w:rsidRDefault="00440D6C" w:rsidP="007C76ED">
            <w:pPr>
              <w:jc w:val="both"/>
              <w:rPr>
                <w:rFonts w:ascii="Arial" w:eastAsia="Calibri" w:hAnsi="Arial" w:cs="Arial"/>
                <w:color w:val="000000"/>
                <w:sz w:val="14"/>
                <w:szCs w:val="14"/>
              </w:rPr>
            </w:pPr>
          </w:p>
          <w:p w14:paraId="6FEEEE7E" w14:textId="42FB7B24" w:rsidR="00440D6C" w:rsidRPr="00EF4771" w:rsidRDefault="00F84195" w:rsidP="007C76ED">
            <w:pPr>
              <w:jc w:val="both"/>
              <w:rPr>
                <w:rFonts w:ascii="Arial" w:hAnsi="Arial" w:cs="Arial"/>
                <w:bCs/>
                <w:color w:val="FF0000"/>
                <w:sz w:val="18"/>
                <w:szCs w:val="14"/>
              </w:rPr>
            </w:pPr>
            <w:r w:rsidRPr="00021747">
              <w:rPr>
                <w:rFonts w:ascii="Arial" w:hAnsi="Arial" w:cs="Arial"/>
                <w:b/>
                <w:sz w:val="18"/>
                <w:szCs w:val="14"/>
              </w:rPr>
              <w:t xml:space="preserve">En la partida 49 </w:t>
            </w:r>
            <w:r w:rsidRPr="00EF4771">
              <w:rPr>
                <w:rFonts w:ascii="Arial" w:hAnsi="Arial" w:cs="Arial"/>
                <w:bCs/>
                <w:sz w:val="18"/>
                <w:szCs w:val="14"/>
              </w:rPr>
              <w:t>no cumple, toda vez que, en la convocatoria, se indicó que la presentación solicitada es de jeringa individual de 1.2 ml, mientras que el proveedor, ofrece 4 jeringas.</w:t>
            </w:r>
            <w:r w:rsidR="006D6637" w:rsidRPr="00EF4771">
              <w:rPr>
                <w:rFonts w:ascii="Arial" w:hAnsi="Arial" w:cs="Arial"/>
                <w:bCs/>
                <w:sz w:val="18"/>
                <w:szCs w:val="14"/>
              </w:rPr>
              <w:t xml:space="preserve"> </w:t>
            </w:r>
          </w:p>
          <w:p w14:paraId="6E3464FD" w14:textId="6B132C6D" w:rsidR="006D6637" w:rsidRPr="006A6F06" w:rsidRDefault="006D6637" w:rsidP="007C76ED">
            <w:pPr>
              <w:jc w:val="both"/>
              <w:rPr>
                <w:rFonts w:ascii="Arial" w:eastAsia="Calibri" w:hAnsi="Arial" w:cs="Arial"/>
                <w:color w:val="000000"/>
                <w:sz w:val="14"/>
                <w:szCs w:val="14"/>
              </w:rPr>
            </w:pPr>
          </w:p>
          <w:p w14:paraId="599C4ECD" w14:textId="2866014D" w:rsidR="006D6637" w:rsidRPr="00FF4451" w:rsidRDefault="00622EBB" w:rsidP="007C76ED">
            <w:pPr>
              <w:jc w:val="both"/>
              <w:rPr>
                <w:rFonts w:ascii="Arial" w:eastAsia="Calibri" w:hAnsi="Arial" w:cs="Arial"/>
                <w:color w:val="000000"/>
                <w:sz w:val="14"/>
                <w:szCs w:val="14"/>
              </w:rPr>
            </w:pPr>
            <w:r w:rsidRPr="00FF4451">
              <w:rPr>
                <w:rFonts w:ascii="Arial" w:hAnsi="Arial" w:cs="Arial"/>
                <w:sz w:val="18"/>
                <w:szCs w:val="14"/>
              </w:rPr>
              <w:t>En la</w:t>
            </w:r>
            <w:r w:rsidRPr="00384757">
              <w:rPr>
                <w:rFonts w:ascii="Arial" w:hAnsi="Arial" w:cs="Arial"/>
                <w:b/>
                <w:sz w:val="18"/>
                <w:szCs w:val="14"/>
              </w:rPr>
              <w:t xml:space="preserve"> partida 53 </w:t>
            </w:r>
            <w:r w:rsidRPr="00FF4451">
              <w:rPr>
                <w:rFonts w:ascii="Arial" w:hAnsi="Arial" w:cs="Arial"/>
                <w:sz w:val="18"/>
                <w:szCs w:val="14"/>
              </w:rPr>
              <w:t xml:space="preserve">no cumple, toda vez que, en la convocatoria </w:t>
            </w:r>
            <w:r w:rsidR="00C577DE" w:rsidRPr="00FF4451">
              <w:rPr>
                <w:rFonts w:ascii="Arial" w:hAnsi="Arial" w:cs="Arial"/>
                <w:sz w:val="18"/>
                <w:szCs w:val="14"/>
              </w:rPr>
              <w:t xml:space="preserve">se solicitó que </w:t>
            </w:r>
            <w:r w:rsidRPr="00FF4451">
              <w:rPr>
                <w:rFonts w:ascii="Arial" w:hAnsi="Arial" w:cs="Arial"/>
                <w:sz w:val="18"/>
                <w:szCs w:val="14"/>
              </w:rPr>
              <w:t xml:space="preserve">el tiempo de fraguado </w:t>
            </w:r>
            <w:r w:rsidR="00C577DE" w:rsidRPr="00FF4451">
              <w:rPr>
                <w:rFonts w:ascii="Arial" w:hAnsi="Arial" w:cs="Arial"/>
                <w:sz w:val="18"/>
                <w:szCs w:val="14"/>
              </w:rPr>
              <w:t>fuera</w:t>
            </w:r>
            <w:r w:rsidRPr="00FF4451">
              <w:rPr>
                <w:rFonts w:ascii="Arial" w:hAnsi="Arial" w:cs="Arial"/>
                <w:sz w:val="18"/>
                <w:szCs w:val="14"/>
              </w:rPr>
              <w:t xml:space="preserve"> de 5 a 10 minutos, y el </w:t>
            </w:r>
            <w:r w:rsidR="00C577DE" w:rsidRPr="00FF4451">
              <w:rPr>
                <w:rFonts w:ascii="Arial" w:hAnsi="Arial" w:cs="Arial"/>
                <w:sz w:val="18"/>
                <w:szCs w:val="14"/>
              </w:rPr>
              <w:t>licitante</w:t>
            </w:r>
            <w:r w:rsidRPr="00FF4451">
              <w:rPr>
                <w:rFonts w:ascii="Arial" w:hAnsi="Arial" w:cs="Arial"/>
                <w:sz w:val="18"/>
                <w:szCs w:val="14"/>
              </w:rPr>
              <w:t xml:space="preserve"> ofrece tiempo de fraguado de 11 minutos.</w:t>
            </w:r>
          </w:p>
          <w:p w14:paraId="0D6EF97E" w14:textId="75661363" w:rsidR="006D6637" w:rsidRPr="006A6F06" w:rsidRDefault="006D6637" w:rsidP="007C76ED">
            <w:pPr>
              <w:jc w:val="both"/>
              <w:rPr>
                <w:rFonts w:ascii="Arial" w:eastAsia="Calibri" w:hAnsi="Arial" w:cs="Arial"/>
                <w:color w:val="000000"/>
                <w:sz w:val="14"/>
                <w:szCs w:val="14"/>
              </w:rPr>
            </w:pPr>
          </w:p>
          <w:p w14:paraId="6802BB24" w14:textId="1723E556" w:rsidR="006D6637" w:rsidRPr="00FF4451" w:rsidRDefault="00D65D7C" w:rsidP="007C76ED">
            <w:pPr>
              <w:jc w:val="both"/>
              <w:rPr>
                <w:rFonts w:ascii="Arial" w:eastAsia="Calibri" w:hAnsi="Arial" w:cs="Arial"/>
                <w:color w:val="000000"/>
                <w:sz w:val="14"/>
                <w:szCs w:val="14"/>
              </w:rPr>
            </w:pPr>
            <w:r w:rsidRPr="00FF4451">
              <w:rPr>
                <w:rFonts w:ascii="Arial" w:hAnsi="Arial" w:cs="Arial"/>
                <w:sz w:val="18"/>
                <w:szCs w:val="14"/>
              </w:rPr>
              <w:t>En la</w:t>
            </w:r>
            <w:r w:rsidRPr="00384757">
              <w:rPr>
                <w:rFonts w:ascii="Arial" w:hAnsi="Arial" w:cs="Arial"/>
                <w:b/>
                <w:sz w:val="18"/>
                <w:szCs w:val="14"/>
              </w:rPr>
              <w:t xml:space="preserve"> partida 54 </w:t>
            </w:r>
            <w:r w:rsidRPr="00FF4451">
              <w:rPr>
                <w:rFonts w:ascii="Arial" w:hAnsi="Arial" w:cs="Arial"/>
                <w:sz w:val="18"/>
                <w:szCs w:val="14"/>
              </w:rPr>
              <w:t xml:space="preserve">no cumple, toda vez que, en la convocatoria se solicitó que el tiempo de fraguado sea </w:t>
            </w:r>
            <w:r w:rsidR="006A6F06" w:rsidRPr="00FF4451">
              <w:rPr>
                <w:rFonts w:ascii="Arial" w:hAnsi="Arial" w:cs="Arial"/>
                <w:sz w:val="18"/>
                <w:szCs w:val="14"/>
              </w:rPr>
              <w:t>“</w:t>
            </w:r>
            <w:r w:rsidRPr="00FF4451">
              <w:rPr>
                <w:rFonts w:ascii="Arial" w:hAnsi="Arial" w:cs="Arial"/>
                <w:sz w:val="18"/>
                <w:szCs w:val="14"/>
              </w:rPr>
              <w:t>normal</w:t>
            </w:r>
            <w:r w:rsidR="006A6F06" w:rsidRPr="00FF4451">
              <w:rPr>
                <w:rFonts w:ascii="Arial" w:hAnsi="Arial" w:cs="Arial"/>
                <w:sz w:val="18"/>
                <w:szCs w:val="14"/>
              </w:rPr>
              <w:t>”</w:t>
            </w:r>
            <w:r w:rsidRPr="00FF4451">
              <w:rPr>
                <w:rFonts w:ascii="Arial" w:hAnsi="Arial" w:cs="Arial"/>
                <w:sz w:val="18"/>
                <w:szCs w:val="14"/>
              </w:rPr>
              <w:t xml:space="preserve"> y el proveedor oferta producto con </w:t>
            </w:r>
            <w:r w:rsidR="006A6F06" w:rsidRPr="00FF4451">
              <w:rPr>
                <w:rFonts w:ascii="Arial" w:hAnsi="Arial" w:cs="Arial"/>
                <w:sz w:val="18"/>
                <w:szCs w:val="14"/>
              </w:rPr>
              <w:t>“</w:t>
            </w:r>
            <w:r w:rsidRPr="00FF4451">
              <w:rPr>
                <w:rFonts w:ascii="Arial" w:hAnsi="Arial" w:cs="Arial"/>
                <w:sz w:val="18"/>
                <w:szCs w:val="14"/>
              </w:rPr>
              <w:t>baja expansión de fraguado.</w:t>
            </w:r>
            <w:r w:rsidR="006A6F06" w:rsidRPr="00FF4451">
              <w:rPr>
                <w:rFonts w:ascii="Arial" w:hAnsi="Arial" w:cs="Arial"/>
                <w:sz w:val="18"/>
                <w:szCs w:val="14"/>
              </w:rPr>
              <w:t>”</w:t>
            </w:r>
          </w:p>
          <w:p w14:paraId="08B5E370" w14:textId="77777777" w:rsidR="00440D6C" w:rsidRPr="006A6F06" w:rsidRDefault="00440D6C" w:rsidP="007C76ED">
            <w:pPr>
              <w:jc w:val="both"/>
              <w:rPr>
                <w:rFonts w:ascii="Arial" w:eastAsia="Calibri" w:hAnsi="Arial" w:cs="Arial"/>
                <w:color w:val="000000"/>
                <w:sz w:val="14"/>
                <w:szCs w:val="14"/>
              </w:rPr>
            </w:pPr>
          </w:p>
          <w:p w14:paraId="5E2638A6" w14:textId="210E828B" w:rsidR="00D87154" w:rsidRPr="00FF4451" w:rsidRDefault="00D87154" w:rsidP="00D87154">
            <w:pPr>
              <w:jc w:val="both"/>
              <w:rPr>
                <w:rFonts w:ascii="Arial" w:eastAsia="Calibri" w:hAnsi="Arial" w:cs="Arial"/>
                <w:color w:val="000000"/>
                <w:sz w:val="14"/>
                <w:szCs w:val="14"/>
              </w:rPr>
            </w:pPr>
            <w:r w:rsidRPr="00FF4451">
              <w:rPr>
                <w:rFonts w:ascii="Arial" w:hAnsi="Arial" w:cs="Arial"/>
                <w:sz w:val="18"/>
                <w:szCs w:val="14"/>
              </w:rPr>
              <w:t>En la</w:t>
            </w:r>
            <w:r w:rsidRPr="00D54347">
              <w:rPr>
                <w:rFonts w:ascii="Arial" w:hAnsi="Arial" w:cs="Arial"/>
                <w:b/>
                <w:sz w:val="18"/>
                <w:szCs w:val="14"/>
              </w:rPr>
              <w:t xml:space="preserve"> partida 65 </w:t>
            </w:r>
            <w:r w:rsidRPr="00FF4451">
              <w:rPr>
                <w:rFonts w:ascii="Arial" w:hAnsi="Arial" w:cs="Arial"/>
                <w:sz w:val="18"/>
                <w:szCs w:val="14"/>
              </w:rPr>
              <w:t>no cumple, toda vez que, en la convocatoria, en relación con la junta de aclaraciones, se solicitó presentación (</w:t>
            </w:r>
            <w:proofErr w:type="spellStart"/>
            <w:r w:rsidRPr="00FF4451">
              <w:rPr>
                <w:rFonts w:ascii="Arial" w:hAnsi="Arial" w:cs="Arial"/>
                <w:sz w:val="18"/>
                <w:szCs w:val="14"/>
              </w:rPr>
              <w:t>compul</w:t>
            </w:r>
            <w:proofErr w:type="spellEnd"/>
            <w:r w:rsidRPr="00FF4451">
              <w:rPr>
                <w:rFonts w:ascii="Arial" w:hAnsi="Arial" w:cs="Arial"/>
                <w:sz w:val="18"/>
                <w:szCs w:val="14"/>
              </w:rPr>
              <w:t xml:space="preserve"> de 0,25 </w:t>
            </w:r>
            <w:proofErr w:type="spellStart"/>
            <w:r w:rsidRPr="00FF4451">
              <w:rPr>
                <w:rFonts w:ascii="Arial" w:hAnsi="Arial" w:cs="Arial"/>
                <w:sz w:val="18"/>
                <w:szCs w:val="14"/>
              </w:rPr>
              <w:t>grs</w:t>
            </w:r>
            <w:proofErr w:type="spellEnd"/>
            <w:r w:rsidRPr="00FF4451">
              <w:rPr>
                <w:rFonts w:ascii="Arial" w:hAnsi="Arial" w:cs="Arial"/>
                <w:sz w:val="18"/>
                <w:szCs w:val="14"/>
              </w:rPr>
              <w:t>), por lo que no coincide con la ofertada por el licitante, (composites de 5 mm y jeringas)</w:t>
            </w:r>
          </w:p>
          <w:p w14:paraId="659D1FF2" w14:textId="77777777" w:rsidR="00D87154" w:rsidRPr="006A6F06" w:rsidRDefault="00D87154" w:rsidP="007C76ED">
            <w:pPr>
              <w:jc w:val="both"/>
              <w:rPr>
                <w:rFonts w:ascii="Arial" w:eastAsia="Calibri" w:hAnsi="Arial" w:cs="Arial"/>
                <w:color w:val="000000"/>
                <w:sz w:val="14"/>
                <w:szCs w:val="14"/>
              </w:rPr>
            </w:pPr>
          </w:p>
          <w:p w14:paraId="24D862F2" w14:textId="10037538" w:rsidR="0051051B" w:rsidRPr="00F15490" w:rsidRDefault="0051051B" w:rsidP="0051051B">
            <w:pPr>
              <w:jc w:val="both"/>
              <w:rPr>
                <w:rFonts w:ascii="Arial" w:hAnsi="Arial" w:cs="Arial"/>
                <w:sz w:val="16"/>
                <w:szCs w:val="16"/>
              </w:rPr>
            </w:pPr>
            <w:r w:rsidRPr="00F15490">
              <w:rPr>
                <w:rFonts w:ascii="Arial" w:hAnsi="Arial" w:cs="Arial"/>
                <w:sz w:val="16"/>
                <w:szCs w:val="16"/>
              </w:rPr>
              <w:t xml:space="preserve">Al corroborarse el incumplimiento ante señalado, se determina: “XIII. DESECHAMIENTO DE PROPUESTAS” </w:t>
            </w:r>
            <w:r w:rsidRPr="00FF4451">
              <w:rPr>
                <w:rFonts w:ascii="Arial" w:hAnsi="Arial" w:cs="Arial"/>
                <w:sz w:val="16"/>
                <w:szCs w:val="16"/>
              </w:rPr>
              <w:t>XIII.1, XIII.2</w:t>
            </w:r>
            <w:r w:rsidR="00FF4451" w:rsidRPr="00FF4451">
              <w:rPr>
                <w:rFonts w:ascii="Arial" w:hAnsi="Arial" w:cs="Arial"/>
                <w:sz w:val="16"/>
                <w:szCs w:val="16"/>
              </w:rPr>
              <w:t>0</w:t>
            </w:r>
            <w:r w:rsidRPr="00FF4451">
              <w:rPr>
                <w:rFonts w:ascii="Arial" w:hAnsi="Arial" w:cs="Arial"/>
                <w:sz w:val="16"/>
                <w:szCs w:val="16"/>
              </w:rPr>
              <w:t xml:space="preserve">, </w:t>
            </w:r>
            <w:r w:rsidR="00FF4451" w:rsidRPr="00FF4451">
              <w:rPr>
                <w:rFonts w:ascii="Arial" w:hAnsi="Arial" w:cs="Arial"/>
                <w:sz w:val="16"/>
                <w:szCs w:val="16"/>
              </w:rPr>
              <w:t xml:space="preserve">XIII.28, </w:t>
            </w:r>
            <w:r w:rsidRPr="00FF4451">
              <w:rPr>
                <w:rFonts w:ascii="Arial" w:hAnsi="Arial" w:cs="Arial"/>
                <w:sz w:val="16"/>
                <w:szCs w:val="16"/>
              </w:rPr>
              <w:t>en</w:t>
            </w:r>
            <w:r w:rsidRPr="00F15490">
              <w:rPr>
                <w:rFonts w:ascii="Arial" w:hAnsi="Arial" w:cs="Arial"/>
                <w:sz w:val="16"/>
                <w:szCs w:val="16"/>
              </w:rPr>
              <w:t xml:space="preserve"> donde se menciona que la convocante desechará las propuestas de los licitantes de conformidad al artículo 50 fracción XV y 57 de la Ley, señalando algunas de las siguientes situaciones: El incumplimiento de alguno de los requisitos establecidos en estas bases, junta de aclaraciones y sus anexos;</w:t>
            </w:r>
            <w:r w:rsidR="00FF4451">
              <w:rPr>
                <w:rFonts w:ascii="Arial" w:hAnsi="Arial" w:cs="Arial"/>
                <w:sz w:val="16"/>
                <w:szCs w:val="16"/>
              </w:rPr>
              <w:t xml:space="preserve"> Por rebasar techo presupuestal</w:t>
            </w:r>
            <w:r w:rsidRPr="00F15490">
              <w:rPr>
                <w:rFonts w:ascii="Arial" w:hAnsi="Arial" w:cs="Arial"/>
                <w:b/>
                <w:bCs/>
                <w:sz w:val="16"/>
                <w:szCs w:val="16"/>
              </w:rPr>
              <w:t>,</w:t>
            </w:r>
            <w:r w:rsidRPr="00F15490">
              <w:rPr>
                <w:rFonts w:ascii="Arial" w:hAnsi="Arial" w:cs="Arial"/>
                <w:sz w:val="16"/>
                <w:szCs w:val="16"/>
              </w:rPr>
              <w:t xml:space="preserve"> </w:t>
            </w:r>
            <w:r w:rsidR="00FF4451" w:rsidRPr="00FF4451">
              <w:rPr>
                <w:rFonts w:ascii="Arial" w:hAnsi="Arial" w:cs="Arial"/>
                <w:sz w:val="16"/>
                <w:szCs w:val="16"/>
              </w:rPr>
              <w:t>Presentar un precio no aceptable o no conveniente</w:t>
            </w:r>
            <w:r w:rsidR="00FF4451">
              <w:rPr>
                <w:rFonts w:ascii="Arial" w:hAnsi="Arial" w:cs="Arial"/>
                <w:sz w:val="16"/>
                <w:szCs w:val="16"/>
              </w:rPr>
              <w:t>;</w:t>
            </w:r>
            <w:r w:rsidR="00FF4451" w:rsidRPr="00FF4451">
              <w:rPr>
                <w:rFonts w:ascii="Arial" w:hAnsi="Arial" w:cs="Arial"/>
                <w:sz w:val="16"/>
                <w:szCs w:val="16"/>
              </w:rPr>
              <w:t xml:space="preserve"> </w:t>
            </w:r>
            <w:r w:rsidRPr="00F15490">
              <w:rPr>
                <w:rFonts w:ascii="Arial" w:hAnsi="Arial" w:cs="Arial"/>
                <w:sz w:val="16"/>
                <w:szCs w:val="16"/>
              </w:rPr>
              <w:t xml:space="preserve">por lo que de conformidad a los incumplimientos manifestados,  conforme a lo señalado en el artículo 55 y 56 de la Ley de las bases de la presente licitación, se realiza el </w:t>
            </w:r>
            <w:r w:rsidRPr="00FF4451">
              <w:rPr>
                <w:rFonts w:ascii="Arial" w:hAnsi="Arial" w:cs="Arial"/>
                <w:b/>
                <w:sz w:val="16"/>
                <w:szCs w:val="16"/>
              </w:rPr>
              <w:t xml:space="preserve">desechamiento de las partidas </w:t>
            </w:r>
            <w:r w:rsidR="00FF4451">
              <w:rPr>
                <w:rFonts w:ascii="Arial" w:hAnsi="Arial" w:cs="Arial"/>
                <w:b/>
                <w:sz w:val="16"/>
                <w:szCs w:val="16"/>
              </w:rPr>
              <w:t xml:space="preserve">7, 11, 12, 13, </w:t>
            </w:r>
            <w:r w:rsidR="00FF4451" w:rsidRPr="00FF4451">
              <w:rPr>
                <w:rFonts w:ascii="Arial" w:hAnsi="Arial" w:cs="Arial"/>
                <w:b/>
                <w:sz w:val="16"/>
                <w:szCs w:val="16"/>
              </w:rPr>
              <w:t>22,</w:t>
            </w:r>
            <w:r w:rsidR="00FF4451">
              <w:rPr>
                <w:rFonts w:ascii="Arial" w:hAnsi="Arial" w:cs="Arial"/>
                <w:b/>
                <w:sz w:val="16"/>
                <w:szCs w:val="16"/>
              </w:rPr>
              <w:t xml:space="preserve"> 26,</w:t>
            </w:r>
            <w:r w:rsidR="00FF4451" w:rsidRPr="00FF4451">
              <w:rPr>
                <w:rFonts w:ascii="Arial" w:hAnsi="Arial" w:cs="Arial"/>
                <w:b/>
                <w:sz w:val="16"/>
                <w:szCs w:val="16"/>
              </w:rPr>
              <w:t xml:space="preserve"> </w:t>
            </w:r>
            <w:r w:rsidR="00FF4451">
              <w:rPr>
                <w:rFonts w:ascii="Arial" w:hAnsi="Arial" w:cs="Arial"/>
                <w:b/>
                <w:sz w:val="16"/>
                <w:szCs w:val="16"/>
              </w:rPr>
              <w:t xml:space="preserve">28, 29, 30, 32, </w:t>
            </w:r>
            <w:r w:rsidR="00FF4451" w:rsidRPr="00FF4451">
              <w:rPr>
                <w:rFonts w:ascii="Arial" w:hAnsi="Arial" w:cs="Arial"/>
                <w:b/>
                <w:sz w:val="16"/>
                <w:szCs w:val="16"/>
              </w:rPr>
              <w:t>37, 38, 39</w:t>
            </w:r>
            <w:r w:rsidR="00FF4451">
              <w:rPr>
                <w:rFonts w:ascii="Arial" w:hAnsi="Arial" w:cs="Arial"/>
                <w:b/>
                <w:sz w:val="16"/>
                <w:szCs w:val="16"/>
              </w:rPr>
              <w:t>,</w:t>
            </w:r>
            <w:r w:rsidR="00FF4451" w:rsidRPr="00FF4451">
              <w:rPr>
                <w:rFonts w:ascii="Arial" w:hAnsi="Arial" w:cs="Arial"/>
                <w:b/>
                <w:sz w:val="16"/>
                <w:szCs w:val="16"/>
              </w:rPr>
              <w:t xml:space="preserve"> 40</w:t>
            </w:r>
            <w:r w:rsidR="00FF4451">
              <w:rPr>
                <w:rFonts w:ascii="Arial" w:hAnsi="Arial" w:cs="Arial"/>
                <w:b/>
                <w:sz w:val="16"/>
                <w:szCs w:val="16"/>
              </w:rPr>
              <w:t>, 41, 42, 43, 48, 49, 53, 54, 61, 65</w:t>
            </w:r>
            <w:r w:rsidRPr="00F15490">
              <w:rPr>
                <w:rFonts w:ascii="Arial" w:hAnsi="Arial" w:cs="Arial"/>
                <w:b/>
                <w:sz w:val="16"/>
                <w:szCs w:val="16"/>
              </w:rPr>
              <w:t xml:space="preserve"> ofertadas por el licitante ARMANAC, S.A. DE C.V.</w:t>
            </w:r>
          </w:p>
          <w:p w14:paraId="14E124F0" w14:textId="1C52BB85" w:rsidR="0051051B" w:rsidRPr="006A6F06" w:rsidRDefault="0051051B" w:rsidP="007C76ED">
            <w:pPr>
              <w:jc w:val="both"/>
              <w:rPr>
                <w:rFonts w:ascii="Arial" w:eastAsia="Calibri" w:hAnsi="Arial" w:cs="Arial"/>
                <w:color w:val="000000"/>
                <w:sz w:val="14"/>
                <w:szCs w:val="14"/>
              </w:rPr>
            </w:pPr>
          </w:p>
          <w:p w14:paraId="2CF096DD" w14:textId="77777777" w:rsidR="0051051B" w:rsidRPr="006A6F06" w:rsidRDefault="0051051B" w:rsidP="007C76ED">
            <w:pPr>
              <w:jc w:val="both"/>
              <w:rPr>
                <w:rFonts w:ascii="Arial" w:eastAsia="Calibri" w:hAnsi="Arial" w:cs="Arial"/>
                <w:color w:val="000000"/>
                <w:sz w:val="14"/>
                <w:szCs w:val="14"/>
              </w:rPr>
            </w:pPr>
          </w:p>
          <w:p w14:paraId="4C4B2F8B" w14:textId="37C6867B" w:rsidR="007C76ED" w:rsidRPr="006A6F06" w:rsidRDefault="007C76ED" w:rsidP="007C76ED">
            <w:pPr>
              <w:jc w:val="both"/>
              <w:rPr>
                <w:rFonts w:ascii="Arial" w:hAnsi="Arial" w:cs="Arial"/>
                <w:b/>
                <w:sz w:val="14"/>
                <w:szCs w:val="16"/>
              </w:rPr>
            </w:pPr>
            <w:r w:rsidRPr="006A6F06">
              <w:rPr>
                <w:rFonts w:ascii="Arial" w:eastAsia="Calibri" w:hAnsi="Arial" w:cs="Arial"/>
                <w:color w:val="000000"/>
                <w:sz w:val="14"/>
                <w:szCs w:val="14"/>
              </w:rPr>
              <w:t xml:space="preserve">Revisión Técnica realizada por el Dr. En Farm. Sergio Ramírez González, Decano del Centro de Ciencias de la Salud, por la Dra.  Gabriela Lomas López, </w:t>
            </w:r>
            <w:proofErr w:type="gramStart"/>
            <w:r w:rsidRPr="006A6F06">
              <w:rPr>
                <w:rFonts w:ascii="Arial" w:eastAsia="Calibri" w:hAnsi="Arial" w:cs="Arial"/>
                <w:color w:val="000000"/>
                <w:sz w:val="14"/>
                <w:szCs w:val="14"/>
              </w:rPr>
              <w:t>Jefa</w:t>
            </w:r>
            <w:proofErr w:type="gramEnd"/>
            <w:r w:rsidRPr="006A6F06">
              <w:rPr>
                <w:rFonts w:ascii="Arial" w:eastAsia="Calibri" w:hAnsi="Arial" w:cs="Arial"/>
                <w:color w:val="000000"/>
                <w:sz w:val="14"/>
                <w:szCs w:val="14"/>
              </w:rPr>
              <w:t xml:space="preserve"> de la Unidad Médico Didáctica y por </w:t>
            </w:r>
            <w:r w:rsidRPr="00FF4451">
              <w:rPr>
                <w:rFonts w:ascii="Arial" w:eastAsia="Calibri" w:hAnsi="Arial" w:cs="Arial"/>
                <w:color w:val="000000"/>
                <w:sz w:val="14"/>
                <w:szCs w:val="14"/>
              </w:rPr>
              <w:t>la Lic. Rebecca Reynoso Pedroza, Jefa</w:t>
            </w:r>
            <w:r w:rsidRPr="006A6F06">
              <w:rPr>
                <w:rFonts w:ascii="Arial" w:eastAsia="Calibri" w:hAnsi="Arial" w:cs="Arial"/>
                <w:color w:val="000000"/>
                <w:sz w:val="14"/>
                <w:szCs w:val="14"/>
              </w:rPr>
              <w:t xml:space="preserve"> del área administrativa de la Unidad Médico Didáctica del CCS, conforme a los anexos de la Convocatoria </w:t>
            </w:r>
            <w:r w:rsidRPr="006A6F06">
              <w:rPr>
                <w:rFonts w:ascii="Arial" w:eastAsia="Calibri" w:hAnsi="Arial" w:cs="Arial"/>
                <w:b/>
                <w:color w:val="000000"/>
                <w:sz w:val="14"/>
                <w:szCs w:val="14"/>
              </w:rPr>
              <w:t>LPN E/ 901045968-014-2026.</w:t>
            </w:r>
          </w:p>
          <w:p w14:paraId="7B6BC873" w14:textId="77777777" w:rsidR="007C76ED" w:rsidRPr="006A6F06" w:rsidRDefault="007C76ED" w:rsidP="007C76ED">
            <w:pPr>
              <w:jc w:val="both"/>
              <w:rPr>
                <w:rFonts w:ascii="Arial" w:hAnsi="Arial" w:cs="Arial"/>
                <w:b/>
                <w:sz w:val="14"/>
                <w:szCs w:val="16"/>
              </w:rPr>
            </w:pPr>
          </w:p>
          <w:p w14:paraId="23554239" w14:textId="70F5E5A0" w:rsidR="007C76ED" w:rsidRPr="006A6F06" w:rsidRDefault="007C76ED" w:rsidP="007C76ED">
            <w:pPr>
              <w:spacing w:line="276" w:lineRule="auto"/>
              <w:jc w:val="both"/>
              <w:rPr>
                <w:rFonts w:ascii="Arial" w:hAnsi="Arial" w:cs="Arial"/>
                <w:b/>
                <w:sz w:val="18"/>
                <w:szCs w:val="18"/>
              </w:rPr>
            </w:pPr>
            <w:r w:rsidRPr="006A6F06">
              <w:rPr>
                <w:rFonts w:ascii="Arial" w:hAnsi="Arial" w:cs="Arial"/>
                <w:sz w:val="14"/>
                <w:szCs w:val="16"/>
              </w:rPr>
              <w:t xml:space="preserve">Revisión Administrativa realizada por la Dirección General de Finanzas, a través de su titular la Mtra. en Admón. Anargelia García Silva, la </w:t>
            </w:r>
            <w:proofErr w:type="gramStart"/>
            <w:r w:rsidRPr="006A6F06">
              <w:rPr>
                <w:rFonts w:ascii="Arial" w:hAnsi="Arial" w:cs="Arial"/>
                <w:sz w:val="14"/>
                <w:szCs w:val="16"/>
              </w:rPr>
              <w:t>Jefa</w:t>
            </w:r>
            <w:proofErr w:type="gramEnd"/>
            <w:r w:rsidRPr="006A6F06">
              <w:rPr>
                <w:rFonts w:ascii="Arial" w:hAnsi="Arial" w:cs="Arial"/>
                <w:sz w:val="14"/>
                <w:szCs w:val="16"/>
              </w:rPr>
              <w:t xml:space="preserve"> del Departamento de Compras, Lic. en Der. Virginia de los Ángeles Mariscal Bernal, y </w:t>
            </w:r>
            <w:r w:rsidRPr="006A6F06">
              <w:rPr>
                <w:rFonts w:ascii="Arial" w:hAnsi="Arial" w:cs="Arial"/>
                <w:sz w:val="14"/>
                <w:szCs w:val="18"/>
              </w:rPr>
              <w:t xml:space="preserve">la </w:t>
            </w:r>
            <w:proofErr w:type="gramStart"/>
            <w:r w:rsidRPr="006A6F06">
              <w:rPr>
                <w:rFonts w:ascii="Arial" w:hAnsi="Arial" w:cs="Arial"/>
                <w:sz w:val="14"/>
                <w:szCs w:val="18"/>
              </w:rPr>
              <w:t>Jefa</w:t>
            </w:r>
            <w:proofErr w:type="gramEnd"/>
            <w:r w:rsidRPr="006A6F06">
              <w:rPr>
                <w:rFonts w:ascii="Arial" w:hAnsi="Arial" w:cs="Arial"/>
                <w:sz w:val="14"/>
                <w:szCs w:val="18"/>
              </w:rPr>
              <w:t xml:space="preserve"> de la Sección de Licitaciones, Lic. en Der. Gabriela del Socorro Muñoz Vera.</w:t>
            </w:r>
          </w:p>
        </w:tc>
      </w:tr>
    </w:tbl>
    <w:p w14:paraId="44BC823B" w14:textId="74AD4F74" w:rsidR="0048201A" w:rsidRPr="006A6F06" w:rsidRDefault="00D20A64" w:rsidP="00D20A64">
      <w:pPr>
        <w:pStyle w:val="Sangradetextonormal"/>
        <w:ind w:left="0"/>
        <w:jc w:val="both"/>
        <w:rPr>
          <w:lang w:val="es-ES"/>
        </w:rPr>
      </w:pPr>
      <w:r>
        <w:rPr>
          <w:rFonts w:ascii="Arial" w:hAnsi="Arial" w:cs="Arial"/>
          <w:sz w:val="18"/>
          <w:szCs w:val="18"/>
          <w:lang w:val="es-ES"/>
        </w:rPr>
        <w:lastRenderedPageBreak/>
        <w:t>---------------------------------------------------------------------------------------------------------------------------------------------------</w:t>
      </w:r>
    </w:p>
    <w:p w14:paraId="72C5CEEF" w14:textId="0560426B" w:rsidR="001B0CEC" w:rsidRPr="0048201A" w:rsidRDefault="00463872" w:rsidP="0048201A">
      <w:pPr>
        <w:jc w:val="both"/>
        <w:rPr>
          <w:i/>
          <w:sz w:val="18"/>
        </w:rPr>
      </w:pPr>
      <w:r w:rsidRPr="0048201A">
        <w:rPr>
          <w:rFonts w:ascii="Arial" w:hAnsi="Arial" w:cs="Arial"/>
          <w:sz w:val="18"/>
        </w:rPr>
        <w:t xml:space="preserve">Conforme a las facultades señaladas y con base a la revisión técnica, económica y administrativa, tomando en cuenta que la adjudicación se realiza conforme a lo establecido en el numeral IX de la Convocatoria, </w:t>
      </w:r>
      <w:r w:rsidR="000F2532" w:rsidRPr="0048201A">
        <w:rPr>
          <w:rFonts w:ascii="Arial" w:hAnsi="Arial" w:cs="Arial"/>
          <w:i/>
          <w:sz w:val="18"/>
        </w:rPr>
        <w:t>“</w:t>
      </w:r>
      <w:r w:rsidR="00CA2038" w:rsidRPr="0048201A">
        <w:rPr>
          <w:rFonts w:ascii="Arial" w:hAnsi="Arial" w:cs="Arial"/>
          <w:i/>
          <w:color w:val="000000"/>
          <w:sz w:val="18"/>
        </w:rPr>
        <w:t>Los bienes objeto de la licitación, se adjudicarán por</w:t>
      </w:r>
      <w:r w:rsidR="00CA2038" w:rsidRPr="0048201A">
        <w:rPr>
          <w:rFonts w:ascii="Arial" w:hAnsi="Arial" w:cs="Arial"/>
          <w:b/>
          <w:i/>
          <w:color w:val="000000"/>
          <w:sz w:val="18"/>
        </w:rPr>
        <w:t xml:space="preserve"> partida individual </w:t>
      </w:r>
      <w:r w:rsidR="00CA2038" w:rsidRPr="0048201A">
        <w:rPr>
          <w:rFonts w:ascii="Arial" w:hAnsi="Arial" w:cs="Arial"/>
          <w:i/>
          <w:color w:val="000000"/>
          <w:sz w:val="18"/>
        </w:rPr>
        <w:t>al licitante con propuesta solvente y precio más bajo, por lo que la licitación se puede adjudicar a uno o varios proveedores</w:t>
      </w:r>
      <w:r w:rsidR="000F2532" w:rsidRPr="0048201A">
        <w:rPr>
          <w:rFonts w:ascii="Arial" w:hAnsi="Arial" w:cs="Arial"/>
          <w:i/>
          <w:sz w:val="18"/>
        </w:rPr>
        <w:t xml:space="preserve">, </w:t>
      </w:r>
      <w:r w:rsidR="00AF215D" w:rsidRPr="0048201A">
        <w:rPr>
          <w:rFonts w:ascii="Arial" w:hAnsi="Arial" w:cs="Arial"/>
          <w:sz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962ED" w:rsidRPr="0048201A">
        <w:rPr>
          <w:rFonts w:ascii="Arial" w:hAnsi="Arial" w:cs="Arial"/>
          <w:color w:val="000000"/>
          <w:sz w:val="18"/>
        </w:rPr>
        <w:t>.</w:t>
      </w:r>
      <w:r w:rsidR="007962ED" w:rsidRPr="0048201A">
        <w:rPr>
          <w:rFonts w:ascii="Arial" w:hAnsi="Arial" w:cs="Arial"/>
          <w:sz w:val="18"/>
        </w:rPr>
        <w:t xml:space="preserve"> </w:t>
      </w:r>
      <w:r w:rsidR="0048201A" w:rsidRPr="0048201A">
        <w:rPr>
          <w:rFonts w:ascii="Arial" w:hAnsi="Arial" w:cs="Arial"/>
          <w:sz w:val="18"/>
        </w:rPr>
        <w:t>-----------------------------------------------------------------------------------------------------------------------------------------</w:t>
      </w:r>
      <w:r w:rsidR="00B2717C" w:rsidRPr="0048201A">
        <w:rPr>
          <w:rFonts w:ascii="Arial" w:hAnsi="Arial" w:cs="Arial"/>
          <w:sz w:val="18"/>
        </w:rPr>
        <w:t>--</w:t>
      </w:r>
      <w:r w:rsidR="00671568" w:rsidRPr="0048201A">
        <w:rPr>
          <w:rFonts w:ascii="Arial" w:hAnsi="Arial" w:cs="Arial"/>
          <w:sz w:val="18"/>
        </w:rPr>
        <w:t>--------------</w:t>
      </w:r>
      <w:r w:rsidR="00CA2038" w:rsidRPr="0048201A">
        <w:rPr>
          <w:rFonts w:ascii="Arial" w:hAnsi="Arial" w:cs="Arial"/>
          <w:sz w:val="18"/>
        </w:rPr>
        <w:t>---</w:t>
      </w:r>
      <w:r w:rsidR="0048201A" w:rsidRPr="0048201A">
        <w:rPr>
          <w:rFonts w:ascii="Arial" w:hAnsi="Arial" w:cs="Arial"/>
          <w:sz w:val="18"/>
        </w:rPr>
        <w:t>----------------------------------------------------------------------------</w:t>
      </w:r>
      <w:r w:rsidR="0048201A">
        <w:rPr>
          <w:rFonts w:ascii="Arial" w:hAnsi="Arial" w:cs="Arial"/>
          <w:sz w:val="18"/>
        </w:rPr>
        <w:t>------------------------------</w:t>
      </w:r>
      <w:r w:rsidR="001B0CEC" w:rsidRPr="0048201A">
        <w:rPr>
          <w:rFonts w:ascii="Arial" w:hAnsi="Arial" w:cs="Arial"/>
          <w:b/>
          <w:sz w:val="18"/>
        </w:rPr>
        <w:t xml:space="preserve">ADJUDICACIÓN </w:t>
      </w:r>
      <w:r w:rsidR="001B0CEC" w:rsidRPr="0048201A">
        <w:rPr>
          <w:rFonts w:ascii="Arial" w:hAnsi="Arial" w:cs="Arial"/>
          <w:sz w:val="18"/>
        </w:rPr>
        <w:t>-----------------------------------------------------------</w:t>
      </w:r>
      <w:r w:rsidR="0048201A" w:rsidRPr="0048201A">
        <w:rPr>
          <w:rFonts w:ascii="Arial" w:hAnsi="Arial" w:cs="Arial"/>
          <w:sz w:val="18"/>
        </w:rPr>
        <w:t>---------------------------------------------------------------------------------------------------------------------------------</w:t>
      </w:r>
      <w:r w:rsidR="0048201A">
        <w:rPr>
          <w:rFonts w:ascii="Arial" w:hAnsi="Arial" w:cs="Arial"/>
          <w:sz w:val="18"/>
        </w:rPr>
        <w:t>--------------</w:t>
      </w:r>
      <w:r w:rsidR="00392166">
        <w:rPr>
          <w:rFonts w:ascii="Arial" w:hAnsi="Arial" w:cs="Arial"/>
          <w:sz w:val="18"/>
        </w:rPr>
        <w:t>-</w:t>
      </w:r>
      <w:r w:rsidR="001B0CEC" w:rsidRPr="0048201A">
        <w:rPr>
          <w:rFonts w:ascii="Arial" w:hAnsi="Arial" w:cs="Arial"/>
          <w:b/>
          <w:sz w:val="18"/>
        </w:rPr>
        <w:t>Se resuelve:</w:t>
      </w:r>
      <w:r w:rsidR="001B0CEC" w:rsidRPr="0048201A">
        <w:rPr>
          <w:rFonts w:ascii="Arial" w:hAnsi="Arial" w:cs="Arial"/>
          <w:sz w:val="18"/>
        </w:rPr>
        <w:t xml:space="preserve"> de conformidad a lo establecido en la convocatoria, y en la Junta de Aclaraciones, del análisis realizado y que constan en los anexos, la propuesta solvente, se determina adjudicar el contrato tal como se describe a continuación</w:t>
      </w:r>
      <w:r w:rsidR="001B0CEC" w:rsidRPr="006A6F06">
        <w:rPr>
          <w:rFonts w:ascii="Arial" w:hAnsi="Arial" w:cs="Arial"/>
        </w:rPr>
        <w:t xml:space="preserve">: </w:t>
      </w:r>
      <w:r w:rsidR="0048201A" w:rsidRPr="0048201A">
        <w:rPr>
          <w:rFonts w:ascii="Arial" w:hAnsi="Arial" w:cs="Arial"/>
          <w:sz w:val="18"/>
        </w:rPr>
        <w:t>------------------------------------------------------------------------------------------------------------------------------------</w:t>
      </w:r>
      <w:r w:rsidR="001B0CEC" w:rsidRPr="0048201A">
        <w:rPr>
          <w:rFonts w:ascii="Arial" w:hAnsi="Arial" w:cs="Arial"/>
          <w:sz w:val="18"/>
        </w:rPr>
        <w:t>------------------------------------------------------------------------------------------------------------------</w:t>
      </w:r>
      <w:r w:rsidR="0048201A">
        <w:rPr>
          <w:rFonts w:ascii="Arial" w:hAnsi="Arial" w:cs="Arial"/>
          <w:sz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4"/>
        <w:gridCol w:w="2943"/>
        <w:gridCol w:w="1205"/>
        <w:gridCol w:w="1009"/>
        <w:gridCol w:w="1417"/>
        <w:gridCol w:w="1325"/>
      </w:tblGrid>
      <w:tr w:rsidR="001B0CEC" w:rsidRPr="00B923D7" w14:paraId="55F866E1" w14:textId="77777777" w:rsidTr="00D14511">
        <w:trPr>
          <w:trHeight w:hRule="exact" w:val="386"/>
          <w:jc w:val="center"/>
        </w:trPr>
        <w:tc>
          <w:tcPr>
            <w:tcW w:w="5000" w:type="pct"/>
            <w:gridSpan w:val="6"/>
            <w:shd w:val="clear" w:color="auto" w:fill="D9D9D9"/>
            <w:vAlign w:val="center"/>
          </w:tcPr>
          <w:p w14:paraId="11827CBF" w14:textId="24E391F0" w:rsidR="001B0CEC" w:rsidRPr="00B923D7" w:rsidRDefault="001B0CEC" w:rsidP="001B0CEC">
            <w:pPr>
              <w:jc w:val="center"/>
              <w:rPr>
                <w:rFonts w:ascii="Arial" w:hAnsi="Arial" w:cs="Arial"/>
                <w:b/>
                <w:bCs/>
                <w:color w:val="000000" w:themeColor="text1"/>
                <w:sz w:val="18"/>
                <w:szCs w:val="18"/>
              </w:rPr>
            </w:pPr>
            <w:r w:rsidRPr="00B923D7">
              <w:rPr>
                <w:rFonts w:ascii="Arial" w:hAnsi="Arial" w:cs="Arial"/>
                <w:b/>
                <w:bCs/>
                <w:color w:val="000000" w:themeColor="text1"/>
                <w:sz w:val="18"/>
                <w:szCs w:val="18"/>
              </w:rPr>
              <w:t xml:space="preserve">LICITANTE ADJUDICADO: </w:t>
            </w:r>
            <w:r w:rsidR="00D14511" w:rsidRPr="00B923D7">
              <w:rPr>
                <w:rFonts w:ascii="Arial" w:hAnsi="Arial" w:cs="Arial"/>
                <w:b/>
                <w:bCs/>
                <w:color w:val="000000" w:themeColor="text1"/>
                <w:sz w:val="18"/>
                <w:szCs w:val="18"/>
              </w:rPr>
              <w:t>IMELDA MARTINEZ NIÑO</w:t>
            </w:r>
          </w:p>
        </w:tc>
      </w:tr>
      <w:tr w:rsidR="001B0CEC" w:rsidRPr="00B923D7" w14:paraId="1C304317" w14:textId="77777777" w:rsidTr="00D14511">
        <w:trPr>
          <w:trHeight w:hRule="exact" w:val="519"/>
          <w:jc w:val="center"/>
        </w:trPr>
        <w:tc>
          <w:tcPr>
            <w:tcW w:w="529" w:type="pct"/>
            <w:shd w:val="clear" w:color="auto" w:fill="D9D9D9"/>
            <w:vAlign w:val="center"/>
          </w:tcPr>
          <w:p w14:paraId="358FA81F" w14:textId="77777777" w:rsidR="001B0CEC" w:rsidRPr="00B923D7" w:rsidRDefault="001B0CEC" w:rsidP="001B0CEC">
            <w:pPr>
              <w:jc w:val="center"/>
              <w:rPr>
                <w:rFonts w:ascii="Arial" w:hAnsi="Arial" w:cs="Arial"/>
                <w:b/>
                <w:color w:val="000000" w:themeColor="text1"/>
                <w:sz w:val="18"/>
                <w:szCs w:val="18"/>
              </w:rPr>
            </w:pPr>
            <w:r w:rsidRPr="00B923D7">
              <w:rPr>
                <w:rFonts w:ascii="Arial" w:hAnsi="Arial" w:cs="Arial"/>
                <w:b/>
                <w:color w:val="000000" w:themeColor="text1"/>
                <w:sz w:val="18"/>
                <w:szCs w:val="18"/>
              </w:rPr>
              <w:t>Partida</w:t>
            </w:r>
          </w:p>
        </w:tc>
        <w:tc>
          <w:tcPr>
            <w:tcW w:w="1666" w:type="pct"/>
            <w:shd w:val="clear" w:color="auto" w:fill="D9D9D9"/>
            <w:vAlign w:val="center"/>
          </w:tcPr>
          <w:p w14:paraId="633173B1" w14:textId="77777777" w:rsidR="001B0CEC" w:rsidRPr="00B923D7" w:rsidRDefault="001B0CEC" w:rsidP="001B0CEC">
            <w:pPr>
              <w:autoSpaceDE w:val="0"/>
              <w:autoSpaceDN w:val="0"/>
              <w:adjustRightInd w:val="0"/>
              <w:jc w:val="center"/>
              <w:rPr>
                <w:rFonts w:ascii="Arial" w:hAnsi="Arial" w:cs="Arial"/>
                <w:b/>
                <w:color w:val="000000" w:themeColor="text1"/>
                <w:sz w:val="18"/>
                <w:szCs w:val="18"/>
              </w:rPr>
            </w:pPr>
            <w:r w:rsidRPr="00B923D7">
              <w:rPr>
                <w:rFonts w:ascii="Arial" w:hAnsi="Arial" w:cs="Arial"/>
                <w:b/>
                <w:color w:val="000000" w:themeColor="text1"/>
                <w:sz w:val="18"/>
                <w:szCs w:val="18"/>
              </w:rPr>
              <w:t>Descripción a detalle del bien</w:t>
            </w:r>
          </w:p>
        </w:tc>
        <w:tc>
          <w:tcPr>
            <w:tcW w:w="682" w:type="pct"/>
            <w:shd w:val="clear" w:color="auto" w:fill="D9D9D9"/>
            <w:vAlign w:val="center"/>
          </w:tcPr>
          <w:p w14:paraId="7B30439C" w14:textId="77777777" w:rsidR="001B0CEC" w:rsidRPr="00B923D7" w:rsidRDefault="001B0CEC" w:rsidP="001B0CEC">
            <w:pPr>
              <w:jc w:val="center"/>
              <w:rPr>
                <w:rFonts w:ascii="Arial" w:hAnsi="Arial" w:cs="Arial"/>
                <w:b/>
                <w:color w:val="000000" w:themeColor="text1"/>
                <w:sz w:val="18"/>
                <w:szCs w:val="18"/>
              </w:rPr>
            </w:pPr>
            <w:r w:rsidRPr="00B923D7">
              <w:rPr>
                <w:rFonts w:ascii="Arial" w:hAnsi="Arial" w:cs="Arial"/>
                <w:b/>
                <w:color w:val="000000" w:themeColor="text1"/>
                <w:sz w:val="18"/>
                <w:szCs w:val="18"/>
              </w:rPr>
              <w:t>Unidad de Medida</w:t>
            </w:r>
          </w:p>
        </w:tc>
        <w:tc>
          <w:tcPr>
            <w:tcW w:w="571" w:type="pct"/>
            <w:shd w:val="clear" w:color="auto" w:fill="D9D9D9"/>
            <w:vAlign w:val="center"/>
          </w:tcPr>
          <w:p w14:paraId="059EB09C" w14:textId="77777777" w:rsidR="001B0CEC" w:rsidRPr="00B923D7" w:rsidRDefault="001B0CEC" w:rsidP="001B0CEC">
            <w:pPr>
              <w:jc w:val="center"/>
              <w:rPr>
                <w:rFonts w:ascii="Arial" w:hAnsi="Arial" w:cs="Arial"/>
                <w:b/>
                <w:color w:val="000000" w:themeColor="text1"/>
                <w:sz w:val="18"/>
                <w:szCs w:val="18"/>
              </w:rPr>
            </w:pPr>
            <w:r w:rsidRPr="00B923D7">
              <w:rPr>
                <w:rFonts w:ascii="Arial" w:hAnsi="Arial" w:cs="Arial"/>
                <w:b/>
                <w:color w:val="000000" w:themeColor="text1"/>
                <w:sz w:val="18"/>
                <w:szCs w:val="18"/>
              </w:rPr>
              <w:t>Cantidad</w:t>
            </w:r>
          </w:p>
        </w:tc>
        <w:tc>
          <w:tcPr>
            <w:tcW w:w="802" w:type="pct"/>
            <w:shd w:val="clear" w:color="auto" w:fill="D9D9D9"/>
            <w:vAlign w:val="center"/>
          </w:tcPr>
          <w:p w14:paraId="33EA0ABE" w14:textId="77777777" w:rsidR="001B0CEC" w:rsidRPr="00B923D7" w:rsidRDefault="001B0CEC" w:rsidP="001B0CEC">
            <w:pPr>
              <w:jc w:val="center"/>
              <w:rPr>
                <w:rFonts w:ascii="Arial" w:hAnsi="Arial" w:cs="Arial"/>
                <w:b/>
                <w:color w:val="000000" w:themeColor="text1"/>
                <w:sz w:val="18"/>
                <w:szCs w:val="18"/>
              </w:rPr>
            </w:pPr>
            <w:r w:rsidRPr="00B923D7">
              <w:rPr>
                <w:rFonts w:ascii="Arial" w:hAnsi="Arial" w:cs="Arial"/>
                <w:b/>
                <w:bCs/>
                <w:color w:val="000000" w:themeColor="text1"/>
                <w:sz w:val="18"/>
                <w:szCs w:val="18"/>
              </w:rPr>
              <w:t xml:space="preserve">Importe  </w:t>
            </w:r>
            <w:r w:rsidRPr="00B923D7">
              <w:rPr>
                <w:rFonts w:ascii="Arial" w:hAnsi="Arial" w:cs="Arial"/>
                <w:b/>
                <w:bCs/>
                <w:color w:val="000000" w:themeColor="text1"/>
                <w:sz w:val="18"/>
                <w:szCs w:val="18"/>
              </w:rPr>
              <w:br/>
              <w:t>antes de IVA</w:t>
            </w:r>
          </w:p>
        </w:tc>
        <w:tc>
          <w:tcPr>
            <w:tcW w:w="750" w:type="pct"/>
            <w:shd w:val="clear" w:color="auto" w:fill="D9D9D9"/>
            <w:vAlign w:val="center"/>
          </w:tcPr>
          <w:p w14:paraId="34AAEC19" w14:textId="77777777" w:rsidR="001B0CEC" w:rsidRPr="00B923D7" w:rsidRDefault="001B0CEC" w:rsidP="001B0CEC">
            <w:pPr>
              <w:jc w:val="center"/>
              <w:rPr>
                <w:rFonts w:ascii="Arial" w:hAnsi="Arial" w:cs="Arial"/>
                <w:b/>
                <w:color w:val="000000" w:themeColor="text1"/>
                <w:sz w:val="18"/>
                <w:szCs w:val="18"/>
              </w:rPr>
            </w:pPr>
            <w:r w:rsidRPr="00B923D7">
              <w:rPr>
                <w:rFonts w:ascii="Arial" w:hAnsi="Arial" w:cs="Arial"/>
                <w:b/>
                <w:bCs/>
                <w:color w:val="000000" w:themeColor="text1"/>
                <w:sz w:val="18"/>
                <w:szCs w:val="18"/>
              </w:rPr>
              <w:t>Importe total antes de IVA</w:t>
            </w:r>
          </w:p>
        </w:tc>
      </w:tr>
      <w:tr w:rsidR="00B923D7" w:rsidRPr="00B923D7" w14:paraId="6150914F" w14:textId="77777777" w:rsidTr="00B923D7">
        <w:tblPrEx>
          <w:jc w:val="left"/>
        </w:tblPrEx>
        <w:trPr>
          <w:trHeight w:hRule="exact" w:val="227"/>
        </w:trPr>
        <w:tc>
          <w:tcPr>
            <w:tcW w:w="529" w:type="pct"/>
            <w:shd w:val="clear" w:color="auto" w:fill="auto"/>
            <w:vAlign w:val="center"/>
          </w:tcPr>
          <w:p w14:paraId="3592FA50" w14:textId="0A2922DB" w:rsidR="005D2ECD" w:rsidRPr="00B923D7" w:rsidRDefault="005D2ECD" w:rsidP="005D2ECD">
            <w:pPr>
              <w:jc w:val="center"/>
              <w:rPr>
                <w:rFonts w:ascii="Arial" w:hAnsi="Arial" w:cs="Arial"/>
                <w:color w:val="000000" w:themeColor="text1"/>
                <w:sz w:val="18"/>
                <w:szCs w:val="18"/>
              </w:rPr>
            </w:pPr>
            <w:r w:rsidRPr="00B923D7">
              <w:rPr>
                <w:rFonts w:ascii="Arial" w:hAnsi="Arial" w:cs="Arial"/>
                <w:color w:val="000000" w:themeColor="text1"/>
                <w:sz w:val="18"/>
                <w:szCs w:val="18"/>
              </w:rPr>
              <w:t>6*</w:t>
            </w:r>
          </w:p>
        </w:tc>
        <w:tc>
          <w:tcPr>
            <w:tcW w:w="1666" w:type="pct"/>
            <w:shd w:val="clear" w:color="auto" w:fill="auto"/>
          </w:tcPr>
          <w:p w14:paraId="6299A155" w14:textId="672AECE5" w:rsidR="005D2ECD" w:rsidRPr="00B923D7" w:rsidRDefault="005D2ECD" w:rsidP="005D2ECD">
            <w:pPr>
              <w:rPr>
                <w:rFonts w:ascii="Arial" w:hAnsi="Arial" w:cs="Arial"/>
                <w:color w:val="000000" w:themeColor="text1"/>
                <w:sz w:val="18"/>
                <w:szCs w:val="18"/>
              </w:rPr>
            </w:pPr>
            <w:r w:rsidRPr="00B923D7">
              <w:rPr>
                <w:rFonts w:ascii="Arial" w:hAnsi="Arial" w:cs="Arial"/>
                <w:color w:val="000000" w:themeColor="text1"/>
                <w:sz w:val="18"/>
                <w:szCs w:val="18"/>
              </w:rPr>
              <w:t>CEMENTO RECONSTRUCTOR DE MUÑONES</w:t>
            </w:r>
            <w:r w:rsidRPr="00B923D7">
              <w:rPr>
                <w:rFonts w:ascii="Arial" w:hAnsi="Arial" w:cs="Arial"/>
                <w:color w:val="000000" w:themeColor="text1"/>
                <w:sz w:val="18"/>
                <w:szCs w:val="18"/>
              </w:rPr>
              <w:br/>
              <w:t xml:space="preserve"> </w:t>
            </w:r>
            <w:r w:rsidRPr="00B923D7">
              <w:rPr>
                <w:rFonts w:ascii="Arial" w:hAnsi="Arial" w:cs="Arial"/>
                <w:color w:val="000000" w:themeColor="text1"/>
                <w:sz w:val="18"/>
                <w:szCs w:val="18"/>
              </w:rPr>
              <w:br/>
              <w:t>FOTOPOLIMERIZABLE, COMPOSITE DE CURADO DUAL, ALTAMENTE RADIOPACO.REBILDA DC.  JERINGA DUAL DE 10 GRS</w:t>
            </w:r>
          </w:p>
        </w:tc>
        <w:tc>
          <w:tcPr>
            <w:tcW w:w="682" w:type="pct"/>
            <w:shd w:val="clear" w:color="auto" w:fill="auto"/>
          </w:tcPr>
          <w:p w14:paraId="3ACF24A7" w14:textId="74CEF603" w:rsidR="005D2ECD" w:rsidRPr="00B923D7" w:rsidRDefault="005D2ECD" w:rsidP="005D2ECD">
            <w:pPr>
              <w:jc w:val="center"/>
              <w:rPr>
                <w:rFonts w:ascii="Arial" w:hAnsi="Arial" w:cs="Arial"/>
                <w:color w:val="000000" w:themeColor="text1"/>
                <w:sz w:val="18"/>
                <w:szCs w:val="18"/>
              </w:rPr>
            </w:pPr>
            <w:r w:rsidRPr="00B923D7">
              <w:rPr>
                <w:rFonts w:ascii="Arial" w:hAnsi="Arial" w:cs="Arial"/>
                <w:color w:val="000000" w:themeColor="text1"/>
                <w:sz w:val="18"/>
                <w:szCs w:val="18"/>
              </w:rPr>
              <w:t>JERINGA</w:t>
            </w:r>
          </w:p>
        </w:tc>
        <w:tc>
          <w:tcPr>
            <w:tcW w:w="571" w:type="pct"/>
            <w:shd w:val="clear" w:color="auto" w:fill="auto"/>
          </w:tcPr>
          <w:p w14:paraId="37BDEE4A" w14:textId="42C0D5B7" w:rsidR="005D2ECD" w:rsidRPr="00B923D7" w:rsidRDefault="005D2ECD" w:rsidP="005D2ECD">
            <w:pPr>
              <w:jc w:val="center"/>
              <w:rPr>
                <w:rFonts w:ascii="Arial" w:hAnsi="Arial" w:cs="Arial"/>
                <w:color w:val="000000" w:themeColor="text1"/>
                <w:sz w:val="18"/>
                <w:szCs w:val="18"/>
              </w:rPr>
            </w:pPr>
            <w:r w:rsidRPr="00B923D7">
              <w:rPr>
                <w:rFonts w:ascii="Arial" w:hAnsi="Arial" w:cs="Arial"/>
                <w:color w:val="000000" w:themeColor="text1"/>
                <w:sz w:val="18"/>
                <w:szCs w:val="18"/>
              </w:rPr>
              <w:t>15</w:t>
            </w:r>
          </w:p>
        </w:tc>
        <w:tc>
          <w:tcPr>
            <w:tcW w:w="802" w:type="pct"/>
            <w:shd w:val="clear" w:color="auto" w:fill="auto"/>
            <w:noWrap/>
            <w:vAlign w:val="bottom"/>
          </w:tcPr>
          <w:p w14:paraId="0C6B5BA3" w14:textId="4BDFCEB7" w:rsidR="005D2ECD" w:rsidRPr="00B923D7" w:rsidRDefault="005D2ECD" w:rsidP="005D2ECD">
            <w:pPr>
              <w:jc w:val="right"/>
              <w:rPr>
                <w:rFonts w:ascii="Arial" w:hAnsi="Arial" w:cs="Arial"/>
                <w:color w:val="000000" w:themeColor="text1"/>
                <w:sz w:val="18"/>
                <w:szCs w:val="18"/>
              </w:rPr>
            </w:pPr>
            <w:r w:rsidRPr="00B923D7">
              <w:rPr>
                <w:rFonts w:ascii="Arial" w:hAnsi="Arial" w:cs="Arial"/>
                <w:bCs/>
                <w:color w:val="000000" w:themeColor="text1"/>
                <w:sz w:val="18"/>
                <w:szCs w:val="18"/>
              </w:rPr>
              <w:t>$1,438.00</w:t>
            </w:r>
          </w:p>
        </w:tc>
        <w:tc>
          <w:tcPr>
            <w:tcW w:w="750" w:type="pct"/>
            <w:shd w:val="clear" w:color="auto" w:fill="auto"/>
            <w:noWrap/>
            <w:vAlign w:val="bottom"/>
          </w:tcPr>
          <w:p w14:paraId="0DA72C06" w14:textId="711B9C69" w:rsidR="005D2ECD" w:rsidRPr="00B923D7" w:rsidRDefault="005D2ECD" w:rsidP="005D2ECD">
            <w:pPr>
              <w:jc w:val="right"/>
              <w:rPr>
                <w:rFonts w:ascii="Arial" w:hAnsi="Arial" w:cs="Arial"/>
                <w:color w:val="000000" w:themeColor="text1"/>
                <w:sz w:val="18"/>
                <w:szCs w:val="18"/>
              </w:rPr>
            </w:pPr>
            <w:r w:rsidRPr="00B923D7">
              <w:rPr>
                <w:rFonts w:ascii="Arial" w:hAnsi="Arial" w:cs="Arial"/>
                <w:bCs/>
                <w:color w:val="000000" w:themeColor="text1"/>
                <w:sz w:val="18"/>
                <w:szCs w:val="18"/>
              </w:rPr>
              <w:t>$21,570.00</w:t>
            </w:r>
          </w:p>
        </w:tc>
      </w:tr>
      <w:tr w:rsidR="00B923D7" w:rsidRPr="00B923D7" w14:paraId="75F916BD" w14:textId="77777777" w:rsidTr="00B923D7">
        <w:tblPrEx>
          <w:jc w:val="left"/>
        </w:tblPrEx>
        <w:trPr>
          <w:trHeight w:hRule="exact" w:val="227"/>
        </w:trPr>
        <w:tc>
          <w:tcPr>
            <w:tcW w:w="529" w:type="pct"/>
            <w:shd w:val="clear" w:color="auto" w:fill="auto"/>
            <w:vAlign w:val="center"/>
          </w:tcPr>
          <w:p w14:paraId="046A9BA8" w14:textId="6841A24E" w:rsidR="005D2ECD" w:rsidRPr="00B923D7" w:rsidRDefault="005D2ECD" w:rsidP="005D2ECD">
            <w:pPr>
              <w:jc w:val="center"/>
              <w:rPr>
                <w:rFonts w:ascii="Arial" w:hAnsi="Arial" w:cs="Arial"/>
                <w:color w:val="000000" w:themeColor="text1"/>
                <w:sz w:val="18"/>
                <w:szCs w:val="18"/>
              </w:rPr>
            </w:pPr>
            <w:r w:rsidRPr="00B923D7">
              <w:rPr>
                <w:rFonts w:ascii="Arial" w:hAnsi="Arial" w:cs="Arial"/>
                <w:color w:val="000000" w:themeColor="text1"/>
                <w:sz w:val="18"/>
                <w:szCs w:val="18"/>
              </w:rPr>
              <w:t>7</w:t>
            </w:r>
          </w:p>
        </w:tc>
        <w:tc>
          <w:tcPr>
            <w:tcW w:w="1666" w:type="pct"/>
            <w:shd w:val="clear" w:color="auto" w:fill="auto"/>
          </w:tcPr>
          <w:p w14:paraId="08E23402" w14:textId="38FC8944" w:rsidR="005D2ECD" w:rsidRPr="00B923D7" w:rsidRDefault="005D2ECD" w:rsidP="005D2ECD">
            <w:pPr>
              <w:rPr>
                <w:rFonts w:ascii="Arial" w:hAnsi="Arial" w:cs="Arial"/>
                <w:color w:val="000000" w:themeColor="text1"/>
                <w:sz w:val="18"/>
                <w:szCs w:val="18"/>
              </w:rPr>
            </w:pPr>
            <w:r w:rsidRPr="00B923D7">
              <w:rPr>
                <w:rFonts w:ascii="Arial" w:hAnsi="Arial" w:cs="Arial"/>
                <w:color w:val="000000" w:themeColor="text1"/>
                <w:sz w:val="18"/>
                <w:szCs w:val="18"/>
              </w:rPr>
              <w:t xml:space="preserve">CERA PARA BASES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TODA ESTACION ENCERADO Y TODO PROPOSITO CAJA CON 227 GRS (MEDIUM)</w:t>
            </w:r>
          </w:p>
        </w:tc>
        <w:tc>
          <w:tcPr>
            <w:tcW w:w="682" w:type="pct"/>
            <w:shd w:val="clear" w:color="auto" w:fill="auto"/>
          </w:tcPr>
          <w:p w14:paraId="68F1D823" w14:textId="4B2AC401" w:rsidR="005D2ECD" w:rsidRPr="00B923D7" w:rsidRDefault="005D2ECD" w:rsidP="005D2ECD">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20FDA563" w14:textId="42AE2D16" w:rsidR="005D2ECD" w:rsidRPr="00B923D7" w:rsidRDefault="005D2ECD" w:rsidP="005D2ECD">
            <w:pPr>
              <w:jc w:val="center"/>
              <w:rPr>
                <w:rFonts w:ascii="Arial" w:hAnsi="Arial" w:cs="Arial"/>
                <w:color w:val="000000" w:themeColor="text1"/>
                <w:sz w:val="18"/>
                <w:szCs w:val="18"/>
              </w:rPr>
            </w:pPr>
            <w:r w:rsidRPr="00B923D7">
              <w:rPr>
                <w:rFonts w:ascii="Arial" w:hAnsi="Arial" w:cs="Arial"/>
                <w:color w:val="000000" w:themeColor="text1"/>
                <w:sz w:val="18"/>
                <w:szCs w:val="18"/>
              </w:rPr>
              <w:t>100</w:t>
            </w:r>
          </w:p>
        </w:tc>
        <w:tc>
          <w:tcPr>
            <w:tcW w:w="802" w:type="pct"/>
            <w:shd w:val="clear" w:color="auto" w:fill="auto"/>
            <w:noWrap/>
            <w:vAlign w:val="bottom"/>
          </w:tcPr>
          <w:p w14:paraId="3DBE854E" w14:textId="457229B7" w:rsidR="005D2ECD" w:rsidRPr="00B923D7" w:rsidRDefault="005D2ECD" w:rsidP="005D2ECD">
            <w:pPr>
              <w:jc w:val="right"/>
              <w:rPr>
                <w:rFonts w:ascii="Arial" w:hAnsi="Arial" w:cs="Arial"/>
                <w:b/>
                <w:bCs/>
                <w:color w:val="000000" w:themeColor="text1"/>
                <w:sz w:val="18"/>
                <w:szCs w:val="18"/>
              </w:rPr>
            </w:pPr>
            <w:r w:rsidRPr="00B923D7">
              <w:rPr>
                <w:rFonts w:ascii="Arial" w:hAnsi="Arial" w:cs="Arial"/>
                <w:color w:val="000000" w:themeColor="text1"/>
                <w:sz w:val="18"/>
                <w:szCs w:val="18"/>
              </w:rPr>
              <w:t>$99.00</w:t>
            </w:r>
          </w:p>
        </w:tc>
        <w:tc>
          <w:tcPr>
            <w:tcW w:w="750" w:type="pct"/>
            <w:shd w:val="clear" w:color="auto" w:fill="auto"/>
            <w:noWrap/>
            <w:vAlign w:val="bottom"/>
          </w:tcPr>
          <w:p w14:paraId="510CDFF8" w14:textId="57E087A7" w:rsidR="005D2ECD" w:rsidRPr="00B923D7" w:rsidRDefault="005D2ECD" w:rsidP="005D2ECD">
            <w:pPr>
              <w:jc w:val="right"/>
              <w:rPr>
                <w:rFonts w:ascii="Arial" w:hAnsi="Arial" w:cs="Arial"/>
                <w:b/>
                <w:bCs/>
                <w:color w:val="000000" w:themeColor="text1"/>
                <w:sz w:val="18"/>
                <w:szCs w:val="18"/>
              </w:rPr>
            </w:pPr>
            <w:r w:rsidRPr="00B923D7">
              <w:rPr>
                <w:rFonts w:ascii="Arial" w:hAnsi="Arial" w:cs="Arial"/>
                <w:color w:val="000000" w:themeColor="text1"/>
                <w:sz w:val="18"/>
                <w:szCs w:val="18"/>
              </w:rPr>
              <w:t>$9,900.00</w:t>
            </w:r>
          </w:p>
        </w:tc>
      </w:tr>
      <w:tr w:rsidR="00D14511" w:rsidRPr="00B923D7" w14:paraId="002DB46A" w14:textId="77777777" w:rsidTr="001D57AF">
        <w:tblPrEx>
          <w:jc w:val="left"/>
        </w:tblPrEx>
        <w:trPr>
          <w:trHeight w:hRule="exact" w:val="227"/>
        </w:trPr>
        <w:tc>
          <w:tcPr>
            <w:tcW w:w="529" w:type="pct"/>
            <w:shd w:val="clear" w:color="auto" w:fill="auto"/>
            <w:vAlign w:val="center"/>
          </w:tcPr>
          <w:p w14:paraId="7DA5ED27" w14:textId="29EC350E"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9</w:t>
            </w:r>
          </w:p>
        </w:tc>
        <w:tc>
          <w:tcPr>
            <w:tcW w:w="1666" w:type="pct"/>
            <w:shd w:val="clear" w:color="auto" w:fill="auto"/>
          </w:tcPr>
          <w:p w14:paraId="6187E215" w14:textId="65BC29E2"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 xml:space="preserve">CLEAN CEM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REMOVEDOR DE CEMENTO TEMPORAL FRASCO DE 250 ML</w:t>
            </w:r>
          </w:p>
        </w:tc>
        <w:tc>
          <w:tcPr>
            <w:tcW w:w="682" w:type="pct"/>
            <w:shd w:val="clear" w:color="auto" w:fill="auto"/>
          </w:tcPr>
          <w:p w14:paraId="34F935A4" w14:textId="7E9FAE18"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FRASCO</w:t>
            </w:r>
          </w:p>
        </w:tc>
        <w:tc>
          <w:tcPr>
            <w:tcW w:w="571" w:type="pct"/>
            <w:shd w:val="clear" w:color="auto" w:fill="auto"/>
          </w:tcPr>
          <w:p w14:paraId="578BB1A3" w14:textId="4EE6DD9B"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30</w:t>
            </w:r>
          </w:p>
        </w:tc>
        <w:tc>
          <w:tcPr>
            <w:tcW w:w="802" w:type="pct"/>
            <w:shd w:val="clear" w:color="auto" w:fill="auto"/>
            <w:noWrap/>
            <w:vAlign w:val="bottom"/>
          </w:tcPr>
          <w:p w14:paraId="252AAAFC" w14:textId="09D06C23"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$126.00</w:t>
            </w:r>
          </w:p>
        </w:tc>
        <w:tc>
          <w:tcPr>
            <w:tcW w:w="750" w:type="pct"/>
            <w:shd w:val="clear" w:color="auto" w:fill="auto"/>
            <w:noWrap/>
            <w:vAlign w:val="bottom"/>
          </w:tcPr>
          <w:p w14:paraId="70EE472E" w14:textId="1BD1329D"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$3,780.00</w:t>
            </w:r>
          </w:p>
        </w:tc>
      </w:tr>
      <w:tr w:rsidR="00B923D7" w:rsidRPr="00B923D7" w14:paraId="10FE559E" w14:textId="77777777" w:rsidTr="00B923D7">
        <w:tblPrEx>
          <w:jc w:val="left"/>
        </w:tblPrEx>
        <w:trPr>
          <w:trHeight w:hRule="exact" w:val="227"/>
        </w:trPr>
        <w:tc>
          <w:tcPr>
            <w:tcW w:w="529" w:type="pct"/>
            <w:shd w:val="clear" w:color="auto" w:fill="auto"/>
            <w:vAlign w:val="center"/>
          </w:tcPr>
          <w:p w14:paraId="71569627" w14:textId="76BD8141" w:rsidR="003307B2" w:rsidRPr="00B923D7" w:rsidRDefault="003307B2" w:rsidP="003307B2">
            <w:pPr>
              <w:jc w:val="center"/>
              <w:rPr>
                <w:rFonts w:ascii="Arial" w:hAnsi="Arial" w:cs="Arial"/>
                <w:color w:val="000000" w:themeColor="text1"/>
                <w:sz w:val="18"/>
                <w:szCs w:val="18"/>
              </w:rPr>
            </w:pPr>
            <w:r w:rsidRPr="00B923D7">
              <w:rPr>
                <w:rFonts w:ascii="Arial" w:hAnsi="Arial" w:cs="Arial"/>
                <w:color w:val="000000" w:themeColor="text1"/>
                <w:sz w:val="18"/>
                <w:szCs w:val="18"/>
              </w:rPr>
              <w:t>12</w:t>
            </w:r>
          </w:p>
        </w:tc>
        <w:tc>
          <w:tcPr>
            <w:tcW w:w="1666" w:type="pct"/>
            <w:shd w:val="clear" w:color="auto" w:fill="auto"/>
          </w:tcPr>
          <w:p w14:paraId="21CB4404" w14:textId="3CCD7C58" w:rsidR="003307B2" w:rsidRPr="00B923D7" w:rsidRDefault="003307B2" w:rsidP="003307B2">
            <w:pPr>
              <w:rPr>
                <w:rFonts w:ascii="Arial" w:hAnsi="Arial" w:cs="Arial"/>
                <w:color w:val="000000" w:themeColor="text1"/>
                <w:sz w:val="18"/>
                <w:szCs w:val="18"/>
              </w:rPr>
            </w:pPr>
            <w:r w:rsidRPr="00B923D7">
              <w:rPr>
                <w:rFonts w:ascii="Arial" w:hAnsi="Arial" w:cs="Arial"/>
                <w:color w:val="000000" w:themeColor="text1"/>
                <w:sz w:val="18"/>
                <w:szCs w:val="18"/>
              </w:rPr>
              <w:t xml:space="preserve">DIQUE 6X6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DIQUE DE HULE 100 % DE LATEX NATURAL DE 6</w:t>
            </w:r>
            <w:r w:rsidR="006A6F06" w:rsidRPr="00B923D7">
              <w:rPr>
                <w:rFonts w:ascii="Arial" w:hAnsi="Arial" w:cs="Arial"/>
                <w:color w:val="000000" w:themeColor="text1"/>
                <w:sz w:val="18"/>
                <w:szCs w:val="18"/>
              </w:rPr>
              <w:t>”</w:t>
            </w:r>
            <w:r w:rsidRPr="00B923D7">
              <w:rPr>
                <w:rFonts w:ascii="Arial" w:hAnsi="Arial" w:cs="Arial"/>
                <w:color w:val="000000" w:themeColor="text1"/>
                <w:sz w:val="18"/>
                <w:szCs w:val="18"/>
              </w:rPr>
              <w:t xml:space="preserve"> x 6</w:t>
            </w:r>
            <w:r w:rsidR="006A6F06" w:rsidRPr="00B923D7">
              <w:rPr>
                <w:rFonts w:ascii="Arial" w:hAnsi="Arial" w:cs="Arial"/>
                <w:color w:val="000000" w:themeColor="text1"/>
                <w:sz w:val="18"/>
                <w:szCs w:val="18"/>
              </w:rPr>
              <w:t>”</w:t>
            </w:r>
            <w:r w:rsidRPr="00B923D7">
              <w:rPr>
                <w:rFonts w:ascii="Arial" w:hAnsi="Arial" w:cs="Arial"/>
                <w:color w:val="000000" w:themeColor="text1"/>
                <w:sz w:val="18"/>
                <w:szCs w:val="18"/>
              </w:rPr>
              <w:t xml:space="preserve"> CAJA CON 36 PIEZAS</w:t>
            </w:r>
          </w:p>
        </w:tc>
        <w:tc>
          <w:tcPr>
            <w:tcW w:w="682" w:type="pct"/>
            <w:shd w:val="clear" w:color="auto" w:fill="auto"/>
          </w:tcPr>
          <w:p w14:paraId="0DFD0C06" w14:textId="30FA9E56" w:rsidR="003307B2" w:rsidRPr="00B923D7" w:rsidRDefault="003307B2" w:rsidP="003307B2">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3FC2E8FE" w14:textId="19991C6A" w:rsidR="003307B2" w:rsidRPr="00B923D7" w:rsidRDefault="003307B2" w:rsidP="003307B2">
            <w:pPr>
              <w:jc w:val="center"/>
              <w:rPr>
                <w:rFonts w:ascii="Arial" w:hAnsi="Arial" w:cs="Arial"/>
                <w:color w:val="000000" w:themeColor="text1"/>
                <w:sz w:val="18"/>
                <w:szCs w:val="18"/>
              </w:rPr>
            </w:pPr>
            <w:r w:rsidRPr="00B923D7">
              <w:rPr>
                <w:rFonts w:ascii="Arial" w:hAnsi="Arial" w:cs="Arial"/>
                <w:color w:val="000000" w:themeColor="text1"/>
                <w:sz w:val="18"/>
                <w:szCs w:val="18"/>
              </w:rPr>
              <w:t>60</w:t>
            </w:r>
          </w:p>
        </w:tc>
        <w:tc>
          <w:tcPr>
            <w:tcW w:w="802" w:type="pct"/>
            <w:shd w:val="clear" w:color="auto" w:fill="auto"/>
            <w:noWrap/>
            <w:vAlign w:val="bottom"/>
          </w:tcPr>
          <w:p w14:paraId="3371358F" w14:textId="6E1F7F6B" w:rsidR="003307B2" w:rsidRPr="00B923D7" w:rsidRDefault="003307B2" w:rsidP="003307B2">
            <w:pPr>
              <w:jc w:val="right"/>
              <w:rPr>
                <w:rFonts w:ascii="Arial" w:hAnsi="Arial" w:cs="Arial"/>
                <w:color w:val="000000" w:themeColor="text1"/>
                <w:sz w:val="18"/>
                <w:szCs w:val="18"/>
              </w:rPr>
            </w:pPr>
            <w:r w:rsidRPr="00B923D7">
              <w:rPr>
                <w:rFonts w:ascii="Arial" w:hAnsi="Arial" w:cs="Arial"/>
                <w:color w:val="000000" w:themeColor="text1"/>
                <w:sz w:val="18"/>
                <w:szCs w:val="18"/>
              </w:rPr>
              <w:t>$247.00</w:t>
            </w:r>
          </w:p>
        </w:tc>
        <w:tc>
          <w:tcPr>
            <w:tcW w:w="750" w:type="pct"/>
            <w:shd w:val="clear" w:color="auto" w:fill="auto"/>
            <w:noWrap/>
            <w:vAlign w:val="bottom"/>
          </w:tcPr>
          <w:p w14:paraId="19208E43" w14:textId="3A789D35" w:rsidR="003307B2" w:rsidRPr="00B923D7" w:rsidRDefault="003307B2" w:rsidP="003307B2">
            <w:pPr>
              <w:jc w:val="right"/>
              <w:rPr>
                <w:rFonts w:ascii="Arial" w:hAnsi="Arial" w:cs="Arial"/>
                <w:color w:val="000000" w:themeColor="text1"/>
                <w:sz w:val="18"/>
                <w:szCs w:val="18"/>
              </w:rPr>
            </w:pPr>
            <w:r w:rsidRPr="00B923D7">
              <w:rPr>
                <w:rFonts w:ascii="Arial" w:hAnsi="Arial" w:cs="Arial"/>
                <w:color w:val="000000" w:themeColor="text1"/>
                <w:sz w:val="18"/>
                <w:szCs w:val="18"/>
              </w:rPr>
              <w:t>$14,820.00</w:t>
            </w:r>
          </w:p>
        </w:tc>
      </w:tr>
      <w:tr w:rsidR="00D14511" w:rsidRPr="00B923D7" w14:paraId="715B9FFC" w14:textId="77777777" w:rsidTr="0091291E">
        <w:tblPrEx>
          <w:jc w:val="left"/>
        </w:tblPrEx>
        <w:trPr>
          <w:trHeight w:hRule="exact" w:val="227"/>
        </w:trPr>
        <w:tc>
          <w:tcPr>
            <w:tcW w:w="529" w:type="pct"/>
            <w:shd w:val="clear" w:color="auto" w:fill="auto"/>
            <w:vAlign w:val="center"/>
          </w:tcPr>
          <w:p w14:paraId="746EEDFE" w14:textId="71F565E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14</w:t>
            </w:r>
          </w:p>
        </w:tc>
        <w:tc>
          <w:tcPr>
            <w:tcW w:w="1666" w:type="pct"/>
            <w:shd w:val="clear" w:color="auto" w:fill="auto"/>
          </w:tcPr>
          <w:p w14:paraId="5EAD1EE9" w14:textId="6E52E685"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FRESA PARA POSTE CONVENCIONAL AMARILLO</w:t>
            </w:r>
            <w:r w:rsidRPr="00B923D7">
              <w:rPr>
                <w:rFonts w:ascii="Arial" w:hAnsi="Arial" w:cs="Arial"/>
                <w:color w:val="000000" w:themeColor="text1"/>
                <w:sz w:val="18"/>
                <w:szCs w:val="18"/>
              </w:rPr>
              <w:br/>
            </w:r>
            <w:r w:rsidRPr="00B923D7">
              <w:rPr>
                <w:rFonts w:ascii="Arial" w:hAnsi="Arial" w:cs="Arial"/>
                <w:color w:val="000000" w:themeColor="text1"/>
                <w:sz w:val="18"/>
                <w:szCs w:val="18"/>
              </w:rPr>
              <w:br/>
              <w:t>FRESA DRILL PARA POSTE REBILDA 20 – 2.0 MM AMARILLO</w:t>
            </w:r>
          </w:p>
        </w:tc>
        <w:tc>
          <w:tcPr>
            <w:tcW w:w="682" w:type="pct"/>
            <w:shd w:val="clear" w:color="auto" w:fill="auto"/>
          </w:tcPr>
          <w:p w14:paraId="3287BF9D" w14:textId="7D625E8B"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1CCEC440" w14:textId="41D1FFCB"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5</w:t>
            </w:r>
          </w:p>
        </w:tc>
        <w:tc>
          <w:tcPr>
            <w:tcW w:w="802" w:type="pct"/>
            <w:shd w:val="clear" w:color="auto" w:fill="auto"/>
            <w:noWrap/>
            <w:vAlign w:val="bottom"/>
          </w:tcPr>
          <w:p w14:paraId="434B9966" w14:textId="304EEDFB"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$543.00</w:t>
            </w:r>
          </w:p>
        </w:tc>
        <w:tc>
          <w:tcPr>
            <w:tcW w:w="750" w:type="pct"/>
            <w:shd w:val="clear" w:color="auto" w:fill="auto"/>
            <w:noWrap/>
            <w:vAlign w:val="bottom"/>
          </w:tcPr>
          <w:p w14:paraId="4648C934" w14:textId="5F0C8ADA"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$2,715.00</w:t>
            </w:r>
          </w:p>
        </w:tc>
      </w:tr>
      <w:tr w:rsidR="00D14511" w:rsidRPr="00B923D7" w14:paraId="225FFEBF" w14:textId="77777777" w:rsidTr="0010700D">
        <w:tblPrEx>
          <w:jc w:val="left"/>
        </w:tblPrEx>
        <w:trPr>
          <w:trHeight w:hRule="exact" w:val="227"/>
        </w:trPr>
        <w:tc>
          <w:tcPr>
            <w:tcW w:w="529" w:type="pct"/>
            <w:shd w:val="clear" w:color="auto" w:fill="auto"/>
            <w:vAlign w:val="center"/>
          </w:tcPr>
          <w:p w14:paraId="63158D6A" w14:textId="16858522"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15</w:t>
            </w:r>
          </w:p>
        </w:tc>
        <w:tc>
          <w:tcPr>
            <w:tcW w:w="1666" w:type="pct"/>
            <w:shd w:val="clear" w:color="auto" w:fill="auto"/>
          </w:tcPr>
          <w:p w14:paraId="4CDF19E9" w14:textId="1B511DBB"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FRESA PARA POSTE CONVENCIONAL NEGRO</w:t>
            </w:r>
            <w:r w:rsidRPr="00B923D7">
              <w:rPr>
                <w:rFonts w:ascii="Arial" w:hAnsi="Arial" w:cs="Arial"/>
                <w:color w:val="000000" w:themeColor="text1"/>
                <w:sz w:val="18"/>
                <w:szCs w:val="18"/>
              </w:rPr>
              <w:br/>
            </w:r>
            <w:r w:rsidRPr="00B923D7">
              <w:rPr>
                <w:rFonts w:ascii="Arial" w:hAnsi="Arial" w:cs="Arial"/>
                <w:color w:val="000000" w:themeColor="text1"/>
                <w:sz w:val="18"/>
                <w:szCs w:val="18"/>
              </w:rPr>
              <w:br/>
              <w:t>FRESA DRILL PARA POSTE REBILDA 15 – 1.5 MM NEGRO</w:t>
            </w:r>
          </w:p>
        </w:tc>
        <w:tc>
          <w:tcPr>
            <w:tcW w:w="682" w:type="pct"/>
            <w:shd w:val="clear" w:color="auto" w:fill="auto"/>
          </w:tcPr>
          <w:p w14:paraId="25F1E9E5" w14:textId="11EE4124"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4CA6BF65" w14:textId="7C45AA03"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5</w:t>
            </w:r>
          </w:p>
        </w:tc>
        <w:tc>
          <w:tcPr>
            <w:tcW w:w="802" w:type="pct"/>
            <w:shd w:val="clear" w:color="auto" w:fill="auto"/>
            <w:noWrap/>
            <w:vAlign w:val="bottom"/>
          </w:tcPr>
          <w:p w14:paraId="3409714A" w14:textId="17982E2D"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$543.00</w:t>
            </w:r>
          </w:p>
        </w:tc>
        <w:tc>
          <w:tcPr>
            <w:tcW w:w="750" w:type="pct"/>
            <w:shd w:val="clear" w:color="auto" w:fill="auto"/>
            <w:noWrap/>
            <w:vAlign w:val="bottom"/>
          </w:tcPr>
          <w:p w14:paraId="694BF76D" w14:textId="44303C34"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$2,715.00</w:t>
            </w:r>
          </w:p>
        </w:tc>
      </w:tr>
      <w:tr w:rsidR="00D14511" w:rsidRPr="00B923D7" w14:paraId="660B56F5" w14:textId="77777777" w:rsidTr="00573739">
        <w:tblPrEx>
          <w:jc w:val="left"/>
        </w:tblPrEx>
        <w:trPr>
          <w:trHeight w:hRule="exact" w:val="227"/>
        </w:trPr>
        <w:tc>
          <w:tcPr>
            <w:tcW w:w="529" w:type="pct"/>
            <w:shd w:val="clear" w:color="auto" w:fill="auto"/>
            <w:vAlign w:val="center"/>
          </w:tcPr>
          <w:p w14:paraId="57BC9950" w14:textId="6D481ACD"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16</w:t>
            </w:r>
          </w:p>
        </w:tc>
        <w:tc>
          <w:tcPr>
            <w:tcW w:w="1666" w:type="pct"/>
            <w:shd w:val="clear" w:color="auto" w:fill="auto"/>
          </w:tcPr>
          <w:p w14:paraId="7952672E" w14:textId="023911E1" w:rsidR="00D14511" w:rsidRPr="00B923D7" w:rsidRDefault="00D14511" w:rsidP="00D14511">
            <w:pPr>
              <w:rPr>
                <w:rFonts w:ascii="Arial" w:hAnsi="Arial" w:cs="Arial"/>
                <w:color w:val="000000" w:themeColor="text1"/>
                <w:sz w:val="18"/>
                <w:szCs w:val="18"/>
                <w:lang w:val="es-MX"/>
              </w:rPr>
            </w:pPr>
            <w:r w:rsidRPr="00B923D7">
              <w:rPr>
                <w:rFonts w:ascii="Arial" w:hAnsi="Arial" w:cs="Arial"/>
                <w:color w:val="000000" w:themeColor="text1"/>
                <w:sz w:val="18"/>
                <w:szCs w:val="18"/>
              </w:rPr>
              <w:t>FRESA PARA POSTE CONVENCIONAL ROJO</w:t>
            </w:r>
            <w:r w:rsidRPr="00B923D7">
              <w:rPr>
                <w:rFonts w:ascii="Arial" w:hAnsi="Arial" w:cs="Arial"/>
                <w:color w:val="000000" w:themeColor="text1"/>
                <w:sz w:val="18"/>
                <w:szCs w:val="18"/>
              </w:rPr>
              <w:br/>
            </w:r>
            <w:r w:rsidRPr="00B923D7">
              <w:rPr>
                <w:rFonts w:ascii="Arial" w:hAnsi="Arial" w:cs="Arial"/>
                <w:color w:val="000000" w:themeColor="text1"/>
                <w:sz w:val="18"/>
                <w:szCs w:val="18"/>
              </w:rPr>
              <w:br/>
              <w:t>FRESA DRILL PARA POSTE REBILDA 10 – 1.0 MM ROJO</w:t>
            </w:r>
          </w:p>
        </w:tc>
        <w:tc>
          <w:tcPr>
            <w:tcW w:w="682" w:type="pct"/>
            <w:shd w:val="clear" w:color="auto" w:fill="auto"/>
          </w:tcPr>
          <w:p w14:paraId="694D36BC" w14:textId="626F8B53"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5239C135" w14:textId="6C40DDE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5</w:t>
            </w:r>
          </w:p>
        </w:tc>
        <w:tc>
          <w:tcPr>
            <w:tcW w:w="802" w:type="pct"/>
            <w:shd w:val="clear" w:color="auto" w:fill="auto"/>
            <w:noWrap/>
            <w:vAlign w:val="bottom"/>
          </w:tcPr>
          <w:p w14:paraId="0CB5F236" w14:textId="0F8D9CDF"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$543.00</w:t>
            </w:r>
          </w:p>
        </w:tc>
        <w:tc>
          <w:tcPr>
            <w:tcW w:w="750" w:type="pct"/>
            <w:shd w:val="clear" w:color="auto" w:fill="auto"/>
            <w:noWrap/>
            <w:vAlign w:val="bottom"/>
          </w:tcPr>
          <w:p w14:paraId="3B19C0EF" w14:textId="46C7C218"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$2,715.00</w:t>
            </w:r>
          </w:p>
        </w:tc>
      </w:tr>
      <w:tr w:rsidR="00D14511" w:rsidRPr="00B923D7" w14:paraId="33FC0CC8" w14:textId="77777777" w:rsidTr="00573739">
        <w:tblPrEx>
          <w:jc w:val="left"/>
        </w:tblPrEx>
        <w:trPr>
          <w:trHeight w:hRule="exact" w:val="227"/>
        </w:trPr>
        <w:tc>
          <w:tcPr>
            <w:tcW w:w="529" w:type="pct"/>
            <w:shd w:val="clear" w:color="auto" w:fill="auto"/>
            <w:vAlign w:val="center"/>
          </w:tcPr>
          <w:p w14:paraId="5C13CF71" w14:textId="2EA57E44"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17</w:t>
            </w:r>
          </w:p>
        </w:tc>
        <w:tc>
          <w:tcPr>
            <w:tcW w:w="1666" w:type="pct"/>
            <w:shd w:val="clear" w:color="auto" w:fill="auto"/>
          </w:tcPr>
          <w:p w14:paraId="7F0A051A" w14:textId="1DE9C169" w:rsidR="00D14511" w:rsidRPr="00B923D7" w:rsidRDefault="00D14511" w:rsidP="00D14511">
            <w:pPr>
              <w:rPr>
                <w:rFonts w:ascii="Arial" w:hAnsi="Arial" w:cs="Arial"/>
                <w:color w:val="000000" w:themeColor="text1"/>
                <w:sz w:val="18"/>
                <w:szCs w:val="18"/>
                <w:lang w:val="es-MX"/>
              </w:rPr>
            </w:pPr>
            <w:r w:rsidRPr="00B923D7">
              <w:rPr>
                <w:rFonts w:ascii="Arial" w:hAnsi="Arial" w:cs="Arial"/>
                <w:color w:val="000000" w:themeColor="text1"/>
                <w:sz w:val="18"/>
                <w:szCs w:val="18"/>
              </w:rPr>
              <w:t>FRESA PARA POSTE CONVENCIONAL VERDE</w:t>
            </w:r>
            <w:r w:rsidRPr="00B923D7">
              <w:rPr>
                <w:rFonts w:ascii="Arial" w:hAnsi="Arial" w:cs="Arial"/>
                <w:color w:val="000000" w:themeColor="text1"/>
                <w:sz w:val="18"/>
                <w:szCs w:val="18"/>
              </w:rPr>
              <w:br/>
            </w:r>
            <w:r w:rsidRPr="00B923D7">
              <w:rPr>
                <w:rFonts w:ascii="Arial" w:hAnsi="Arial" w:cs="Arial"/>
                <w:color w:val="000000" w:themeColor="text1"/>
                <w:sz w:val="18"/>
                <w:szCs w:val="18"/>
              </w:rPr>
              <w:br/>
              <w:t>FRESA DRILL PARA POSTE REBILDA 12 – 1.2 MM VERDE</w:t>
            </w:r>
          </w:p>
        </w:tc>
        <w:tc>
          <w:tcPr>
            <w:tcW w:w="682" w:type="pct"/>
            <w:shd w:val="clear" w:color="auto" w:fill="auto"/>
          </w:tcPr>
          <w:p w14:paraId="3E72BB98" w14:textId="2BAD904B"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52938784" w14:textId="3C855B19"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5</w:t>
            </w:r>
          </w:p>
        </w:tc>
        <w:tc>
          <w:tcPr>
            <w:tcW w:w="802" w:type="pct"/>
            <w:shd w:val="clear" w:color="auto" w:fill="auto"/>
            <w:noWrap/>
            <w:vAlign w:val="bottom"/>
          </w:tcPr>
          <w:p w14:paraId="00C2AFDE" w14:textId="63049D5B"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$543.00</w:t>
            </w:r>
          </w:p>
        </w:tc>
        <w:tc>
          <w:tcPr>
            <w:tcW w:w="750" w:type="pct"/>
            <w:shd w:val="clear" w:color="auto" w:fill="auto"/>
            <w:noWrap/>
            <w:vAlign w:val="bottom"/>
          </w:tcPr>
          <w:p w14:paraId="47E1941E" w14:textId="43158CA4"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$2,715.00</w:t>
            </w:r>
          </w:p>
        </w:tc>
      </w:tr>
      <w:tr w:rsidR="00D14511" w:rsidRPr="00B923D7" w14:paraId="2958D2EC" w14:textId="77777777" w:rsidTr="0071736A">
        <w:tblPrEx>
          <w:jc w:val="left"/>
        </w:tblPrEx>
        <w:trPr>
          <w:trHeight w:hRule="exact" w:val="227"/>
        </w:trPr>
        <w:tc>
          <w:tcPr>
            <w:tcW w:w="529" w:type="pct"/>
            <w:shd w:val="clear" w:color="auto" w:fill="auto"/>
            <w:vAlign w:val="center"/>
          </w:tcPr>
          <w:p w14:paraId="67831757" w14:textId="0EF0B69F"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18*</w:t>
            </w:r>
          </w:p>
        </w:tc>
        <w:tc>
          <w:tcPr>
            <w:tcW w:w="1666" w:type="pct"/>
            <w:shd w:val="clear" w:color="auto" w:fill="auto"/>
          </w:tcPr>
          <w:p w14:paraId="2B2357C6" w14:textId="439ABB57" w:rsidR="00D14511" w:rsidRPr="00B923D7" w:rsidRDefault="00D14511" w:rsidP="00D14511">
            <w:pPr>
              <w:rPr>
                <w:rFonts w:ascii="Arial" w:hAnsi="Arial" w:cs="Arial"/>
                <w:color w:val="000000" w:themeColor="text1"/>
                <w:sz w:val="18"/>
                <w:szCs w:val="18"/>
                <w:lang w:val="es-MX"/>
              </w:rPr>
            </w:pPr>
            <w:r w:rsidRPr="00B923D7">
              <w:rPr>
                <w:rFonts w:ascii="Arial" w:hAnsi="Arial" w:cs="Arial"/>
                <w:color w:val="000000" w:themeColor="text1"/>
                <w:sz w:val="18"/>
                <w:szCs w:val="18"/>
              </w:rPr>
              <w:t>FUTURA BOND REBILDA</w:t>
            </w:r>
            <w:r w:rsidRPr="00B923D7">
              <w:rPr>
                <w:rFonts w:ascii="Arial" w:hAnsi="Arial" w:cs="Arial"/>
                <w:color w:val="000000" w:themeColor="text1"/>
                <w:sz w:val="18"/>
                <w:szCs w:val="18"/>
              </w:rPr>
              <w:br/>
            </w:r>
            <w:r w:rsidRPr="00B923D7">
              <w:rPr>
                <w:rFonts w:ascii="Arial" w:hAnsi="Arial" w:cs="Arial"/>
                <w:color w:val="000000" w:themeColor="text1"/>
                <w:sz w:val="18"/>
                <w:szCs w:val="18"/>
              </w:rPr>
              <w:br/>
              <w:t>ADHESIVO AUTOGRABABLE DE CURADO REFORZADO CON NANO-PARTICULAS TOLERANTE A LA HUMEDAD IMPERMEABLE EN PRESENTACION CAJA C/50 UNIDOSIS DE 0,001GRS</w:t>
            </w:r>
          </w:p>
        </w:tc>
        <w:tc>
          <w:tcPr>
            <w:tcW w:w="682" w:type="pct"/>
            <w:shd w:val="clear" w:color="auto" w:fill="auto"/>
          </w:tcPr>
          <w:p w14:paraId="05EB0161" w14:textId="2211E0AF"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23A08D6E" w14:textId="22E55884"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w:t>
            </w:r>
          </w:p>
        </w:tc>
        <w:tc>
          <w:tcPr>
            <w:tcW w:w="802" w:type="pct"/>
            <w:shd w:val="clear" w:color="auto" w:fill="auto"/>
            <w:noWrap/>
            <w:vAlign w:val="bottom"/>
          </w:tcPr>
          <w:p w14:paraId="615E685C" w14:textId="5381899B"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$2,190.00</w:t>
            </w:r>
          </w:p>
        </w:tc>
        <w:tc>
          <w:tcPr>
            <w:tcW w:w="750" w:type="pct"/>
            <w:shd w:val="clear" w:color="auto" w:fill="auto"/>
            <w:noWrap/>
            <w:vAlign w:val="bottom"/>
          </w:tcPr>
          <w:p w14:paraId="7DD6827C" w14:textId="2B88EE5B"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$2,190.00</w:t>
            </w:r>
          </w:p>
        </w:tc>
      </w:tr>
      <w:tr w:rsidR="00D14511" w:rsidRPr="00B923D7" w14:paraId="642E06E3" w14:textId="77777777" w:rsidTr="0071736A">
        <w:tblPrEx>
          <w:jc w:val="left"/>
        </w:tblPrEx>
        <w:trPr>
          <w:trHeight w:hRule="exact" w:val="227"/>
        </w:trPr>
        <w:tc>
          <w:tcPr>
            <w:tcW w:w="529" w:type="pct"/>
            <w:shd w:val="clear" w:color="auto" w:fill="auto"/>
            <w:vAlign w:val="center"/>
          </w:tcPr>
          <w:p w14:paraId="4FA07596" w14:textId="35C928C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21</w:t>
            </w:r>
          </w:p>
        </w:tc>
        <w:tc>
          <w:tcPr>
            <w:tcW w:w="1666" w:type="pct"/>
            <w:shd w:val="clear" w:color="auto" w:fill="auto"/>
          </w:tcPr>
          <w:p w14:paraId="59CBCAC4" w14:textId="012DD2BB" w:rsidR="00D14511" w:rsidRPr="00B923D7" w:rsidRDefault="00D14511" w:rsidP="00D14511">
            <w:pPr>
              <w:rPr>
                <w:rFonts w:ascii="Arial" w:hAnsi="Arial" w:cs="Arial"/>
                <w:color w:val="000000" w:themeColor="text1"/>
                <w:sz w:val="18"/>
                <w:szCs w:val="18"/>
                <w:lang w:val="es-MX"/>
              </w:rPr>
            </w:pPr>
            <w:r w:rsidRPr="00B923D7">
              <w:rPr>
                <w:rFonts w:ascii="Arial" w:hAnsi="Arial" w:cs="Arial"/>
                <w:color w:val="000000" w:themeColor="text1"/>
                <w:sz w:val="18"/>
                <w:szCs w:val="18"/>
              </w:rPr>
              <w:t xml:space="preserve">HEMODENT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SOLUCION HEMOSTATICA A BASE DE CLORURO DE ALUMINIO DE APLICACION ATOPICA SIN EPINEFRINA, FRASCO DE 10 CC.</w:t>
            </w:r>
          </w:p>
        </w:tc>
        <w:tc>
          <w:tcPr>
            <w:tcW w:w="682" w:type="pct"/>
            <w:shd w:val="clear" w:color="auto" w:fill="auto"/>
          </w:tcPr>
          <w:p w14:paraId="7A2EA1C8" w14:textId="55F9F62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FRASCO</w:t>
            </w:r>
          </w:p>
        </w:tc>
        <w:tc>
          <w:tcPr>
            <w:tcW w:w="571" w:type="pct"/>
            <w:shd w:val="clear" w:color="auto" w:fill="auto"/>
          </w:tcPr>
          <w:p w14:paraId="6A017B07" w14:textId="7164DBB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10</w:t>
            </w:r>
          </w:p>
        </w:tc>
        <w:tc>
          <w:tcPr>
            <w:tcW w:w="802" w:type="pct"/>
            <w:shd w:val="clear" w:color="auto" w:fill="auto"/>
            <w:noWrap/>
            <w:vAlign w:val="bottom"/>
          </w:tcPr>
          <w:p w14:paraId="55D9A1AB" w14:textId="454D9422"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$300.00</w:t>
            </w:r>
          </w:p>
        </w:tc>
        <w:tc>
          <w:tcPr>
            <w:tcW w:w="750" w:type="pct"/>
            <w:shd w:val="clear" w:color="auto" w:fill="auto"/>
            <w:noWrap/>
            <w:vAlign w:val="bottom"/>
          </w:tcPr>
          <w:p w14:paraId="191C0D11" w14:textId="4C38AD0D"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$3,000.00</w:t>
            </w:r>
          </w:p>
        </w:tc>
      </w:tr>
      <w:tr w:rsidR="00D14511" w:rsidRPr="00B923D7" w14:paraId="41B46240" w14:textId="77777777" w:rsidTr="0027214B">
        <w:tblPrEx>
          <w:jc w:val="left"/>
        </w:tblPrEx>
        <w:trPr>
          <w:trHeight w:hRule="exact" w:val="227"/>
        </w:trPr>
        <w:tc>
          <w:tcPr>
            <w:tcW w:w="529" w:type="pct"/>
            <w:shd w:val="clear" w:color="auto" w:fill="auto"/>
            <w:vAlign w:val="center"/>
          </w:tcPr>
          <w:p w14:paraId="7C0F023E" w14:textId="5D17F09A"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26*</w:t>
            </w:r>
          </w:p>
        </w:tc>
        <w:tc>
          <w:tcPr>
            <w:tcW w:w="1666" w:type="pct"/>
            <w:shd w:val="clear" w:color="auto" w:fill="auto"/>
          </w:tcPr>
          <w:p w14:paraId="66D5F849" w14:textId="7A761D2F" w:rsidR="00D14511" w:rsidRPr="00B923D7" w:rsidRDefault="00D14511" w:rsidP="00D14511">
            <w:pPr>
              <w:rPr>
                <w:rFonts w:ascii="Arial" w:hAnsi="Arial" w:cs="Arial"/>
                <w:color w:val="000000" w:themeColor="text1"/>
                <w:sz w:val="18"/>
                <w:szCs w:val="18"/>
                <w:lang w:val="es-MX"/>
              </w:rPr>
            </w:pPr>
            <w:r w:rsidRPr="00B923D7">
              <w:rPr>
                <w:rFonts w:ascii="Arial" w:hAnsi="Arial" w:cs="Arial"/>
                <w:color w:val="000000" w:themeColor="text1"/>
                <w:sz w:val="18"/>
                <w:szCs w:val="18"/>
              </w:rPr>
              <w:t>IONÓMERO DE VIDRIO</w:t>
            </w:r>
            <w:r w:rsidRPr="00B923D7">
              <w:rPr>
                <w:rFonts w:ascii="Arial" w:hAnsi="Arial" w:cs="Arial"/>
                <w:color w:val="000000" w:themeColor="text1"/>
                <w:sz w:val="18"/>
                <w:szCs w:val="18"/>
              </w:rPr>
              <w:br/>
            </w:r>
            <w:r w:rsidRPr="00B923D7">
              <w:rPr>
                <w:rFonts w:ascii="Arial" w:hAnsi="Arial" w:cs="Arial"/>
                <w:color w:val="000000" w:themeColor="text1"/>
                <w:sz w:val="18"/>
                <w:szCs w:val="18"/>
              </w:rPr>
              <w:br/>
              <w:t>IONÓMERO DE VIDRIO REFORZADO CON RESINA. OFRECE UN TIEMPO DE TRABAJO CONTROLADO (APROX. 2 MIN 10 S) Y ENDURECIMIENTO INMEDIATO MEDIANTE FOTOPOLIMERIZACIÓN. CAJA C/50 CÁPSULAS</w:t>
            </w:r>
          </w:p>
        </w:tc>
        <w:tc>
          <w:tcPr>
            <w:tcW w:w="682" w:type="pct"/>
            <w:shd w:val="clear" w:color="auto" w:fill="auto"/>
          </w:tcPr>
          <w:p w14:paraId="39A2FAC9" w14:textId="204A7ABA"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3C7BCAEF" w14:textId="645305B7"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w:t>
            </w:r>
          </w:p>
        </w:tc>
        <w:tc>
          <w:tcPr>
            <w:tcW w:w="802" w:type="pct"/>
            <w:shd w:val="clear" w:color="auto" w:fill="auto"/>
            <w:noWrap/>
            <w:vAlign w:val="bottom"/>
          </w:tcPr>
          <w:p w14:paraId="74250B76" w14:textId="600F16A5"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$2,024.00</w:t>
            </w:r>
          </w:p>
        </w:tc>
        <w:tc>
          <w:tcPr>
            <w:tcW w:w="750" w:type="pct"/>
            <w:shd w:val="clear" w:color="auto" w:fill="auto"/>
            <w:noWrap/>
            <w:vAlign w:val="bottom"/>
          </w:tcPr>
          <w:p w14:paraId="4C35A980" w14:textId="3DE497A0"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$2,024.00</w:t>
            </w:r>
          </w:p>
        </w:tc>
      </w:tr>
      <w:tr w:rsidR="00D14511" w:rsidRPr="00B923D7" w14:paraId="20EB05ED" w14:textId="77777777" w:rsidTr="0027214B">
        <w:tblPrEx>
          <w:jc w:val="left"/>
        </w:tblPrEx>
        <w:trPr>
          <w:trHeight w:hRule="exact" w:val="227"/>
        </w:trPr>
        <w:tc>
          <w:tcPr>
            <w:tcW w:w="529" w:type="pct"/>
            <w:shd w:val="clear" w:color="auto" w:fill="auto"/>
            <w:vAlign w:val="center"/>
          </w:tcPr>
          <w:p w14:paraId="402A076B" w14:textId="7397EE60"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27******</w:t>
            </w:r>
          </w:p>
        </w:tc>
        <w:tc>
          <w:tcPr>
            <w:tcW w:w="1666" w:type="pct"/>
            <w:shd w:val="clear" w:color="auto" w:fill="auto"/>
          </w:tcPr>
          <w:p w14:paraId="276B695E" w14:textId="26A0C453" w:rsidR="00D14511" w:rsidRPr="00B923D7" w:rsidRDefault="00D14511" w:rsidP="00D14511">
            <w:pPr>
              <w:rPr>
                <w:rFonts w:ascii="Arial" w:hAnsi="Arial" w:cs="Arial"/>
                <w:color w:val="000000" w:themeColor="text1"/>
                <w:sz w:val="18"/>
                <w:szCs w:val="18"/>
                <w:lang w:val="es-MX"/>
              </w:rPr>
            </w:pPr>
            <w:r w:rsidRPr="00B923D7">
              <w:rPr>
                <w:rFonts w:ascii="Arial" w:hAnsi="Arial" w:cs="Arial"/>
                <w:color w:val="000000" w:themeColor="text1"/>
                <w:sz w:val="18"/>
                <w:szCs w:val="18"/>
              </w:rPr>
              <w:t>LIDOCAINA</w:t>
            </w:r>
            <w:r w:rsidRPr="00B923D7">
              <w:rPr>
                <w:rFonts w:ascii="Arial" w:hAnsi="Arial" w:cs="Arial"/>
                <w:color w:val="000000" w:themeColor="text1"/>
                <w:sz w:val="18"/>
                <w:szCs w:val="18"/>
              </w:rPr>
              <w:br/>
            </w:r>
            <w:r w:rsidRPr="00B923D7">
              <w:rPr>
                <w:rFonts w:ascii="Arial" w:hAnsi="Arial" w:cs="Arial"/>
                <w:color w:val="000000" w:themeColor="text1"/>
                <w:sz w:val="18"/>
                <w:szCs w:val="18"/>
              </w:rPr>
              <w:br/>
              <w:t>CARTUCHO CON 1,8 ML LIDOCAINA HCI 2% 1:100,000 INYECTABLE, CLORHIDRATO DE LIDOCAINA 36 MG, EPINEFRINA 0.018MG, VEHICULO CBP 1.8 ML, EN CARTUCHO DE POLIPROPILENO LIBRE DE LATEX, LIBRE DE METILPARABENOEN BLISTER INDIVIDUAL PRE-CORTADO ESTERIL MEDIANTE LLENADO ASEPTICO PRESENTACION EN CAJA CON 50 CARTUCHOS.</w:t>
            </w:r>
          </w:p>
        </w:tc>
        <w:tc>
          <w:tcPr>
            <w:tcW w:w="682" w:type="pct"/>
            <w:shd w:val="clear" w:color="auto" w:fill="auto"/>
          </w:tcPr>
          <w:p w14:paraId="5EB5F84A" w14:textId="009869EA"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0603111E" w14:textId="7223ED9A"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60</w:t>
            </w:r>
          </w:p>
        </w:tc>
        <w:tc>
          <w:tcPr>
            <w:tcW w:w="802" w:type="pct"/>
            <w:shd w:val="clear" w:color="auto" w:fill="auto"/>
            <w:noWrap/>
            <w:vAlign w:val="bottom"/>
          </w:tcPr>
          <w:p w14:paraId="3EB46465" w14:textId="675F249B"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$452.00</w:t>
            </w:r>
          </w:p>
        </w:tc>
        <w:tc>
          <w:tcPr>
            <w:tcW w:w="750" w:type="pct"/>
            <w:shd w:val="clear" w:color="auto" w:fill="auto"/>
            <w:noWrap/>
            <w:vAlign w:val="bottom"/>
          </w:tcPr>
          <w:p w14:paraId="297C4EE2" w14:textId="480C36D5"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$27,120.00</w:t>
            </w:r>
          </w:p>
        </w:tc>
      </w:tr>
      <w:tr w:rsidR="00D14511" w:rsidRPr="00B923D7" w14:paraId="6C840EB6" w14:textId="77777777" w:rsidTr="006850C3">
        <w:tblPrEx>
          <w:jc w:val="left"/>
        </w:tblPrEx>
        <w:trPr>
          <w:trHeight w:hRule="exact" w:val="227"/>
        </w:trPr>
        <w:tc>
          <w:tcPr>
            <w:tcW w:w="529" w:type="pct"/>
            <w:shd w:val="clear" w:color="auto" w:fill="auto"/>
            <w:vAlign w:val="center"/>
          </w:tcPr>
          <w:p w14:paraId="0D1BD174" w14:textId="04E9243E"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29</w:t>
            </w:r>
          </w:p>
        </w:tc>
        <w:tc>
          <w:tcPr>
            <w:tcW w:w="1666" w:type="pct"/>
            <w:shd w:val="clear" w:color="auto" w:fill="auto"/>
          </w:tcPr>
          <w:p w14:paraId="7F3F1199" w14:textId="7F2013CB"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PANAVIA V5 UNIVERSAL</w:t>
            </w:r>
            <w:r w:rsidRPr="00B923D7">
              <w:rPr>
                <w:rFonts w:ascii="Arial" w:hAnsi="Arial" w:cs="Arial"/>
                <w:color w:val="000000" w:themeColor="text1"/>
                <w:sz w:val="18"/>
                <w:szCs w:val="18"/>
              </w:rPr>
              <w:br/>
            </w:r>
            <w:r w:rsidRPr="00B923D7">
              <w:rPr>
                <w:rFonts w:ascii="Arial" w:hAnsi="Arial" w:cs="Arial"/>
                <w:color w:val="000000" w:themeColor="text1"/>
                <w:sz w:val="18"/>
                <w:szCs w:val="18"/>
              </w:rPr>
              <w:br/>
              <w:t>CEMENTO DE COMPOSITE PARA CEMENTACION DE CORONAS Y PUENTES, CARILLAS Y FERULAS, JERINGA V5 DE 4.6 GR</w:t>
            </w:r>
          </w:p>
        </w:tc>
        <w:tc>
          <w:tcPr>
            <w:tcW w:w="682" w:type="pct"/>
            <w:shd w:val="clear" w:color="auto" w:fill="auto"/>
          </w:tcPr>
          <w:p w14:paraId="31931F35" w14:textId="0CA45892"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KIT</w:t>
            </w:r>
          </w:p>
        </w:tc>
        <w:tc>
          <w:tcPr>
            <w:tcW w:w="571" w:type="pct"/>
            <w:shd w:val="clear" w:color="auto" w:fill="auto"/>
          </w:tcPr>
          <w:p w14:paraId="7420FB35" w14:textId="17E69C67"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15</w:t>
            </w:r>
          </w:p>
        </w:tc>
        <w:tc>
          <w:tcPr>
            <w:tcW w:w="802" w:type="pct"/>
            <w:shd w:val="clear" w:color="auto" w:fill="auto"/>
            <w:noWrap/>
            <w:vAlign w:val="bottom"/>
          </w:tcPr>
          <w:p w14:paraId="305220FB" w14:textId="050ADA36"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$2,870.00</w:t>
            </w:r>
          </w:p>
        </w:tc>
        <w:tc>
          <w:tcPr>
            <w:tcW w:w="750" w:type="pct"/>
            <w:shd w:val="clear" w:color="auto" w:fill="auto"/>
            <w:noWrap/>
            <w:vAlign w:val="bottom"/>
          </w:tcPr>
          <w:p w14:paraId="59C8196B" w14:textId="0C620557"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$43,050.00</w:t>
            </w:r>
          </w:p>
        </w:tc>
      </w:tr>
      <w:tr w:rsidR="00B923D7" w:rsidRPr="00B923D7" w14:paraId="64519C10" w14:textId="77777777" w:rsidTr="00B923D7">
        <w:tblPrEx>
          <w:jc w:val="left"/>
        </w:tblPrEx>
        <w:trPr>
          <w:trHeight w:hRule="exact" w:val="227"/>
        </w:trPr>
        <w:tc>
          <w:tcPr>
            <w:tcW w:w="529" w:type="pct"/>
            <w:shd w:val="clear" w:color="auto" w:fill="auto"/>
            <w:vAlign w:val="center"/>
          </w:tcPr>
          <w:p w14:paraId="5027D0E3" w14:textId="7A71151E" w:rsidR="004D4410" w:rsidRPr="00B923D7" w:rsidRDefault="004D4410" w:rsidP="004D4410">
            <w:pPr>
              <w:jc w:val="center"/>
              <w:rPr>
                <w:rFonts w:ascii="Arial" w:hAnsi="Arial" w:cs="Arial"/>
                <w:color w:val="000000" w:themeColor="text1"/>
                <w:sz w:val="18"/>
                <w:szCs w:val="18"/>
              </w:rPr>
            </w:pPr>
            <w:r w:rsidRPr="00B923D7">
              <w:rPr>
                <w:rFonts w:ascii="Arial" w:hAnsi="Arial" w:cs="Arial"/>
                <w:color w:val="000000" w:themeColor="text1"/>
                <w:sz w:val="18"/>
                <w:szCs w:val="18"/>
              </w:rPr>
              <w:t>32</w:t>
            </w:r>
          </w:p>
        </w:tc>
        <w:tc>
          <w:tcPr>
            <w:tcW w:w="1666" w:type="pct"/>
            <w:shd w:val="clear" w:color="auto" w:fill="auto"/>
          </w:tcPr>
          <w:p w14:paraId="22857726" w14:textId="5F442AD0" w:rsidR="004D4410" w:rsidRPr="00B923D7" w:rsidRDefault="004D4410" w:rsidP="004D4410">
            <w:pPr>
              <w:rPr>
                <w:rFonts w:ascii="Arial" w:hAnsi="Arial" w:cs="Arial"/>
                <w:color w:val="000000" w:themeColor="text1"/>
                <w:sz w:val="18"/>
                <w:szCs w:val="18"/>
              </w:rPr>
            </w:pPr>
            <w:r w:rsidRPr="00B923D7">
              <w:rPr>
                <w:rFonts w:ascii="Arial" w:hAnsi="Arial" w:cs="Arial"/>
                <w:color w:val="000000" w:themeColor="text1"/>
                <w:sz w:val="18"/>
                <w:szCs w:val="18"/>
              </w:rPr>
              <w:t xml:space="preserve">PASTA PARA PROFILAXIS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PASTA PARA PROFILAXIS DENTAL ABRASIVA, CON POLVO DE PIEDRA POMEX, DIOXIDO DE TITANIO, EMULSIFICANTES, EDULCORANTES, CONSERVADORES, SABORIZANTES Y VEHICULO CON AGENTES BLANQUEADORES, EN PRESENTACION DE 200 GRS EN TARRO.</w:t>
            </w:r>
          </w:p>
        </w:tc>
        <w:tc>
          <w:tcPr>
            <w:tcW w:w="682" w:type="pct"/>
            <w:shd w:val="clear" w:color="auto" w:fill="auto"/>
          </w:tcPr>
          <w:p w14:paraId="7538A8BF" w14:textId="552B64C6" w:rsidR="004D4410" w:rsidRPr="00B923D7" w:rsidRDefault="004D4410" w:rsidP="004D4410">
            <w:pPr>
              <w:jc w:val="center"/>
              <w:rPr>
                <w:rFonts w:ascii="Arial" w:hAnsi="Arial" w:cs="Arial"/>
                <w:color w:val="000000" w:themeColor="text1"/>
                <w:sz w:val="18"/>
                <w:szCs w:val="18"/>
              </w:rPr>
            </w:pPr>
            <w:r w:rsidRPr="00B923D7">
              <w:rPr>
                <w:rFonts w:ascii="Arial" w:hAnsi="Arial" w:cs="Arial"/>
                <w:color w:val="000000" w:themeColor="text1"/>
                <w:sz w:val="18"/>
                <w:szCs w:val="18"/>
              </w:rPr>
              <w:t>TARRO</w:t>
            </w:r>
          </w:p>
        </w:tc>
        <w:tc>
          <w:tcPr>
            <w:tcW w:w="571" w:type="pct"/>
            <w:shd w:val="clear" w:color="auto" w:fill="auto"/>
          </w:tcPr>
          <w:p w14:paraId="19AE8D38" w14:textId="7CC5D964" w:rsidR="004D4410" w:rsidRPr="00B923D7" w:rsidRDefault="004D4410" w:rsidP="004D4410">
            <w:pPr>
              <w:jc w:val="center"/>
              <w:rPr>
                <w:rFonts w:ascii="Arial" w:hAnsi="Arial" w:cs="Arial"/>
                <w:color w:val="000000" w:themeColor="text1"/>
                <w:sz w:val="18"/>
                <w:szCs w:val="18"/>
              </w:rPr>
            </w:pPr>
            <w:r w:rsidRPr="00B923D7">
              <w:rPr>
                <w:rFonts w:ascii="Arial" w:hAnsi="Arial" w:cs="Arial"/>
                <w:color w:val="000000" w:themeColor="text1"/>
                <w:sz w:val="18"/>
                <w:szCs w:val="18"/>
              </w:rPr>
              <w:t>12</w:t>
            </w:r>
          </w:p>
        </w:tc>
        <w:tc>
          <w:tcPr>
            <w:tcW w:w="802" w:type="pct"/>
            <w:shd w:val="clear" w:color="auto" w:fill="auto"/>
            <w:noWrap/>
            <w:vAlign w:val="bottom"/>
          </w:tcPr>
          <w:p w14:paraId="586C4B20" w14:textId="5E134782" w:rsidR="004D4410" w:rsidRPr="00B923D7" w:rsidRDefault="004D4410" w:rsidP="004D4410">
            <w:pPr>
              <w:jc w:val="right"/>
              <w:rPr>
                <w:rFonts w:ascii="Arial" w:hAnsi="Arial" w:cs="Arial"/>
                <w:color w:val="000000" w:themeColor="text1"/>
                <w:sz w:val="18"/>
                <w:szCs w:val="18"/>
              </w:rPr>
            </w:pPr>
            <w:r w:rsidRPr="00B923D7">
              <w:rPr>
                <w:rFonts w:ascii="Arial" w:hAnsi="Arial" w:cs="Arial"/>
                <w:color w:val="000000" w:themeColor="text1"/>
                <w:sz w:val="18"/>
                <w:szCs w:val="18"/>
              </w:rPr>
              <w:t>$94.00</w:t>
            </w:r>
          </w:p>
        </w:tc>
        <w:tc>
          <w:tcPr>
            <w:tcW w:w="750" w:type="pct"/>
            <w:shd w:val="clear" w:color="auto" w:fill="auto"/>
            <w:noWrap/>
            <w:vAlign w:val="bottom"/>
          </w:tcPr>
          <w:p w14:paraId="4D8AE3CA" w14:textId="57ABB34C" w:rsidR="004D4410" w:rsidRPr="00B923D7" w:rsidRDefault="004D4410" w:rsidP="004D4410">
            <w:pPr>
              <w:jc w:val="right"/>
              <w:rPr>
                <w:rFonts w:ascii="Arial" w:hAnsi="Arial" w:cs="Arial"/>
                <w:color w:val="000000" w:themeColor="text1"/>
                <w:sz w:val="18"/>
                <w:szCs w:val="18"/>
              </w:rPr>
            </w:pPr>
            <w:r w:rsidRPr="00B923D7">
              <w:rPr>
                <w:rFonts w:ascii="Arial" w:hAnsi="Arial" w:cs="Arial"/>
                <w:color w:val="000000" w:themeColor="text1"/>
                <w:sz w:val="18"/>
                <w:szCs w:val="18"/>
              </w:rPr>
              <w:t>$1,128.00</w:t>
            </w:r>
          </w:p>
        </w:tc>
      </w:tr>
      <w:tr w:rsidR="00D14511" w:rsidRPr="00B923D7" w14:paraId="6C648BA8" w14:textId="77777777" w:rsidTr="00543256">
        <w:tblPrEx>
          <w:jc w:val="left"/>
        </w:tblPrEx>
        <w:trPr>
          <w:trHeight w:hRule="exact" w:val="227"/>
        </w:trPr>
        <w:tc>
          <w:tcPr>
            <w:tcW w:w="529" w:type="pct"/>
            <w:shd w:val="clear" w:color="auto" w:fill="auto"/>
            <w:vAlign w:val="center"/>
          </w:tcPr>
          <w:p w14:paraId="5607EC84" w14:textId="5D9CBDC2"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33*</w:t>
            </w:r>
          </w:p>
        </w:tc>
        <w:tc>
          <w:tcPr>
            <w:tcW w:w="1666" w:type="pct"/>
            <w:shd w:val="clear" w:color="auto" w:fill="auto"/>
          </w:tcPr>
          <w:p w14:paraId="09096DD5" w14:textId="61289B88"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 xml:space="preserve">POSTE CONVENCIONAL AMARILLO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 xml:space="preserve">POSTE DE FIBRA DE VIDRIO AMARILLO REBILDA POST.MEDIDA 20 2.0 MM. </w:t>
            </w:r>
          </w:p>
        </w:tc>
        <w:tc>
          <w:tcPr>
            <w:tcW w:w="682" w:type="pct"/>
            <w:shd w:val="clear" w:color="auto" w:fill="auto"/>
          </w:tcPr>
          <w:p w14:paraId="49C72ABE" w14:textId="6DE3AB5C"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78BF94DC" w14:textId="5231EB6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20</w:t>
            </w:r>
          </w:p>
        </w:tc>
        <w:tc>
          <w:tcPr>
            <w:tcW w:w="802" w:type="pct"/>
            <w:shd w:val="clear" w:color="auto" w:fill="auto"/>
            <w:noWrap/>
            <w:vAlign w:val="bottom"/>
          </w:tcPr>
          <w:p w14:paraId="68BEB3F4" w14:textId="60206F03"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$222.00</w:t>
            </w:r>
          </w:p>
        </w:tc>
        <w:tc>
          <w:tcPr>
            <w:tcW w:w="750" w:type="pct"/>
            <w:shd w:val="clear" w:color="auto" w:fill="auto"/>
            <w:noWrap/>
            <w:vAlign w:val="bottom"/>
          </w:tcPr>
          <w:p w14:paraId="770A978A" w14:textId="574FA074"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$4,440.00</w:t>
            </w:r>
          </w:p>
        </w:tc>
      </w:tr>
      <w:tr w:rsidR="00D14511" w:rsidRPr="00B923D7" w14:paraId="794D192E" w14:textId="77777777" w:rsidTr="00427C7F">
        <w:tblPrEx>
          <w:jc w:val="left"/>
        </w:tblPrEx>
        <w:trPr>
          <w:trHeight w:hRule="exact" w:val="227"/>
        </w:trPr>
        <w:tc>
          <w:tcPr>
            <w:tcW w:w="529" w:type="pct"/>
            <w:shd w:val="clear" w:color="auto" w:fill="auto"/>
            <w:vAlign w:val="center"/>
          </w:tcPr>
          <w:p w14:paraId="684E960D" w14:textId="28EAB9FA"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34*</w:t>
            </w:r>
          </w:p>
        </w:tc>
        <w:tc>
          <w:tcPr>
            <w:tcW w:w="1666" w:type="pct"/>
            <w:shd w:val="clear" w:color="auto" w:fill="auto"/>
          </w:tcPr>
          <w:p w14:paraId="29DF71D3" w14:textId="4FED7CAB"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 xml:space="preserve">POSTE CONVENCIONAL NEGRO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POSTE DE FIBRA DE VIDRIO NEGRO REBILDA POST.MEDIDA 15 1.5 MM.</w:t>
            </w:r>
          </w:p>
        </w:tc>
        <w:tc>
          <w:tcPr>
            <w:tcW w:w="682" w:type="pct"/>
            <w:shd w:val="clear" w:color="auto" w:fill="auto"/>
          </w:tcPr>
          <w:p w14:paraId="7C1E8437" w14:textId="64D48595"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39C326A5" w14:textId="4815A0AF"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20</w:t>
            </w:r>
          </w:p>
        </w:tc>
        <w:tc>
          <w:tcPr>
            <w:tcW w:w="802" w:type="pct"/>
            <w:shd w:val="clear" w:color="auto" w:fill="auto"/>
            <w:noWrap/>
            <w:vAlign w:val="bottom"/>
          </w:tcPr>
          <w:p w14:paraId="0EAE5ABE" w14:textId="00C24793"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$222.00</w:t>
            </w:r>
          </w:p>
        </w:tc>
        <w:tc>
          <w:tcPr>
            <w:tcW w:w="750" w:type="pct"/>
            <w:shd w:val="clear" w:color="auto" w:fill="auto"/>
            <w:noWrap/>
            <w:vAlign w:val="bottom"/>
          </w:tcPr>
          <w:p w14:paraId="51DBD37C" w14:textId="38407864"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$4,440.00</w:t>
            </w:r>
          </w:p>
        </w:tc>
      </w:tr>
      <w:tr w:rsidR="00D14511" w:rsidRPr="00B923D7" w14:paraId="5B024474" w14:textId="77777777" w:rsidTr="00427C7F">
        <w:tblPrEx>
          <w:jc w:val="left"/>
        </w:tblPrEx>
        <w:trPr>
          <w:trHeight w:hRule="exact" w:val="227"/>
        </w:trPr>
        <w:tc>
          <w:tcPr>
            <w:tcW w:w="529" w:type="pct"/>
            <w:shd w:val="clear" w:color="auto" w:fill="auto"/>
            <w:vAlign w:val="center"/>
          </w:tcPr>
          <w:p w14:paraId="1DCBF173" w14:textId="61B15EAD"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35*</w:t>
            </w:r>
          </w:p>
        </w:tc>
        <w:tc>
          <w:tcPr>
            <w:tcW w:w="1666" w:type="pct"/>
            <w:shd w:val="clear" w:color="auto" w:fill="auto"/>
          </w:tcPr>
          <w:p w14:paraId="33FA8672" w14:textId="6C8A08B5"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 xml:space="preserve">POSTE CONVENCIONAL ROJO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POSTE DE FIBRA DE VIDRIO ROJO REBILDA POST.MEDIDA 10 1.0 MM.</w:t>
            </w:r>
          </w:p>
        </w:tc>
        <w:tc>
          <w:tcPr>
            <w:tcW w:w="682" w:type="pct"/>
            <w:shd w:val="clear" w:color="auto" w:fill="auto"/>
          </w:tcPr>
          <w:p w14:paraId="2D0489B3" w14:textId="067CFD3F"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22235A0B" w14:textId="040C062C"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40</w:t>
            </w:r>
          </w:p>
        </w:tc>
        <w:tc>
          <w:tcPr>
            <w:tcW w:w="802" w:type="pct"/>
            <w:shd w:val="clear" w:color="auto" w:fill="auto"/>
            <w:noWrap/>
            <w:vAlign w:val="bottom"/>
          </w:tcPr>
          <w:p w14:paraId="41420C72" w14:textId="5C5586DF"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$222.00</w:t>
            </w:r>
          </w:p>
        </w:tc>
        <w:tc>
          <w:tcPr>
            <w:tcW w:w="750" w:type="pct"/>
            <w:shd w:val="clear" w:color="auto" w:fill="auto"/>
            <w:noWrap/>
            <w:vAlign w:val="bottom"/>
          </w:tcPr>
          <w:p w14:paraId="1DE450F3" w14:textId="5823FE63"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$8,880.00</w:t>
            </w:r>
          </w:p>
        </w:tc>
      </w:tr>
      <w:tr w:rsidR="00D14511" w:rsidRPr="00B923D7" w14:paraId="052C81DB" w14:textId="77777777" w:rsidTr="004410DA">
        <w:tblPrEx>
          <w:jc w:val="left"/>
        </w:tblPrEx>
        <w:trPr>
          <w:trHeight w:hRule="exact" w:val="227"/>
        </w:trPr>
        <w:tc>
          <w:tcPr>
            <w:tcW w:w="529" w:type="pct"/>
            <w:shd w:val="clear" w:color="auto" w:fill="auto"/>
            <w:vAlign w:val="center"/>
          </w:tcPr>
          <w:p w14:paraId="01090F9B" w14:textId="5D5ADF33"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36*</w:t>
            </w:r>
          </w:p>
        </w:tc>
        <w:tc>
          <w:tcPr>
            <w:tcW w:w="1666" w:type="pct"/>
            <w:shd w:val="clear" w:color="auto" w:fill="auto"/>
          </w:tcPr>
          <w:p w14:paraId="53A84B47" w14:textId="0231892A" w:rsidR="00D14511" w:rsidRPr="00B923D7" w:rsidRDefault="00D14511" w:rsidP="00D14511">
            <w:pPr>
              <w:rPr>
                <w:rFonts w:ascii="Arial" w:hAnsi="Arial" w:cs="Arial"/>
                <w:color w:val="000000" w:themeColor="text1"/>
                <w:sz w:val="18"/>
                <w:szCs w:val="18"/>
              </w:rPr>
            </w:pPr>
            <w:r w:rsidRPr="00B923D7">
              <w:rPr>
                <w:rFonts w:ascii="Arial" w:hAnsi="Arial" w:cs="Arial"/>
                <w:color w:val="000000" w:themeColor="text1"/>
                <w:sz w:val="18"/>
                <w:szCs w:val="18"/>
              </w:rPr>
              <w:t xml:space="preserve">POSTE CONVENCIONAL VERDE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POSTE DE FIBRA DE VIDRIO VERDE REBILDA POST.MEDIDA 12 1.2 MM.</w:t>
            </w:r>
          </w:p>
        </w:tc>
        <w:tc>
          <w:tcPr>
            <w:tcW w:w="682" w:type="pct"/>
            <w:shd w:val="clear" w:color="auto" w:fill="auto"/>
          </w:tcPr>
          <w:p w14:paraId="7A5CD5CE" w14:textId="4167B75F"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56834488" w14:textId="42F28A4F" w:rsidR="00D14511" w:rsidRPr="00B923D7" w:rsidRDefault="00D14511" w:rsidP="00D14511">
            <w:pPr>
              <w:jc w:val="center"/>
              <w:rPr>
                <w:rFonts w:ascii="Arial" w:hAnsi="Arial" w:cs="Arial"/>
                <w:color w:val="000000" w:themeColor="text1"/>
                <w:sz w:val="18"/>
                <w:szCs w:val="18"/>
              </w:rPr>
            </w:pPr>
            <w:r w:rsidRPr="00B923D7">
              <w:rPr>
                <w:rFonts w:ascii="Arial" w:hAnsi="Arial" w:cs="Arial"/>
                <w:color w:val="000000" w:themeColor="text1"/>
                <w:sz w:val="18"/>
                <w:szCs w:val="18"/>
              </w:rPr>
              <w:t>15</w:t>
            </w:r>
          </w:p>
        </w:tc>
        <w:tc>
          <w:tcPr>
            <w:tcW w:w="802" w:type="pct"/>
            <w:shd w:val="clear" w:color="auto" w:fill="auto"/>
            <w:noWrap/>
            <w:vAlign w:val="bottom"/>
          </w:tcPr>
          <w:p w14:paraId="04E909A0" w14:textId="6DB0DE86"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$222.00</w:t>
            </w:r>
          </w:p>
        </w:tc>
        <w:tc>
          <w:tcPr>
            <w:tcW w:w="750" w:type="pct"/>
            <w:shd w:val="clear" w:color="auto" w:fill="auto"/>
            <w:noWrap/>
            <w:vAlign w:val="bottom"/>
          </w:tcPr>
          <w:p w14:paraId="7B22E808" w14:textId="3555B51D" w:rsidR="00D14511" w:rsidRPr="00B923D7" w:rsidRDefault="00D14511" w:rsidP="00D14511">
            <w:pPr>
              <w:jc w:val="right"/>
              <w:rPr>
                <w:rFonts w:ascii="Arial" w:hAnsi="Arial" w:cs="Arial"/>
                <w:color w:val="000000" w:themeColor="text1"/>
                <w:sz w:val="18"/>
                <w:szCs w:val="18"/>
              </w:rPr>
            </w:pPr>
            <w:r w:rsidRPr="00B923D7">
              <w:rPr>
                <w:rFonts w:ascii="Arial" w:hAnsi="Arial" w:cs="Arial"/>
                <w:color w:val="000000" w:themeColor="text1"/>
                <w:sz w:val="18"/>
                <w:szCs w:val="18"/>
              </w:rPr>
              <w:t>$3,330.00</w:t>
            </w:r>
          </w:p>
        </w:tc>
      </w:tr>
      <w:tr w:rsidR="00B923D7" w:rsidRPr="00B923D7" w14:paraId="13365A8D" w14:textId="77777777" w:rsidTr="00B923D7">
        <w:tblPrEx>
          <w:jc w:val="left"/>
        </w:tblPrEx>
        <w:trPr>
          <w:trHeight w:hRule="exact" w:val="227"/>
        </w:trPr>
        <w:tc>
          <w:tcPr>
            <w:tcW w:w="529" w:type="pct"/>
            <w:shd w:val="clear" w:color="auto" w:fill="auto"/>
            <w:vAlign w:val="center"/>
          </w:tcPr>
          <w:p w14:paraId="0C8C1093" w14:textId="042BC040"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41</w:t>
            </w:r>
          </w:p>
        </w:tc>
        <w:tc>
          <w:tcPr>
            <w:tcW w:w="1666" w:type="pct"/>
            <w:shd w:val="clear" w:color="auto" w:fill="auto"/>
          </w:tcPr>
          <w:p w14:paraId="74648688" w14:textId="1D7AF839"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RESINA COMPUESTA A2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COMPOSITE RESTAURADOR, RADIOPATICO FOTOPOLIMERIZABLE COLOR A2 PRESENTACION CAJA CON 20 COMPUL DE 0,25 GRS</w:t>
            </w:r>
          </w:p>
        </w:tc>
        <w:tc>
          <w:tcPr>
            <w:tcW w:w="682" w:type="pct"/>
            <w:shd w:val="clear" w:color="auto" w:fill="auto"/>
          </w:tcPr>
          <w:p w14:paraId="4F89F2E9" w14:textId="11915330"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7A38B6DF" w14:textId="0F311FEC"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10</w:t>
            </w:r>
          </w:p>
        </w:tc>
        <w:tc>
          <w:tcPr>
            <w:tcW w:w="802" w:type="pct"/>
            <w:shd w:val="clear" w:color="auto" w:fill="auto"/>
            <w:noWrap/>
            <w:vAlign w:val="bottom"/>
          </w:tcPr>
          <w:p w14:paraId="6CCC8E3B" w14:textId="0909D717"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$1,298.00</w:t>
            </w:r>
          </w:p>
        </w:tc>
        <w:tc>
          <w:tcPr>
            <w:tcW w:w="750" w:type="pct"/>
            <w:shd w:val="clear" w:color="auto" w:fill="auto"/>
            <w:noWrap/>
            <w:vAlign w:val="bottom"/>
          </w:tcPr>
          <w:p w14:paraId="7E796C22" w14:textId="18B8572D"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$12,980.00</w:t>
            </w:r>
          </w:p>
        </w:tc>
      </w:tr>
      <w:tr w:rsidR="00B923D7" w:rsidRPr="00B923D7" w14:paraId="36F6CCBE" w14:textId="77777777" w:rsidTr="00B923D7">
        <w:tblPrEx>
          <w:jc w:val="left"/>
        </w:tblPrEx>
        <w:trPr>
          <w:trHeight w:hRule="exact" w:val="227"/>
        </w:trPr>
        <w:tc>
          <w:tcPr>
            <w:tcW w:w="529" w:type="pct"/>
            <w:shd w:val="clear" w:color="auto" w:fill="auto"/>
            <w:vAlign w:val="center"/>
          </w:tcPr>
          <w:p w14:paraId="50CF0D18" w14:textId="55DC4573" w:rsidR="002E1474" w:rsidRPr="00B923D7" w:rsidRDefault="002E1474" w:rsidP="002E1474">
            <w:pPr>
              <w:jc w:val="center"/>
              <w:rPr>
                <w:rFonts w:ascii="Arial" w:hAnsi="Arial" w:cs="Arial"/>
                <w:color w:val="000000" w:themeColor="text1"/>
                <w:sz w:val="18"/>
                <w:szCs w:val="18"/>
              </w:rPr>
            </w:pPr>
            <w:r w:rsidRPr="00B923D7">
              <w:rPr>
                <w:rFonts w:ascii="Arial" w:hAnsi="Arial" w:cs="Arial"/>
                <w:color w:val="000000" w:themeColor="text1"/>
                <w:sz w:val="18"/>
                <w:szCs w:val="18"/>
              </w:rPr>
              <w:t>42</w:t>
            </w:r>
          </w:p>
        </w:tc>
        <w:tc>
          <w:tcPr>
            <w:tcW w:w="1666" w:type="pct"/>
            <w:shd w:val="clear" w:color="auto" w:fill="auto"/>
          </w:tcPr>
          <w:p w14:paraId="323621AB" w14:textId="7E6120D8" w:rsidR="002E1474" w:rsidRPr="00B923D7" w:rsidRDefault="002E1474" w:rsidP="002E1474">
            <w:pPr>
              <w:rPr>
                <w:rFonts w:ascii="Arial" w:hAnsi="Arial" w:cs="Arial"/>
                <w:color w:val="000000" w:themeColor="text1"/>
                <w:sz w:val="18"/>
                <w:szCs w:val="18"/>
              </w:rPr>
            </w:pPr>
            <w:r w:rsidRPr="00B923D7">
              <w:rPr>
                <w:rFonts w:ascii="Arial" w:hAnsi="Arial" w:cs="Arial"/>
                <w:color w:val="000000" w:themeColor="text1"/>
                <w:sz w:val="18"/>
                <w:szCs w:val="18"/>
              </w:rPr>
              <w:t xml:space="preserve">RESINA COMPUESTA A3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COMPOSITE RESTAURADOR, RADIOPATICO FOTOPOLIMERIZABLE COLOR A3 PRESENTACION DE CAJA CON 20 COMPUL DE 0,25 GRS</w:t>
            </w:r>
          </w:p>
        </w:tc>
        <w:tc>
          <w:tcPr>
            <w:tcW w:w="682" w:type="pct"/>
            <w:shd w:val="clear" w:color="auto" w:fill="auto"/>
          </w:tcPr>
          <w:p w14:paraId="61B66FB1" w14:textId="6F35F707" w:rsidR="002E1474" w:rsidRPr="00B923D7" w:rsidRDefault="002E1474" w:rsidP="002E1474">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2EE7B996" w14:textId="0452AB6D" w:rsidR="002E1474" w:rsidRPr="00B923D7" w:rsidRDefault="002E1474" w:rsidP="002E1474">
            <w:pPr>
              <w:jc w:val="center"/>
              <w:rPr>
                <w:rFonts w:ascii="Arial" w:hAnsi="Arial" w:cs="Arial"/>
                <w:color w:val="000000" w:themeColor="text1"/>
                <w:sz w:val="18"/>
                <w:szCs w:val="18"/>
              </w:rPr>
            </w:pPr>
            <w:r w:rsidRPr="00B923D7">
              <w:rPr>
                <w:rFonts w:ascii="Arial" w:hAnsi="Arial" w:cs="Arial"/>
                <w:color w:val="000000" w:themeColor="text1"/>
                <w:sz w:val="18"/>
                <w:szCs w:val="18"/>
              </w:rPr>
              <w:t>5</w:t>
            </w:r>
          </w:p>
        </w:tc>
        <w:tc>
          <w:tcPr>
            <w:tcW w:w="802" w:type="pct"/>
            <w:shd w:val="clear" w:color="auto" w:fill="auto"/>
            <w:noWrap/>
            <w:vAlign w:val="bottom"/>
          </w:tcPr>
          <w:p w14:paraId="0AC772A2" w14:textId="6A5A5916" w:rsidR="002E1474" w:rsidRPr="00B923D7" w:rsidRDefault="002E1474" w:rsidP="002E1474">
            <w:pPr>
              <w:jc w:val="right"/>
              <w:rPr>
                <w:rFonts w:ascii="Arial" w:hAnsi="Arial" w:cs="Arial"/>
                <w:color w:val="000000" w:themeColor="text1"/>
                <w:sz w:val="18"/>
                <w:szCs w:val="18"/>
              </w:rPr>
            </w:pPr>
            <w:r w:rsidRPr="00B923D7">
              <w:rPr>
                <w:rFonts w:ascii="Arial" w:hAnsi="Arial" w:cs="Arial"/>
                <w:color w:val="000000" w:themeColor="text1"/>
                <w:sz w:val="18"/>
                <w:szCs w:val="18"/>
              </w:rPr>
              <w:t>$1,298.00</w:t>
            </w:r>
          </w:p>
        </w:tc>
        <w:tc>
          <w:tcPr>
            <w:tcW w:w="750" w:type="pct"/>
            <w:shd w:val="clear" w:color="auto" w:fill="auto"/>
            <w:noWrap/>
            <w:vAlign w:val="bottom"/>
          </w:tcPr>
          <w:p w14:paraId="20855ABD" w14:textId="7201C57A" w:rsidR="002E1474" w:rsidRPr="00B923D7" w:rsidRDefault="002E1474" w:rsidP="002E1474">
            <w:pPr>
              <w:jc w:val="right"/>
              <w:rPr>
                <w:rFonts w:ascii="Arial" w:hAnsi="Arial" w:cs="Arial"/>
                <w:color w:val="000000" w:themeColor="text1"/>
                <w:sz w:val="18"/>
                <w:szCs w:val="18"/>
              </w:rPr>
            </w:pPr>
            <w:r w:rsidRPr="00B923D7">
              <w:rPr>
                <w:rFonts w:ascii="Arial" w:hAnsi="Arial" w:cs="Arial"/>
                <w:color w:val="000000" w:themeColor="text1"/>
                <w:sz w:val="18"/>
                <w:szCs w:val="18"/>
              </w:rPr>
              <w:t>$6,490.00</w:t>
            </w:r>
          </w:p>
        </w:tc>
      </w:tr>
      <w:tr w:rsidR="00645361" w:rsidRPr="00B923D7" w14:paraId="55A0E5C4" w14:textId="77777777" w:rsidTr="00ED1EAF">
        <w:tblPrEx>
          <w:jc w:val="left"/>
        </w:tblPrEx>
        <w:trPr>
          <w:trHeight w:hRule="exact" w:val="227"/>
        </w:trPr>
        <w:tc>
          <w:tcPr>
            <w:tcW w:w="529" w:type="pct"/>
            <w:shd w:val="clear" w:color="auto" w:fill="auto"/>
            <w:vAlign w:val="center"/>
          </w:tcPr>
          <w:p w14:paraId="435847C3" w14:textId="0AC41005"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44*****</w:t>
            </w:r>
          </w:p>
        </w:tc>
        <w:tc>
          <w:tcPr>
            <w:tcW w:w="1666" w:type="pct"/>
            <w:shd w:val="clear" w:color="auto" w:fill="auto"/>
          </w:tcPr>
          <w:p w14:paraId="2CC5D9EF" w14:textId="1EA74B03"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SILAGUM MEDIUM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MATERIAL DE IMPRESIÓN A BASE DE SILICÓN POR ADICIÓN (POLIVINILSILOXANO), CONSISTENCIA MEDIANA CARTUCHO DE 50 ML</w:t>
            </w:r>
          </w:p>
        </w:tc>
        <w:tc>
          <w:tcPr>
            <w:tcW w:w="682" w:type="pct"/>
            <w:shd w:val="clear" w:color="auto" w:fill="auto"/>
          </w:tcPr>
          <w:p w14:paraId="3D467459" w14:textId="12F5789A"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CARTUCHO</w:t>
            </w:r>
          </w:p>
        </w:tc>
        <w:tc>
          <w:tcPr>
            <w:tcW w:w="571" w:type="pct"/>
            <w:shd w:val="clear" w:color="auto" w:fill="auto"/>
          </w:tcPr>
          <w:p w14:paraId="52EA61F5" w14:textId="6E205C7F"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80</w:t>
            </w:r>
          </w:p>
        </w:tc>
        <w:tc>
          <w:tcPr>
            <w:tcW w:w="802" w:type="pct"/>
            <w:shd w:val="clear" w:color="auto" w:fill="auto"/>
            <w:noWrap/>
            <w:vAlign w:val="bottom"/>
          </w:tcPr>
          <w:p w14:paraId="04BCD5DD" w14:textId="6A8968F3"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$494.00</w:t>
            </w:r>
          </w:p>
        </w:tc>
        <w:tc>
          <w:tcPr>
            <w:tcW w:w="750" w:type="pct"/>
            <w:shd w:val="clear" w:color="auto" w:fill="auto"/>
            <w:noWrap/>
            <w:vAlign w:val="bottom"/>
          </w:tcPr>
          <w:p w14:paraId="5B653B4D" w14:textId="348C1303"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$39,520.00</w:t>
            </w:r>
          </w:p>
        </w:tc>
      </w:tr>
      <w:tr w:rsidR="00645361" w:rsidRPr="00B923D7" w14:paraId="67AD8E03" w14:textId="77777777" w:rsidTr="00DC6414">
        <w:tblPrEx>
          <w:jc w:val="left"/>
        </w:tblPrEx>
        <w:trPr>
          <w:trHeight w:hRule="exact" w:val="227"/>
        </w:trPr>
        <w:tc>
          <w:tcPr>
            <w:tcW w:w="529" w:type="pct"/>
            <w:shd w:val="clear" w:color="auto" w:fill="auto"/>
            <w:vAlign w:val="center"/>
          </w:tcPr>
          <w:p w14:paraId="189B8685" w14:textId="3E6C445F"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45*****</w:t>
            </w:r>
          </w:p>
        </w:tc>
        <w:tc>
          <w:tcPr>
            <w:tcW w:w="1666" w:type="pct"/>
            <w:shd w:val="clear" w:color="auto" w:fill="auto"/>
          </w:tcPr>
          <w:p w14:paraId="21844887" w14:textId="5A87BAEA"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SILAGUM O BITE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MATERIAL PARA REGISTRO OCLUSAL A BASE DE SILICÓN POR ADICIÓN (POLIVINILSILOXANO) CARTUCHO DE 50 ML</w:t>
            </w:r>
          </w:p>
        </w:tc>
        <w:tc>
          <w:tcPr>
            <w:tcW w:w="682" w:type="pct"/>
            <w:shd w:val="clear" w:color="auto" w:fill="auto"/>
          </w:tcPr>
          <w:p w14:paraId="6ADF1CF6" w14:textId="241A8B03"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CARTUCHO</w:t>
            </w:r>
          </w:p>
        </w:tc>
        <w:tc>
          <w:tcPr>
            <w:tcW w:w="571" w:type="pct"/>
            <w:shd w:val="clear" w:color="auto" w:fill="auto"/>
          </w:tcPr>
          <w:p w14:paraId="0C66F2DF" w14:textId="2953AA10"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32</w:t>
            </w:r>
          </w:p>
        </w:tc>
        <w:tc>
          <w:tcPr>
            <w:tcW w:w="802" w:type="pct"/>
            <w:shd w:val="clear" w:color="auto" w:fill="auto"/>
            <w:noWrap/>
            <w:vAlign w:val="bottom"/>
          </w:tcPr>
          <w:p w14:paraId="647FFEE5" w14:textId="09AFF597"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$420.00</w:t>
            </w:r>
          </w:p>
        </w:tc>
        <w:tc>
          <w:tcPr>
            <w:tcW w:w="750" w:type="pct"/>
            <w:shd w:val="clear" w:color="auto" w:fill="auto"/>
            <w:noWrap/>
            <w:vAlign w:val="bottom"/>
          </w:tcPr>
          <w:p w14:paraId="1D6285A3" w14:textId="3E6D6A29"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$13,440.00</w:t>
            </w:r>
          </w:p>
        </w:tc>
      </w:tr>
      <w:tr w:rsidR="00645361" w:rsidRPr="00B923D7" w14:paraId="67E574DB" w14:textId="77777777" w:rsidTr="00DC6414">
        <w:tblPrEx>
          <w:jc w:val="left"/>
        </w:tblPrEx>
        <w:trPr>
          <w:trHeight w:hRule="exact" w:val="227"/>
        </w:trPr>
        <w:tc>
          <w:tcPr>
            <w:tcW w:w="529" w:type="pct"/>
            <w:shd w:val="clear" w:color="auto" w:fill="auto"/>
            <w:vAlign w:val="center"/>
          </w:tcPr>
          <w:p w14:paraId="082DF417" w14:textId="258E4B38"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46</w:t>
            </w:r>
          </w:p>
        </w:tc>
        <w:tc>
          <w:tcPr>
            <w:tcW w:w="1666" w:type="pct"/>
            <w:shd w:val="clear" w:color="auto" w:fill="auto"/>
          </w:tcPr>
          <w:p w14:paraId="65F9D884" w14:textId="5EE866A1"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SOFTY LIQUIDO Y POLVO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KIT ACONDICIONADOR DE TEJIDOS PARA BASE Y REBASE MONOMERO DE 40ML, POLIMERO DE 80G</w:t>
            </w:r>
          </w:p>
        </w:tc>
        <w:tc>
          <w:tcPr>
            <w:tcW w:w="682" w:type="pct"/>
            <w:shd w:val="clear" w:color="auto" w:fill="auto"/>
          </w:tcPr>
          <w:p w14:paraId="3CF428B4" w14:textId="14B60CAD"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KIT</w:t>
            </w:r>
          </w:p>
        </w:tc>
        <w:tc>
          <w:tcPr>
            <w:tcW w:w="571" w:type="pct"/>
            <w:shd w:val="clear" w:color="auto" w:fill="auto"/>
          </w:tcPr>
          <w:p w14:paraId="7DCA58AE" w14:textId="271108B0"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3</w:t>
            </w:r>
          </w:p>
        </w:tc>
        <w:tc>
          <w:tcPr>
            <w:tcW w:w="802" w:type="pct"/>
            <w:shd w:val="clear" w:color="auto" w:fill="auto"/>
            <w:noWrap/>
            <w:vAlign w:val="bottom"/>
          </w:tcPr>
          <w:p w14:paraId="56B8FC80" w14:textId="5387187C"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$805.00</w:t>
            </w:r>
          </w:p>
        </w:tc>
        <w:tc>
          <w:tcPr>
            <w:tcW w:w="750" w:type="pct"/>
            <w:shd w:val="clear" w:color="auto" w:fill="auto"/>
            <w:noWrap/>
            <w:vAlign w:val="bottom"/>
          </w:tcPr>
          <w:p w14:paraId="11BBACEB" w14:textId="00C33101"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$2,415.00</w:t>
            </w:r>
          </w:p>
        </w:tc>
      </w:tr>
      <w:tr w:rsidR="00645361" w:rsidRPr="00B923D7" w14:paraId="66B1BFB5" w14:textId="77777777" w:rsidTr="00016694">
        <w:tblPrEx>
          <w:jc w:val="left"/>
        </w:tblPrEx>
        <w:trPr>
          <w:trHeight w:hRule="exact" w:val="227"/>
        </w:trPr>
        <w:tc>
          <w:tcPr>
            <w:tcW w:w="529" w:type="pct"/>
            <w:shd w:val="clear" w:color="auto" w:fill="auto"/>
            <w:vAlign w:val="center"/>
          </w:tcPr>
          <w:p w14:paraId="40089B1C" w14:textId="35335C1C"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53</w:t>
            </w:r>
          </w:p>
        </w:tc>
        <w:tc>
          <w:tcPr>
            <w:tcW w:w="1666" w:type="pct"/>
            <w:shd w:val="clear" w:color="auto" w:fill="auto"/>
          </w:tcPr>
          <w:p w14:paraId="25334B0E" w14:textId="0E617DDC"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YESO DE ORTODONCIA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YESO DE ORTODONCIA CON TIEMPO DE FRAGUADO DE 5 A 10 MINUTOS DE EXPANSION CONTROLADA PRESENTACION EN BOLSA DE 1 KG</w:t>
            </w:r>
          </w:p>
        </w:tc>
        <w:tc>
          <w:tcPr>
            <w:tcW w:w="682" w:type="pct"/>
            <w:shd w:val="clear" w:color="auto" w:fill="auto"/>
          </w:tcPr>
          <w:p w14:paraId="3BD30F4F" w14:textId="4D2612AC"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BOLSA</w:t>
            </w:r>
          </w:p>
        </w:tc>
        <w:tc>
          <w:tcPr>
            <w:tcW w:w="571" w:type="pct"/>
            <w:shd w:val="clear" w:color="auto" w:fill="auto"/>
          </w:tcPr>
          <w:p w14:paraId="2AFF1E85" w14:textId="48A741B3"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80</w:t>
            </w:r>
          </w:p>
        </w:tc>
        <w:tc>
          <w:tcPr>
            <w:tcW w:w="802" w:type="pct"/>
            <w:shd w:val="clear" w:color="auto" w:fill="auto"/>
            <w:noWrap/>
            <w:vAlign w:val="bottom"/>
          </w:tcPr>
          <w:p w14:paraId="18429F79" w14:textId="53905B79"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$44.00</w:t>
            </w:r>
          </w:p>
        </w:tc>
        <w:tc>
          <w:tcPr>
            <w:tcW w:w="750" w:type="pct"/>
            <w:shd w:val="clear" w:color="auto" w:fill="auto"/>
            <w:noWrap/>
            <w:vAlign w:val="bottom"/>
          </w:tcPr>
          <w:p w14:paraId="4EEC9F8D" w14:textId="64121CED"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$3,520.00</w:t>
            </w:r>
          </w:p>
        </w:tc>
      </w:tr>
      <w:tr w:rsidR="00645361" w:rsidRPr="00B923D7" w14:paraId="369F15F3" w14:textId="77777777" w:rsidTr="005C0B24">
        <w:tblPrEx>
          <w:jc w:val="left"/>
        </w:tblPrEx>
        <w:trPr>
          <w:trHeight w:hRule="exact" w:val="227"/>
        </w:trPr>
        <w:tc>
          <w:tcPr>
            <w:tcW w:w="529" w:type="pct"/>
            <w:shd w:val="clear" w:color="auto" w:fill="auto"/>
            <w:vAlign w:val="center"/>
          </w:tcPr>
          <w:p w14:paraId="00B548C7" w14:textId="25ECA67C"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54</w:t>
            </w:r>
          </w:p>
        </w:tc>
        <w:tc>
          <w:tcPr>
            <w:tcW w:w="1666" w:type="pct"/>
            <w:shd w:val="clear" w:color="auto" w:fill="auto"/>
          </w:tcPr>
          <w:p w14:paraId="45B59950" w14:textId="02BBBC97"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YESO TIPO III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YESO DE PIEDRA DE ALTA RESISTENCIATIPO III DE FRAGUADO NORMAL POLVO EXTRAFINO, DE DUREZA OPTIMA BOLSA DE 1 KG</w:t>
            </w:r>
          </w:p>
        </w:tc>
        <w:tc>
          <w:tcPr>
            <w:tcW w:w="682" w:type="pct"/>
            <w:shd w:val="clear" w:color="auto" w:fill="auto"/>
          </w:tcPr>
          <w:p w14:paraId="62C7738B" w14:textId="773EA2A7"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BOLSA</w:t>
            </w:r>
          </w:p>
        </w:tc>
        <w:tc>
          <w:tcPr>
            <w:tcW w:w="571" w:type="pct"/>
            <w:shd w:val="clear" w:color="auto" w:fill="auto"/>
          </w:tcPr>
          <w:p w14:paraId="18A88CDE" w14:textId="38F2CA8B"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100</w:t>
            </w:r>
          </w:p>
        </w:tc>
        <w:tc>
          <w:tcPr>
            <w:tcW w:w="802" w:type="pct"/>
            <w:shd w:val="clear" w:color="auto" w:fill="auto"/>
            <w:noWrap/>
            <w:vAlign w:val="bottom"/>
          </w:tcPr>
          <w:p w14:paraId="1530CD4F" w14:textId="55511A3A"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$40.00</w:t>
            </w:r>
          </w:p>
        </w:tc>
        <w:tc>
          <w:tcPr>
            <w:tcW w:w="750" w:type="pct"/>
            <w:shd w:val="clear" w:color="auto" w:fill="auto"/>
            <w:noWrap/>
            <w:vAlign w:val="bottom"/>
          </w:tcPr>
          <w:p w14:paraId="0C410D12" w14:textId="2367F3D8"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$4,000.00</w:t>
            </w:r>
          </w:p>
        </w:tc>
      </w:tr>
      <w:tr w:rsidR="00645361" w:rsidRPr="00B923D7" w14:paraId="6B241061" w14:textId="77777777" w:rsidTr="00F852EC">
        <w:tblPrEx>
          <w:jc w:val="left"/>
        </w:tblPrEx>
        <w:trPr>
          <w:trHeight w:hRule="exact" w:val="227"/>
        </w:trPr>
        <w:tc>
          <w:tcPr>
            <w:tcW w:w="529" w:type="pct"/>
            <w:shd w:val="clear" w:color="auto" w:fill="auto"/>
            <w:vAlign w:val="center"/>
          </w:tcPr>
          <w:p w14:paraId="69A9B079" w14:textId="660277F6"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lastRenderedPageBreak/>
              <w:t>55</w:t>
            </w:r>
          </w:p>
        </w:tc>
        <w:tc>
          <w:tcPr>
            <w:tcW w:w="1666" w:type="pct"/>
            <w:shd w:val="clear" w:color="auto" w:fill="auto"/>
          </w:tcPr>
          <w:p w14:paraId="2DE3F1CB" w14:textId="07C1180C"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YESO TIPO IV (BOLSA)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YESO DE ELEVADA DUREZA Y BAJA EXPANSION ELEVADA RESISTENCIA A LA COMPRESION Y ABRASION, PRESENTACION DE 1 KG EN BOLSA</w:t>
            </w:r>
          </w:p>
        </w:tc>
        <w:tc>
          <w:tcPr>
            <w:tcW w:w="682" w:type="pct"/>
            <w:shd w:val="clear" w:color="auto" w:fill="auto"/>
            <w:vAlign w:val="bottom"/>
          </w:tcPr>
          <w:p w14:paraId="1CBFB870" w14:textId="15C44B9E"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BOLSA</w:t>
            </w:r>
          </w:p>
        </w:tc>
        <w:tc>
          <w:tcPr>
            <w:tcW w:w="571" w:type="pct"/>
            <w:shd w:val="clear" w:color="auto" w:fill="auto"/>
          </w:tcPr>
          <w:p w14:paraId="0213634E" w14:textId="2695BC46"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130</w:t>
            </w:r>
          </w:p>
        </w:tc>
        <w:tc>
          <w:tcPr>
            <w:tcW w:w="802" w:type="pct"/>
            <w:shd w:val="clear" w:color="auto" w:fill="auto"/>
            <w:noWrap/>
            <w:vAlign w:val="bottom"/>
          </w:tcPr>
          <w:p w14:paraId="3CD546CE" w14:textId="59649508"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$55.00</w:t>
            </w:r>
          </w:p>
        </w:tc>
        <w:tc>
          <w:tcPr>
            <w:tcW w:w="750" w:type="pct"/>
            <w:shd w:val="clear" w:color="auto" w:fill="auto"/>
            <w:noWrap/>
            <w:vAlign w:val="bottom"/>
          </w:tcPr>
          <w:p w14:paraId="5D0A31C4" w14:textId="02B63850"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$7,150.00</w:t>
            </w:r>
          </w:p>
        </w:tc>
      </w:tr>
      <w:tr w:rsidR="00645361" w:rsidRPr="00B923D7" w14:paraId="2320307A" w14:textId="77777777" w:rsidTr="00DF183D">
        <w:tblPrEx>
          <w:jc w:val="left"/>
        </w:tblPrEx>
        <w:trPr>
          <w:trHeight w:hRule="exact" w:val="227"/>
        </w:trPr>
        <w:tc>
          <w:tcPr>
            <w:tcW w:w="529" w:type="pct"/>
            <w:shd w:val="clear" w:color="auto" w:fill="auto"/>
            <w:vAlign w:val="center"/>
          </w:tcPr>
          <w:p w14:paraId="02F13ADF" w14:textId="145B955E"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62</w:t>
            </w:r>
          </w:p>
        </w:tc>
        <w:tc>
          <w:tcPr>
            <w:tcW w:w="1666" w:type="pct"/>
            <w:shd w:val="clear" w:color="auto" w:fill="auto"/>
          </w:tcPr>
          <w:p w14:paraId="7B6C41F1" w14:textId="187DE981"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DENTOCAÍNA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MEPIVACAÍNA HCI 3% CAJA CON 50 CARTUCHOS DE 1.8 ML EN VIDRIO O POLIPROPILENO</w:t>
            </w:r>
          </w:p>
        </w:tc>
        <w:tc>
          <w:tcPr>
            <w:tcW w:w="682" w:type="pct"/>
            <w:shd w:val="clear" w:color="auto" w:fill="auto"/>
          </w:tcPr>
          <w:p w14:paraId="032ABEF5" w14:textId="3173AFBD"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CAJA</w:t>
            </w:r>
          </w:p>
        </w:tc>
        <w:tc>
          <w:tcPr>
            <w:tcW w:w="571" w:type="pct"/>
            <w:shd w:val="clear" w:color="auto" w:fill="auto"/>
          </w:tcPr>
          <w:p w14:paraId="19EC5F8C" w14:textId="3E29B024"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30</w:t>
            </w:r>
          </w:p>
        </w:tc>
        <w:tc>
          <w:tcPr>
            <w:tcW w:w="802" w:type="pct"/>
            <w:shd w:val="clear" w:color="auto" w:fill="auto"/>
            <w:noWrap/>
            <w:vAlign w:val="bottom"/>
          </w:tcPr>
          <w:p w14:paraId="1C1A4D97" w14:textId="60571DAF"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$535.00</w:t>
            </w:r>
          </w:p>
        </w:tc>
        <w:tc>
          <w:tcPr>
            <w:tcW w:w="750" w:type="pct"/>
            <w:shd w:val="clear" w:color="auto" w:fill="auto"/>
            <w:noWrap/>
            <w:vAlign w:val="bottom"/>
          </w:tcPr>
          <w:p w14:paraId="381F4829" w14:textId="091A9CCB"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$16,050.00</w:t>
            </w:r>
          </w:p>
        </w:tc>
      </w:tr>
      <w:tr w:rsidR="00645361" w:rsidRPr="00B923D7" w14:paraId="3421F93B" w14:textId="77777777" w:rsidTr="00666325">
        <w:tblPrEx>
          <w:jc w:val="left"/>
        </w:tblPrEx>
        <w:trPr>
          <w:trHeight w:hRule="exact" w:val="227"/>
        </w:trPr>
        <w:tc>
          <w:tcPr>
            <w:tcW w:w="529" w:type="pct"/>
            <w:shd w:val="clear" w:color="auto" w:fill="auto"/>
            <w:vAlign w:val="center"/>
          </w:tcPr>
          <w:p w14:paraId="67467C39" w14:textId="5CFDBF88"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63</w:t>
            </w:r>
          </w:p>
        </w:tc>
        <w:tc>
          <w:tcPr>
            <w:tcW w:w="1666" w:type="pct"/>
            <w:shd w:val="clear" w:color="auto" w:fill="auto"/>
          </w:tcPr>
          <w:p w14:paraId="161878DE" w14:textId="0DA9AF8F"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 xml:space="preserve">MONOART SPRAY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HIELO SPRAY IDEAL PARA ENFRIAR MATERIAL DE IMPRESIÓN, ALCANZA UNA TEMPERATURA MÁXIMA DE 45°C BAJO CERO. CONTENIDO: 1 BOTE DE 200 ML</w:t>
            </w:r>
          </w:p>
        </w:tc>
        <w:tc>
          <w:tcPr>
            <w:tcW w:w="682" w:type="pct"/>
            <w:shd w:val="clear" w:color="auto" w:fill="auto"/>
          </w:tcPr>
          <w:p w14:paraId="43E18E2D" w14:textId="41C0AAAF"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PIEZA</w:t>
            </w:r>
          </w:p>
        </w:tc>
        <w:tc>
          <w:tcPr>
            <w:tcW w:w="571" w:type="pct"/>
            <w:shd w:val="clear" w:color="auto" w:fill="auto"/>
          </w:tcPr>
          <w:p w14:paraId="3F1830A9" w14:textId="1760DC16"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15</w:t>
            </w:r>
          </w:p>
        </w:tc>
        <w:tc>
          <w:tcPr>
            <w:tcW w:w="802" w:type="pct"/>
            <w:shd w:val="clear" w:color="auto" w:fill="auto"/>
            <w:noWrap/>
            <w:vAlign w:val="bottom"/>
          </w:tcPr>
          <w:p w14:paraId="1E0F94D8" w14:textId="79E7E9AB"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$307.00</w:t>
            </w:r>
          </w:p>
        </w:tc>
        <w:tc>
          <w:tcPr>
            <w:tcW w:w="750" w:type="pct"/>
            <w:shd w:val="clear" w:color="auto" w:fill="auto"/>
            <w:noWrap/>
            <w:vAlign w:val="bottom"/>
          </w:tcPr>
          <w:p w14:paraId="56CDE6F4" w14:textId="50FC2F5E"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$4,605.00</w:t>
            </w:r>
          </w:p>
        </w:tc>
      </w:tr>
      <w:tr w:rsidR="00645361" w:rsidRPr="00B923D7" w14:paraId="0EA022B9" w14:textId="77777777" w:rsidTr="00666325">
        <w:tblPrEx>
          <w:jc w:val="left"/>
        </w:tblPrEx>
        <w:trPr>
          <w:trHeight w:hRule="exact" w:val="227"/>
        </w:trPr>
        <w:tc>
          <w:tcPr>
            <w:tcW w:w="529" w:type="pct"/>
            <w:shd w:val="clear" w:color="auto" w:fill="auto"/>
            <w:vAlign w:val="center"/>
          </w:tcPr>
          <w:p w14:paraId="33F27B89" w14:textId="75B218DD"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64</w:t>
            </w:r>
          </w:p>
        </w:tc>
        <w:tc>
          <w:tcPr>
            <w:tcW w:w="1666" w:type="pct"/>
            <w:shd w:val="clear" w:color="auto" w:fill="auto"/>
          </w:tcPr>
          <w:p w14:paraId="787A0870" w14:textId="4C70CFD2" w:rsidR="00645361" w:rsidRPr="00B923D7" w:rsidRDefault="00645361" w:rsidP="00645361">
            <w:pPr>
              <w:rPr>
                <w:rFonts w:ascii="Arial" w:hAnsi="Arial" w:cs="Arial"/>
                <w:color w:val="000000" w:themeColor="text1"/>
                <w:sz w:val="18"/>
                <w:szCs w:val="18"/>
              </w:rPr>
            </w:pPr>
            <w:r w:rsidRPr="00B923D7">
              <w:rPr>
                <w:rFonts w:ascii="Arial" w:hAnsi="Arial" w:cs="Arial"/>
                <w:color w:val="000000" w:themeColor="text1"/>
                <w:sz w:val="18"/>
                <w:szCs w:val="18"/>
              </w:rPr>
              <w:t>RESINA FLUIDA A1 COMPOSITE RESTAURADOR, RADIOPATICO FOTOPOLIMERIZABLE COLOR A1 PRESENTACIÓN COMPUL DE 0,25 GRS</w:t>
            </w:r>
          </w:p>
        </w:tc>
        <w:tc>
          <w:tcPr>
            <w:tcW w:w="682" w:type="pct"/>
            <w:shd w:val="clear" w:color="auto" w:fill="auto"/>
          </w:tcPr>
          <w:p w14:paraId="7CA2B070" w14:textId="1EE176BF"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COMPUL</w:t>
            </w:r>
          </w:p>
        </w:tc>
        <w:tc>
          <w:tcPr>
            <w:tcW w:w="571" w:type="pct"/>
            <w:shd w:val="clear" w:color="auto" w:fill="auto"/>
          </w:tcPr>
          <w:p w14:paraId="0857AD5B" w14:textId="4A952D7E" w:rsidR="00645361" w:rsidRPr="00B923D7" w:rsidRDefault="00645361" w:rsidP="00645361">
            <w:pPr>
              <w:jc w:val="center"/>
              <w:rPr>
                <w:rFonts w:ascii="Arial" w:hAnsi="Arial" w:cs="Arial"/>
                <w:color w:val="000000" w:themeColor="text1"/>
                <w:sz w:val="18"/>
                <w:szCs w:val="18"/>
              </w:rPr>
            </w:pPr>
            <w:r w:rsidRPr="00B923D7">
              <w:rPr>
                <w:rFonts w:ascii="Arial" w:hAnsi="Arial" w:cs="Arial"/>
                <w:color w:val="000000" w:themeColor="text1"/>
                <w:sz w:val="18"/>
                <w:szCs w:val="18"/>
              </w:rPr>
              <w:t>200</w:t>
            </w:r>
          </w:p>
        </w:tc>
        <w:tc>
          <w:tcPr>
            <w:tcW w:w="802" w:type="pct"/>
            <w:shd w:val="clear" w:color="auto" w:fill="auto"/>
            <w:noWrap/>
            <w:vAlign w:val="bottom"/>
          </w:tcPr>
          <w:p w14:paraId="26A2287E" w14:textId="57FF05C7"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$65.00</w:t>
            </w:r>
          </w:p>
        </w:tc>
        <w:tc>
          <w:tcPr>
            <w:tcW w:w="750" w:type="pct"/>
            <w:shd w:val="clear" w:color="auto" w:fill="auto"/>
            <w:noWrap/>
            <w:vAlign w:val="bottom"/>
          </w:tcPr>
          <w:p w14:paraId="35F83899" w14:textId="6D8D7650" w:rsidR="00645361" w:rsidRPr="00B923D7" w:rsidRDefault="00645361" w:rsidP="00645361">
            <w:pPr>
              <w:jc w:val="right"/>
              <w:rPr>
                <w:rFonts w:ascii="Arial" w:hAnsi="Arial" w:cs="Arial"/>
                <w:color w:val="000000" w:themeColor="text1"/>
                <w:sz w:val="18"/>
                <w:szCs w:val="18"/>
              </w:rPr>
            </w:pPr>
            <w:r w:rsidRPr="00B923D7">
              <w:rPr>
                <w:rFonts w:ascii="Arial" w:hAnsi="Arial" w:cs="Arial"/>
                <w:color w:val="000000" w:themeColor="text1"/>
                <w:sz w:val="18"/>
                <w:szCs w:val="18"/>
              </w:rPr>
              <w:t>$13,000.00</w:t>
            </w:r>
          </w:p>
        </w:tc>
      </w:tr>
      <w:tr w:rsidR="00B923D7" w:rsidRPr="00B923D7" w14:paraId="5811E85C" w14:textId="77777777" w:rsidTr="00B923D7">
        <w:tblPrEx>
          <w:jc w:val="left"/>
        </w:tblPrEx>
        <w:trPr>
          <w:trHeight w:hRule="exact" w:val="227"/>
        </w:trPr>
        <w:tc>
          <w:tcPr>
            <w:tcW w:w="529" w:type="pct"/>
            <w:shd w:val="clear" w:color="auto" w:fill="auto"/>
            <w:vAlign w:val="center"/>
          </w:tcPr>
          <w:p w14:paraId="31D5CEE9" w14:textId="7AC7C4F9" w:rsidR="00D87154" w:rsidRPr="00B923D7" w:rsidRDefault="00D87154" w:rsidP="00D87154">
            <w:pPr>
              <w:jc w:val="center"/>
              <w:rPr>
                <w:rFonts w:ascii="Arial" w:hAnsi="Arial" w:cs="Arial"/>
                <w:color w:val="000000" w:themeColor="text1"/>
                <w:sz w:val="18"/>
                <w:szCs w:val="18"/>
              </w:rPr>
            </w:pPr>
            <w:r w:rsidRPr="00B923D7">
              <w:rPr>
                <w:rFonts w:ascii="Arial" w:hAnsi="Arial" w:cs="Arial"/>
                <w:color w:val="000000" w:themeColor="text1"/>
                <w:sz w:val="18"/>
                <w:szCs w:val="18"/>
              </w:rPr>
              <w:t>65</w:t>
            </w:r>
          </w:p>
        </w:tc>
        <w:tc>
          <w:tcPr>
            <w:tcW w:w="1666" w:type="pct"/>
            <w:shd w:val="clear" w:color="auto" w:fill="auto"/>
          </w:tcPr>
          <w:p w14:paraId="726F9FCD" w14:textId="5CDC7D9D" w:rsidR="00D87154" w:rsidRPr="00B923D7" w:rsidRDefault="00D87154" w:rsidP="00D87154">
            <w:pPr>
              <w:rPr>
                <w:rFonts w:ascii="Arial" w:hAnsi="Arial" w:cs="Arial"/>
                <w:color w:val="000000" w:themeColor="text1"/>
                <w:sz w:val="18"/>
                <w:szCs w:val="18"/>
              </w:rPr>
            </w:pPr>
            <w:r w:rsidRPr="00B923D7">
              <w:rPr>
                <w:rFonts w:ascii="Arial" w:hAnsi="Arial" w:cs="Arial"/>
                <w:color w:val="000000" w:themeColor="text1"/>
                <w:sz w:val="18"/>
                <w:szCs w:val="18"/>
              </w:rPr>
              <w:t xml:space="preserve">RESINA COMPUESTA A1 </w:t>
            </w:r>
            <w:r w:rsidRPr="00B923D7">
              <w:rPr>
                <w:rFonts w:ascii="Arial" w:hAnsi="Arial" w:cs="Arial"/>
                <w:color w:val="000000" w:themeColor="text1"/>
                <w:sz w:val="18"/>
                <w:szCs w:val="18"/>
              </w:rPr>
              <w:br/>
            </w:r>
            <w:r w:rsidRPr="00B923D7">
              <w:rPr>
                <w:rFonts w:ascii="Arial" w:hAnsi="Arial" w:cs="Arial"/>
                <w:color w:val="000000" w:themeColor="text1"/>
                <w:sz w:val="18"/>
                <w:szCs w:val="18"/>
              </w:rPr>
              <w:br/>
              <w:t>COMPOSITE RESTAURADOR, RADIOPATICO FOTOPOLIMERIZABLE COLOR A1 PRESENTACIÓN COMPUL DE 0,25 GRS</w:t>
            </w:r>
          </w:p>
        </w:tc>
        <w:tc>
          <w:tcPr>
            <w:tcW w:w="682" w:type="pct"/>
            <w:shd w:val="clear" w:color="auto" w:fill="auto"/>
          </w:tcPr>
          <w:p w14:paraId="3F526F89" w14:textId="11CBE54D" w:rsidR="00D87154" w:rsidRPr="00B923D7" w:rsidRDefault="00D87154" w:rsidP="00D87154">
            <w:pPr>
              <w:jc w:val="center"/>
              <w:rPr>
                <w:rFonts w:ascii="Arial" w:hAnsi="Arial" w:cs="Arial"/>
                <w:color w:val="000000" w:themeColor="text1"/>
                <w:sz w:val="18"/>
                <w:szCs w:val="18"/>
              </w:rPr>
            </w:pPr>
            <w:r w:rsidRPr="00B923D7">
              <w:rPr>
                <w:rFonts w:ascii="Arial" w:hAnsi="Arial" w:cs="Arial"/>
                <w:color w:val="000000" w:themeColor="text1"/>
                <w:sz w:val="18"/>
                <w:szCs w:val="18"/>
              </w:rPr>
              <w:t>COMPUL</w:t>
            </w:r>
          </w:p>
        </w:tc>
        <w:tc>
          <w:tcPr>
            <w:tcW w:w="571" w:type="pct"/>
            <w:shd w:val="clear" w:color="auto" w:fill="auto"/>
          </w:tcPr>
          <w:p w14:paraId="588DC28B" w14:textId="562878B6" w:rsidR="00D87154" w:rsidRPr="00B923D7" w:rsidRDefault="00D87154" w:rsidP="00D87154">
            <w:pPr>
              <w:jc w:val="center"/>
              <w:rPr>
                <w:rFonts w:ascii="Arial" w:hAnsi="Arial" w:cs="Arial"/>
                <w:color w:val="000000" w:themeColor="text1"/>
                <w:sz w:val="18"/>
                <w:szCs w:val="18"/>
              </w:rPr>
            </w:pPr>
            <w:r w:rsidRPr="00B923D7">
              <w:rPr>
                <w:rFonts w:ascii="Arial" w:hAnsi="Arial" w:cs="Arial"/>
                <w:color w:val="000000" w:themeColor="text1"/>
                <w:sz w:val="18"/>
                <w:szCs w:val="18"/>
              </w:rPr>
              <w:t>200</w:t>
            </w:r>
          </w:p>
        </w:tc>
        <w:tc>
          <w:tcPr>
            <w:tcW w:w="802" w:type="pct"/>
            <w:shd w:val="clear" w:color="auto" w:fill="auto"/>
            <w:noWrap/>
            <w:vAlign w:val="bottom"/>
          </w:tcPr>
          <w:p w14:paraId="516D3E4A" w14:textId="13F1718C" w:rsidR="00D87154" w:rsidRPr="00B923D7" w:rsidRDefault="00D87154" w:rsidP="00D87154">
            <w:pPr>
              <w:jc w:val="right"/>
              <w:rPr>
                <w:rFonts w:ascii="Arial" w:hAnsi="Arial" w:cs="Arial"/>
                <w:color w:val="000000" w:themeColor="text1"/>
                <w:sz w:val="18"/>
                <w:szCs w:val="18"/>
              </w:rPr>
            </w:pPr>
            <w:r w:rsidRPr="00B923D7">
              <w:rPr>
                <w:rFonts w:ascii="Arial" w:hAnsi="Arial" w:cs="Arial"/>
                <w:bCs/>
                <w:color w:val="000000" w:themeColor="text1"/>
                <w:sz w:val="18"/>
                <w:szCs w:val="18"/>
              </w:rPr>
              <w:t>$65.00</w:t>
            </w:r>
          </w:p>
        </w:tc>
        <w:tc>
          <w:tcPr>
            <w:tcW w:w="750" w:type="pct"/>
            <w:shd w:val="clear" w:color="auto" w:fill="auto"/>
            <w:noWrap/>
            <w:vAlign w:val="bottom"/>
          </w:tcPr>
          <w:p w14:paraId="66FB7705" w14:textId="309DC155" w:rsidR="00D87154" w:rsidRPr="00B923D7" w:rsidRDefault="00D87154" w:rsidP="00D87154">
            <w:pPr>
              <w:jc w:val="right"/>
              <w:rPr>
                <w:rFonts w:ascii="Arial" w:hAnsi="Arial" w:cs="Arial"/>
                <w:color w:val="000000" w:themeColor="text1"/>
                <w:sz w:val="18"/>
                <w:szCs w:val="18"/>
              </w:rPr>
            </w:pPr>
            <w:r w:rsidRPr="00B923D7">
              <w:rPr>
                <w:rFonts w:ascii="Arial" w:hAnsi="Arial" w:cs="Arial"/>
                <w:bCs/>
                <w:color w:val="000000" w:themeColor="text1"/>
                <w:sz w:val="18"/>
                <w:szCs w:val="18"/>
              </w:rPr>
              <w:t>$13,000.00</w:t>
            </w:r>
          </w:p>
        </w:tc>
      </w:tr>
    </w:tbl>
    <w:p w14:paraId="734F160F" w14:textId="7ED9F0C9" w:rsidR="001B0CEC" w:rsidRPr="006A6F06" w:rsidRDefault="00B923D7" w:rsidP="001B0CEC">
      <w:pPr>
        <w:pBdr>
          <w:bottom w:val="single" w:sz="6" w:space="1" w:color="auto"/>
        </w:pBd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5"/>
        <w:gridCol w:w="2943"/>
        <w:gridCol w:w="1205"/>
        <w:gridCol w:w="1148"/>
        <w:gridCol w:w="1129"/>
        <w:gridCol w:w="1473"/>
      </w:tblGrid>
      <w:tr w:rsidR="001B0CEC" w:rsidRPr="003D295E" w14:paraId="066643C4" w14:textId="77777777" w:rsidTr="00760496">
        <w:trPr>
          <w:trHeight w:hRule="exact" w:val="326"/>
          <w:jc w:val="center"/>
        </w:trPr>
        <w:tc>
          <w:tcPr>
            <w:tcW w:w="5000" w:type="pct"/>
            <w:gridSpan w:val="6"/>
            <w:shd w:val="clear" w:color="auto" w:fill="D9D9D9"/>
            <w:vAlign w:val="center"/>
          </w:tcPr>
          <w:p w14:paraId="3C0E29CC" w14:textId="4527CC32" w:rsidR="001B0CEC" w:rsidRPr="003D295E" w:rsidRDefault="001B0CEC" w:rsidP="001B0CEC">
            <w:pPr>
              <w:jc w:val="center"/>
              <w:rPr>
                <w:rFonts w:ascii="Arial" w:hAnsi="Arial" w:cs="Arial"/>
                <w:b/>
                <w:bCs/>
                <w:sz w:val="18"/>
                <w:szCs w:val="18"/>
              </w:rPr>
            </w:pPr>
            <w:r w:rsidRPr="003D295E">
              <w:rPr>
                <w:rFonts w:ascii="Arial" w:hAnsi="Arial" w:cs="Arial"/>
                <w:b/>
                <w:bCs/>
                <w:sz w:val="18"/>
                <w:szCs w:val="18"/>
              </w:rPr>
              <w:t xml:space="preserve">LICITANTE ADJUDICADO: </w:t>
            </w:r>
            <w:r w:rsidR="00D14511" w:rsidRPr="003D295E">
              <w:rPr>
                <w:rFonts w:ascii="Arial" w:hAnsi="Arial" w:cs="Arial"/>
                <w:b/>
                <w:bCs/>
                <w:sz w:val="18"/>
                <w:szCs w:val="18"/>
              </w:rPr>
              <w:t>JORGE ANTONIO GONZALEZ BARROSO</w:t>
            </w:r>
          </w:p>
        </w:tc>
      </w:tr>
      <w:tr w:rsidR="001B0CEC" w:rsidRPr="003D295E" w14:paraId="3D08EBE0" w14:textId="77777777" w:rsidTr="00760496">
        <w:trPr>
          <w:trHeight w:hRule="exact" w:val="661"/>
          <w:jc w:val="center"/>
        </w:trPr>
        <w:tc>
          <w:tcPr>
            <w:tcW w:w="529" w:type="pct"/>
            <w:shd w:val="clear" w:color="auto" w:fill="D9D9D9"/>
            <w:vAlign w:val="center"/>
          </w:tcPr>
          <w:p w14:paraId="1C4262B7" w14:textId="77777777" w:rsidR="001B0CEC" w:rsidRPr="003D295E" w:rsidRDefault="001B0CEC" w:rsidP="001B0CEC">
            <w:pPr>
              <w:jc w:val="center"/>
              <w:rPr>
                <w:rFonts w:ascii="Arial" w:hAnsi="Arial" w:cs="Arial"/>
                <w:b/>
                <w:sz w:val="18"/>
                <w:szCs w:val="18"/>
              </w:rPr>
            </w:pPr>
            <w:r w:rsidRPr="003D295E">
              <w:rPr>
                <w:rFonts w:ascii="Arial" w:hAnsi="Arial" w:cs="Arial"/>
                <w:b/>
                <w:sz w:val="18"/>
                <w:szCs w:val="18"/>
              </w:rPr>
              <w:t>Partida</w:t>
            </w:r>
          </w:p>
        </w:tc>
        <w:tc>
          <w:tcPr>
            <w:tcW w:w="1666" w:type="pct"/>
            <w:shd w:val="clear" w:color="auto" w:fill="D9D9D9"/>
            <w:vAlign w:val="center"/>
          </w:tcPr>
          <w:p w14:paraId="39D1B5E9" w14:textId="77777777" w:rsidR="001B0CEC" w:rsidRPr="003D295E" w:rsidRDefault="001B0CEC" w:rsidP="001B0CEC">
            <w:pPr>
              <w:autoSpaceDE w:val="0"/>
              <w:autoSpaceDN w:val="0"/>
              <w:adjustRightInd w:val="0"/>
              <w:jc w:val="center"/>
              <w:rPr>
                <w:rFonts w:ascii="Arial" w:hAnsi="Arial" w:cs="Arial"/>
                <w:b/>
                <w:sz w:val="18"/>
                <w:szCs w:val="18"/>
              </w:rPr>
            </w:pPr>
            <w:r w:rsidRPr="003D295E">
              <w:rPr>
                <w:rFonts w:ascii="Arial" w:hAnsi="Arial" w:cs="Arial"/>
                <w:b/>
                <w:sz w:val="18"/>
                <w:szCs w:val="18"/>
              </w:rPr>
              <w:t>Descripción a detalle del bien</w:t>
            </w:r>
          </w:p>
        </w:tc>
        <w:tc>
          <w:tcPr>
            <w:tcW w:w="682" w:type="pct"/>
            <w:shd w:val="clear" w:color="auto" w:fill="D9D9D9"/>
            <w:vAlign w:val="center"/>
          </w:tcPr>
          <w:p w14:paraId="3D3C84A9" w14:textId="77777777" w:rsidR="001B0CEC" w:rsidRPr="003D295E" w:rsidRDefault="001B0CEC" w:rsidP="001B0CEC">
            <w:pPr>
              <w:jc w:val="center"/>
              <w:rPr>
                <w:rFonts w:ascii="Arial" w:hAnsi="Arial" w:cs="Arial"/>
                <w:b/>
                <w:sz w:val="18"/>
                <w:szCs w:val="18"/>
              </w:rPr>
            </w:pPr>
            <w:r w:rsidRPr="003D295E">
              <w:rPr>
                <w:rFonts w:ascii="Arial" w:hAnsi="Arial" w:cs="Arial"/>
                <w:b/>
                <w:sz w:val="18"/>
                <w:szCs w:val="18"/>
              </w:rPr>
              <w:t>Unidad de Medida</w:t>
            </w:r>
          </w:p>
        </w:tc>
        <w:tc>
          <w:tcPr>
            <w:tcW w:w="650" w:type="pct"/>
            <w:shd w:val="clear" w:color="auto" w:fill="D9D9D9"/>
            <w:vAlign w:val="center"/>
          </w:tcPr>
          <w:p w14:paraId="55BA1924" w14:textId="77777777" w:rsidR="001B0CEC" w:rsidRPr="003D295E" w:rsidRDefault="001B0CEC" w:rsidP="001B0CEC">
            <w:pPr>
              <w:jc w:val="center"/>
              <w:rPr>
                <w:rFonts w:ascii="Arial" w:hAnsi="Arial" w:cs="Arial"/>
                <w:b/>
                <w:sz w:val="18"/>
                <w:szCs w:val="18"/>
              </w:rPr>
            </w:pPr>
            <w:r w:rsidRPr="003D295E">
              <w:rPr>
                <w:rFonts w:ascii="Arial" w:hAnsi="Arial" w:cs="Arial"/>
                <w:b/>
                <w:sz w:val="18"/>
                <w:szCs w:val="18"/>
              </w:rPr>
              <w:t>Cantidad</w:t>
            </w:r>
          </w:p>
        </w:tc>
        <w:tc>
          <w:tcPr>
            <w:tcW w:w="639" w:type="pct"/>
            <w:shd w:val="clear" w:color="auto" w:fill="D9D9D9"/>
            <w:vAlign w:val="center"/>
          </w:tcPr>
          <w:p w14:paraId="5F635A6F" w14:textId="77777777" w:rsidR="001B0CEC" w:rsidRPr="003D295E" w:rsidRDefault="001B0CEC" w:rsidP="001B0CEC">
            <w:pPr>
              <w:jc w:val="center"/>
              <w:rPr>
                <w:rFonts w:ascii="Arial" w:hAnsi="Arial" w:cs="Arial"/>
                <w:b/>
                <w:sz w:val="18"/>
                <w:szCs w:val="18"/>
              </w:rPr>
            </w:pPr>
            <w:r w:rsidRPr="003D295E">
              <w:rPr>
                <w:rFonts w:ascii="Arial" w:hAnsi="Arial" w:cs="Arial"/>
                <w:b/>
                <w:bCs/>
                <w:sz w:val="18"/>
                <w:szCs w:val="18"/>
              </w:rPr>
              <w:t xml:space="preserve">Importe  </w:t>
            </w:r>
            <w:r w:rsidRPr="003D295E">
              <w:rPr>
                <w:rFonts w:ascii="Arial" w:hAnsi="Arial" w:cs="Arial"/>
                <w:b/>
                <w:bCs/>
                <w:sz w:val="18"/>
                <w:szCs w:val="18"/>
              </w:rPr>
              <w:br/>
              <w:t>antes de IVA</w:t>
            </w:r>
          </w:p>
        </w:tc>
        <w:tc>
          <w:tcPr>
            <w:tcW w:w="834" w:type="pct"/>
            <w:shd w:val="clear" w:color="auto" w:fill="D9D9D9"/>
            <w:vAlign w:val="center"/>
          </w:tcPr>
          <w:p w14:paraId="019144CC" w14:textId="77777777" w:rsidR="001B0CEC" w:rsidRPr="003D295E" w:rsidRDefault="001B0CEC" w:rsidP="001B0CEC">
            <w:pPr>
              <w:jc w:val="center"/>
              <w:rPr>
                <w:rFonts w:ascii="Arial" w:hAnsi="Arial" w:cs="Arial"/>
                <w:b/>
                <w:sz w:val="18"/>
                <w:szCs w:val="18"/>
              </w:rPr>
            </w:pPr>
            <w:r w:rsidRPr="003D295E">
              <w:rPr>
                <w:rFonts w:ascii="Arial" w:hAnsi="Arial" w:cs="Arial"/>
                <w:b/>
                <w:bCs/>
                <w:sz w:val="18"/>
                <w:szCs w:val="18"/>
              </w:rPr>
              <w:t>Importe total antes de IVA</w:t>
            </w:r>
          </w:p>
        </w:tc>
      </w:tr>
      <w:tr w:rsidR="001C3FC6" w:rsidRPr="003D295E" w14:paraId="5246CFB0" w14:textId="77777777" w:rsidTr="003D295E">
        <w:tblPrEx>
          <w:jc w:val="left"/>
        </w:tblPrEx>
        <w:trPr>
          <w:trHeight w:hRule="exact" w:val="227"/>
        </w:trPr>
        <w:tc>
          <w:tcPr>
            <w:tcW w:w="529" w:type="pct"/>
            <w:shd w:val="clear" w:color="auto" w:fill="auto"/>
            <w:vAlign w:val="center"/>
          </w:tcPr>
          <w:p w14:paraId="11FA4C9C" w14:textId="019A78D8" w:rsidR="001C3FC6" w:rsidRPr="003D295E" w:rsidRDefault="001C3FC6" w:rsidP="001C3FC6">
            <w:pPr>
              <w:jc w:val="center"/>
              <w:rPr>
                <w:rFonts w:ascii="Arial" w:hAnsi="Arial" w:cs="Arial"/>
                <w:color w:val="000000"/>
                <w:sz w:val="18"/>
                <w:szCs w:val="18"/>
              </w:rPr>
            </w:pPr>
            <w:r w:rsidRPr="003D295E">
              <w:rPr>
                <w:rFonts w:ascii="Arial" w:hAnsi="Arial" w:cs="Arial"/>
                <w:color w:val="000000"/>
                <w:sz w:val="18"/>
                <w:szCs w:val="18"/>
              </w:rPr>
              <w:t>4</w:t>
            </w:r>
          </w:p>
        </w:tc>
        <w:tc>
          <w:tcPr>
            <w:tcW w:w="1666" w:type="pct"/>
            <w:shd w:val="clear" w:color="auto" w:fill="auto"/>
          </w:tcPr>
          <w:p w14:paraId="4A59BE29" w14:textId="1AF3D1AE" w:rsidR="001C3FC6" w:rsidRPr="003D295E" w:rsidRDefault="001C3FC6" w:rsidP="001C3FC6">
            <w:pPr>
              <w:rPr>
                <w:rFonts w:ascii="Arial" w:hAnsi="Arial" w:cs="Arial"/>
                <w:color w:val="000000"/>
                <w:sz w:val="18"/>
                <w:szCs w:val="18"/>
              </w:rPr>
            </w:pPr>
            <w:r w:rsidRPr="003D295E">
              <w:rPr>
                <w:rFonts w:ascii="Arial" w:hAnsi="Arial" w:cs="Arial"/>
                <w:color w:val="000000"/>
                <w:sz w:val="18"/>
                <w:szCs w:val="18"/>
              </w:rPr>
              <w:t>APLICADORES REBILDA NEGROS</w:t>
            </w:r>
            <w:r w:rsidRPr="003D295E">
              <w:rPr>
                <w:rFonts w:ascii="Arial" w:hAnsi="Arial" w:cs="Arial"/>
                <w:color w:val="000000"/>
                <w:sz w:val="18"/>
                <w:szCs w:val="18"/>
              </w:rPr>
              <w:br/>
            </w:r>
            <w:r w:rsidRPr="003D295E">
              <w:rPr>
                <w:rFonts w:ascii="Arial" w:hAnsi="Arial" w:cs="Arial"/>
                <w:color w:val="000000"/>
                <w:sz w:val="18"/>
                <w:szCs w:val="18"/>
              </w:rPr>
              <w:br/>
              <w:t>ENDO TIM C/50 PINCEL DE APLICACIÓN INTRARRADICULAR</w:t>
            </w:r>
          </w:p>
        </w:tc>
        <w:tc>
          <w:tcPr>
            <w:tcW w:w="682" w:type="pct"/>
            <w:shd w:val="clear" w:color="auto" w:fill="auto"/>
          </w:tcPr>
          <w:p w14:paraId="6FE0FB4A" w14:textId="16BFBF9A" w:rsidR="001C3FC6" w:rsidRPr="003D295E" w:rsidRDefault="001C3FC6" w:rsidP="001C3FC6">
            <w:pPr>
              <w:jc w:val="center"/>
              <w:rPr>
                <w:rFonts w:ascii="Arial" w:hAnsi="Arial" w:cs="Arial"/>
                <w:color w:val="000000"/>
                <w:sz w:val="18"/>
                <w:szCs w:val="18"/>
              </w:rPr>
            </w:pPr>
            <w:r w:rsidRPr="003D295E">
              <w:rPr>
                <w:rFonts w:ascii="Arial" w:hAnsi="Arial" w:cs="Arial"/>
                <w:color w:val="000000"/>
                <w:sz w:val="18"/>
                <w:szCs w:val="18"/>
              </w:rPr>
              <w:t>ENVASE</w:t>
            </w:r>
          </w:p>
        </w:tc>
        <w:tc>
          <w:tcPr>
            <w:tcW w:w="650" w:type="pct"/>
            <w:shd w:val="clear" w:color="auto" w:fill="auto"/>
          </w:tcPr>
          <w:p w14:paraId="25154244" w14:textId="5526440C" w:rsidR="001C3FC6" w:rsidRPr="003D295E" w:rsidRDefault="001C3FC6" w:rsidP="001C3FC6">
            <w:pPr>
              <w:jc w:val="center"/>
              <w:rPr>
                <w:rFonts w:ascii="Arial" w:hAnsi="Arial" w:cs="Arial"/>
                <w:color w:val="000000"/>
                <w:sz w:val="18"/>
                <w:szCs w:val="18"/>
              </w:rPr>
            </w:pPr>
            <w:r w:rsidRPr="003D295E">
              <w:rPr>
                <w:rFonts w:ascii="Arial" w:hAnsi="Arial" w:cs="Arial"/>
                <w:color w:val="000000"/>
                <w:sz w:val="18"/>
                <w:szCs w:val="18"/>
              </w:rPr>
              <w:t>2</w:t>
            </w:r>
          </w:p>
        </w:tc>
        <w:tc>
          <w:tcPr>
            <w:tcW w:w="639" w:type="pct"/>
            <w:shd w:val="clear" w:color="auto" w:fill="auto"/>
            <w:noWrap/>
            <w:vAlign w:val="bottom"/>
          </w:tcPr>
          <w:p w14:paraId="3B9BF243" w14:textId="158AA41D" w:rsidR="001C3FC6" w:rsidRPr="003D295E" w:rsidRDefault="001C3FC6" w:rsidP="001C3FC6">
            <w:pPr>
              <w:jc w:val="right"/>
              <w:rPr>
                <w:rFonts w:ascii="Arial" w:hAnsi="Arial" w:cs="Arial"/>
                <w:sz w:val="18"/>
                <w:szCs w:val="18"/>
              </w:rPr>
            </w:pPr>
            <w:r w:rsidRPr="003D295E">
              <w:rPr>
                <w:rFonts w:ascii="Arial" w:hAnsi="Arial" w:cs="Arial"/>
                <w:sz w:val="18"/>
                <w:szCs w:val="18"/>
              </w:rPr>
              <w:t>$573.27</w:t>
            </w:r>
          </w:p>
        </w:tc>
        <w:tc>
          <w:tcPr>
            <w:tcW w:w="834" w:type="pct"/>
            <w:shd w:val="clear" w:color="auto" w:fill="auto"/>
            <w:noWrap/>
            <w:vAlign w:val="bottom"/>
          </w:tcPr>
          <w:p w14:paraId="68A9B9B9" w14:textId="189C48C6" w:rsidR="001C3FC6" w:rsidRPr="003D295E" w:rsidRDefault="001C3FC6" w:rsidP="001C3FC6">
            <w:pPr>
              <w:jc w:val="right"/>
              <w:rPr>
                <w:rFonts w:ascii="Arial" w:hAnsi="Arial" w:cs="Arial"/>
                <w:sz w:val="18"/>
                <w:szCs w:val="18"/>
              </w:rPr>
            </w:pPr>
            <w:r w:rsidRPr="003D295E">
              <w:rPr>
                <w:rFonts w:ascii="Arial" w:hAnsi="Arial" w:cs="Arial"/>
                <w:sz w:val="18"/>
                <w:szCs w:val="18"/>
              </w:rPr>
              <w:t>$1,146.54</w:t>
            </w:r>
          </w:p>
        </w:tc>
      </w:tr>
      <w:tr w:rsidR="00D14511" w:rsidRPr="003D295E" w14:paraId="60033B39" w14:textId="77777777" w:rsidTr="00ED1EAF">
        <w:tblPrEx>
          <w:jc w:val="left"/>
        </w:tblPrEx>
        <w:trPr>
          <w:trHeight w:hRule="exact" w:val="227"/>
        </w:trPr>
        <w:tc>
          <w:tcPr>
            <w:tcW w:w="529" w:type="pct"/>
            <w:shd w:val="clear" w:color="auto" w:fill="auto"/>
            <w:vAlign w:val="center"/>
          </w:tcPr>
          <w:p w14:paraId="7AB72E97" w14:textId="0D895DB7" w:rsidR="00D14511" w:rsidRPr="003D295E" w:rsidRDefault="00D14511" w:rsidP="00D14511">
            <w:pPr>
              <w:jc w:val="center"/>
              <w:rPr>
                <w:rFonts w:ascii="Arial" w:hAnsi="Arial" w:cs="Arial"/>
                <w:color w:val="000000"/>
                <w:sz w:val="18"/>
                <w:szCs w:val="18"/>
              </w:rPr>
            </w:pPr>
            <w:r w:rsidRPr="003D295E">
              <w:rPr>
                <w:rFonts w:ascii="Arial" w:hAnsi="Arial" w:cs="Arial"/>
                <w:color w:val="000000"/>
                <w:sz w:val="18"/>
                <w:szCs w:val="18"/>
              </w:rPr>
              <w:t>10*</w:t>
            </w:r>
          </w:p>
        </w:tc>
        <w:tc>
          <w:tcPr>
            <w:tcW w:w="1666" w:type="pct"/>
            <w:shd w:val="clear" w:color="auto" w:fill="auto"/>
          </w:tcPr>
          <w:p w14:paraId="608348AB" w14:textId="69DCF757" w:rsidR="00D14511" w:rsidRPr="003D295E" w:rsidRDefault="00D14511" w:rsidP="00D14511">
            <w:pPr>
              <w:rPr>
                <w:rFonts w:ascii="Arial" w:hAnsi="Arial" w:cs="Arial"/>
                <w:color w:val="000000"/>
                <w:sz w:val="18"/>
                <w:szCs w:val="18"/>
              </w:rPr>
            </w:pPr>
            <w:r w:rsidRPr="003D295E">
              <w:rPr>
                <w:rFonts w:ascii="Arial" w:hAnsi="Arial" w:cs="Arial"/>
                <w:color w:val="000000"/>
                <w:sz w:val="18"/>
                <w:szCs w:val="18"/>
              </w:rPr>
              <w:t xml:space="preserve">CLIP F </w:t>
            </w:r>
            <w:r w:rsidRPr="003D295E">
              <w:rPr>
                <w:rFonts w:ascii="Arial" w:hAnsi="Arial" w:cs="Arial"/>
                <w:color w:val="000000"/>
                <w:sz w:val="18"/>
                <w:szCs w:val="18"/>
              </w:rPr>
              <w:br/>
            </w:r>
            <w:r w:rsidRPr="003D295E">
              <w:rPr>
                <w:rFonts w:ascii="Arial" w:hAnsi="Arial" w:cs="Arial"/>
                <w:color w:val="000000"/>
                <w:sz w:val="18"/>
                <w:szCs w:val="18"/>
              </w:rPr>
              <w:br/>
              <w:t>MATERIAL FOTOPOLIMERIZABLE PARA SELLADOS OPTURACIONES PROVISIONALES JERINGA DE 4 GRS</w:t>
            </w:r>
          </w:p>
        </w:tc>
        <w:tc>
          <w:tcPr>
            <w:tcW w:w="682" w:type="pct"/>
            <w:shd w:val="clear" w:color="auto" w:fill="auto"/>
          </w:tcPr>
          <w:p w14:paraId="2787C507" w14:textId="5D09B7D8" w:rsidR="00D14511" w:rsidRPr="003D295E" w:rsidRDefault="00D14511" w:rsidP="00D14511">
            <w:pPr>
              <w:jc w:val="center"/>
              <w:rPr>
                <w:rFonts w:ascii="Arial" w:hAnsi="Arial" w:cs="Arial"/>
                <w:color w:val="000000"/>
                <w:sz w:val="18"/>
                <w:szCs w:val="18"/>
              </w:rPr>
            </w:pPr>
            <w:r w:rsidRPr="003D295E">
              <w:rPr>
                <w:rFonts w:ascii="Arial" w:hAnsi="Arial" w:cs="Arial"/>
                <w:color w:val="000000"/>
                <w:sz w:val="18"/>
                <w:szCs w:val="18"/>
              </w:rPr>
              <w:t>JERINGA</w:t>
            </w:r>
          </w:p>
        </w:tc>
        <w:tc>
          <w:tcPr>
            <w:tcW w:w="650" w:type="pct"/>
            <w:shd w:val="clear" w:color="auto" w:fill="auto"/>
          </w:tcPr>
          <w:p w14:paraId="1E9E6F84" w14:textId="58DEC13E" w:rsidR="00D14511" w:rsidRPr="003D295E" w:rsidRDefault="00D14511" w:rsidP="00D14511">
            <w:pPr>
              <w:jc w:val="center"/>
              <w:rPr>
                <w:rFonts w:ascii="Arial" w:hAnsi="Arial" w:cs="Arial"/>
                <w:color w:val="000000"/>
                <w:sz w:val="18"/>
                <w:szCs w:val="18"/>
              </w:rPr>
            </w:pPr>
            <w:r w:rsidRPr="003D295E">
              <w:rPr>
                <w:rFonts w:ascii="Arial" w:hAnsi="Arial" w:cs="Arial"/>
                <w:color w:val="000000"/>
                <w:sz w:val="18"/>
                <w:szCs w:val="18"/>
              </w:rPr>
              <w:t>10</w:t>
            </w:r>
          </w:p>
        </w:tc>
        <w:tc>
          <w:tcPr>
            <w:tcW w:w="639" w:type="pct"/>
            <w:shd w:val="clear" w:color="auto" w:fill="auto"/>
            <w:noWrap/>
            <w:vAlign w:val="bottom"/>
          </w:tcPr>
          <w:p w14:paraId="3F28E9DA" w14:textId="74A85750" w:rsidR="00D14511" w:rsidRPr="003D295E" w:rsidRDefault="00D14511" w:rsidP="00D14511">
            <w:pPr>
              <w:jc w:val="right"/>
              <w:rPr>
                <w:rFonts w:ascii="Arial" w:hAnsi="Arial" w:cs="Arial"/>
                <w:sz w:val="18"/>
                <w:szCs w:val="18"/>
              </w:rPr>
            </w:pPr>
            <w:r w:rsidRPr="003D295E">
              <w:rPr>
                <w:rFonts w:ascii="Arial" w:hAnsi="Arial" w:cs="Arial"/>
                <w:sz w:val="18"/>
                <w:szCs w:val="18"/>
              </w:rPr>
              <w:t>$453.26</w:t>
            </w:r>
          </w:p>
        </w:tc>
        <w:tc>
          <w:tcPr>
            <w:tcW w:w="834" w:type="pct"/>
            <w:shd w:val="clear" w:color="auto" w:fill="auto"/>
            <w:noWrap/>
            <w:vAlign w:val="bottom"/>
          </w:tcPr>
          <w:p w14:paraId="1FA0344D" w14:textId="792A9890" w:rsidR="00D14511" w:rsidRPr="003D295E" w:rsidRDefault="00D14511" w:rsidP="00D14511">
            <w:pPr>
              <w:jc w:val="right"/>
              <w:rPr>
                <w:rFonts w:ascii="Arial" w:hAnsi="Arial" w:cs="Arial"/>
                <w:sz w:val="18"/>
                <w:szCs w:val="18"/>
              </w:rPr>
            </w:pPr>
            <w:r w:rsidRPr="003D295E">
              <w:rPr>
                <w:rFonts w:ascii="Arial" w:hAnsi="Arial" w:cs="Arial"/>
                <w:sz w:val="18"/>
                <w:szCs w:val="18"/>
              </w:rPr>
              <w:t>$4,532.60</w:t>
            </w:r>
          </w:p>
        </w:tc>
      </w:tr>
      <w:tr w:rsidR="00D14511" w:rsidRPr="003D295E" w14:paraId="39B59DC2" w14:textId="77777777" w:rsidTr="00ED1EAF">
        <w:tblPrEx>
          <w:jc w:val="left"/>
        </w:tblPrEx>
        <w:trPr>
          <w:trHeight w:hRule="exact" w:val="227"/>
        </w:trPr>
        <w:tc>
          <w:tcPr>
            <w:tcW w:w="529" w:type="pct"/>
            <w:shd w:val="clear" w:color="auto" w:fill="auto"/>
            <w:vAlign w:val="center"/>
          </w:tcPr>
          <w:p w14:paraId="7703DDF5" w14:textId="1288D5C7" w:rsidR="00D14511" w:rsidRPr="003D295E" w:rsidRDefault="00D14511" w:rsidP="00D14511">
            <w:pPr>
              <w:jc w:val="center"/>
              <w:rPr>
                <w:rFonts w:ascii="Arial" w:hAnsi="Arial" w:cs="Arial"/>
                <w:color w:val="000000"/>
                <w:sz w:val="18"/>
                <w:szCs w:val="18"/>
              </w:rPr>
            </w:pPr>
            <w:r w:rsidRPr="003D295E">
              <w:rPr>
                <w:rFonts w:ascii="Arial" w:hAnsi="Arial" w:cs="Arial"/>
                <w:color w:val="000000"/>
                <w:sz w:val="18"/>
                <w:szCs w:val="18"/>
              </w:rPr>
              <w:t>60</w:t>
            </w:r>
          </w:p>
        </w:tc>
        <w:tc>
          <w:tcPr>
            <w:tcW w:w="1666" w:type="pct"/>
            <w:shd w:val="clear" w:color="auto" w:fill="auto"/>
          </w:tcPr>
          <w:p w14:paraId="6A67018D" w14:textId="267DDF94" w:rsidR="00D14511" w:rsidRPr="003D295E" w:rsidRDefault="00D14511" w:rsidP="00D14511">
            <w:pPr>
              <w:rPr>
                <w:rFonts w:ascii="Arial" w:hAnsi="Arial" w:cs="Arial"/>
                <w:color w:val="000000"/>
                <w:sz w:val="18"/>
                <w:szCs w:val="18"/>
              </w:rPr>
            </w:pPr>
            <w:r w:rsidRPr="003D295E">
              <w:rPr>
                <w:rFonts w:ascii="Arial" w:hAnsi="Arial" w:cs="Arial"/>
                <w:color w:val="000000"/>
                <w:sz w:val="18"/>
                <w:szCs w:val="18"/>
              </w:rPr>
              <w:t xml:space="preserve">CERAMIC BOND </w:t>
            </w:r>
            <w:r w:rsidRPr="003D295E">
              <w:rPr>
                <w:rFonts w:ascii="Arial" w:hAnsi="Arial" w:cs="Arial"/>
                <w:color w:val="000000"/>
                <w:sz w:val="18"/>
                <w:szCs w:val="18"/>
              </w:rPr>
              <w:br/>
            </w:r>
            <w:r w:rsidRPr="003D295E">
              <w:rPr>
                <w:rFonts w:ascii="Arial" w:hAnsi="Arial" w:cs="Arial"/>
                <w:color w:val="000000"/>
                <w:sz w:val="18"/>
                <w:szCs w:val="18"/>
              </w:rPr>
              <w:br/>
              <w:t>AGENTE DE ACOPLAMIENTO MONOCOMPONENETE DISEÑADO PARA LOGRAR UNA ADHESIÓN QUÍMICA ÓPTIMA ENTRE RESTAURACIONES INDIRECTAS Y MATERIALES DE CEMENTACIÓN A BASE DE RESINA.  ENVASE DE 5 ML.</w:t>
            </w:r>
          </w:p>
        </w:tc>
        <w:tc>
          <w:tcPr>
            <w:tcW w:w="682" w:type="pct"/>
            <w:shd w:val="clear" w:color="auto" w:fill="auto"/>
          </w:tcPr>
          <w:p w14:paraId="0CB380AD" w14:textId="45F6F1A7" w:rsidR="00D14511" w:rsidRPr="003D295E" w:rsidRDefault="00D14511" w:rsidP="00D14511">
            <w:pPr>
              <w:jc w:val="center"/>
              <w:rPr>
                <w:rFonts w:ascii="Arial" w:hAnsi="Arial" w:cs="Arial"/>
                <w:color w:val="000000"/>
                <w:sz w:val="18"/>
                <w:szCs w:val="18"/>
              </w:rPr>
            </w:pPr>
            <w:r w:rsidRPr="003D295E">
              <w:rPr>
                <w:rFonts w:ascii="Arial" w:hAnsi="Arial" w:cs="Arial"/>
                <w:color w:val="000000"/>
                <w:sz w:val="18"/>
                <w:szCs w:val="18"/>
              </w:rPr>
              <w:t>PIEZA</w:t>
            </w:r>
          </w:p>
        </w:tc>
        <w:tc>
          <w:tcPr>
            <w:tcW w:w="650" w:type="pct"/>
            <w:shd w:val="clear" w:color="auto" w:fill="auto"/>
          </w:tcPr>
          <w:p w14:paraId="5D5C2963" w14:textId="2DA1790C" w:rsidR="00D14511" w:rsidRPr="003D295E" w:rsidRDefault="00D14511" w:rsidP="00D14511">
            <w:pPr>
              <w:jc w:val="center"/>
              <w:rPr>
                <w:rFonts w:ascii="Arial" w:hAnsi="Arial" w:cs="Arial"/>
                <w:color w:val="000000"/>
                <w:sz w:val="18"/>
                <w:szCs w:val="18"/>
              </w:rPr>
            </w:pPr>
            <w:r w:rsidRPr="003D295E">
              <w:rPr>
                <w:rFonts w:ascii="Arial" w:hAnsi="Arial" w:cs="Arial"/>
                <w:color w:val="000000"/>
                <w:sz w:val="18"/>
                <w:szCs w:val="18"/>
              </w:rPr>
              <w:t>10</w:t>
            </w:r>
          </w:p>
        </w:tc>
        <w:tc>
          <w:tcPr>
            <w:tcW w:w="639" w:type="pct"/>
            <w:shd w:val="clear" w:color="auto" w:fill="auto"/>
            <w:noWrap/>
            <w:vAlign w:val="bottom"/>
          </w:tcPr>
          <w:p w14:paraId="33ACB22D" w14:textId="26AD91FC" w:rsidR="00D14511" w:rsidRPr="003D295E" w:rsidRDefault="00D14511" w:rsidP="00D14511">
            <w:pPr>
              <w:jc w:val="right"/>
              <w:rPr>
                <w:rFonts w:ascii="Arial" w:hAnsi="Arial" w:cs="Arial"/>
                <w:sz w:val="18"/>
                <w:szCs w:val="18"/>
              </w:rPr>
            </w:pPr>
            <w:r w:rsidRPr="003D295E">
              <w:rPr>
                <w:rFonts w:ascii="Arial" w:hAnsi="Arial" w:cs="Arial"/>
                <w:sz w:val="18"/>
                <w:szCs w:val="18"/>
              </w:rPr>
              <w:t>$1,465.95</w:t>
            </w:r>
          </w:p>
        </w:tc>
        <w:tc>
          <w:tcPr>
            <w:tcW w:w="834" w:type="pct"/>
            <w:shd w:val="clear" w:color="auto" w:fill="auto"/>
            <w:noWrap/>
            <w:vAlign w:val="bottom"/>
          </w:tcPr>
          <w:p w14:paraId="033C41D1" w14:textId="6BC6351B" w:rsidR="00D14511" w:rsidRPr="003D295E" w:rsidRDefault="00D14511" w:rsidP="00D14511">
            <w:pPr>
              <w:jc w:val="right"/>
              <w:rPr>
                <w:rFonts w:ascii="Arial" w:hAnsi="Arial" w:cs="Arial"/>
                <w:sz w:val="18"/>
                <w:szCs w:val="18"/>
              </w:rPr>
            </w:pPr>
            <w:r w:rsidRPr="003D295E">
              <w:rPr>
                <w:rFonts w:ascii="Arial" w:hAnsi="Arial" w:cs="Arial"/>
                <w:sz w:val="18"/>
                <w:szCs w:val="18"/>
              </w:rPr>
              <w:t>$14,659.50</w:t>
            </w:r>
          </w:p>
        </w:tc>
      </w:tr>
    </w:tbl>
    <w:p w14:paraId="38A204AE" w14:textId="234E4257" w:rsidR="00B743C7" w:rsidRPr="006A6F06" w:rsidRDefault="00B743C7" w:rsidP="002B462E">
      <w:pPr>
        <w:pBdr>
          <w:bottom w:val="single" w:sz="6" w:space="1" w:color="auto"/>
        </w:pBd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4"/>
        <w:gridCol w:w="2943"/>
        <w:gridCol w:w="1205"/>
        <w:gridCol w:w="1009"/>
        <w:gridCol w:w="1417"/>
        <w:gridCol w:w="1325"/>
      </w:tblGrid>
      <w:tr w:rsidR="00D14511" w:rsidRPr="006A6F06" w14:paraId="3C0D9D65" w14:textId="77777777" w:rsidTr="00D14511">
        <w:trPr>
          <w:trHeight w:hRule="exact" w:val="259"/>
          <w:jc w:val="center"/>
        </w:trPr>
        <w:tc>
          <w:tcPr>
            <w:tcW w:w="5000" w:type="pct"/>
            <w:gridSpan w:val="6"/>
            <w:shd w:val="clear" w:color="auto" w:fill="D9D9D9"/>
            <w:vAlign w:val="center"/>
          </w:tcPr>
          <w:p w14:paraId="7B6DBD8C" w14:textId="255F1228" w:rsidR="00D14511" w:rsidRPr="006A6F06" w:rsidRDefault="00D14511" w:rsidP="00D14511">
            <w:pPr>
              <w:jc w:val="center"/>
              <w:rPr>
                <w:rFonts w:ascii="Arial" w:hAnsi="Arial" w:cs="Arial"/>
                <w:b/>
                <w:bCs/>
                <w:sz w:val="18"/>
                <w:szCs w:val="18"/>
              </w:rPr>
            </w:pPr>
            <w:r w:rsidRPr="006A6F06">
              <w:rPr>
                <w:rFonts w:ascii="Arial" w:hAnsi="Arial" w:cs="Arial"/>
                <w:b/>
                <w:bCs/>
                <w:sz w:val="18"/>
                <w:szCs w:val="18"/>
              </w:rPr>
              <w:t xml:space="preserve">LICITANTE ADJUDICADO: </w:t>
            </w:r>
            <w:r w:rsidR="00E15358" w:rsidRPr="006A6F06">
              <w:rPr>
                <w:rFonts w:ascii="Arial" w:hAnsi="Arial" w:cs="Arial"/>
                <w:b/>
                <w:bCs/>
                <w:sz w:val="18"/>
                <w:szCs w:val="18"/>
              </w:rPr>
              <w:t>ARMANAC, S.A. DE C.V.</w:t>
            </w:r>
          </w:p>
        </w:tc>
      </w:tr>
      <w:tr w:rsidR="00D14511" w:rsidRPr="006A6F06" w14:paraId="02F3F3D1" w14:textId="77777777" w:rsidTr="00D14511">
        <w:trPr>
          <w:trHeight w:hRule="exact" w:val="561"/>
          <w:jc w:val="center"/>
        </w:trPr>
        <w:tc>
          <w:tcPr>
            <w:tcW w:w="529" w:type="pct"/>
            <w:shd w:val="clear" w:color="auto" w:fill="D9D9D9"/>
            <w:vAlign w:val="center"/>
          </w:tcPr>
          <w:p w14:paraId="715BF724" w14:textId="77777777" w:rsidR="00D14511" w:rsidRPr="006A6F06" w:rsidRDefault="00D14511" w:rsidP="00D14511">
            <w:pPr>
              <w:jc w:val="center"/>
              <w:rPr>
                <w:rFonts w:ascii="Arial" w:hAnsi="Arial" w:cs="Arial"/>
                <w:b/>
                <w:sz w:val="18"/>
                <w:szCs w:val="18"/>
              </w:rPr>
            </w:pPr>
            <w:r w:rsidRPr="006A6F06">
              <w:rPr>
                <w:rFonts w:ascii="Arial" w:hAnsi="Arial" w:cs="Arial"/>
                <w:b/>
                <w:sz w:val="18"/>
                <w:szCs w:val="18"/>
              </w:rPr>
              <w:t>Partida</w:t>
            </w:r>
          </w:p>
        </w:tc>
        <w:tc>
          <w:tcPr>
            <w:tcW w:w="1666" w:type="pct"/>
            <w:shd w:val="clear" w:color="auto" w:fill="D9D9D9"/>
            <w:vAlign w:val="center"/>
          </w:tcPr>
          <w:p w14:paraId="70251CE8" w14:textId="77777777" w:rsidR="00D14511" w:rsidRPr="006A6F06" w:rsidRDefault="00D14511" w:rsidP="00D14511">
            <w:pPr>
              <w:autoSpaceDE w:val="0"/>
              <w:autoSpaceDN w:val="0"/>
              <w:adjustRightInd w:val="0"/>
              <w:jc w:val="center"/>
              <w:rPr>
                <w:rFonts w:ascii="Arial" w:hAnsi="Arial" w:cs="Arial"/>
                <w:b/>
                <w:sz w:val="18"/>
                <w:szCs w:val="18"/>
              </w:rPr>
            </w:pPr>
            <w:r w:rsidRPr="006A6F06">
              <w:rPr>
                <w:rFonts w:ascii="Arial" w:hAnsi="Arial" w:cs="Arial"/>
                <w:b/>
                <w:sz w:val="18"/>
                <w:szCs w:val="18"/>
              </w:rPr>
              <w:t>Descripción a detalle del bien</w:t>
            </w:r>
          </w:p>
        </w:tc>
        <w:tc>
          <w:tcPr>
            <w:tcW w:w="682" w:type="pct"/>
            <w:shd w:val="clear" w:color="auto" w:fill="D9D9D9"/>
            <w:vAlign w:val="center"/>
          </w:tcPr>
          <w:p w14:paraId="5AD2E1CC" w14:textId="77777777" w:rsidR="00D14511" w:rsidRPr="006A6F06" w:rsidRDefault="00D14511" w:rsidP="00D14511">
            <w:pPr>
              <w:jc w:val="center"/>
              <w:rPr>
                <w:rFonts w:ascii="Arial" w:hAnsi="Arial" w:cs="Arial"/>
                <w:b/>
                <w:sz w:val="18"/>
                <w:szCs w:val="18"/>
              </w:rPr>
            </w:pPr>
            <w:r w:rsidRPr="006A6F06">
              <w:rPr>
                <w:rFonts w:ascii="Arial" w:hAnsi="Arial" w:cs="Arial"/>
                <w:b/>
                <w:sz w:val="18"/>
                <w:szCs w:val="18"/>
              </w:rPr>
              <w:t>Unidad de Medida</w:t>
            </w:r>
          </w:p>
        </w:tc>
        <w:tc>
          <w:tcPr>
            <w:tcW w:w="571" w:type="pct"/>
            <w:shd w:val="clear" w:color="auto" w:fill="D9D9D9"/>
            <w:vAlign w:val="center"/>
          </w:tcPr>
          <w:p w14:paraId="672D3024" w14:textId="77777777" w:rsidR="00D14511" w:rsidRPr="006A6F06" w:rsidRDefault="00D14511" w:rsidP="00D14511">
            <w:pPr>
              <w:jc w:val="center"/>
              <w:rPr>
                <w:rFonts w:ascii="Arial" w:hAnsi="Arial" w:cs="Arial"/>
                <w:b/>
                <w:sz w:val="18"/>
                <w:szCs w:val="18"/>
              </w:rPr>
            </w:pPr>
            <w:r w:rsidRPr="006A6F06">
              <w:rPr>
                <w:rFonts w:ascii="Arial" w:hAnsi="Arial" w:cs="Arial"/>
                <w:b/>
                <w:sz w:val="18"/>
                <w:szCs w:val="18"/>
              </w:rPr>
              <w:t>Cantidad</w:t>
            </w:r>
          </w:p>
        </w:tc>
        <w:tc>
          <w:tcPr>
            <w:tcW w:w="802" w:type="pct"/>
            <w:shd w:val="clear" w:color="auto" w:fill="D9D9D9"/>
            <w:vAlign w:val="center"/>
          </w:tcPr>
          <w:p w14:paraId="4B9CB789" w14:textId="77777777" w:rsidR="00D14511" w:rsidRPr="006A6F06" w:rsidRDefault="00D14511" w:rsidP="00D14511">
            <w:pPr>
              <w:jc w:val="center"/>
              <w:rPr>
                <w:rFonts w:ascii="Arial" w:hAnsi="Arial" w:cs="Arial"/>
                <w:b/>
                <w:sz w:val="18"/>
                <w:szCs w:val="18"/>
              </w:rPr>
            </w:pPr>
            <w:r w:rsidRPr="006A6F06">
              <w:rPr>
                <w:rFonts w:ascii="Arial" w:hAnsi="Arial" w:cs="Arial"/>
                <w:b/>
                <w:bCs/>
                <w:sz w:val="18"/>
                <w:szCs w:val="18"/>
              </w:rPr>
              <w:t xml:space="preserve">Importe  </w:t>
            </w:r>
            <w:r w:rsidRPr="006A6F06">
              <w:rPr>
                <w:rFonts w:ascii="Arial" w:hAnsi="Arial" w:cs="Arial"/>
                <w:b/>
                <w:bCs/>
                <w:sz w:val="18"/>
                <w:szCs w:val="18"/>
              </w:rPr>
              <w:br/>
              <w:t>antes de IVA</w:t>
            </w:r>
          </w:p>
        </w:tc>
        <w:tc>
          <w:tcPr>
            <w:tcW w:w="750" w:type="pct"/>
            <w:shd w:val="clear" w:color="auto" w:fill="D9D9D9"/>
            <w:vAlign w:val="center"/>
          </w:tcPr>
          <w:p w14:paraId="5639D02B" w14:textId="77777777" w:rsidR="00D14511" w:rsidRPr="006A6F06" w:rsidRDefault="00D14511" w:rsidP="00D14511">
            <w:pPr>
              <w:jc w:val="center"/>
              <w:rPr>
                <w:rFonts w:ascii="Arial" w:hAnsi="Arial" w:cs="Arial"/>
                <w:b/>
                <w:sz w:val="18"/>
                <w:szCs w:val="18"/>
              </w:rPr>
            </w:pPr>
            <w:r w:rsidRPr="006A6F06">
              <w:rPr>
                <w:rFonts w:ascii="Arial" w:hAnsi="Arial" w:cs="Arial"/>
                <w:b/>
                <w:bCs/>
                <w:sz w:val="18"/>
                <w:szCs w:val="18"/>
              </w:rPr>
              <w:t>Importe total antes de IVA</w:t>
            </w:r>
          </w:p>
        </w:tc>
      </w:tr>
      <w:tr w:rsidR="00E15358" w:rsidRPr="006A6F06" w14:paraId="3AE5DEAC" w14:textId="77777777" w:rsidTr="006A084D">
        <w:tblPrEx>
          <w:jc w:val="left"/>
        </w:tblPrEx>
        <w:trPr>
          <w:trHeight w:hRule="exact" w:val="227"/>
        </w:trPr>
        <w:tc>
          <w:tcPr>
            <w:tcW w:w="529" w:type="pct"/>
            <w:shd w:val="clear" w:color="auto" w:fill="auto"/>
            <w:vAlign w:val="center"/>
          </w:tcPr>
          <w:p w14:paraId="63DD4582" w14:textId="092E8417"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1</w:t>
            </w:r>
          </w:p>
        </w:tc>
        <w:tc>
          <w:tcPr>
            <w:tcW w:w="1666" w:type="pct"/>
            <w:shd w:val="clear" w:color="auto" w:fill="auto"/>
          </w:tcPr>
          <w:p w14:paraId="3AC068FE" w14:textId="5FE64203" w:rsidR="00E15358" w:rsidRPr="006A6F06" w:rsidRDefault="00E15358" w:rsidP="00E15358">
            <w:pPr>
              <w:rPr>
                <w:rFonts w:ascii="Arial" w:hAnsi="Arial" w:cs="Arial"/>
                <w:color w:val="000000"/>
                <w:sz w:val="18"/>
                <w:szCs w:val="18"/>
                <w:lang w:val="es-MX"/>
              </w:rPr>
            </w:pPr>
            <w:r w:rsidRPr="006A6F06">
              <w:rPr>
                <w:rFonts w:ascii="Arial" w:hAnsi="Arial" w:cs="Arial"/>
                <w:color w:val="000000"/>
                <w:sz w:val="18"/>
                <w:szCs w:val="18"/>
              </w:rPr>
              <w:t xml:space="preserve">ACRILICO COLOR 62 </w:t>
            </w:r>
            <w:r w:rsidRPr="006A6F06">
              <w:rPr>
                <w:rFonts w:ascii="Arial" w:hAnsi="Arial" w:cs="Arial"/>
                <w:color w:val="000000"/>
                <w:sz w:val="18"/>
                <w:szCs w:val="18"/>
              </w:rPr>
              <w:br/>
            </w:r>
            <w:r w:rsidRPr="006A6F06">
              <w:rPr>
                <w:rFonts w:ascii="Arial" w:hAnsi="Arial" w:cs="Arial"/>
                <w:color w:val="000000"/>
                <w:sz w:val="18"/>
                <w:szCs w:val="18"/>
              </w:rPr>
              <w:br/>
              <w:t>ACRILICO RÁPIDO COLOR 62 SIN POROSIDAD PARA LOGRAR QUE NO HAYA CAMBIOS DE COLOR NI MAL OLOR, AUTOCURABLE, FRASCO DE 190 GRS.</w:t>
            </w:r>
          </w:p>
        </w:tc>
        <w:tc>
          <w:tcPr>
            <w:tcW w:w="682" w:type="pct"/>
            <w:shd w:val="clear" w:color="auto" w:fill="auto"/>
          </w:tcPr>
          <w:p w14:paraId="02889DD0" w14:textId="74A7FDE7"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FRASCO</w:t>
            </w:r>
          </w:p>
        </w:tc>
        <w:tc>
          <w:tcPr>
            <w:tcW w:w="571" w:type="pct"/>
            <w:shd w:val="clear" w:color="auto" w:fill="auto"/>
          </w:tcPr>
          <w:p w14:paraId="4E1AD741" w14:textId="6930B3AB"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76C0B646" w14:textId="48F2131B" w:rsidR="00E15358" w:rsidRPr="006A6F06" w:rsidRDefault="00E15358" w:rsidP="00E15358">
            <w:pPr>
              <w:jc w:val="right"/>
              <w:rPr>
                <w:rFonts w:ascii="Arial" w:hAnsi="Arial" w:cs="Arial"/>
                <w:sz w:val="18"/>
                <w:szCs w:val="18"/>
              </w:rPr>
            </w:pPr>
            <w:r w:rsidRPr="006A6F06">
              <w:rPr>
                <w:rFonts w:ascii="Arial" w:hAnsi="Arial" w:cs="Arial"/>
                <w:sz w:val="18"/>
                <w:szCs w:val="18"/>
              </w:rPr>
              <w:t>$435.70</w:t>
            </w:r>
          </w:p>
        </w:tc>
        <w:tc>
          <w:tcPr>
            <w:tcW w:w="750" w:type="pct"/>
            <w:shd w:val="clear" w:color="auto" w:fill="auto"/>
            <w:noWrap/>
            <w:vAlign w:val="bottom"/>
          </w:tcPr>
          <w:p w14:paraId="5A1D8E38" w14:textId="1C229C34" w:rsidR="00E15358" w:rsidRPr="006A6F06" w:rsidRDefault="00E15358" w:rsidP="00E15358">
            <w:pPr>
              <w:jc w:val="right"/>
              <w:rPr>
                <w:rFonts w:ascii="Arial" w:hAnsi="Arial" w:cs="Arial"/>
                <w:sz w:val="18"/>
                <w:szCs w:val="18"/>
              </w:rPr>
            </w:pPr>
            <w:r w:rsidRPr="006A6F06">
              <w:rPr>
                <w:rFonts w:ascii="Arial" w:hAnsi="Arial" w:cs="Arial"/>
                <w:sz w:val="18"/>
                <w:szCs w:val="18"/>
              </w:rPr>
              <w:t>$4,357.00</w:t>
            </w:r>
          </w:p>
        </w:tc>
      </w:tr>
      <w:tr w:rsidR="00E15358" w:rsidRPr="006A6F06" w14:paraId="349E118A" w14:textId="77777777" w:rsidTr="00124DE5">
        <w:tblPrEx>
          <w:jc w:val="left"/>
        </w:tblPrEx>
        <w:trPr>
          <w:trHeight w:hRule="exact" w:val="227"/>
        </w:trPr>
        <w:tc>
          <w:tcPr>
            <w:tcW w:w="529" w:type="pct"/>
            <w:shd w:val="clear" w:color="auto" w:fill="auto"/>
            <w:vAlign w:val="center"/>
          </w:tcPr>
          <w:p w14:paraId="1F9C4EA5" w14:textId="0939748B"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2</w:t>
            </w:r>
          </w:p>
        </w:tc>
        <w:tc>
          <w:tcPr>
            <w:tcW w:w="1666" w:type="pct"/>
            <w:shd w:val="clear" w:color="auto" w:fill="auto"/>
          </w:tcPr>
          <w:p w14:paraId="4A81C178" w14:textId="23A352B8" w:rsidR="00E15358" w:rsidRPr="006A6F06" w:rsidRDefault="00E15358" w:rsidP="00E15358">
            <w:pPr>
              <w:rPr>
                <w:rFonts w:ascii="Arial" w:hAnsi="Arial" w:cs="Arial"/>
                <w:color w:val="000000"/>
                <w:sz w:val="18"/>
                <w:szCs w:val="18"/>
                <w:lang w:val="es-MX"/>
              </w:rPr>
            </w:pPr>
            <w:r w:rsidRPr="006A6F06">
              <w:rPr>
                <w:rFonts w:ascii="Arial" w:hAnsi="Arial" w:cs="Arial"/>
                <w:color w:val="000000"/>
                <w:sz w:val="18"/>
                <w:szCs w:val="18"/>
              </w:rPr>
              <w:t xml:space="preserve">ACRILICO COLOR RV2 190 GRS </w:t>
            </w:r>
            <w:r w:rsidRPr="006A6F06">
              <w:rPr>
                <w:rFonts w:ascii="Arial" w:hAnsi="Arial" w:cs="Arial"/>
                <w:color w:val="000000"/>
                <w:sz w:val="18"/>
                <w:szCs w:val="18"/>
              </w:rPr>
              <w:br/>
            </w:r>
            <w:r w:rsidRPr="006A6F06">
              <w:rPr>
                <w:rFonts w:ascii="Arial" w:hAnsi="Arial" w:cs="Arial"/>
                <w:color w:val="000000"/>
                <w:sz w:val="18"/>
                <w:szCs w:val="18"/>
              </w:rPr>
              <w:br/>
              <w:t>ACRILICO RAPIDO COLOR R2V SIN POROSIDAD PARA LOGRAR QUE NO HAYA CAMBIOS DE COLOR NI MAL OLOR AUTOCURABLE, FRASCO DE 190 GRS</w:t>
            </w:r>
          </w:p>
        </w:tc>
        <w:tc>
          <w:tcPr>
            <w:tcW w:w="682" w:type="pct"/>
            <w:shd w:val="clear" w:color="auto" w:fill="auto"/>
          </w:tcPr>
          <w:p w14:paraId="6EE7F4E7" w14:textId="335943A1"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FRASCO</w:t>
            </w:r>
          </w:p>
        </w:tc>
        <w:tc>
          <w:tcPr>
            <w:tcW w:w="571" w:type="pct"/>
            <w:shd w:val="clear" w:color="auto" w:fill="auto"/>
          </w:tcPr>
          <w:p w14:paraId="53AB39BA" w14:textId="28A11BA8"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20</w:t>
            </w:r>
          </w:p>
        </w:tc>
        <w:tc>
          <w:tcPr>
            <w:tcW w:w="802" w:type="pct"/>
            <w:shd w:val="clear" w:color="auto" w:fill="auto"/>
            <w:noWrap/>
            <w:vAlign w:val="bottom"/>
          </w:tcPr>
          <w:p w14:paraId="6AD27F7E" w14:textId="15A0DF1C" w:rsidR="00E15358" w:rsidRPr="006A6F06" w:rsidRDefault="00E15358" w:rsidP="00E15358">
            <w:pPr>
              <w:jc w:val="right"/>
              <w:rPr>
                <w:rFonts w:ascii="Arial" w:hAnsi="Arial" w:cs="Arial"/>
                <w:sz w:val="18"/>
                <w:szCs w:val="18"/>
              </w:rPr>
            </w:pPr>
            <w:r w:rsidRPr="006A6F06">
              <w:rPr>
                <w:rFonts w:ascii="Arial" w:hAnsi="Arial" w:cs="Arial"/>
                <w:color w:val="000000"/>
                <w:sz w:val="18"/>
                <w:szCs w:val="18"/>
              </w:rPr>
              <w:t>$435.70</w:t>
            </w:r>
          </w:p>
        </w:tc>
        <w:tc>
          <w:tcPr>
            <w:tcW w:w="750" w:type="pct"/>
            <w:shd w:val="clear" w:color="auto" w:fill="auto"/>
            <w:noWrap/>
            <w:vAlign w:val="bottom"/>
          </w:tcPr>
          <w:p w14:paraId="2871E655" w14:textId="1324DAE3" w:rsidR="00E15358" w:rsidRPr="006A6F06" w:rsidRDefault="00E15358" w:rsidP="00E15358">
            <w:pPr>
              <w:jc w:val="right"/>
              <w:rPr>
                <w:rFonts w:ascii="Arial" w:hAnsi="Arial" w:cs="Arial"/>
                <w:sz w:val="18"/>
                <w:szCs w:val="18"/>
              </w:rPr>
            </w:pPr>
            <w:r w:rsidRPr="006A6F06">
              <w:rPr>
                <w:rFonts w:ascii="Arial" w:hAnsi="Arial" w:cs="Arial"/>
                <w:sz w:val="18"/>
                <w:szCs w:val="18"/>
              </w:rPr>
              <w:t>$8,714.00</w:t>
            </w:r>
          </w:p>
        </w:tc>
      </w:tr>
      <w:tr w:rsidR="00E15358" w:rsidRPr="006A6F06" w14:paraId="3E48D88C" w14:textId="77777777" w:rsidTr="00124DE5">
        <w:tblPrEx>
          <w:jc w:val="left"/>
        </w:tblPrEx>
        <w:trPr>
          <w:trHeight w:hRule="exact" w:val="227"/>
        </w:trPr>
        <w:tc>
          <w:tcPr>
            <w:tcW w:w="529" w:type="pct"/>
            <w:shd w:val="clear" w:color="auto" w:fill="auto"/>
            <w:vAlign w:val="center"/>
          </w:tcPr>
          <w:p w14:paraId="2F1399A0" w14:textId="4BB6456C"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3</w:t>
            </w:r>
          </w:p>
        </w:tc>
        <w:tc>
          <w:tcPr>
            <w:tcW w:w="1666" w:type="pct"/>
            <w:shd w:val="clear" w:color="auto" w:fill="auto"/>
          </w:tcPr>
          <w:p w14:paraId="1DF95556" w14:textId="43946A57" w:rsidR="00E15358" w:rsidRPr="006A6F06" w:rsidRDefault="00E15358" w:rsidP="00E15358">
            <w:pPr>
              <w:rPr>
                <w:rFonts w:ascii="Arial" w:hAnsi="Arial" w:cs="Arial"/>
                <w:color w:val="000000"/>
                <w:sz w:val="18"/>
                <w:szCs w:val="18"/>
              </w:rPr>
            </w:pPr>
            <w:r w:rsidRPr="006A6F06">
              <w:rPr>
                <w:rFonts w:ascii="Arial" w:hAnsi="Arial" w:cs="Arial"/>
                <w:color w:val="000000"/>
                <w:sz w:val="18"/>
                <w:szCs w:val="18"/>
              </w:rPr>
              <w:t xml:space="preserve">ALGINATO </w:t>
            </w:r>
            <w:r w:rsidRPr="006A6F06">
              <w:rPr>
                <w:rFonts w:ascii="Arial" w:hAnsi="Arial" w:cs="Arial"/>
                <w:color w:val="000000"/>
                <w:sz w:val="18"/>
                <w:szCs w:val="18"/>
              </w:rPr>
              <w:br/>
            </w:r>
            <w:r w:rsidRPr="006A6F06">
              <w:rPr>
                <w:rFonts w:ascii="Arial" w:hAnsi="Arial" w:cs="Arial"/>
                <w:color w:val="000000"/>
                <w:sz w:val="18"/>
                <w:szCs w:val="18"/>
              </w:rPr>
              <w:br/>
              <w:t>ALGINATO IRREVERSIBLE CROMÁTICO, PARA IMPRESIONES DENTALES PRELIMINARES Y DE ESTUDIO; CAMBIO DE COLOR QUE GUIA LAS FASES DE TRABAJO; LIBRE DE POLVO; TIEMPO DE FRAGUADO NORMAL; BOLSA DE 450 GRS.</w:t>
            </w:r>
          </w:p>
        </w:tc>
        <w:tc>
          <w:tcPr>
            <w:tcW w:w="682" w:type="pct"/>
            <w:shd w:val="clear" w:color="auto" w:fill="auto"/>
          </w:tcPr>
          <w:p w14:paraId="014B7F4A" w14:textId="0217C291"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BOLSA</w:t>
            </w:r>
          </w:p>
        </w:tc>
        <w:tc>
          <w:tcPr>
            <w:tcW w:w="571" w:type="pct"/>
            <w:shd w:val="clear" w:color="auto" w:fill="auto"/>
          </w:tcPr>
          <w:p w14:paraId="485EF274" w14:textId="7E00E667" w:rsidR="00E15358" w:rsidRPr="006A6F06" w:rsidRDefault="00E15358" w:rsidP="00E15358">
            <w:pPr>
              <w:jc w:val="center"/>
              <w:rPr>
                <w:rFonts w:ascii="Arial" w:hAnsi="Arial" w:cs="Arial"/>
                <w:color w:val="000000"/>
                <w:sz w:val="18"/>
                <w:szCs w:val="18"/>
              </w:rPr>
            </w:pPr>
            <w:r w:rsidRPr="006A6F06">
              <w:rPr>
                <w:rFonts w:ascii="Arial" w:hAnsi="Arial" w:cs="Arial"/>
                <w:color w:val="000000"/>
                <w:sz w:val="18"/>
                <w:szCs w:val="18"/>
              </w:rPr>
              <w:t>140</w:t>
            </w:r>
          </w:p>
        </w:tc>
        <w:tc>
          <w:tcPr>
            <w:tcW w:w="802" w:type="pct"/>
            <w:shd w:val="clear" w:color="auto" w:fill="auto"/>
            <w:noWrap/>
            <w:vAlign w:val="bottom"/>
          </w:tcPr>
          <w:p w14:paraId="7D882B4C" w14:textId="5D8CE47E" w:rsidR="00E15358" w:rsidRPr="006A6F06" w:rsidRDefault="00E15358" w:rsidP="00E15358">
            <w:pPr>
              <w:jc w:val="right"/>
              <w:rPr>
                <w:rFonts w:ascii="Arial" w:hAnsi="Arial" w:cs="Arial"/>
                <w:sz w:val="18"/>
                <w:szCs w:val="18"/>
              </w:rPr>
            </w:pPr>
            <w:r w:rsidRPr="006A6F06">
              <w:rPr>
                <w:rFonts w:ascii="Arial" w:hAnsi="Arial" w:cs="Arial"/>
                <w:sz w:val="18"/>
                <w:szCs w:val="18"/>
              </w:rPr>
              <w:t>$216.00</w:t>
            </w:r>
          </w:p>
        </w:tc>
        <w:tc>
          <w:tcPr>
            <w:tcW w:w="750" w:type="pct"/>
            <w:shd w:val="clear" w:color="auto" w:fill="auto"/>
            <w:noWrap/>
            <w:vAlign w:val="bottom"/>
          </w:tcPr>
          <w:p w14:paraId="6BF20223" w14:textId="41DB8F20" w:rsidR="00E15358" w:rsidRPr="006A6F06" w:rsidRDefault="00E15358" w:rsidP="00E15358">
            <w:pPr>
              <w:jc w:val="right"/>
              <w:rPr>
                <w:rFonts w:ascii="Arial" w:hAnsi="Arial" w:cs="Arial"/>
                <w:sz w:val="18"/>
                <w:szCs w:val="18"/>
              </w:rPr>
            </w:pPr>
            <w:r w:rsidRPr="006A6F06">
              <w:rPr>
                <w:rFonts w:ascii="Arial" w:hAnsi="Arial" w:cs="Arial"/>
                <w:sz w:val="18"/>
                <w:szCs w:val="18"/>
              </w:rPr>
              <w:t>$30,240.00</w:t>
            </w:r>
          </w:p>
        </w:tc>
      </w:tr>
      <w:tr w:rsidR="003B6F3D" w:rsidRPr="006A6F06" w14:paraId="62D1A19B" w14:textId="77777777" w:rsidTr="003D295E">
        <w:tblPrEx>
          <w:jc w:val="left"/>
        </w:tblPrEx>
        <w:trPr>
          <w:trHeight w:hRule="exact" w:val="227"/>
        </w:trPr>
        <w:tc>
          <w:tcPr>
            <w:tcW w:w="529" w:type="pct"/>
            <w:shd w:val="clear" w:color="auto" w:fill="auto"/>
            <w:vAlign w:val="center"/>
          </w:tcPr>
          <w:p w14:paraId="0D647317" w14:textId="5EC69AE7"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w:t>
            </w:r>
          </w:p>
        </w:tc>
        <w:tc>
          <w:tcPr>
            <w:tcW w:w="1666" w:type="pct"/>
            <w:shd w:val="clear" w:color="auto" w:fill="auto"/>
          </w:tcPr>
          <w:p w14:paraId="619FF9B8" w14:textId="6B84B7C5"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BOLSA PARA ESTERILIZAR CHICA </w:t>
            </w:r>
            <w:r w:rsidRPr="006A6F06">
              <w:rPr>
                <w:rFonts w:ascii="Arial" w:hAnsi="Arial" w:cs="Arial"/>
                <w:color w:val="000000"/>
                <w:sz w:val="18"/>
                <w:szCs w:val="18"/>
              </w:rPr>
              <w:br/>
            </w:r>
            <w:r w:rsidRPr="006A6F06">
              <w:rPr>
                <w:rFonts w:ascii="Arial" w:hAnsi="Arial" w:cs="Arial"/>
                <w:color w:val="000000"/>
                <w:sz w:val="18"/>
                <w:szCs w:val="18"/>
              </w:rPr>
              <w:br/>
            </w:r>
            <w:r w:rsidR="006A6F06" w:rsidRPr="006A6F06">
              <w:rPr>
                <w:rFonts w:ascii="Arial" w:hAnsi="Arial" w:cs="Arial"/>
                <w:color w:val="000000"/>
                <w:sz w:val="18"/>
                <w:szCs w:val="18"/>
              </w:rPr>
              <w:t>”</w:t>
            </w:r>
            <w:r w:rsidRPr="006A6F06">
              <w:rPr>
                <w:rFonts w:ascii="Arial" w:hAnsi="Arial" w:cs="Arial"/>
                <w:color w:val="000000"/>
                <w:sz w:val="18"/>
                <w:szCs w:val="18"/>
              </w:rPr>
              <w:t xml:space="preserve">TAMAÑO 3 ½” X 10 (3 </w:t>
            </w:r>
            <w:r w:rsidR="006A6F06" w:rsidRPr="006A6F06">
              <w:rPr>
                <w:rFonts w:ascii="Arial" w:hAnsi="Arial" w:cs="Arial"/>
                <w:color w:val="000000"/>
                <w:sz w:val="18"/>
                <w:szCs w:val="18"/>
              </w:rPr>
              <w:t>½</w:t>
            </w:r>
            <w:r w:rsidRPr="006A6F06">
              <w:rPr>
                <w:rFonts w:ascii="Arial" w:hAnsi="Arial" w:cs="Arial"/>
                <w:color w:val="000000"/>
                <w:sz w:val="18"/>
                <w:szCs w:val="18"/>
              </w:rPr>
              <w:t>” X 9”) 90 X 230 MM</w:t>
            </w:r>
            <w:r w:rsidRPr="006A6F06">
              <w:rPr>
                <w:rFonts w:ascii="Arial" w:hAnsi="Arial" w:cs="Arial"/>
                <w:color w:val="000000"/>
                <w:sz w:val="18"/>
                <w:szCs w:val="18"/>
              </w:rPr>
              <w:br/>
              <w:t>CAJA CON 200 PZS</w:t>
            </w:r>
            <w:r w:rsidR="006A6F06" w:rsidRPr="006A6F06">
              <w:rPr>
                <w:rFonts w:ascii="Arial" w:hAnsi="Arial" w:cs="Arial"/>
                <w:color w:val="000000"/>
                <w:sz w:val="18"/>
                <w:szCs w:val="18"/>
              </w:rPr>
              <w:t>”</w:t>
            </w:r>
          </w:p>
        </w:tc>
        <w:tc>
          <w:tcPr>
            <w:tcW w:w="682" w:type="pct"/>
            <w:shd w:val="clear" w:color="auto" w:fill="auto"/>
          </w:tcPr>
          <w:p w14:paraId="513BE2CE" w14:textId="762ECF18"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CAJA</w:t>
            </w:r>
          </w:p>
        </w:tc>
        <w:tc>
          <w:tcPr>
            <w:tcW w:w="571" w:type="pct"/>
            <w:shd w:val="clear" w:color="auto" w:fill="auto"/>
          </w:tcPr>
          <w:p w14:paraId="0178E64F" w14:textId="7CCBC938"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162826A4" w14:textId="61D983CF" w:rsidR="003B6F3D" w:rsidRPr="006611D2" w:rsidRDefault="003B6F3D" w:rsidP="003B6F3D">
            <w:pPr>
              <w:jc w:val="right"/>
              <w:rPr>
                <w:rFonts w:ascii="Arial" w:hAnsi="Arial" w:cs="Arial"/>
                <w:sz w:val="18"/>
                <w:szCs w:val="18"/>
              </w:rPr>
            </w:pPr>
            <w:r w:rsidRPr="006611D2">
              <w:rPr>
                <w:rFonts w:ascii="Arial" w:hAnsi="Arial" w:cs="Arial"/>
                <w:sz w:val="18"/>
                <w:szCs w:val="16"/>
              </w:rPr>
              <w:t>$109.05</w:t>
            </w:r>
          </w:p>
        </w:tc>
        <w:tc>
          <w:tcPr>
            <w:tcW w:w="750" w:type="pct"/>
            <w:shd w:val="clear" w:color="auto" w:fill="auto"/>
            <w:noWrap/>
            <w:vAlign w:val="bottom"/>
          </w:tcPr>
          <w:p w14:paraId="1D5F0F10" w14:textId="70A2835F" w:rsidR="003B6F3D" w:rsidRPr="006611D2" w:rsidRDefault="003B6F3D" w:rsidP="003B6F3D">
            <w:pPr>
              <w:jc w:val="right"/>
              <w:rPr>
                <w:rFonts w:ascii="Arial" w:hAnsi="Arial" w:cs="Arial"/>
                <w:sz w:val="18"/>
                <w:szCs w:val="18"/>
              </w:rPr>
            </w:pPr>
            <w:r w:rsidRPr="006611D2">
              <w:rPr>
                <w:rFonts w:ascii="Arial" w:hAnsi="Arial" w:cs="Arial"/>
                <w:sz w:val="18"/>
                <w:szCs w:val="16"/>
              </w:rPr>
              <w:t>$1,090.50</w:t>
            </w:r>
          </w:p>
        </w:tc>
      </w:tr>
      <w:tr w:rsidR="003B6F3D" w:rsidRPr="006A6F06" w14:paraId="4ABEF931" w14:textId="77777777" w:rsidTr="00AC3F75">
        <w:tblPrEx>
          <w:jc w:val="left"/>
        </w:tblPrEx>
        <w:trPr>
          <w:trHeight w:hRule="exact" w:val="227"/>
        </w:trPr>
        <w:tc>
          <w:tcPr>
            <w:tcW w:w="529" w:type="pct"/>
            <w:shd w:val="clear" w:color="auto" w:fill="auto"/>
            <w:vAlign w:val="center"/>
          </w:tcPr>
          <w:p w14:paraId="1D14DDDA" w14:textId="6B483B8E"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8</w:t>
            </w:r>
          </w:p>
        </w:tc>
        <w:tc>
          <w:tcPr>
            <w:tcW w:w="1666" w:type="pct"/>
            <w:shd w:val="clear" w:color="auto" w:fill="auto"/>
          </w:tcPr>
          <w:p w14:paraId="448FAE1D" w14:textId="211AD8F5" w:rsidR="003B6F3D" w:rsidRPr="006A6F06" w:rsidRDefault="003B6F3D" w:rsidP="003B6F3D">
            <w:pPr>
              <w:rPr>
                <w:rFonts w:ascii="Arial" w:hAnsi="Arial" w:cs="Arial"/>
                <w:color w:val="000000"/>
                <w:sz w:val="18"/>
                <w:szCs w:val="18"/>
                <w:lang w:val="es-MX"/>
              </w:rPr>
            </w:pPr>
            <w:r w:rsidRPr="006A6F06">
              <w:rPr>
                <w:rFonts w:ascii="Arial" w:hAnsi="Arial" w:cs="Arial"/>
                <w:color w:val="000000"/>
                <w:sz w:val="18"/>
                <w:szCs w:val="18"/>
              </w:rPr>
              <w:t xml:space="preserve">CINTA TESTIGO </w:t>
            </w:r>
            <w:r w:rsidRPr="006A6F06">
              <w:rPr>
                <w:rFonts w:ascii="Arial" w:hAnsi="Arial" w:cs="Arial"/>
                <w:color w:val="000000"/>
                <w:sz w:val="18"/>
                <w:szCs w:val="18"/>
              </w:rPr>
              <w:br/>
            </w:r>
            <w:r w:rsidRPr="006A6F06">
              <w:rPr>
                <w:rFonts w:ascii="Arial" w:hAnsi="Arial" w:cs="Arial"/>
                <w:color w:val="000000"/>
                <w:sz w:val="18"/>
                <w:szCs w:val="18"/>
              </w:rPr>
              <w:br/>
              <w:t>CINTA ADHERIBLE CON INDICADORES QUIMICOS PARA ESTERILIZACION EN VAPOR A PRESION TAMAÑO 18 MM DE ANCHO X 50 MTS DE LARGO.</w:t>
            </w:r>
          </w:p>
        </w:tc>
        <w:tc>
          <w:tcPr>
            <w:tcW w:w="682" w:type="pct"/>
            <w:shd w:val="clear" w:color="auto" w:fill="auto"/>
          </w:tcPr>
          <w:p w14:paraId="57177808" w14:textId="4C095B72"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PIEZA</w:t>
            </w:r>
          </w:p>
        </w:tc>
        <w:tc>
          <w:tcPr>
            <w:tcW w:w="571" w:type="pct"/>
            <w:shd w:val="clear" w:color="auto" w:fill="auto"/>
          </w:tcPr>
          <w:p w14:paraId="3A64C185" w14:textId="68C6A076"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4660D366" w14:textId="497F6B84" w:rsidR="003B6F3D" w:rsidRPr="006A6F06" w:rsidRDefault="003B6F3D" w:rsidP="003B6F3D">
            <w:pPr>
              <w:jc w:val="right"/>
              <w:rPr>
                <w:rFonts w:ascii="Arial" w:hAnsi="Arial" w:cs="Arial"/>
                <w:sz w:val="18"/>
                <w:szCs w:val="18"/>
              </w:rPr>
            </w:pPr>
            <w:r w:rsidRPr="006A6F06">
              <w:rPr>
                <w:rFonts w:ascii="Arial" w:hAnsi="Arial" w:cs="Arial"/>
                <w:sz w:val="18"/>
                <w:szCs w:val="18"/>
              </w:rPr>
              <w:t>$36.95</w:t>
            </w:r>
          </w:p>
        </w:tc>
        <w:tc>
          <w:tcPr>
            <w:tcW w:w="750" w:type="pct"/>
            <w:shd w:val="clear" w:color="auto" w:fill="auto"/>
            <w:noWrap/>
            <w:vAlign w:val="bottom"/>
          </w:tcPr>
          <w:p w14:paraId="0B9ABFDB" w14:textId="691E271D" w:rsidR="003B6F3D" w:rsidRPr="006A6F06" w:rsidRDefault="003B6F3D" w:rsidP="003B6F3D">
            <w:pPr>
              <w:jc w:val="right"/>
              <w:rPr>
                <w:rFonts w:ascii="Arial" w:hAnsi="Arial" w:cs="Arial"/>
                <w:sz w:val="18"/>
                <w:szCs w:val="18"/>
              </w:rPr>
            </w:pPr>
            <w:r w:rsidRPr="006A6F06">
              <w:rPr>
                <w:rFonts w:ascii="Arial" w:hAnsi="Arial" w:cs="Arial"/>
                <w:sz w:val="18"/>
                <w:szCs w:val="18"/>
              </w:rPr>
              <w:t>$369.50</w:t>
            </w:r>
          </w:p>
        </w:tc>
      </w:tr>
      <w:tr w:rsidR="003B6F3D" w:rsidRPr="006A6F06" w14:paraId="55229289" w14:textId="77777777" w:rsidTr="0071736A">
        <w:tblPrEx>
          <w:jc w:val="left"/>
        </w:tblPrEx>
        <w:trPr>
          <w:trHeight w:hRule="exact" w:val="227"/>
        </w:trPr>
        <w:tc>
          <w:tcPr>
            <w:tcW w:w="529" w:type="pct"/>
            <w:shd w:val="clear" w:color="auto" w:fill="auto"/>
            <w:vAlign w:val="center"/>
          </w:tcPr>
          <w:p w14:paraId="5C0300D2" w14:textId="4BFF24EF"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19</w:t>
            </w:r>
          </w:p>
        </w:tc>
        <w:tc>
          <w:tcPr>
            <w:tcW w:w="1666" w:type="pct"/>
            <w:shd w:val="clear" w:color="auto" w:fill="auto"/>
          </w:tcPr>
          <w:p w14:paraId="7A4350B4" w14:textId="17EF08D7"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GORRO QUIRÚRGICO NO PLIZADO</w:t>
            </w:r>
            <w:r w:rsidRPr="006A6F06">
              <w:rPr>
                <w:rFonts w:ascii="Arial" w:hAnsi="Arial" w:cs="Arial"/>
                <w:color w:val="000000"/>
                <w:sz w:val="18"/>
                <w:szCs w:val="18"/>
              </w:rPr>
              <w:br/>
            </w:r>
            <w:r w:rsidRPr="006A6F06">
              <w:rPr>
                <w:rFonts w:ascii="Arial" w:hAnsi="Arial" w:cs="Arial"/>
                <w:color w:val="000000"/>
                <w:sz w:val="18"/>
                <w:szCs w:val="18"/>
              </w:rPr>
              <w:br/>
              <w:t>GORRO QUIRÚRGICO NO PLIZADO DESECHABLE, BOLSA CON 100 PZAS.</w:t>
            </w:r>
          </w:p>
        </w:tc>
        <w:tc>
          <w:tcPr>
            <w:tcW w:w="682" w:type="pct"/>
            <w:shd w:val="clear" w:color="auto" w:fill="auto"/>
          </w:tcPr>
          <w:p w14:paraId="037BF01F" w14:textId="63671038"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BOLSA</w:t>
            </w:r>
          </w:p>
        </w:tc>
        <w:tc>
          <w:tcPr>
            <w:tcW w:w="571" w:type="pct"/>
            <w:shd w:val="clear" w:color="auto" w:fill="auto"/>
          </w:tcPr>
          <w:p w14:paraId="44B789F0" w14:textId="2D280253"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3</w:t>
            </w:r>
          </w:p>
        </w:tc>
        <w:tc>
          <w:tcPr>
            <w:tcW w:w="802" w:type="pct"/>
            <w:shd w:val="clear" w:color="auto" w:fill="auto"/>
            <w:noWrap/>
            <w:vAlign w:val="bottom"/>
          </w:tcPr>
          <w:p w14:paraId="50338A43" w14:textId="2C590445" w:rsidR="003B6F3D" w:rsidRPr="006A6F06" w:rsidRDefault="003B6F3D" w:rsidP="003B6F3D">
            <w:pPr>
              <w:jc w:val="right"/>
              <w:rPr>
                <w:rFonts w:ascii="Arial" w:hAnsi="Arial" w:cs="Arial"/>
                <w:sz w:val="18"/>
                <w:szCs w:val="18"/>
              </w:rPr>
            </w:pPr>
            <w:r w:rsidRPr="006A6F06">
              <w:rPr>
                <w:rFonts w:ascii="Arial" w:hAnsi="Arial" w:cs="Arial"/>
                <w:sz w:val="18"/>
                <w:szCs w:val="18"/>
              </w:rPr>
              <w:t>$75.90</w:t>
            </w:r>
          </w:p>
        </w:tc>
        <w:tc>
          <w:tcPr>
            <w:tcW w:w="750" w:type="pct"/>
            <w:shd w:val="clear" w:color="auto" w:fill="auto"/>
            <w:noWrap/>
            <w:vAlign w:val="bottom"/>
          </w:tcPr>
          <w:p w14:paraId="644C1084" w14:textId="6971AB81" w:rsidR="003B6F3D" w:rsidRPr="006A6F06" w:rsidRDefault="003B6F3D" w:rsidP="003B6F3D">
            <w:pPr>
              <w:jc w:val="right"/>
              <w:rPr>
                <w:rFonts w:ascii="Arial" w:hAnsi="Arial" w:cs="Arial"/>
                <w:sz w:val="18"/>
                <w:szCs w:val="18"/>
              </w:rPr>
            </w:pPr>
            <w:r w:rsidRPr="006A6F06">
              <w:rPr>
                <w:rFonts w:ascii="Arial" w:hAnsi="Arial" w:cs="Arial"/>
                <w:sz w:val="18"/>
                <w:szCs w:val="18"/>
              </w:rPr>
              <w:t>$227.70</w:t>
            </w:r>
          </w:p>
        </w:tc>
      </w:tr>
      <w:tr w:rsidR="003B6F3D" w:rsidRPr="006A6F06" w14:paraId="01263767" w14:textId="77777777" w:rsidTr="0071736A">
        <w:tblPrEx>
          <w:jc w:val="left"/>
        </w:tblPrEx>
        <w:trPr>
          <w:trHeight w:hRule="exact" w:val="227"/>
        </w:trPr>
        <w:tc>
          <w:tcPr>
            <w:tcW w:w="529" w:type="pct"/>
            <w:shd w:val="clear" w:color="auto" w:fill="auto"/>
            <w:vAlign w:val="center"/>
          </w:tcPr>
          <w:p w14:paraId="2A5C71E7" w14:textId="08C8B171"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20</w:t>
            </w:r>
          </w:p>
        </w:tc>
        <w:tc>
          <w:tcPr>
            <w:tcW w:w="1666" w:type="pct"/>
            <w:shd w:val="clear" w:color="auto" w:fill="auto"/>
          </w:tcPr>
          <w:p w14:paraId="378A867B" w14:textId="7D2D7D50"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GUANTES CHICOS DE NITRILO </w:t>
            </w:r>
            <w:r w:rsidRPr="006A6F06">
              <w:rPr>
                <w:rFonts w:ascii="Arial" w:hAnsi="Arial" w:cs="Arial"/>
                <w:color w:val="000000"/>
                <w:sz w:val="18"/>
                <w:szCs w:val="18"/>
              </w:rPr>
              <w:br/>
            </w:r>
            <w:r w:rsidRPr="006A6F06">
              <w:rPr>
                <w:rFonts w:ascii="Arial" w:hAnsi="Arial" w:cs="Arial"/>
                <w:color w:val="000000"/>
                <w:sz w:val="18"/>
                <w:szCs w:val="18"/>
              </w:rPr>
              <w:br/>
              <w:t>GUANTE DE NITRILO CHICOS, LIBRE DE POLVO, AMBIDIESTROS DESECHABLES SIN LATEX NO ESTERILES GROSOR MINIMO DE 0.05MM LIBRE DE POLVO Y TEXTURIZADOS EN LAS PUNTAS, CAJA CON 300 PIEZAS.</w:t>
            </w:r>
          </w:p>
        </w:tc>
        <w:tc>
          <w:tcPr>
            <w:tcW w:w="682" w:type="pct"/>
            <w:shd w:val="clear" w:color="auto" w:fill="auto"/>
          </w:tcPr>
          <w:p w14:paraId="5855F52C" w14:textId="465AB73F"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CAJA</w:t>
            </w:r>
          </w:p>
        </w:tc>
        <w:tc>
          <w:tcPr>
            <w:tcW w:w="571" w:type="pct"/>
            <w:shd w:val="clear" w:color="auto" w:fill="auto"/>
          </w:tcPr>
          <w:p w14:paraId="74AB86AD" w14:textId="02D9C7FE"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20</w:t>
            </w:r>
          </w:p>
        </w:tc>
        <w:tc>
          <w:tcPr>
            <w:tcW w:w="802" w:type="pct"/>
            <w:shd w:val="clear" w:color="auto" w:fill="auto"/>
            <w:noWrap/>
            <w:vAlign w:val="bottom"/>
          </w:tcPr>
          <w:p w14:paraId="735A980D" w14:textId="04800167" w:rsidR="003B6F3D" w:rsidRPr="006A6F06" w:rsidRDefault="003B6F3D" w:rsidP="003B6F3D">
            <w:pPr>
              <w:jc w:val="right"/>
              <w:rPr>
                <w:rFonts w:ascii="Arial" w:hAnsi="Arial" w:cs="Arial"/>
                <w:sz w:val="18"/>
                <w:szCs w:val="18"/>
              </w:rPr>
            </w:pPr>
            <w:r w:rsidRPr="006A6F06">
              <w:rPr>
                <w:rFonts w:ascii="Arial" w:hAnsi="Arial" w:cs="Arial"/>
                <w:sz w:val="18"/>
                <w:szCs w:val="18"/>
              </w:rPr>
              <w:t>$245.15</w:t>
            </w:r>
          </w:p>
        </w:tc>
        <w:tc>
          <w:tcPr>
            <w:tcW w:w="750" w:type="pct"/>
            <w:shd w:val="clear" w:color="auto" w:fill="auto"/>
            <w:noWrap/>
            <w:vAlign w:val="bottom"/>
          </w:tcPr>
          <w:p w14:paraId="758818A4" w14:textId="67612081" w:rsidR="003B6F3D" w:rsidRPr="006A6F06" w:rsidRDefault="003B6F3D" w:rsidP="003B6F3D">
            <w:pPr>
              <w:jc w:val="right"/>
              <w:rPr>
                <w:rFonts w:ascii="Arial" w:hAnsi="Arial" w:cs="Arial"/>
                <w:sz w:val="18"/>
                <w:szCs w:val="18"/>
              </w:rPr>
            </w:pPr>
            <w:r w:rsidRPr="006A6F06">
              <w:rPr>
                <w:rFonts w:ascii="Arial" w:hAnsi="Arial" w:cs="Arial"/>
                <w:sz w:val="18"/>
                <w:szCs w:val="18"/>
              </w:rPr>
              <w:t>$4,903.00</w:t>
            </w:r>
          </w:p>
        </w:tc>
      </w:tr>
      <w:tr w:rsidR="003B6F3D" w:rsidRPr="006A6F06" w14:paraId="1BFB173B" w14:textId="77777777" w:rsidTr="00B633B8">
        <w:tblPrEx>
          <w:jc w:val="left"/>
        </w:tblPrEx>
        <w:trPr>
          <w:trHeight w:hRule="exact" w:val="227"/>
        </w:trPr>
        <w:tc>
          <w:tcPr>
            <w:tcW w:w="529" w:type="pct"/>
            <w:shd w:val="clear" w:color="auto" w:fill="auto"/>
            <w:vAlign w:val="center"/>
          </w:tcPr>
          <w:p w14:paraId="522946C8" w14:textId="2B167DE0"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23</w:t>
            </w:r>
          </w:p>
        </w:tc>
        <w:tc>
          <w:tcPr>
            <w:tcW w:w="1666" w:type="pct"/>
            <w:shd w:val="clear" w:color="auto" w:fill="auto"/>
          </w:tcPr>
          <w:p w14:paraId="148D44D8" w14:textId="110CF06C"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HILO RETRACTOR 00 </w:t>
            </w:r>
            <w:r w:rsidRPr="006A6F06">
              <w:rPr>
                <w:rFonts w:ascii="Arial" w:hAnsi="Arial" w:cs="Arial"/>
                <w:color w:val="000000"/>
                <w:sz w:val="18"/>
                <w:szCs w:val="18"/>
              </w:rPr>
              <w:br/>
            </w:r>
            <w:r w:rsidRPr="006A6F06">
              <w:rPr>
                <w:rFonts w:ascii="Arial" w:hAnsi="Arial" w:cs="Arial"/>
                <w:color w:val="000000"/>
                <w:sz w:val="18"/>
                <w:szCs w:val="18"/>
              </w:rPr>
              <w:br/>
              <w:t>HILO DE ALGODON DE 2,44 MTS DE LONGUTUD.</w:t>
            </w:r>
          </w:p>
        </w:tc>
        <w:tc>
          <w:tcPr>
            <w:tcW w:w="682" w:type="pct"/>
            <w:shd w:val="clear" w:color="auto" w:fill="auto"/>
          </w:tcPr>
          <w:p w14:paraId="0A96D250" w14:textId="40482DBE"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PIEZA</w:t>
            </w:r>
          </w:p>
        </w:tc>
        <w:tc>
          <w:tcPr>
            <w:tcW w:w="571" w:type="pct"/>
            <w:shd w:val="clear" w:color="auto" w:fill="auto"/>
          </w:tcPr>
          <w:p w14:paraId="570EF13F" w14:textId="72325895"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7349E1D7" w14:textId="2E797225" w:rsidR="003B6F3D" w:rsidRPr="006A6F06" w:rsidRDefault="003B6F3D" w:rsidP="003B6F3D">
            <w:pPr>
              <w:jc w:val="right"/>
              <w:rPr>
                <w:rFonts w:ascii="Arial" w:hAnsi="Arial" w:cs="Arial"/>
                <w:sz w:val="18"/>
                <w:szCs w:val="18"/>
              </w:rPr>
            </w:pPr>
            <w:r w:rsidRPr="006A6F06">
              <w:rPr>
                <w:rFonts w:ascii="Arial" w:hAnsi="Arial" w:cs="Arial"/>
                <w:sz w:val="18"/>
                <w:szCs w:val="18"/>
              </w:rPr>
              <w:t>$220.10</w:t>
            </w:r>
          </w:p>
        </w:tc>
        <w:tc>
          <w:tcPr>
            <w:tcW w:w="750" w:type="pct"/>
            <w:shd w:val="clear" w:color="auto" w:fill="auto"/>
            <w:noWrap/>
            <w:vAlign w:val="bottom"/>
          </w:tcPr>
          <w:p w14:paraId="7469DAC8" w14:textId="60F26732" w:rsidR="003B6F3D" w:rsidRPr="006A6F06" w:rsidRDefault="003B6F3D" w:rsidP="003B6F3D">
            <w:pPr>
              <w:jc w:val="right"/>
              <w:rPr>
                <w:rFonts w:ascii="Arial" w:hAnsi="Arial" w:cs="Arial"/>
                <w:sz w:val="18"/>
                <w:szCs w:val="18"/>
              </w:rPr>
            </w:pPr>
            <w:r w:rsidRPr="006A6F06">
              <w:rPr>
                <w:rFonts w:ascii="Arial" w:hAnsi="Arial" w:cs="Arial"/>
                <w:sz w:val="18"/>
                <w:szCs w:val="18"/>
              </w:rPr>
              <w:t>$2,201.00</w:t>
            </w:r>
          </w:p>
        </w:tc>
      </w:tr>
      <w:tr w:rsidR="003B6F3D" w:rsidRPr="006A6F06" w14:paraId="7ACE5BC0" w14:textId="77777777" w:rsidTr="003D295E">
        <w:tblPrEx>
          <w:jc w:val="left"/>
        </w:tblPrEx>
        <w:trPr>
          <w:trHeight w:hRule="exact" w:val="227"/>
        </w:trPr>
        <w:tc>
          <w:tcPr>
            <w:tcW w:w="529" w:type="pct"/>
            <w:shd w:val="clear" w:color="auto" w:fill="auto"/>
            <w:vAlign w:val="center"/>
          </w:tcPr>
          <w:p w14:paraId="0AB6ED8E" w14:textId="679C03F8"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24</w:t>
            </w:r>
          </w:p>
        </w:tc>
        <w:tc>
          <w:tcPr>
            <w:tcW w:w="1666" w:type="pct"/>
            <w:shd w:val="clear" w:color="auto" w:fill="auto"/>
          </w:tcPr>
          <w:p w14:paraId="26C42021" w14:textId="2EC22624"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HILO RETRACTOR 000 </w:t>
            </w:r>
            <w:r w:rsidRPr="006A6F06">
              <w:rPr>
                <w:rFonts w:ascii="Arial" w:hAnsi="Arial" w:cs="Arial"/>
                <w:color w:val="000000"/>
                <w:sz w:val="18"/>
                <w:szCs w:val="18"/>
              </w:rPr>
              <w:br/>
            </w:r>
            <w:r w:rsidRPr="006A6F06">
              <w:rPr>
                <w:rFonts w:ascii="Arial" w:hAnsi="Arial" w:cs="Arial"/>
                <w:color w:val="000000"/>
                <w:sz w:val="18"/>
                <w:szCs w:val="18"/>
              </w:rPr>
              <w:br/>
              <w:t>HILO DE ALGODON DE 2,44 MTS DE LONGUTUD.</w:t>
            </w:r>
          </w:p>
        </w:tc>
        <w:tc>
          <w:tcPr>
            <w:tcW w:w="682" w:type="pct"/>
            <w:shd w:val="clear" w:color="auto" w:fill="auto"/>
          </w:tcPr>
          <w:p w14:paraId="4D1146AA" w14:textId="0CE140C7"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PIEZA</w:t>
            </w:r>
          </w:p>
        </w:tc>
        <w:tc>
          <w:tcPr>
            <w:tcW w:w="571" w:type="pct"/>
            <w:shd w:val="clear" w:color="auto" w:fill="auto"/>
          </w:tcPr>
          <w:p w14:paraId="2AD0B5D6" w14:textId="75026AE1"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23DC908F" w14:textId="25331E7A"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$220.10</w:t>
            </w:r>
          </w:p>
        </w:tc>
        <w:tc>
          <w:tcPr>
            <w:tcW w:w="750" w:type="pct"/>
            <w:shd w:val="clear" w:color="auto" w:fill="auto"/>
            <w:noWrap/>
            <w:vAlign w:val="bottom"/>
          </w:tcPr>
          <w:p w14:paraId="5FA2922B" w14:textId="678BEC04"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$2,201.00</w:t>
            </w:r>
          </w:p>
        </w:tc>
      </w:tr>
      <w:tr w:rsidR="00300469" w:rsidRPr="006A6F06" w14:paraId="512319D1" w14:textId="77777777" w:rsidTr="003D295E">
        <w:tblPrEx>
          <w:jc w:val="left"/>
        </w:tblPrEx>
        <w:trPr>
          <w:trHeight w:hRule="exact" w:val="227"/>
        </w:trPr>
        <w:tc>
          <w:tcPr>
            <w:tcW w:w="529" w:type="pct"/>
            <w:shd w:val="clear" w:color="auto" w:fill="auto"/>
            <w:vAlign w:val="center"/>
          </w:tcPr>
          <w:p w14:paraId="5DD18AE4" w14:textId="01697E8B" w:rsidR="00300469" w:rsidRPr="006A6F06" w:rsidRDefault="00300469" w:rsidP="00300469">
            <w:pPr>
              <w:jc w:val="center"/>
              <w:rPr>
                <w:rFonts w:ascii="Arial" w:hAnsi="Arial" w:cs="Arial"/>
                <w:color w:val="000000"/>
                <w:sz w:val="18"/>
                <w:szCs w:val="18"/>
              </w:rPr>
            </w:pPr>
            <w:r w:rsidRPr="006A6F06">
              <w:rPr>
                <w:rFonts w:ascii="Arial" w:hAnsi="Arial" w:cs="Arial"/>
                <w:color w:val="000000"/>
                <w:sz w:val="18"/>
                <w:szCs w:val="18"/>
              </w:rPr>
              <w:t>25</w:t>
            </w:r>
          </w:p>
        </w:tc>
        <w:tc>
          <w:tcPr>
            <w:tcW w:w="1666" w:type="pct"/>
            <w:shd w:val="clear" w:color="auto" w:fill="auto"/>
          </w:tcPr>
          <w:p w14:paraId="4ACA447D" w14:textId="47285923" w:rsidR="00300469" w:rsidRPr="006A6F06" w:rsidRDefault="00300469" w:rsidP="00300469">
            <w:pPr>
              <w:rPr>
                <w:rFonts w:ascii="Arial" w:hAnsi="Arial" w:cs="Arial"/>
                <w:color w:val="000000"/>
                <w:sz w:val="18"/>
                <w:szCs w:val="18"/>
              </w:rPr>
            </w:pPr>
            <w:r w:rsidRPr="006A6F06">
              <w:rPr>
                <w:rFonts w:ascii="Arial" w:hAnsi="Arial" w:cs="Arial"/>
                <w:color w:val="000000"/>
                <w:sz w:val="18"/>
                <w:szCs w:val="18"/>
              </w:rPr>
              <w:t>INDURENT GEL</w:t>
            </w:r>
            <w:r w:rsidRPr="006A6F06">
              <w:rPr>
                <w:rFonts w:ascii="Arial" w:hAnsi="Arial" w:cs="Arial"/>
                <w:color w:val="000000"/>
                <w:sz w:val="18"/>
                <w:szCs w:val="18"/>
              </w:rPr>
              <w:br/>
            </w:r>
            <w:r w:rsidRPr="006A6F06">
              <w:rPr>
                <w:rFonts w:ascii="Arial" w:hAnsi="Arial" w:cs="Arial"/>
                <w:color w:val="000000"/>
                <w:sz w:val="18"/>
                <w:szCs w:val="18"/>
              </w:rPr>
              <w:br/>
              <w:t>GEL CATALIZADOR PARA SILICONA DE CONDENSACION PARA SISTEMA ZETA PLUS EN PRESENTACION DE 60 ML.</w:t>
            </w:r>
          </w:p>
        </w:tc>
        <w:tc>
          <w:tcPr>
            <w:tcW w:w="682" w:type="pct"/>
            <w:shd w:val="clear" w:color="auto" w:fill="auto"/>
          </w:tcPr>
          <w:p w14:paraId="4CB24C52" w14:textId="71F067DC" w:rsidR="00300469" w:rsidRPr="006A6F06" w:rsidRDefault="00300469" w:rsidP="00300469">
            <w:pPr>
              <w:jc w:val="center"/>
              <w:rPr>
                <w:rFonts w:ascii="Arial" w:hAnsi="Arial" w:cs="Arial"/>
                <w:color w:val="000000"/>
                <w:sz w:val="18"/>
                <w:szCs w:val="18"/>
              </w:rPr>
            </w:pPr>
            <w:r w:rsidRPr="006A6F06">
              <w:rPr>
                <w:rFonts w:ascii="Arial" w:hAnsi="Arial" w:cs="Arial"/>
                <w:color w:val="000000"/>
                <w:sz w:val="18"/>
                <w:szCs w:val="18"/>
              </w:rPr>
              <w:t>PIEZA</w:t>
            </w:r>
          </w:p>
        </w:tc>
        <w:tc>
          <w:tcPr>
            <w:tcW w:w="571" w:type="pct"/>
            <w:shd w:val="clear" w:color="auto" w:fill="auto"/>
          </w:tcPr>
          <w:p w14:paraId="6F26C89E" w14:textId="2ECD478D" w:rsidR="00300469" w:rsidRPr="006A6F06" w:rsidRDefault="00300469" w:rsidP="00300469">
            <w:pPr>
              <w:jc w:val="center"/>
              <w:rPr>
                <w:rFonts w:ascii="Arial" w:hAnsi="Arial" w:cs="Arial"/>
                <w:color w:val="000000"/>
                <w:sz w:val="18"/>
                <w:szCs w:val="18"/>
              </w:rPr>
            </w:pPr>
            <w:r w:rsidRPr="006A6F06">
              <w:rPr>
                <w:rFonts w:ascii="Arial" w:hAnsi="Arial" w:cs="Arial"/>
                <w:color w:val="000000"/>
                <w:sz w:val="18"/>
                <w:szCs w:val="18"/>
              </w:rPr>
              <w:t>15</w:t>
            </w:r>
          </w:p>
        </w:tc>
        <w:tc>
          <w:tcPr>
            <w:tcW w:w="802" w:type="pct"/>
            <w:shd w:val="clear" w:color="auto" w:fill="auto"/>
            <w:noWrap/>
            <w:vAlign w:val="bottom"/>
          </w:tcPr>
          <w:p w14:paraId="3DEB45A4" w14:textId="5F7702A7" w:rsidR="00300469" w:rsidRPr="0072181E" w:rsidRDefault="00300469" w:rsidP="00300469">
            <w:pPr>
              <w:jc w:val="right"/>
              <w:rPr>
                <w:rFonts w:ascii="Arial" w:hAnsi="Arial" w:cs="Arial"/>
                <w:color w:val="000000" w:themeColor="text1"/>
                <w:sz w:val="18"/>
                <w:szCs w:val="18"/>
              </w:rPr>
            </w:pPr>
            <w:r w:rsidRPr="0072181E">
              <w:rPr>
                <w:rFonts w:ascii="Arial" w:hAnsi="Arial" w:cs="Arial"/>
                <w:color w:val="000000" w:themeColor="text1"/>
                <w:sz w:val="18"/>
                <w:szCs w:val="16"/>
              </w:rPr>
              <w:t>$271.20</w:t>
            </w:r>
          </w:p>
        </w:tc>
        <w:tc>
          <w:tcPr>
            <w:tcW w:w="750" w:type="pct"/>
            <w:shd w:val="clear" w:color="auto" w:fill="auto"/>
            <w:noWrap/>
            <w:vAlign w:val="bottom"/>
          </w:tcPr>
          <w:p w14:paraId="05DB8251" w14:textId="683DC5AE" w:rsidR="00300469" w:rsidRPr="0072181E" w:rsidRDefault="00300469" w:rsidP="00300469">
            <w:pPr>
              <w:jc w:val="right"/>
              <w:rPr>
                <w:rFonts w:ascii="Arial" w:hAnsi="Arial" w:cs="Arial"/>
                <w:color w:val="000000" w:themeColor="text1"/>
                <w:sz w:val="18"/>
                <w:szCs w:val="18"/>
              </w:rPr>
            </w:pPr>
            <w:r w:rsidRPr="0072181E">
              <w:rPr>
                <w:rFonts w:ascii="Arial" w:hAnsi="Arial" w:cs="Arial"/>
                <w:color w:val="000000" w:themeColor="text1"/>
                <w:sz w:val="18"/>
                <w:szCs w:val="16"/>
              </w:rPr>
              <w:t>$4,068.00</w:t>
            </w:r>
          </w:p>
        </w:tc>
      </w:tr>
      <w:tr w:rsidR="003B6F3D" w:rsidRPr="006A6F06" w14:paraId="68A998DB" w14:textId="77777777" w:rsidTr="00ED1EAF">
        <w:tblPrEx>
          <w:jc w:val="left"/>
        </w:tblPrEx>
        <w:trPr>
          <w:trHeight w:hRule="exact" w:val="227"/>
        </w:trPr>
        <w:tc>
          <w:tcPr>
            <w:tcW w:w="529" w:type="pct"/>
            <w:shd w:val="clear" w:color="auto" w:fill="auto"/>
            <w:vAlign w:val="center"/>
          </w:tcPr>
          <w:p w14:paraId="2D030B74" w14:textId="1388155B"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31</w:t>
            </w:r>
          </w:p>
        </w:tc>
        <w:tc>
          <w:tcPr>
            <w:tcW w:w="1666" w:type="pct"/>
            <w:shd w:val="clear" w:color="auto" w:fill="auto"/>
          </w:tcPr>
          <w:p w14:paraId="68DB1B5C" w14:textId="56936BA3"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PAPEL PARA ARTICULAR </w:t>
            </w:r>
            <w:r w:rsidRPr="006A6F06">
              <w:rPr>
                <w:rFonts w:ascii="Arial" w:hAnsi="Arial" w:cs="Arial"/>
                <w:color w:val="000000"/>
                <w:sz w:val="18"/>
                <w:szCs w:val="18"/>
              </w:rPr>
              <w:br/>
            </w:r>
            <w:r w:rsidRPr="006A6F06">
              <w:rPr>
                <w:rFonts w:ascii="Arial" w:hAnsi="Arial" w:cs="Arial"/>
                <w:color w:val="000000"/>
                <w:sz w:val="18"/>
                <w:szCs w:val="18"/>
              </w:rPr>
              <w:br/>
              <w:t>0025″/ 63 MICRONS HOJAS DELGADAS EN COLOR AZUL Y ROJO, PRESENTACION EN CAJA CON 12 BLOCKS</w:t>
            </w:r>
          </w:p>
        </w:tc>
        <w:tc>
          <w:tcPr>
            <w:tcW w:w="682" w:type="pct"/>
            <w:shd w:val="clear" w:color="auto" w:fill="auto"/>
            <w:vAlign w:val="bottom"/>
          </w:tcPr>
          <w:p w14:paraId="38B5776F" w14:textId="27CA3744"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CAJA</w:t>
            </w:r>
          </w:p>
        </w:tc>
        <w:tc>
          <w:tcPr>
            <w:tcW w:w="571" w:type="pct"/>
            <w:shd w:val="clear" w:color="auto" w:fill="auto"/>
          </w:tcPr>
          <w:p w14:paraId="24B39D17" w14:textId="6A93EE42"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20</w:t>
            </w:r>
          </w:p>
        </w:tc>
        <w:tc>
          <w:tcPr>
            <w:tcW w:w="802" w:type="pct"/>
            <w:shd w:val="clear" w:color="auto" w:fill="auto"/>
            <w:noWrap/>
            <w:vAlign w:val="bottom"/>
          </w:tcPr>
          <w:p w14:paraId="199E44F0" w14:textId="4DA878F0" w:rsidR="003B6F3D" w:rsidRPr="003D295E" w:rsidRDefault="003B6F3D" w:rsidP="003B6F3D">
            <w:pPr>
              <w:jc w:val="right"/>
              <w:rPr>
                <w:rFonts w:ascii="Arial" w:hAnsi="Arial" w:cs="Arial"/>
                <w:color w:val="000000" w:themeColor="text1"/>
                <w:sz w:val="18"/>
                <w:szCs w:val="18"/>
              </w:rPr>
            </w:pPr>
            <w:r w:rsidRPr="003D295E">
              <w:rPr>
                <w:rFonts w:ascii="Arial" w:hAnsi="Arial" w:cs="Arial"/>
                <w:bCs/>
                <w:color w:val="000000" w:themeColor="text1"/>
                <w:sz w:val="18"/>
                <w:szCs w:val="18"/>
              </w:rPr>
              <w:t>$170.00</w:t>
            </w:r>
          </w:p>
        </w:tc>
        <w:tc>
          <w:tcPr>
            <w:tcW w:w="750" w:type="pct"/>
            <w:shd w:val="clear" w:color="auto" w:fill="auto"/>
            <w:noWrap/>
            <w:vAlign w:val="bottom"/>
          </w:tcPr>
          <w:p w14:paraId="67C76CE6" w14:textId="1B2CD48C"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$3,400.00</w:t>
            </w:r>
          </w:p>
        </w:tc>
      </w:tr>
      <w:tr w:rsidR="003B6F3D" w:rsidRPr="006A6F06" w14:paraId="21C9FE0A" w14:textId="77777777" w:rsidTr="00C62E0C">
        <w:tblPrEx>
          <w:jc w:val="left"/>
        </w:tblPrEx>
        <w:trPr>
          <w:trHeight w:hRule="exact" w:val="227"/>
        </w:trPr>
        <w:tc>
          <w:tcPr>
            <w:tcW w:w="529" w:type="pct"/>
            <w:shd w:val="clear" w:color="auto" w:fill="auto"/>
            <w:vAlign w:val="center"/>
          </w:tcPr>
          <w:p w14:paraId="24F2DCE2" w14:textId="518496ED"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47</w:t>
            </w:r>
          </w:p>
        </w:tc>
        <w:tc>
          <w:tcPr>
            <w:tcW w:w="1666" w:type="pct"/>
            <w:shd w:val="clear" w:color="auto" w:fill="auto"/>
          </w:tcPr>
          <w:p w14:paraId="141084C6" w14:textId="7800B101"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TABLETA REVELADORA</w:t>
            </w:r>
            <w:r w:rsidRPr="006A6F06">
              <w:rPr>
                <w:rFonts w:ascii="Arial" w:hAnsi="Arial" w:cs="Arial"/>
                <w:color w:val="000000"/>
                <w:sz w:val="18"/>
                <w:szCs w:val="18"/>
              </w:rPr>
              <w:br/>
            </w:r>
            <w:r w:rsidRPr="006A6F06">
              <w:rPr>
                <w:rFonts w:ascii="Arial" w:hAnsi="Arial" w:cs="Arial"/>
                <w:color w:val="000000"/>
                <w:sz w:val="18"/>
                <w:szCs w:val="18"/>
              </w:rPr>
              <w:br/>
              <w:t>TABLETA PARA DETECCIÓN VISUAL DE PLACA DENTOBACTERIANA; SABOR AGRADABLE, NO TÓXICAS. CAJA C/100 TABLETAS.</w:t>
            </w:r>
          </w:p>
        </w:tc>
        <w:tc>
          <w:tcPr>
            <w:tcW w:w="682" w:type="pct"/>
            <w:shd w:val="clear" w:color="auto" w:fill="auto"/>
          </w:tcPr>
          <w:p w14:paraId="58C25C05" w14:textId="28B7A230"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CAJA</w:t>
            </w:r>
          </w:p>
        </w:tc>
        <w:tc>
          <w:tcPr>
            <w:tcW w:w="571" w:type="pct"/>
            <w:shd w:val="clear" w:color="auto" w:fill="auto"/>
          </w:tcPr>
          <w:p w14:paraId="33511F95" w14:textId="4ECA8004"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4A3562F5" w14:textId="4A57C3C1"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$124.20</w:t>
            </w:r>
          </w:p>
        </w:tc>
        <w:tc>
          <w:tcPr>
            <w:tcW w:w="750" w:type="pct"/>
            <w:shd w:val="clear" w:color="auto" w:fill="auto"/>
            <w:noWrap/>
            <w:vAlign w:val="bottom"/>
          </w:tcPr>
          <w:p w14:paraId="7D2223F2" w14:textId="56410E5E"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$1,242.00</w:t>
            </w:r>
          </w:p>
        </w:tc>
      </w:tr>
      <w:tr w:rsidR="003B6F3D" w:rsidRPr="006A6F06" w14:paraId="7C6FA220" w14:textId="77777777" w:rsidTr="00AF0B70">
        <w:tblPrEx>
          <w:jc w:val="left"/>
        </w:tblPrEx>
        <w:trPr>
          <w:trHeight w:hRule="exact" w:val="227"/>
        </w:trPr>
        <w:tc>
          <w:tcPr>
            <w:tcW w:w="529" w:type="pct"/>
            <w:shd w:val="clear" w:color="auto" w:fill="auto"/>
            <w:vAlign w:val="center"/>
          </w:tcPr>
          <w:p w14:paraId="465CB60A" w14:textId="15527183"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50</w:t>
            </w:r>
          </w:p>
        </w:tc>
        <w:tc>
          <w:tcPr>
            <w:tcW w:w="1666" w:type="pct"/>
            <w:shd w:val="clear" w:color="auto" w:fill="auto"/>
          </w:tcPr>
          <w:p w14:paraId="6DC07526" w14:textId="2C129DAB"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ULTRAPEX</w:t>
            </w:r>
            <w:r w:rsidRPr="006A6F06">
              <w:rPr>
                <w:rFonts w:ascii="Arial" w:hAnsi="Arial" w:cs="Arial"/>
                <w:color w:val="000000"/>
                <w:sz w:val="18"/>
                <w:szCs w:val="18"/>
              </w:rPr>
              <w:br/>
            </w:r>
            <w:r w:rsidRPr="006A6F06">
              <w:rPr>
                <w:rFonts w:ascii="Arial" w:hAnsi="Arial" w:cs="Arial"/>
                <w:color w:val="000000"/>
                <w:sz w:val="18"/>
                <w:szCs w:val="18"/>
              </w:rPr>
              <w:br/>
              <w:t>PASTA PREMEZCLADA A BASE DE HIDRÓXIDO DE CALCIO, CON YODOFORMO; ALTA ALCALINIDAD; ACCIÓN ANTIBACTERIANA; RADIOPACIDAD ADECUADA; FÁCIL COLOCACIÓN Y REMOCIÓN; CONSISTENCIA HOMOGÉNEA; JERINGA DE 2.2 GRS</w:t>
            </w:r>
          </w:p>
        </w:tc>
        <w:tc>
          <w:tcPr>
            <w:tcW w:w="682" w:type="pct"/>
            <w:shd w:val="clear" w:color="auto" w:fill="auto"/>
          </w:tcPr>
          <w:p w14:paraId="0B5B12A4" w14:textId="28A254CF"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JERINGA</w:t>
            </w:r>
          </w:p>
        </w:tc>
        <w:tc>
          <w:tcPr>
            <w:tcW w:w="571" w:type="pct"/>
            <w:shd w:val="clear" w:color="auto" w:fill="auto"/>
          </w:tcPr>
          <w:p w14:paraId="3FE6DD58" w14:textId="673477F3"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w:t>
            </w:r>
          </w:p>
        </w:tc>
        <w:tc>
          <w:tcPr>
            <w:tcW w:w="802" w:type="pct"/>
            <w:shd w:val="clear" w:color="auto" w:fill="auto"/>
            <w:noWrap/>
            <w:vAlign w:val="bottom"/>
          </w:tcPr>
          <w:p w14:paraId="16C6428D" w14:textId="5EC9F221"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$360.05</w:t>
            </w:r>
          </w:p>
        </w:tc>
        <w:tc>
          <w:tcPr>
            <w:tcW w:w="750" w:type="pct"/>
            <w:shd w:val="clear" w:color="auto" w:fill="auto"/>
            <w:noWrap/>
            <w:vAlign w:val="bottom"/>
          </w:tcPr>
          <w:p w14:paraId="4EF3DCEF" w14:textId="2AA1ADCA"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$1,800.25</w:t>
            </w:r>
          </w:p>
        </w:tc>
      </w:tr>
      <w:tr w:rsidR="003B6F3D" w:rsidRPr="006A6F06" w14:paraId="325A9B7E" w14:textId="77777777" w:rsidTr="00AF0B70">
        <w:tblPrEx>
          <w:jc w:val="left"/>
        </w:tblPrEx>
        <w:trPr>
          <w:trHeight w:hRule="exact" w:val="227"/>
        </w:trPr>
        <w:tc>
          <w:tcPr>
            <w:tcW w:w="529" w:type="pct"/>
            <w:shd w:val="clear" w:color="auto" w:fill="auto"/>
            <w:vAlign w:val="center"/>
          </w:tcPr>
          <w:p w14:paraId="61AB95A4" w14:textId="4451EA70"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51</w:t>
            </w:r>
          </w:p>
        </w:tc>
        <w:tc>
          <w:tcPr>
            <w:tcW w:w="1666" w:type="pct"/>
            <w:shd w:val="clear" w:color="auto" w:fill="auto"/>
          </w:tcPr>
          <w:p w14:paraId="0E98A3B3" w14:textId="0E62A7F6"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VITREBOND</w:t>
            </w:r>
            <w:r w:rsidRPr="006A6F06">
              <w:rPr>
                <w:rFonts w:ascii="Arial" w:hAnsi="Arial" w:cs="Arial"/>
                <w:color w:val="000000"/>
                <w:sz w:val="18"/>
                <w:szCs w:val="18"/>
              </w:rPr>
              <w:br/>
            </w:r>
            <w:r w:rsidRPr="006A6F06">
              <w:rPr>
                <w:rFonts w:ascii="Arial" w:hAnsi="Arial" w:cs="Arial"/>
                <w:color w:val="000000"/>
                <w:sz w:val="18"/>
                <w:szCs w:val="18"/>
              </w:rPr>
              <w:br/>
              <w:t>IONOMERO DE VIDRIO FOTOPOLIMERIZABLE EN PASTA QUE CONTIENE VIDRIO FLUOROALUMINOSILICATO RADIOPACO, EL LIQUIDO CONTIENE ACIDO POLIALQUENOICO EN PRESENTACION DE 10 GR EN JERINGA</w:t>
            </w:r>
          </w:p>
        </w:tc>
        <w:tc>
          <w:tcPr>
            <w:tcW w:w="682" w:type="pct"/>
            <w:shd w:val="clear" w:color="auto" w:fill="auto"/>
          </w:tcPr>
          <w:p w14:paraId="10CCCBD1" w14:textId="11545EE3"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JERINGA</w:t>
            </w:r>
          </w:p>
        </w:tc>
        <w:tc>
          <w:tcPr>
            <w:tcW w:w="571" w:type="pct"/>
            <w:shd w:val="clear" w:color="auto" w:fill="auto"/>
          </w:tcPr>
          <w:p w14:paraId="1BB3D6D6" w14:textId="6FA9C739"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3</w:t>
            </w:r>
          </w:p>
        </w:tc>
        <w:tc>
          <w:tcPr>
            <w:tcW w:w="802" w:type="pct"/>
            <w:shd w:val="clear" w:color="auto" w:fill="auto"/>
            <w:noWrap/>
            <w:vAlign w:val="bottom"/>
          </w:tcPr>
          <w:p w14:paraId="5D459546" w14:textId="1E92419B"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$1,600.70</w:t>
            </w:r>
          </w:p>
        </w:tc>
        <w:tc>
          <w:tcPr>
            <w:tcW w:w="750" w:type="pct"/>
            <w:shd w:val="clear" w:color="auto" w:fill="auto"/>
            <w:noWrap/>
            <w:vAlign w:val="bottom"/>
          </w:tcPr>
          <w:p w14:paraId="517C8DD9" w14:textId="47A52244"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$4,802.10</w:t>
            </w:r>
          </w:p>
        </w:tc>
      </w:tr>
      <w:tr w:rsidR="003B6F3D" w:rsidRPr="006A6F06" w14:paraId="464F0577" w14:textId="77777777" w:rsidTr="00AF0B70">
        <w:tblPrEx>
          <w:jc w:val="left"/>
        </w:tblPrEx>
        <w:trPr>
          <w:trHeight w:hRule="exact" w:val="227"/>
        </w:trPr>
        <w:tc>
          <w:tcPr>
            <w:tcW w:w="529" w:type="pct"/>
            <w:shd w:val="clear" w:color="auto" w:fill="auto"/>
            <w:vAlign w:val="center"/>
          </w:tcPr>
          <w:p w14:paraId="590C0C8F" w14:textId="68BDA325"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52</w:t>
            </w:r>
          </w:p>
        </w:tc>
        <w:tc>
          <w:tcPr>
            <w:tcW w:w="1666" w:type="pct"/>
            <w:shd w:val="clear" w:color="auto" w:fill="auto"/>
          </w:tcPr>
          <w:p w14:paraId="3E4AB758" w14:textId="0BFC8E69"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VITREMER</w:t>
            </w:r>
            <w:r w:rsidRPr="006A6F06">
              <w:rPr>
                <w:rFonts w:ascii="Arial" w:hAnsi="Arial" w:cs="Arial"/>
                <w:color w:val="000000"/>
                <w:sz w:val="18"/>
                <w:szCs w:val="18"/>
              </w:rPr>
              <w:br/>
            </w:r>
            <w:r w:rsidRPr="006A6F06">
              <w:rPr>
                <w:rFonts w:ascii="Arial" w:hAnsi="Arial" w:cs="Arial"/>
                <w:color w:val="000000"/>
                <w:sz w:val="18"/>
                <w:szCs w:val="18"/>
              </w:rPr>
              <w:br/>
              <w:t>IONOMERO DE VIDRIO PARA RECONSTRUCCION DE MUÑONES Y RESTAURACIONES CON TECNOLOGIA DE TRIPLE FRAGUADO POLVO 5GRS LIQUIDO 2.5ML</w:t>
            </w:r>
            <w:r w:rsidRPr="006A6F06">
              <w:rPr>
                <w:rFonts w:ascii="Arial" w:hAnsi="Arial" w:cs="Arial"/>
                <w:color w:val="000000"/>
                <w:sz w:val="18"/>
                <w:szCs w:val="18"/>
              </w:rPr>
              <w:br/>
              <w:t>PRIMER 2ML</w:t>
            </w:r>
          </w:p>
        </w:tc>
        <w:tc>
          <w:tcPr>
            <w:tcW w:w="682" w:type="pct"/>
            <w:shd w:val="clear" w:color="auto" w:fill="auto"/>
          </w:tcPr>
          <w:p w14:paraId="53688C4D" w14:textId="7EC3A308"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KIT</w:t>
            </w:r>
          </w:p>
        </w:tc>
        <w:tc>
          <w:tcPr>
            <w:tcW w:w="571" w:type="pct"/>
            <w:shd w:val="clear" w:color="auto" w:fill="auto"/>
          </w:tcPr>
          <w:p w14:paraId="6CDB3DF0" w14:textId="1E058E33"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3</w:t>
            </w:r>
          </w:p>
        </w:tc>
        <w:tc>
          <w:tcPr>
            <w:tcW w:w="802" w:type="pct"/>
            <w:shd w:val="clear" w:color="auto" w:fill="auto"/>
            <w:noWrap/>
            <w:vAlign w:val="bottom"/>
          </w:tcPr>
          <w:p w14:paraId="31E40378" w14:textId="14F58B10"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$1,213.80</w:t>
            </w:r>
          </w:p>
        </w:tc>
        <w:tc>
          <w:tcPr>
            <w:tcW w:w="750" w:type="pct"/>
            <w:shd w:val="clear" w:color="auto" w:fill="auto"/>
            <w:noWrap/>
            <w:vAlign w:val="bottom"/>
          </w:tcPr>
          <w:p w14:paraId="1365DFFF" w14:textId="21ACDE49"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$3,641.40</w:t>
            </w:r>
          </w:p>
        </w:tc>
      </w:tr>
      <w:tr w:rsidR="003B6F3D" w:rsidRPr="006A6F06" w14:paraId="21004C89" w14:textId="77777777" w:rsidTr="00BA7951">
        <w:tblPrEx>
          <w:jc w:val="left"/>
        </w:tblPrEx>
        <w:trPr>
          <w:trHeight w:hRule="exact" w:val="227"/>
        </w:trPr>
        <w:tc>
          <w:tcPr>
            <w:tcW w:w="529" w:type="pct"/>
            <w:shd w:val="clear" w:color="auto" w:fill="auto"/>
            <w:vAlign w:val="center"/>
          </w:tcPr>
          <w:p w14:paraId="5E72E56C" w14:textId="142DB052"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56</w:t>
            </w:r>
          </w:p>
        </w:tc>
        <w:tc>
          <w:tcPr>
            <w:tcW w:w="1666" w:type="pct"/>
            <w:shd w:val="clear" w:color="auto" w:fill="auto"/>
          </w:tcPr>
          <w:p w14:paraId="78D84742" w14:textId="0AE7229F"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Z PLUS MASILLA 900 GR</w:t>
            </w:r>
            <w:r w:rsidRPr="006A6F06">
              <w:rPr>
                <w:rFonts w:ascii="Arial" w:hAnsi="Arial" w:cs="Arial"/>
                <w:color w:val="000000"/>
                <w:sz w:val="18"/>
                <w:szCs w:val="18"/>
              </w:rPr>
              <w:br/>
            </w:r>
            <w:r w:rsidRPr="006A6F06">
              <w:rPr>
                <w:rFonts w:ascii="Arial" w:hAnsi="Arial" w:cs="Arial"/>
                <w:color w:val="000000"/>
                <w:sz w:val="18"/>
                <w:szCs w:val="18"/>
              </w:rPr>
              <w:br/>
              <w:t>SILICONA DE ALTA VISCOSIDAD DE DOBLE IMPRESION, PRESENTACION DE 900 GR EN FRASCO</w:t>
            </w:r>
          </w:p>
        </w:tc>
        <w:tc>
          <w:tcPr>
            <w:tcW w:w="682" w:type="pct"/>
            <w:shd w:val="clear" w:color="auto" w:fill="auto"/>
            <w:vAlign w:val="bottom"/>
          </w:tcPr>
          <w:p w14:paraId="1C32A5D1" w14:textId="74FE7292"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ENVASE</w:t>
            </w:r>
          </w:p>
        </w:tc>
        <w:tc>
          <w:tcPr>
            <w:tcW w:w="571" w:type="pct"/>
            <w:shd w:val="clear" w:color="auto" w:fill="auto"/>
          </w:tcPr>
          <w:p w14:paraId="5E0FF9B2" w14:textId="66CBEA45"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25EB1967" w14:textId="3F39362E"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$696.05</w:t>
            </w:r>
          </w:p>
        </w:tc>
        <w:tc>
          <w:tcPr>
            <w:tcW w:w="750" w:type="pct"/>
            <w:shd w:val="clear" w:color="auto" w:fill="auto"/>
            <w:noWrap/>
            <w:vAlign w:val="bottom"/>
          </w:tcPr>
          <w:p w14:paraId="473A41EF" w14:textId="0BF7ABA1"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$6,960.50</w:t>
            </w:r>
          </w:p>
        </w:tc>
      </w:tr>
      <w:tr w:rsidR="003B6F3D" w:rsidRPr="006A6F06" w14:paraId="0D1781BB" w14:textId="77777777" w:rsidTr="003568B4">
        <w:tblPrEx>
          <w:jc w:val="left"/>
        </w:tblPrEx>
        <w:trPr>
          <w:trHeight w:hRule="exact" w:val="227"/>
        </w:trPr>
        <w:tc>
          <w:tcPr>
            <w:tcW w:w="529" w:type="pct"/>
            <w:shd w:val="clear" w:color="auto" w:fill="auto"/>
            <w:vAlign w:val="center"/>
          </w:tcPr>
          <w:p w14:paraId="1B5F9F33" w14:textId="3AD8A822"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58**</w:t>
            </w:r>
          </w:p>
        </w:tc>
        <w:tc>
          <w:tcPr>
            <w:tcW w:w="1666" w:type="pct"/>
            <w:shd w:val="clear" w:color="auto" w:fill="auto"/>
          </w:tcPr>
          <w:p w14:paraId="3E6B2D96" w14:textId="18EB6F85"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DRYVIEW DVE LASER IMAGING FILM </w:t>
            </w:r>
            <w:r w:rsidRPr="006A6F06">
              <w:rPr>
                <w:rFonts w:ascii="Arial" w:hAnsi="Arial" w:cs="Arial"/>
                <w:color w:val="000000"/>
                <w:sz w:val="18"/>
                <w:szCs w:val="18"/>
              </w:rPr>
              <w:br/>
            </w:r>
            <w:r w:rsidRPr="006A6F06">
              <w:rPr>
                <w:rFonts w:ascii="Arial" w:hAnsi="Arial" w:cs="Arial"/>
                <w:color w:val="000000"/>
                <w:sz w:val="18"/>
                <w:szCs w:val="18"/>
              </w:rPr>
              <w:br/>
              <w:t>DRYVIEW DVE LASER IMAGING FILM 20 X 26 CM  8 X 10 in 125 SHT PRESENTACION EN CAJA CON 500 PIEZAS (BLISTER CON 125 RADIOGRAFIAS CADA UNO)</w:t>
            </w:r>
          </w:p>
        </w:tc>
        <w:tc>
          <w:tcPr>
            <w:tcW w:w="682" w:type="pct"/>
            <w:shd w:val="clear" w:color="auto" w:fill="auto"/>
          </w:tcPr>
          <w:p w14:paraId="30C0A6F7" w14:textId="0464D722"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CAJA</w:t>
            </w:r>
          </w:p>
        </w:tc>
        <w:tc>
          <w:tcPr>
            <w:tcW w:w="571" w:type="pct"/>
            <w:shd w:val="clear" w:color="auto" w:fill="auto"/>
          </w:tcPr>
          <w:p w14:paraId="69D2128B" w14:textId="62E10DDE"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2</w:t>
            </w:r>
          </w:p>
        </w:tc>
        <w:tc>
          <w:tcPr>
            <w:tcW w:w="802" w:type="pct"/>
            <w:shd w:val="clear" w:color="auto" w:fill="auto"/>
            <w:noWrap/>
            <w:vAlign w:val="bottom"/>
          </w:tcPr>
          <w:p w14:paraId="3B1E3CE8" w14:textId="532A1F58" w:rsidR="003B6F3D" w:rsidRPr="003D295E" w:rsidRDefault="003B6F3D" w:rsidP="003B6F3D">
            <w:pPr>
              <w:jc w:val="right"/>
              <w:rPr>
                <w:rFonts w:ascii="Arial" w:hAnsi="Arial" w:cs="Arial"/>
                <w:bCs/>
                <w:color w:val="000000" w:themeColor="text1"/>
                <w:sz w:val="18"/>
                <w:szCs w:val="18"/>
              </w:rPr>
            </w:pPr>
            <w:r w:rsidRPr="003D295E">
              <w:rPr>
                <w:rFonts w:ascii="Arial" w:hAnsi="Arial" w:cs="Arial"/>
                <w:color w:val="000000" w:themeColor="text1"/>
                <w:sz w:val="18"/>
                <w:szCs w:val="18"/>
              </w:rPr>
              <w:t>$10,929.25</w:t>
            </w:r>
          </w:p>
        </w:tc>
        <w:tc>
          <w:tcPr>
            <w:tcW w:w="750" w:type="pct"/>
            <w:shd w:val="clear" w:color="auto" w:fill="auto"/>
            <w:noWrap/>
            <w:vAlign w:val="bottom"/>
          </w:tcPr>
          <w:p w14:paraId="12136507" w14:textId="57CCA8C8"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$21,858.50</w:t>
            </w:r>
          </w:p>
        </w:tc>
      </w:tr>
      <w:tr w:rsidR="003B6F3D" w:rsidRPr="006A6F06" w14:paraId="5AE49FAB" w14:textId="77777777" w:rsidTr="003D295E">
        <w:tblPrEx>
          <w:jc w:val="left"/>
        </w:tblPrEx>
        <w:trPr>
          <w:trHeight w:hRule="exact" w:val="227"/>
        </w:trPr>
        <w:tc>
          <w:tcPr>
            <w:tcW w:w="529" w:type="pct"/>
            <w:shd w:val="clear" w:color="auto" w:fill="auto"/>
            <w:vAlign w:val="center"/>
          </w:tcPr>
          <w:p w14:paraId="59D8A1A6" w14:textId="3812E376" w:rsidR="003B6F3D" w:rsidRPr="008A0331" w:rsidRDefault="003B6F3D" w:rsidP="003B6F3D">
            <w:pPr>
              <w:jc w:val="center"/>
              <w:rPr>
                <w:rFonts w:ascii="Arial" w:hAnsi="Arial" w:cs="Arial"/>
                <w:color w:val="000000"/>
                <w:sz w:val="18"/>
                <w:szCs w:val="18"/>
              </w:rPr>
            </w:pPr>
            <w:r w:rsidRPr="008A0331">
              <w:rPr>
                <w:rFonts w:ascii="Arial" w:hAnsi="Arial" w:cs="Arial"/>
                <w:color w:val="000000"/>
                <w:sz w:val="18"/>
                <w:szCs w:val="18"/>
              </w:rPr>
              <w:t>59</w:t>
            </w:r>
          </w:p>
        </w:tc>
        <w:tc>
          <w:tcPr>
            <w:tcW w:w="1666" w:type="pct"/>
            <w:shd w:val="clear" w:color="auto" w:fill="auto"/>
          </w:tcPr>
          <w:p w14:paraId="66BE386A" w14:textId="38C8F5F7" w:rsidR="003B6F3D" w:rsidRPr="008A0331" w:rsidRDefault="003B6F3D" w:rsidP="003B6F3D">
            <w:pPr>
              <w:rPr>
                <w:rFonts w:ascii="Arial" w:hAnsi="Arial" w:cs="Arial"/>
                <w:color w:val="000000"/>
                <w:sz w:val="18"/>
                <w:szCs w:val="18"/>
              </w:rPr>
            </w:pPr>
            <w:r w:rsidRPr="008A0331">
              <w:rPr>
                <w:rFonts w:ascii="Arial" w:hAnsi="Arial" w:cs="Arial"/>
                <w:color w:val="000000"/>
                <w:sz w:val="18"/>
                <w:szCs w:val="18"/>
              </w:rPr>
              <w:t xml:space="preserve">CORONA DE ACERO PARA POSTERIORES </w:t>
            </w:r>
            <w:r w:rsidRPr="008A0331">
              <w:rPr>
                <w:rFonts w:ascii="Arial" w:hAnsi="Arial" w:cs="Arial"/>
                <w:color w:val="000000"/>
                <w:sz w:val="18"/>
                <w:szCs w:val="18"/>
              </w:rPr>
              <w:br/>
            </w:r>
            <w:r w:rsidRPr="008A0331">
              <w:rPr>
                <w:rFonts w:ascii="Arial" w:hAnsi="Arial" w:cs="Arial"/>
                <w:color w:val="000000"/>
                <w:sz w:val="18"/>
                <w:szCs w:val="18"/>
              </w:rPr>
              <w:br/>
              <w:t>CORONONA DE ACERO INOXIDABLE DE ALTA CALIDAD PRE-CORTADO ANATOMICO PARA LONGITUD Y CONTORNO OPTIMIZADO PARA AHORRAR TIEMPO DE COLOCACIÓN.</w:t>
            </w:r>
            <w:r w:rsidRPr="008A0331">
              <w:rPr>
                <w:rFonts w:ascii="Arial" w:hAnsi="Arial" w:cs="Arial"/>
                <w:color w:val="000000"/>
                <w:sz w:val="18"/>
                <w:szCs w:val="18"/>
              </w:rPr>
              <w:br/>
            </w:r>
            <w:r w:rsidRPr="008A0331">
              <w:rPr>
                <w:rFonts w:ascii="Arial" w:hAnsi="Arial" w:cs="Arial"/>
                <w:color w:val="000000"/>
                <w:sz w:val="18"/>
                <w:szCs w:val="18"/>
              </w:rPr>
              <w:br/>
              <w:t>PARA POSTERIORES</w:t>
            </w:r>
            <w:r w:rsidRPr="008A0331">
              <w:rPr>
                <w:rFonts w:ascii="Arial" w:hAnsi="Arial" w:cs="Arial"/>
                <w:color w:val="000000"/>
                <w:sz w:val="18"/>
                <w:szCs w:val="18"/>
              </w:rPr>
              <w:br/>
            </w:r>
            <w:r w:rsidRPr="008A0331">
              <w:rPr>
                <w:rFonts w:ascii="Arial" w:hAnsi="Arial" w:cs="Arial"/>
                <w:color w:val="000000"/>
                <w:sz w:val="18"/>
                <w:szCs w:val="18"/>
              </w:rPr>
              <w:br/>
              <w:t xml:space="preserve">SUPERIOR DERECHA D3 (10 PIEZAS); </w:t>
            </w:r>
            <w:r w:rsidRPr="008A0331">
              <w:rPr>
                <w:rFonts w:ascii="Arial" w:hAnsi="Arial" w:cs="Arial"/>
                <w:color w:val="000000"/>
                <w:sz w:val="18"/>
                <w:szCs w:val="18"/>
              </w:rPr>
              <w:br/>
              <w:t>INFERIOR IZQUIERDA D5 (10 PIEZAS); INFERIOR IZQUIERDA E6 (10 PIEZAS); INFERIOR IZQUIERDA E5 (10 PIEZAS).</w:t>
            </w:r>
            <w:r w:rsidRPr="008A0331">
              <w:rPr>
                <w:rFonts w:ascii="Arial" w:hAnsi="Arial" w:cs="Arial"/>
                <w:color w:val="000000"/>
                <w:sz w:val="18"/>
                <w:szCs w:val="18"/>
              </w:rPr>
              <w:br/>
              <w:t>INFERIOR DERECHA D5 (10 PIEZAS); INFERIOR DERECHA E3 (10 PIEZAS); INFERIOR DERECHA E5 (10 PIEZAS).</w:t>
            </w:r>
            <w:r w:rsidRPr="008A0331">
              <w:rPr>
                <w:rFonts w:ascii="Arial" w:hAnsi="Arial" w:cs="Arial"/>
                <w:color w:val="000000"/>
                <w:sz w:val="18"/>
                <w:szCs w:val="18"/>
              </w:rPr>
              <w:br/>
            </w:r>
            <w:r w:rsidRPr="008A0331">
              <w:rPr>
                <w:rFonts w:ascii="Arial" w:hAnsi="Arial" w:cs="Arial"/>
                <w:color w:val="000000"/>
                <w:sz w:val="18"/>
                <w:szCs w:val="18"/>
              </w:rPr>
              <w:br/>
              <w:t>TOTAL: 70 PIEZAS</w:t>
            </w:r>
            <w:r w:rsidR="006A6F06" w:rsidRPr="008A0331">
              <w:rPr>
                <w:rFonts w:ascii="Arial" w:hAnsi="Arial" w:cs="Arial"/>
                <w:color w:val="000000"/>
                <w:sz w:val="18"/>
                <w:szCs w:val="18"/>
              </w:rPr>
              <w:t>”</w:t>
            </w:r>
          </w:p>
        </w:tc>
        <w:tc>
          <w:tcPr>
            <w:tcW w:w="682" w:type="pct"/>
            <w:shd w:val="clear" w:color="auto" w:fill="auto"/>
          </w:tcPr>
          <w:p w14:paraId="2A8735EB" w14:textId="28060B64" w:rsidR="003B6F3D" w:rsidRPr="008A0331" w:rsidRDefault="003B6F3D" w:rsidP="003B6F3D">
            <w:pPr>
              <w:jc w:val="center"/>
              <w:rPr>
                <w:rFonts w:ascii="Arial" w:hAnsi="Arial" w:cs="Arial"/>
                <w:color w:val="000000"/>
                <w:sz w:val="18"/>
                <w:szCs w:val="18"/>
              </w:rPr>
            </w:pPr>
            <w:r w:rsidRPr="008A0331">
              <w:rPr>
                <w:rFonts w:ascii="Arial" w:hAnsi="Arial" w:cs="Arial"/>
                <w:color w:val="000000"/>
                <w:sz w:val="18"/>
                <w:szCs w:val="18"/>
              </w:rPr>
              <w:t>PIEZA</w:t>
            </w:r>
          </w:p>
        </w:tc>
        <w:tc>
          <w:tcPr>
            <w:tcW w:w="571" w:type="pct"/>
            <w:shd w:val="clear" w:color="auto" w:fill="auto"/>
          </w:tcPr>
          <w:p w14:paraId="202C3211" w14:textId="2A790AD5" w:rsidR="003B6F3D" w:rsidRPr="008A0331" w:rsidRDefault="003B6F3D" w:rsidP="003B6F3D">
            <w:pPr>
              <w:jc w:val="center"/>
              <w:rPr>
                <w:rFonts w:ascii="Arial" w:hAnsi="Arial" w:cs="Arial"/>
                <w:color w:val="000000"/>
                <w:sz w:val="18"/>
                <w:szCs w:val="18"/>
              </w:rPr>
            </w:pPr>
            <w:r w:rsidRPr="008A0331">
              <w:rPr>
                <w:rFonts w:ascii="Arial" w:hAnsi="Arial" w:cs="Arial"/>
                <w:color w:val="000000"/>
                <w:sz w:val="18"/>
                <w:szCs w:val="18"/>
              </w:rPr>
              <w:t>70</w:t>
            </w:r>
          </w:p>
        </w:tc>
        <w:tc>
          <w:tcPr>
            <w:tcW w:w="802" w:type="pct"/>
            <w:shd w:val="clear" w:color="auto" w:fill="auto"/>
            <w:noWrap/>
            <w:vAlign w:val="bottom"/>
          </w:tcPr>
          <w:p w14:paraId="5A898AC5" w14:textId="4B01A104"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$66.10</w:t>
            </w:r>
          </w:p>
        </w:tc>
        <w:tc>
          <w:tcPr>
            <w:tcW w:w="750" w:type="pct"/>
            <w:shd w:val="clear" w:color="auto" w:fill="auto"/>
            <w:noWrap/>
            <w:vAlign w:val="bottom"/>
          </w:tcPr>
          <w:p w14:paraId="699D842D" w14:textId="25200B29"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$4,627.00</w:t>
            </w:r>
          </w:p>
        </w:tc>
      </w:tr>
      <w:tr w:rsidR="003B6F3D" w:rsidRPr="006A6F06" w14:paraId="52A494AE" w14:textId="77777777" w:rsidTr="003D295E">
        <w:tblPrEx>
          <w:jc w:val="left"/>
        </w:tblPrEx>
        <w:trPr>
          <w:trHeight w:hRule="exact" w:val="227"/>
        </w:trPr>
        <w:tc>
          <w:tcPr>
            <w:tcW w:w="529" w:type="pct"/>
            <w:shd w:val="clear" w:color="auto" w:fill="auto"/>
            <w:vAlign w:val="center"/>
          </w:tcPr>
          <w:p w14:paraId="5AED6507" w14:textId="03025344"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66</w:t>
            </w:r>
          </w:p>
        </w:tc>
        <w:tc>
          <w:tcPr>
            <w:tcW w:w="1666" w:type="pct"/>
            <w:shd w:val="clear" w:color="auto" w:fill="auto"/>
          </w:tcPr>
          <w:p w14:paraId="6049B6C6" w14:textId="5B03021D" w:rsidR="003B6F3D" w:rsidRPr="006A6F06" w:rsidRDefault="003B6F3D" w:rsidP="003B6F3D">
            <w:pPr>
              <w:rPr>
                <w:rFonts w:ascii="Arial" w:hAnsi="Arial" w:cs="Arial"/>
                <w:color w:val="000000"/>
                <w:sz w:val="18"/>
                <w:szCs w:val="18"/>
              </w:rPr>
            </w:pPr>
            <w:r w:rsidRPr="006A6F06">
              <w:rPr>
                <w:rFonts w:ascii="Arial" w:hAnsi="Arial" w:cs="Arial"/>
                <w:color w:val="000000"/>
                <w:sz w:val="18"/>
                <w:szCs w:val="18"/>
              </w:rPr>
              <w:t xml:space="preserve">JERINGA TRIPLE   </w:t>
            </w:r>
            <w:r w:rsidRPr="006A6F06">
              <w:rPr>
                <w:rFonts w:ascii="Arial" w:hAnsi="Arial" w:cs="Arial"/>
                <w:color w:val="000000"/>
                <w:sz w:val="18"/>
                <w:szCs w:val="18"/>
              </w:rPr>
              <w:br/>
            </w:r>
            <w:r w:rsidRPr="006A6F06">
              <w:rPr>
                <w:rFonts w:ascii="Arial" w:hAnsi="Arial" w:cs="Arial"/>
                <w:color w:val="000000"/>
                <w:sz w:val="18"/>
                <w:szCs w:val="18"/>
              </w:rPr>
              <w:br/>
              <w:t>Jeringa triple de uso clínico, compatible con todo tipo de unidades odontológicas. Fabricada en acero inoxidable para una alta resistencia a la corrosión, cuenta con punta removible y esterilizable en autoclave. Ofrece control preciso de flujo de aire y agua mediante botones independientes, optimizando los protocolos de limpieza y secado en procedimientos dentales.</w:t>
            </w:r>
          </w:p>
        </w:tc>
        <w:tc>
          <w:tcPr>
            <w:tcW w:w="682" w:type="pct"/>
            <w:shd w:val="clear" w:color="auto" w:fill="auto"/>
          </w:tcPr>
          <w:p w14:paraId="06F5C617" w14:textId="2CF52DFF"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PIEZA</w:t>
            </w:r>
          </w:p>
        </w:tc>
        <w:tc>
          <w:tcPr>
            <w:tcW w:w="571" w:type="pct"/>
            <w:shd w:val="clear" w:color="auto" w:fill="auto"/>
          </w:tcPr>
          <w:p w14:paraId="1DBD1302" w14:textId="7252442A" w:rsidR="003B6F3D" w:rsidRPr="006A6F06" w:rsidRDefault="003B6F3D" w:rsidP="003B6F3D">
            <w:pPr>
              <w:jc w:val="center"/>
              <w:rPr>
                <w:rFonts w:ascii="Arial" w:hAnsi="Arial" w:cs="Arial"/>
                <w:color w:val="000000"/>
                <w:sz w:val="18"/>
                <w:szCs w:val="18"/>
              </w:rPr>
            </w:pPr>
            <w:r w:rsidRPr="006A6F06">
              <w:rPr>
                <w:rFonts w:ascii="Arial" w:hAnsi="Arial" w:cs="Arial"/>
                <w:color w:val="000000"/>
                <w:sz w:val="18"/>
                <w:szCs w:val="18"/>
              </w:rPr>
              <w:t>10</w:t>
            </w:r>
          </w:p>
        </w:tc>
        <w:tc>
          <w:tcPr>
            <w:tcW w:w="802" w:type="pct"/>
            <w:shd w:val="clear" w:color="auto" w:fill="auto"/>
            <w:noWrap/>
            <w:vAlign w:val="bottom"/>
          </w:tcPr>
          <w:p w14:paraId="798F0578" w14:textId="04F212F3" w:rsidR="003B6F3D" w:rsidRPr="003D295E" w:rsidRDefault="003B6F3D" w:rsidP="003B6F3D">
            <w:pPr>
              <w:jc w:val="right"/>
              <w:rPr>
                <w:rFonts w:ascii="Arial" w:hAnsi="Arial" w:cs="Arial"/>
                <w:bCs/>
                <w:color w:val="000000" w:themeColor="text1"/>
                <w:sz w:val="18"/>
                <w:szCs w:val="18"/>
              </w:rPr>
            </w:pPr>
            <w:r w:rsidRPr="003D295E">
              <w:rPr>
                <w:rFonts w:ascii="Arial" w:hAnsi="Arial" w:cs="Arial"/>
                <w:bCs/>
                <w:color w:val="000000" w:themeColor="text1"/>
                <w:sz w:val="18"/>
                <w:szCs w:val="18"/>
              </w:rPr>
              <w:t>$174.35</w:t>
            </w:r>
          </w:p>
        </w:tc>
        <w:tc>
          <w:tcPr>
            <w:tcW w:w="750" w:type="pct"/>
            <w:shd w:val="clear" w:color="auto" w:fill="auto"/>
            <w:noWrap/>
            <w:vAlign w:val="bottom"/>
          </w:tcPr>
          <w:p w14:paraId="7ED1D350" w14:textId="50752895" w:rsidR="003B6F3D" w:rsidRPr="003D295E" w:rsidRDefault="003B6F3D" w:rsidP="003B6F3D">
            <w:pPr>
              <w:jc w:val="right"/>
              <w:rPr>
                <w:rFonts w:ascii="Arial" w:hAnsi="Arial" w:cs="Arial"/>
                <w:color w:val="000000" w:themeColor="text1"/>
                <w:sz w:val="18"/>
                <w:szCs w:val="18"/>
              </w:rPr>
            </w:pPr>
            <w:r w:rsidRPr="003D295E">
              <w:rPr>
                <w:rFonts w:ascii="Arial" w:hAnsi="Arial" w:cs="Arial"/>
                <w:color w:val="000000" w:themeColor="text1"/>
                <w:sz w:val="18"/>
                <w:szCs w:val="18"/>
              </w:rPr>
              <w:t>$1,743.50</w:t>
            </w:r>
          </w:p>
        </w:tc>
      </w:tr>
    </w:tbl>
    <w:p w14:paraId="705209F3" w14:textId="518E7086" w:rsidR="002B462E" w:rsidRPr="001C6986" w:rsidRDefault="00D14511" w:rsidP="001C6986">
      <w:pPr>
        <w:pStyle w:val="Textoindependiente"/>
        <w:spacing w:after="0"/>
        <w:jc w:val="both"/>
        <w:rPr>
          <w:rFonts w:ascii="Arial" w:hAnsi="Arial" w:cs="Arial"/>
          <w:sz w:val="18"/>
        </w:rPr>
      </w:pPr>
      <w:r w:rsidRPr="006A6F06">
        <w:rPr>
          <w:rFonts w:ascii="Arial" w:hAnsi="Arial" w:cs="Arial"/>
        </w:rPr>
        <w:t>------------------------------------------------------------------------------------------------------------------------------------</w:t>
      </w:r>
      <w:r w:rsidR="002B462E" w:rsidRPr="001C6986">
        <w:rPr>
          <w:rFonts w:ascii="Arial" w:hAnsi="Arial" w:cs="Arial"/>
          <w:sz w:val="18"/>
        </w:rPr>
        <w:t xml:space="preserve">Por considerar que sus propuestas son solventes al reunir conforme a los criterios de adjudicación contenidos en las bases de la convocatoria, las condiciones legales, técnicas y económicas requeridas por la Universidad y considerar que garantizan satisfactoriamente el cumplimiento de sus obligaciones, además de corresponder por partidas, a los precios más bajos y convenientes de las propuestas para la Universidad, con fundamento en los artículos 39 y 45 de la Ley, así como en el numeral X, de las bases de esta Licitación. </w:t>
      </w:r>
      <w:r w:rsidR="002B462E" w:rsidRPr="001C6986">
        <w:rPr>
          <w:rFonts w:ascii="Arial" w:hAnsi="Arial" w:cs="Arial"/>
          <w:sz w:val="18"/>
          <w:szCs w:val="16"/>
        </w:rPr>
        <w:t>-------------------------------------------------------------------------------------------------------------------------------------------------------------------------------</w:t>
      </w:r>
    </w:p>
    <w:p w14:paraId="6C6A4562" w14:textId="702B0EC1" w:rsidR="001B0CEC" w:rsidRPr="001C6986" w:rsidRDefault="001B0CEC" w:rsidP="001C6986">
      <w:pPr>
        <w:pStyle w:val="Textoindependiente"/>
        <w:pBdr>
          <w:bottom w:val="single" w:sz="6" w:space="1" w:color="auto"/>
        </w:pBdr>
        <w:spacing w:after="0"/>
        <w:rPr>
          <w:rFonts w:ascii="Arial" w:hAnsi="Arial" w:cs="Arial"/>
          <w:sz w:val="18"/>
        </w:rPr>
      </w:pPr>
      <w:r w:rsidRPr="001C6986">
        <w:rPr>
          <w:rFonts w:ascii="Arial" w:hAnsi="Arial" w:cs="Arial"/>
          <w:sz w:val="18"/>
        </w:rPr>
        <w:t>Con fundamento en el artículo 59 de la Ley, así como en el numeral XIII de las bases de la presente licitación, se declaran desiertas las siguientes partidas: ---------------------------------------------------------------------------------------</w:t>
      </w:r>
      <w:r w:rsidR="001C6986">
        <w:rPr>
          <w:rFonts w:ascii="Arial" w:hAnsi="Arial" w:cs="Arial"/>
          <w:sz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7"/>
        <w:gridCol w:w="5886"/>
      </w:tblGrid>
      <w:tr w:rsidR="001B0CEC" w:rsidRPr="006A6F06" w14:paraId="3410D7D2" w14:textId="77777777" w:rsidTr="001B0CEC">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BF21A7D" w14:textId="77777777" w:rsidR="001B0CEC" w:rsidRPr="006A6F06" w:rsidRDefault="001B0CEC" w:rsidP="001B0CEC">
            <w:pPr>
              <w:spacing w:line="254" w:lineRule="auto"/>
              <w:jc w:val="center"/>
              <w:rPr>
                <w:rFonts w:ascii="Arial" w:hAnsi="Arial" w:cs="Arial"/>
                <w:b/>
                <w:color w:val="000000"/>
                <w:sz w:val="16"/>
                <w:szCs w:val="14"/>
                <w:lang w:val="es-MX" w:eastAsia="es-MX"/>
              </w:rPr>
            </w:pPr>
            <w:r w:rsidRPr="006A6F06">
              <w:rPr>
                <w:rFonts w:ascii="Arial" w:hAnsi="Arial" w:cs="Arial"/>
                <w:b/>
                <w:color w:val="000000"/>
                <w:sz w:val="16"/>
                <w:szCs w:val="14"/>
                <w:lang w:val="es-MX" w:eastAsia="es-MX"/>
              </w:rPr>
              <w:lastRenderedPageBreak/>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1EEDFEA" w14:textId="77777777" w:rsidR="001B0CEC" w:rsidRPr="006A6F06" w:rsidRDefault="001B0CEC" w:rsidP="001B0CEC">
            <w:pPr>
              <w:spacing w:line="254" w:lineRule="auto"/>
              <w:jc w:val="center"/>
              <w:rPr>
                <w:rFonts w:ascii="Arial" w:hAnsi="Arial" w:cs="Arial"/>
                <w:b/>
                <w:color w:val="000000"/>
                <w:sz w:val="16"/>
                <w:szCs w:val="14"/>
                <w:lang w:val="es-MX" w:eastAsia="es-MX"/>
              </w:rPr>
            </w:pPr>
            <w:r w:rsidRPr="006A6F06">
              <w:rPr>
                <w:rFonts w:ascii="Arial" w:hAnsi="Arial" w:cs="Arial"/>
                <w:b/>
                <w:color w:val="000000"/>
                <w:sz w:val="16"/>
                <w:szCs w:val="14"/>
                <w:lang w:val="es-MX" w:eastAsia="es-MX"/>
              </w:rPr>
              <w:t>Motivo</w:t>
            </w:r>
          </w:p>
        </w:tc>
      </w:tr>
      <w:tr w:rsidR="001B0CEC" w:rsidRPr="005328EF" w14:paraId="26A2F07E" w14:textId="77777777" w:rsidTr="001B0CEC">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54C1755F" w14:textId="25E2CE15" w:rsidR="001B0CEC" w:rsidRPr="005328EF" w:rsidRDefault="00B418BF" w:rsidP="001B0CEC">
            <w:pPr>
              <w:spacing w:line="254" w:lineRule="auto"/>
              <w:jc w:val="center"/>
              <w:rPr>
                <w:rFonts w:ascii="Arial" w:hAnsi="Arial" w:cs="Arial"/>
                <w:b/>
                <w:sz w:val="16"/>
                <w:szCs w:val="14"/>
              </w:rPr>
            </w:pPr>
            <w:r w:rsidRPr="005328EF">
              <w:rPr>
                <w:rFonts w:ascii="Arial" w:hAnsi="Arial" w:cs="Arial"/>
                <w:b/>
                <w:sz w:val="16"/>
                <w:szCs w:val="14"/>
              </w:rPr>
              <w:t>11</w:t>
            </w:r>
            <w:r w:rsidR="0027214B" w:rsidRPr="005328EF">
              <w:rPr>
                <w:rFonts w:ascii="Arial" w:hAnsi="Arial" w:cs="Arial"/>
                <w:b/>
                <w:sz w:val="16"/>
                <w:szCs w:val="14"/>
              </w:rPr>
              <w:t xml:space="preserve">, </w:t>
            </w:r>
            <w:r w:rsidR="006850C3" w:rsidRPr="005328EF">
              <w:rPr>
                <w:rFonts w:ascii="Arial" w:hAnsi="Arial" w:cs="Arial"/>
                <w:b/>
                <w:sz w:val="16"/>
                <w:szCs w:val="14"/>
              </w:rPr>
              <w:t xml:space="preserve">13, </w:t>
            </w:r>
            <w:r w:rsidR="0027214B" w:rsidRPr="005328EF">
              <w:rPr>
                <w:rFonts w:ascii="Arial" w:hAnsi="Arial" w:cs="Arial"/>
                <w:b/>
                <w:sz w:val="16"/>
                <w:szCs w:val="14"/>
              </w:rPr>
              <w:t>28</w:t>
            </w:r>
            <w:r w:rsidR="006850C3" w:rsidRPr="005328EF">
              <w:rPr>
                <w:rFonts w:ascii="Arial" w:hAnsi="Arial" w:cs="Arial"/>
                <w:b/>
                <w:sz w:val="16"/>
                <w:szCs w:val="14"/>
              </w:rPr>
              <w:t>,</w:t>
            </w:r>
            <w:r w:rsidR="00EB32F2" w:rsidRPr="005328EF">
              <w:rPr>
                <w:rFonts w:ascii="Arial" w:hAnsi="Arial" w:cs="Arial"/>
                <w:b/>
                <w:sz w:val="16"/>
                <w:szCs w:val="14"/>
              </w:rPr>
              <w:t xml:space="preserve"> 30</w:t>
            </w:r>
            <w:r w:rsidR="00E36FB2" w:rsidRPr="005328EF">
              <w:rPr>
                <w:rFonts w:ascii="Arial" w:hAnsi="Arial" w:cs="Arial"/>
                <w:b/>
                <w:sz w:val="16"/>
                <w:szCs w:val="14"/>
              </w:rPr>
              <w:t>,</w:t>
            </w:r>
            <w:r w:rsidR="00633412" w:rsidRPr="005328EF">
              <w:rPr>
                <w:rFonts w:ascii="Arial" w:hAnsi="Arial" w:cs="Arial"/>
                <w:b/>
                <w:sz w:val="16"/>
                <w:szCs w:val="14"/>
              </w:rPr>
              <w:t xml:space="preserve"> 37</w:t>
            </w:r>
            <w:r w:rsidR="00E7729F" w:rsidRPr="005328EF">
              <w:rPr>
                <w:rFonts w:ascii="Arial" w:hAnsi="Arial" w:cs="Arial"/>
                <w:b/>
                <w:sz w:val="16"/>
                <w:szCs w:val="14"/>
              </w:rPr>
              <w:t>, 38</w:t>
            </w:r>
            <w:r w:rsidR="004902EB" w:rsidRPr="005328EF">
              <w:rPr>
                <w:rFonts w:ascii="Arial" w:hAnsi="Arial" w:cs="Arial"/>
                <w:b/>
                <w:sz w:val="16"/>
                <w:szCs w:val="14"/>
              </w:rPr>
              <w:t>, 39</w:t>
            </w:r>
            <w:r w:rsidR="00645361" w:rsidRPr="005328EF">
              <w:rPr>
                <w:rFonts w:ascii="Arial" w:hAnsi="Arial" w:cs="Arial"/>
                <w:b/>
                <w:sz w:val="16"/>
                <w:szCs w:val="14"/>
              </w:rPr>
              <w:t>, 40</w:t>
            </w:r>
            <w:r w:rsidR="002E37F3" w:rsidRPr="005328EF">
              <w:rPr>
                <w:rFonts w:ascii="Arial" w:hAnsi="Arial" w:cs="Arial"/>
                <w:b/>
                <w:sz w:val="16"/>
                <w:szCs w:val="14"/>
              </w:rPr>
              <w:t>, 48</w:t>
            </w:r>
            <w:r w:rsidR="00686AD7" w:rsidRPr="005328EF">
              <w:rPr>
                <w:rFonts w:ascii="Arial" w:hAnsi="Arial" w:cs="Arial"/>
                <w:b/>
                <w:sz w:val="16"/>
                <w:szCs w:val="14"/>
              </w:rPr>
              <w:t>, 49</w:t>
            </w:r>
            <w:r w:rsidR="003E2961" w:rsidRPr="005328EF">
              <w:rPr>
                <w:rFonts w:ascii="Arial" w:hAnsi="Arial" w:cs="Arial"/>
                <w:b/>
                <w:sz w:val="16"/>
                <w:szCs w:val="14"/>
              </w:rPr>
              <w:t xml:space="preserve"> y</w:t>
            </w:r>
            <w:r w:rsidR="00AF0B70" w:rsidRPr="005328EF">
              <w:rPr>
                <w:rFonts w:ascii="Arial" w:hAnsi="Arial" w:cs="Arial"/>
                <w:b/>
                <w:sz w:val="16"/>
                <w:szCs w:val="14"/>
              </w:rPr>
              <w:t xml:space="preserve"> </w:t>
            </w:r>
            <w:r w:rsidR="00BA7951" w:rsidRPr="005328EF">
              <w:rPr>
                <w:rFonts w:ascii="Arial" w:hAnsi="Arial" w:cs="Arial"/>
                <w:b/>
                <w:sz w:val="16"/>
                <w:szCs w:val="14"/>
              </w:rPr>
              <w:t>57</w:t>
            </w:r>
            <w:r w:rsidR="00482C35" w:rsidRPr="005328EF">
              <w:rPr>
                <w:rFonts w:ascii="Arial" w:hAnsi="Arial" w:cs="Arial"/>
                <w:b/>
                <w:sz w:val="16"/>
                <w:szCs w:val="14"/>
              </w:rPr>
              <w:t xml:space="preserve"> </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1CC0AC69" w14:textId="59942E79" w:rsidR="001B0CEC" w:rsidRPr="005328EF" w:rsidRDefault="001B0CEC" w:rsidP="001B0CEC">
            <w:pPr>
              <w:spacing w:line="254" w:lineRule="auto"/>
              <w:jc w:val="both"/>
              <w:rPr>
                <w:rFonts w:ascii="Arial" w:hAnsi="Arial" w:cs="Arial"/>
                <w:b/>
                <w:sz w:val="16"/>
                <w:szCs w:val="14"/>
              </w:rPr>
            </w:pPr>
            <w:r w:rsidRPr="005328EF">
              <w:rPr>
                <w:rFonts w:ascii="Arial" w:hAnsi="Arial" w:cs="Arial"/>
                <w:b/>
                <w:sz w:val="16"/>
                <w:szCs w:val="14"/>
              </w:rPr>
              <w:t xml:space="preserve">Se declara desierta, en virtud de que la propuesta presentada no fue solvente.  </w:t>
            </w:r>
            <w:r w:rsidR="00645361" w:rsidRPr="005328EF">
              <w:rPr>
                <w:rFonts w:ascii="Arial" w:hAnsi="Arial" w:cs="Arial"/>
                <w:b/>
                <w:sz w:val="16"/>
                <w:szCs w:val="14"/>
              </w:rPr>
              <w:t xml:space="preserve">  </w:t>
            </w:r>
          </w:p>
        </w:tc>
      </w:tr>
      <w:tr w:rsidR="006850C3" w:rsidRPr="005328EF" w14:paraId="555457DE" w14:textId="77777777" w:rsidTr="001B0CEC">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0C709D15" w14:textId="3BB97B34" w:rsidR="006850C3" w:rsidRPr="005328EF" w:rsidRDefault="006850C3" w:rsidP="001B0CEC">
            <w:pPr>
              <w:spacing w:line="254" w:lineRule="auto"/>
              <w:jc w:val="center"/>
              <w:rPr>
                <w:rFonts w:ascii="Arial" w:hAnsi="Arial" w:cs="Arial"/>
                <w:b/>
                <w:sz w:val="16"/>
                <w:szCs w:val="14"/>
              </w:rPr>
            </w:pPr>
            <w:r w:rsidRPr="005328EF">
              <w:rPr>
                <w:rFonts w:ascii="Arial" w:hAnsi="Arial" w:cs="Arial"/>
                <w:b/>
                <w:sz w:val="16"/>
                <w:szCs w:val="14"/>
              </w:rPr>
              <w:t>22</w:t>
            </w:r>
          </w:p>
        </w:tc>
        <w:tc>
          <w:tcPr>
            <w:tcW w:w="3332" w:type="pct"/>
            <w:tcBorders>
              <w:top w:val="dotted" w:sz="4" w:space="0" w:color="auto"/>
              <w:left w:val="dotted" w:sz="4" w:space="0" w:color="auto"/>
              <w:bottom w:val="dotted" w:sz="4" w:space="0" w:color="auto"/>
              <w:right w:val="dotted" w:sz="4" w:space="0" w:color="auto"/>
            </w:tcBorders>
            <w:noWrap/>
            <w:vAlign w:val="center"/>
          </w:tcPr>
          <w:p w14:paraId="5746E1E1" w14:textId="5D1C5E60" w:rsidR="006850C3" w:rsidRPr="005328EF" w:rsidRDefault="008A0331" w:rsidP="001B0CEC">
            <w:pPr>
              <w:spacing w:line="254" w:lineRule="auto"/>
              <w:jc w:val="both"/>
              <w:rPr>
                <w:rFonts w:ascii="Arial" w:hAnsi="Arial" w:cs="Arial"/>
                <w:b/>
                <w:sz w:val="16"/>
                <w:szCs w:val="14"/>
              </w:rPr>
            </w:pPr>
            <w:r w:rsidRPr="005328EF">
              <w:rPr>
                <w:rFonts w:ascii="Arial" w:hAnsi="Arial" w:cs="Arial"/>
                <w:b/>
                <w:sz w:val="16"/>
                <w:szCs w:val="14"/>
              </w:rPr>
              <w:t>Se declara desierta, en virtud de que la propuesta presentada es un p</w:t>
            </w:r>
            <w:r w:rsidR="006850C3" w:rsidRPr="005328EF">
              <w:rPr>
                <w:rFonts w:ascii="Arial" w:hAnsi="Arial" w:cs="Arial"/>
                <w:b/>
                <w:sz w:val="16"/>
                <w:szCs w:val="14"/>
              </w:rPr>
              <w:t xml:space="preserve">recio no conveniente </w:t>
            </w:r>
          </w:p>
        </w:tc>
      </w:tr>
      <w:tr w:rsidR="006850C3" w:rsidRPr="006A6F06" w14:paraId="07F5EE08" w14:textId="77777777" w:rsidTr="001B0CEC">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3BA110CA" w14:textId="02128037" w:rsidR="006850C3" w:rsidRPr="005328EF" w:rsidRDefault="006850C3" w:rsidP="001B0CEC">
            <w:pPr>
              <w:spacing w:line="254" w:lineRule="auto"/>
              <w:jc w:val="center"/>
              <w:rPr>
                <w:rFonts w:ascii="Arial" w:hAnsi="Arial" w:cs="Arial"/>
                <w:b/>
                <w:sz w:val="16"/>
                <w:szCs w:val="14"/>
              </w:rPr>
            </w:pPr>
            <w:r w:rsidRPr="005328EF">
              <w:rPr>
                <w:rFonts w:ascii="Arial" w:hAnsi="Arial" w:cs="Arial"/>
                <w:b/>
                <w:sz w:val="16"/>
                <w:szCs w:val="14"/>
              </w:rPr>
              <w:t>43 y 61</w:t>
            </w:r>
          </w:p>
        </w:tc>
        <w:tc>
          <w:tcPr>
            <w:tcW w:w="3332" w:type="pct"/>
            <w:tcBorders>
              <w:top w:val="dotted" w:sz="4" w:space="0" w:color="auto"/>
              <w:left w:val="dotted" w:sz="4" w:space="0" w:color="auto"/>
              <w:bottom w:val="dotted" w:sz="4" w:space="0" w:color="auto"/>
              <w:right w:val="dotted" w:sz="4" w:space="0" w:color="auto"/>
            </w:tcBorders>
            <w:noWrap/>
            <w:vAlign w:val="center"/>
          </w:tcPr>
          <w:p w14:paraId="2D0DDD77" w14:textId="07AA0985" w:rsidR="006850C3" w:rsidRPr="005328EF" w:rsidRDefault="006850C3" w:rsidP="001B0CEC">
            <w:pPr>
              <w:spacing w:line="254" w:lineRule="auto"/>
              <w:jc w:val="both"/>
              <w:rPr>
                <w:rFonts w:ascii="Arial" w:hAnsi="Arial" w:cs="Arial"/>
                <w:b/>
                <w:sz w:val="16"/>
                <w:szCs w:val="14"/>
              </w:rPr>
            </w:pPr>
            <w:r w:rsidRPr="005328EF">
              <w:rPr>
                <w:rFonts w:ascii="Arial" w:hAnsi="Arial" w:cs="Arial"/>
                <w:b/>
                <w:sz w:val="16"/>
                <w:szCs w:val="14"/>
              </w:rPr>
              <w:t>Se declaran desiertas, en virtud de que las propuestas presentadas, rebasan techo presupuestal.</w:t>
            </w:r>
          </w:p>
        </w:tc>
      </w:tr>
    </w:tbl>
    <w:p w14:paraId="43F3ECC0" w14:textId="1090E517" w:rsidR="00114D39" w:rsidRPr="006A6F06" w:rsidRDefault="00114D39" w:rsidP="00114D39">
      <w:pPr>
        <w:pStyle w:val="Sangradetextonormal"/>
        <w:pBdr>
          <w:bottom w:val="single" w:sz="6" w:space="1" w:color="auto"/>
        </w:pBdr>
        <w:ind w:left="0"/>
        <w:jc w:val="both"/>
        <w:rPr>
          <w:rFonts w:ascii="Arial" w:hAnsi="Arial" w:cs="Arial"/>
          <w:bCs/>
          <w:sz w:val="18"/>
          <w:szCs w:val="18"/>
        </w:rPr>
      </w:pPr>
    </w:p>
    <w:p w14:paraId="5AE29FF7" w14:textId="2E48A1D9" w:rsidR="00114D39" w:rsidRPr="006A6F06" w:rsidRDefault="00114D39" w:rsidP="001C6986">
      <w:pPr>
        <w:pStyle w:val="Textoindependiente"/>
        <w:spacing w:after="0"/>
        <w:jc w:val="both"/>
        <w:rPr>
          <w:rFonts w:ascii="Arial" w:hAnsi="Arial" w:cs="Arial"/>
          <w:sz w:val="16"/>
          <w:szCs w:val="16"/>
        </w:rPr>
      </w:pPr>
      <w:r w:rsidRPr="006A6F06">
        <w:rPr>
          <w:rFonts w:ascii="Arial" w:hAnsi="Arial" w:cs="Arial"/>
          <w:bCs/>
        </w:rPr>
        <w:t xml:space="preserve">Las </w:t>
      </w:r>
      <w:r w:rsidRPr="001C6986">
        <w:rPr>
          <w:rFonts w:ascii="Arial" w:hAnsi="Arial" w:cs="Arial"/>
          <w:bCs/>
          <w:sz w:val="18"/>
          <w:szCs w:val="18"/>
        </w:rPr>
        <w:t xml:space="preserve">propuestas presentadas y adjudicadas, cuentan con suficiencia presupuestal conforme a lo establecido en el oficio </w:t>
      </w:r>
      <w:r w:rsidR="00F92D6B" w:rsidRPr="001C6986">
        <w:rPr>
          <w:rFonts w:ascii="Arial" w:hAnsi="Arial" w:cs="Arial"/>
          <w:b/>
          <w:sz w:val="18"/>
          <w:szCs w:val="18"/>
        </w:rPr>
        <w:t>DGF- 059/2026</w:t>
      </w:r>
      <w:r w:rsidRPr="001C6986">
        <w:rPr>
          <w:rFonts w:ascii="Arial" w:hAnsi="Arial" w:cs="Arial"/>
          <w:sz w:val="18"/>
          <w:szCs w:val="18"/>
        </w:rPr>
        <w:t>.-------------------------------------------------------------------------------------------------------------------------------------------------------------------------------------------------------------------</w:t>
      </w:r>
      <w:r w:rsidR="001C6986">
        <w:rPr>
          <w:rFonts w:ascii="Arial" w:hAnsi="Arial" w:cs="Arial"/>
          <w:sz w:val="18"/>
          <w:szCs w:val="18"/>
        </w:rPr>
        <w:t>--------------------------------------------------</w:t>
      </w:r>
      <w:r w:rsidR="00760496" w:rsidRPr="001C6986">
        <w:rPr>
          <w:rFonts w:ascii="Arial" w:hAnsi="Arial" w:cs="Arial"/>
          <w:sz w:val="18"/>
          <w:szCs w:val="18"/>
          <w:lang w:val="es-MX"/>
        </w:rPr>
        <w:t xml:space="preserve">Para las partidas adjudicadas, se formalizará esta adquisición mediante contrato a precios fijos en los términos de los artículos 65, 66 y 67 de la Ley, la fecha tentativa de firma de contrato, </w:t>
      </w:r>
      <w:r w:rsidR="00760496" w:rsidRPr="001C6986">
        <w:rPr>
          <w:rFonts w:ascii="Arial" w:hAnsi="Arial" w:cs="Arial"/>
          <w:b/>
          <w:sz w:val="18"/>
          <w:szCs w:val="18"/>
          <w:lang w:val="es-MX"/>
        </w:rPr>
        <w:t>será dentro de los diez días naturales a partir de la fecha del fallo,</w:t>
      </w:r>
      <w:r w:rsidR="00760496" w:rsidRPr="001C6986">
        <w:rPr>
          <w:rFonts w:ascii="Arial" w:hAnsi="Arial" w:cs="Arial"/>
          <w:sz w:val="18"/>
          <w:szCs w:val="18"/>
          <w:lang w:val="es-MX"/>
        </w:rPr>
        <w:t xml:space="preserve"> en el Departamento de Compras de la Dirección General de Finanzas, sita en edificio 222 P.B., Ciudad Universitaria, en horario de </w:t>
      </w:r>
      <w:r w:rsidR="00760496" w:rsidRPr="001C6986">
        <w:rPr>
          <w:rFonts w:ascii="Arial" w:hAnsi="Arial" w:cs="Arial"/>
          <w:b/>
          <w:sz w:val="18"/>
          <w:szCs w:val="18"/>
          <w:lang w:val="es-MX"/>
        </w:rPr>
        <w:t xml:space="preserve">14:00 a 15:00 horas. </w:t>
      </w:r>
      <w:r w:rsidR="00760496" w:rsidRPr="001C6986">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w:t>
      </w:r>
      <w:r w:rsidR="00B20B22" w:rsidRPr="001C6986">
        <w:rPr>
          <w:rFonts w:ascii="Arial" w:hAnsi="Arial" w:cs="Arial"/>
          <w:sz w:val="18"/>
          <w:szCs w:val="18"/>
        </w:rPr>
        <w:t>,</w:t>
      </w:r>
      <w:r w:rsidR="00760496" w:rsidRPr="001C6986">
        <w:rPr>
          <w:rFonts w:ascii="Arial" w:hAnsi="Arial" w:cs="Arial"/>
          <w:sz w:val="18"/>
          <w:szCs w:val="18"/>
        </w:rPr>
        <w:t xml:space="preserve"> inicia al día siguiente de esta fecha, es decir</w:t>
      </w:r>
      <w:r w:rsidR="00B20B22" w:rsidRPr="001C6986">
        <w:rPr>
          <w:rFonts w:ascii="Arial" w:hAnsi="Arial" w:cs="Arial"/>
          <w:sz w:val="18"/>
          <w:szCs w:val="18"/>
        </w:rPr>
        <w:t>,</w:t>
      </w:r>
      <w:r w:rsidR="00760496" w:rsidRPr="001C6986">
        <w:rPr>
          <w:rFonts w:ascii="Arial" w:hAnsi="Arial" w:cs="Arial"/>
          <w:sz w:val="18"/>
          <w:szCs w:val="18"/>
        </w:rPr>
        <w:t xml:space="preserve"> se cuentan al día siguiente de la fecha de fallo</w:t>
      </w:r>
      <w:r w:rsidRPr="001C6986">
        <w:rPr>
          <w:rFonts w:ascii="Arial" w:hAnsi="Arial" w:cs="Arial"/>
          <w:sz w:val="18"/>
          <w:szCs w:val="18"/>
        </w:rPr>
        <w:t>. -------------------------------------------------------------------------------------------------------------------------------------------------------------------------------------</w:t>
      </w:r>
      <w:r w:rsidR="001C6986">
        <w:rPr>
          <w:rFonts w:ascii="Arial" w:hAnsi="Arial" w:cs="Arial"/>
          <w:sz w:val="18"/>
          <w:szCs w:val="18"/>
        </w:rPr>
        <w:t>----------------------------------------------------------------------------------------------</w:t>
      </w:r>
    </w:p>
    <w:p w14:paraId="431FA7B0" w14:textId="73FDC7B0" w:rsidR="00114D39" w:rsidRPr="001C6986" w:rsidRDefault="00114D39" w:rsidP="001C6986">
      <w:pPr>
        <w:pStyle w:val="Textoindependiente"/>
        <w:spacing w:after="0"/>
        <w:jc w:val="both"/>
        <w:rPr>
          <w:rFonts w:ascii="Arial" w:hAnsi="Arial" w:cs="Arial"/>
          <w:sz w:val="16"/>
          <w:szCs w:val="18"/>
        </w:rPr>
      </w:pPr>
      <w:r w:rsidRPr="001C6986">
        <w:rPr>
          <w:rFonts w:ascii="Arial" w:hAnsi="Arial" w:cs="Arial"/>
          <w:sz w:val="16"/>
          <w:szCs w:val="18"/>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2026 publicada el 28 de diciembre de 2025 en el Diario Oficial de la Federación. Por lo que el concursante ganador deberá realizar la consulta de opinión ante el SAT en la página: </w:t>
      </w:r>
      <w:hyperlink r:id="rId13" w:history="1">
        <w:r w:rsidRPr="001C6986">
          <w:rPr>
            <w:rStyle w:val="Hipervnculo"/>
            <w:rFonts w:ascii="Arial" w:hAnsi="Arial" w:cs="Arial"/>
            <w:sz w:val="16"/>
            <w:szCs w:val="18"/>
          </w:rPr>
          <w:t>http://www.sat.gob.mx</w:t>
        </w:r>
      </w:hyperlink>
      <w:r w:rsidRPr="001C6986">
        <w:rPr>
          <w:rFonts w:ascii="Arial" w:hAnsi="Arial" w:cs="Arial"/>
          <w:sz w:val="16"/>
          <w:szCs w:val="18"/>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1C6986">
          <w:rPr>
            <w:rStyle w:val="Hipervnculo"/>
            <w:rFonts w:ascii="Arial" w:hAnsi="Arial" w:cs="Arial"/>
            <w:sz w:val="16"/>
            <w:szCs w:val="18"/>
          </w:rPr>
          <w:t>virginia.mariscal@edu.uaa.mx</w:t>
        </w:r>
      </w:hyperlink>
      <w:r w:rsidRPr="001C6986">
        <w:rPr>
          <w:rFonts w:ascii="Arial" w:hAnsi="Arial" w:cs="Arial"/>
          <w:sz w:val="16"/>
          <w:szCs w:val="18"/>
        </w:rPr>
        <w:t xml:space="preserve"> para que el SAT envié el “Acuse de respuesta” que emitirá en atención a su solicitud de opinión. Conforme al numeral XV., letra a. “Garantía de cumplimiento y vicios ocultos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subnumerales 1, 2, 3, 4, 5 y 6 del referido numeral.-----------------------------------------------------------------------------</w:t>
      </w:r>
      <w:r w:rsidR="001C6986" w:rsidRPr="001C6986">
        <w:rPr>
          <w:rFonts w:ascii="Arial" w:hAnsi="Arial" w:cs="Arial"/>
          <w:sz w:val="16"/>
          <w:szCs w:val="18"/>
        </w:rPr>
        <w:t>---------------------</w:t>
      </w:r>
    </w:p>
    <w:p w14:paraId="3070E66D" w14:textId="6A425B76" w:rsidR="00114D39" w:rsidRPr="001C6986" w:rsidRDefault="00114D39" w:rsidP="001C6986">
      <w:pPr>
        <w:pStyle w:val="Textoindependiente"/>
        <w:spacing w:after="0"/>
        <w:jc w:val="both"/>
        <w:rPr>
          <w:rFonts w:ascii="Arial" w:hAnsi="Arial" w:cs="Arial"/>
          <w:sz w:val="18"/>
          <w:szCs w:val="18"/>
          <w:u w:val="single"/>
        </w:rPr>
      </w:pPr>
      <w:r w:rsidRPr="001C6986">
        <w:rPr>
          <w:rFonts w:ascii="Arial" w:hAnsi="Arial" w:cs="Arial"/>
          <w:sz w:val="18"/>
        </w:rPr>
        <w:t>------------------------------------------------------------------------------------------------------------------------------------</w:t>
      </w:r>
      <w:r w:rsidR="001C6986">
        <w:rPr>
          <w:rFonts w:ascii="Arial" w:hAnsi="Arial" w:cs="Arial"/>
          <w:sz w:val="18"/>
        </w:rPr>
        <w:t>---------------</w:t>
      </w:r>
      <w:r w:rsidRPr="00BD42F8">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r w:rsidRPr="001C6986">
        <w:rPr>
          <w:rFonts w:ascii="Arial" w:hAnsi="Arial" w:cs="Arial"/>
          <w:color w:val="000000"/>
          <w:sz w:val="18"/>
          <w:szCs w:val="18"/>
        </w:rPr>
        <w:t>personal.</w:t>
      </w:r>
      <w:r w:rsidRPr="001C6986">
        <w:rPr>
          <w:rFonts w:ascii="Arial" w:hAnsi="Arial" w:cs="Arial"/>
          <w:sz w:val="18"/>
          <w:szCs w:val="18"/>
        </w:rPr>
        <w:t xml:space="preserve"> -----------------------------------------------------------------</w:t>
      </w:r>
    </w:p>
    <w:p w14:paraId="7644B51E" w14:textId="2645FF94" w:rsidR="00114D39" w:rsidRPr="001C6986" w:rsidRDefault="00114D39" w:rsidP="001C6986">
      <w:pPr>
        <w:jc w:val="both"/>
        <w:rPr>
          <w:rFonts w:ascii="Arial" w:hAnsi="Arial" w:cs="Arial"/>
          <w:sz w:val="18"/>
          <w:szCs w:val="18"/>
        </w:rPr>
      </w:pPr>
      <w:r w:rsidRPr="001C6986">
        <w:rPr>
          <w:rFonts w:ascii="Arial" w:hAnsi="Arial" w:cs="Arial"/>
          <w:sz w:val="18"/>
          <w:szCs w:val="18"/>
        </w:rPr>
        <w:t>------------------------------------------------------------------------------------------------------------------------------------</w:t>
      </w:r>
      <w:r w:rsidR="001C6986">
        <w:rPr>
          <w:rFonts w:ascii="Arial" w:hAnsi="Arial" w:cs="Arial"/>
          <w:sz w:val="18"/>
          <w:szCs w:val="18"/>
        </w:rPr>
        <w:t>-------------</w:t>
      </w:r>
      <w:r w:rsidRPr="001C6986">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14D39" w:rsidRPr="006A6F06" w14:paraId="27B11006" w14:textId="77777777" w:rsidTr="001314B3">
        <w:trPr>
          <w:trHeight w:val="201"/>
          <w:jc w:val="center"/>
        </w:trPr>
        <w:tc>
          <w:tcPr>
            <w:tcW w:w="8828" w:type="dxa"/>
            <w:gridSpan w:val="2"/>
            <w:shd w:val="clear" w:color="auto" w:fill="F2F2F2" w:themeFill="background1" w:themeFillShade="F2"/>
            <w:vAlign w:val="center"/>
          </w:tcPr>
          <w:p w14:paraId="44E531B7" w14:textId="77777777" w:rsidR="00114D39" w:rsidRPr="006A6F06" w:rsidRDefault="00114D39" w:rsidP="000A47C6">
            <w:pPr>
              <w:pStyle w:val="Sangradetextonormal"/>
              <w:ind w:left="0"/>
              <w:jc w:val="center"/>
              <w:rPr>
                <w:rFonts w:ascii="Arial" w:hAnsi="Arial" w:cs="Arial"/>
                <w:b/>
                <w:sz w:val="18"/>
                <w:szCs w:val="18"/>
              </w:rPr>
            </w:pPr>
            <w:r w:rsidRPr="006A6F06">
              <w:rPr>
                <w:rFonts w:ascii="Arial" w:hAnsi="Arial" w:cs="Arial"/>
                <w:b/>
                <w:sz w:val="18"/>
                <w:szCs w:val="18"/>
              </w:rPr>
              <w:t>Universidad Autónoma de Aguascalientes</w:t>
            </w:r>
          </w:p>
        </w:tc>
      </w:tr>
      <w:tr w:rsidR="00114D39" w:rsidRPr="006A6F06" w14:paraId="423F9BE4" w14:textId="77777777" w:rsidTr="000A47C6">
        <w:trPr>
          <w:jc w:val="center"/>
        </w:trPr>
        <w:tc>
          <w:tcPr>
            <w:tcW w:w="4414" w:type="dxa"/>
          </w:tcPr>
          <w:p w14:paraId="4EC08827" w14:textId="77777777" w:rsidR="00114D39" w:rsidRPr="006A6F06" w:rsidRDefault="00114D39" w:rsidP="000A47C6">
            <w:pPr>
              <w:pStyle w:val="Sangradetextonormal"/>
              <w:ind w:left="0"/>
              <w:rPr>
                <w:rFonts w:ascii="Arial" w:hAnsi="Arial" w:cs="Arial"/>
                <w:b/>
                <w:sz w:val="18"/>
                <w:szCs w:val="18"/>
              </w:rPr>
            </w:pPr>
          </w:p>
          <w:p w14:paraId="4B340F11" w14:textId="77777777" w:rsidR="00114D39" w:rsidRPr="006A6F06" w:rsidRDefault="00114D39" w:rsidP="000A47C6">
            <w:pPr>
              <w:pStyle w:val="Sangradetextonormal"/>
              <w:ind w:left="0"/>
              <w:rPr>
                <w:rFonts w:ascii="Arial" w:hAnsi="Arial" w:cs="Arial"/>
                <w:sz w:val="18"/>
                <w:szCs w:val="18"/>
                <w:lang w:val="es-ES"/>
              </w:rPr>
            </w:pPr>
            <w:r w:rsidRPr="006A6F06">
              <w:rPr>
                <w:rFonts w:ascii="Arial" w:hAnsi="Arial" w:cs="Arial"/>
                <w:sz w:val="18"/>
                <w:szCs w:val="18"/>
              </w:rPr>
              <w:t>C. Anargelia García Silva</w:t>
            </w:r>
          </w:p>
          <w:p w14:paraId="66460E68" w14:textId="0EBBAF9D" w:rsidR="00114D39" w:rsidRPr="00BD42F8" w:rsidRDefault="00114D39" w:rsidP="000A47C6">
            <w:pPr>
              <w:pStyle w:val="Sangradetextonormal"/>
              <w:ind w:left="0"/>
              <w:rPr>
                <w:rFonts w:ascii="Arial" w:hAnsi="Arial" w:cs="Arial"/>
                <w:b/>
                <w:sz w:val="18"/>
                <w:szCs w:val="18"/>
                <w:lang w:val="es-ES"/>
              </w:rPr>
            </w:pPr>
            <w:r w:rsidRPr="006A6F06">
              <w:rPr>
                <w:rFonts w:ascii="Arial" w:hAnsi="Arial" w:cs="Arial"/>
                <w:b/>
                <w:sz w:val="18"/>
                <w:szCs w:val="18"/>
                <w:lang w:val="es-ES"/>
              </w:rPr>
              <w:t xml:space="preserve">Directora General de Finanzas </w:t>
            </w:r>
          </w:p>
        </w:tc>
        <w:tc>
          <w:tcPr>
            <w:tcW w:w="4414" w:type="dxa"/>
          </w:tcPr>
          <w:p w14:paraId="28A39009" w14:textId="77777777" w:rsidR="00114D39" w:rsidRPr="006A6F06" w:rsidRDefault="00114D39" w:rsidP="000A47C6">
            <w:pPr>
              <w:spacing w:line="276" w:lineRule="auto"/>
              <w:jc w:val="center"/>
              <w:rPr>
                <w:rFonts w:ascii="Arial" w:hAnsi="Arial" w:cs="Arial"/>
                <w:sz w:val="16"/>
                <w:szCs w:val="16"/>
                <w:lang w:val="x-none"/>
              </w:rPr>
            </w:pPr>
          </w:p>
          <w:p w14:paraId="25D98476" w14:textId="77777777" w:rsidR="00114D39" w:rsidRPr="006A6F06" w:rsidRDefault="00114D39" w:rsidP="000A47C6">
            <w:pPr>
              <w:pStyle w:val="Sangradetextonormal"/>
              <w:ind w:left="0"/>
              <w:jc w:val="center"/>
              <w:rPr>
                <w:rFonts w:ascii="Arial" w:hAnsi="Arial" w:cs="Arial"/>
                <w:sz w:val="16"/>
                <w:szCs w:val="16"/>
                <w:lang w:val="x-none"/>
              </w:rPr>
            </w:pPr>
          </w:p>
          <w:p w14:paraId="24BB5885" w14:textId="77777777" w:rsidR="00114D39" w:rsidRPr="006A6F06" w:rsidRDefault="00114D39" w:rsidP="000A47C6">
            <w:pPr>
              <w:pStyle w:val="Sangradetextonormal"/>
              <w:ind w:left="0"/>
              <w:jc w:val="center"/>
              <w:rPr>
                <w:rFonts w:ascii="Arial" w:hAnsi="Arial" w:cs="Arial"/>
                <w:sz w:val="18"/>
                <w:szCs w:val="18"/>
                <w:highlight w:val="magenta"/>
              </w:rPr>
            </w:pPr>
            <w:r w:rsidRPr="006A6F06">
              <w:rPr>
                <w:rFonts w:ascii="Arial" w:hAnsi="Arial" w:cs="Arial"/>
                <w:sz w:val="16"/>
                <w:szCs w:val="16"/>
                <w:lang w:val="x-none"/>
              </w:rPr>
              <w:t>____________________________________</w:t>
            </w:r>
          </w:p>
        </w:tc>
      </w:tr>
      <w:tr w:rsidR="00114D39" w:rsidRPr="006A6F06" w14:paraId="7BD637B5" w14:textId="77777777" w:rsidTr="000A47C6">
        <w:trPr>
          <w:jc w:val="center"/>
        </w:trPr>
        <w:tc>
          <w:tcPr>
            <w:tcW w:w="4414" w:type="dxa"/>
          </w:tcPr>
          <w:p w14:paraId="1D4C4ECD" w14:textId="77777777" w:rsidR="00114D39" w:rsidRPr="006A6F06" w:rsidRDefault="00114D39" w:rsidP="000A47C6">
            <w:pPr>
              <w:pStyle w:val="Sangradetextonormal"/>
              <w:ind w:left="0"/>
              <w:rPr>
                <w:rFonts w:ascii="Arial" w:hAnsi="Arial" w:cs="Arial"/>
                <w:b/>
                <w:sz w:val="18"/>
                <w:szCs w:val="18"/>
              </w:rPr>
            </w:pPr>
          </w:p>
          <w:p w14:paraId="1377C134" w14:textId="77777777" w:rsidR="00114D39" w:rsidRPr="006A6F06" w:rsidRDefault="00114D39" w:rsidP="000A47C6">
            <w:pPr>
              <w:pStyle w:val="Sangradetextonormal"/>
              <w:ind w:left="0"/>
              <w:rPr>
                <w:rFonts w:ascii="Arial" w:hAnsi="Arial" w:cs="Arial"/>
                <w:sz w:val="18"/>
                <w:szCs w:val="18"/>
                <w:lang w:val="es-ES"/>
              </w:rPr>
            </w:pPr>
            <w:r w:rsidRPr="006A6F06">
              <w:rPr>
                <w:rFonts w:ascii="Arial" w:hAnsi="Arial" w:cs="Arial"/>
                <w:sz w:val="18"/>
                <w:szCs w:val="18"/>
                <w:lang w:val="es-ES"/>
              </w:rPr>
              <w:t>C. Virginia de los Ángeles Mariscal Bernal</w:t>
            </w:r>
          </w:p>
          <w:p w14:paraId="532CF4B9" w14:textId="77777777" w:rsidR="00114D39" w:rsidRDefault="00114D39" w:rsidP="00BD42F8">
            <w:pPr>
              <w:pStyle w:val="Sangradetextonormal"/>
              <w:ind w:left="0"/>
              <w:rPr>
                <w:rFonts w:ascii="Arial" w:hAnsi="Arial" w:cs="Arial"/>
                <w:b/>
                <w:sz w:val="18"/>
                <w:szCs w:val="18"/>
                <w:lang w:val="es-ES"/>
              </w:rPr>
            </w:pPr>
            <w:r w:rsidRPr="006A6F06">
              <w:rPr>
                <w:rFonts w:ascii="Arial" w:hAnsi="Arial" w:cs="Arial"/>
                <w:b/>
                <w:sz w:val="18"/>
                <w:szCs w:val="18"/>
                <w:lang w:val="es-ES"/>
              </w:rPr>
              <w:t xml:space="preserve">Jefa del Departamento de Compras </w:t>
            </w:r>
          </w:p>
          <w:p w14:paraId="2D9918C3" w14:textId="734C5A31" w:rsidR="00110DE3" w:rsidRPr="00BD42F8" w:rsidRDefault="00110DE3" w:rsidP="00BD42F8">
            <w:pPr>
              <w:pStyle w:val="Sangradetextonormal"/>
              <w:ind w:left="0"/>
              <w:rPr>
                <w:rFonts w:ascii="Arial" w:hAnsi="Arial" w:cs="Arial"/>
                <w:b/>
                <w:sz w:val="18"/>
                <w:szCs w:val="18"/>
                <w:lang w:val="es-ES"/>
              </w:rPr>
            </w:pPr>
          </w:p>
        </w:tc>
        <w:tc>
          <w:tcPr>
            <w:tcW w:w="4414" w:type="dxa"/>
          </w:tcPr>
          <w:p w14:paraId="6557BB64" w14:textId="77777777" w:rsidR="00114D39" w:rsidRPr="006A6F06" w:rsidRDefault="00114D39" w:rsidP="000A47C6">
            <w:pPr>
              <w:spacing w:line="276" w:lineRule="auto"/>
              <w:jc w:val="center"/>
              <w:rPr>
                <w:rFonts w:ascii="Arial" w:hAnsi="Arial" w:cs="Arial"/>
                <w:sz w:val="16"/>
                <w:szCs w:val="16"/>
                <w:lang w:val="x-none"/>
              </w:rPr>
            </w:pPr>
          </w:p>
          <w:p w14:paraId="71BCE143" w14:textId="77777777" w:rsidR="00114D39" w:rsidRPr="006A6F06" w:rsidRDefault="00114D39" w:rsidP="000A47C6">
            <w:pPr>
              <w:spacing w:line="276" w:lineRule="auto"/>
              <w:jc w:val="center"/>
              <w:rPr>
                <w:rFonts w:ascii="Arial" w:hAnsi="Arial" w:cs="Arial"/>
                <w:sz w:val="16"/>
                <w:szCs w:val="16"/>
                <w:lang w:val="x-none"/>
              </w:rPr>
            </w:pPr>
          </w:p>
          <w:p w14:paraId="761AC3CB" w14:textId="77777777" w:rsidR="00114D39" w:rsidRPr="006A6F06" w:rsidRDefault="00114D39" w:rsidP="000A47C6">
            <w:pPr>
              <w:spacing w:line="276" w:lineRule="auto"/>
              <w:jc w:val="center"/>
              <w:rPr>
                <w:rFonts w:ascii="Arial" w:hAnsi="Arial" w:cs="Arial"/>
                <w:sz w:val="16"/>
                <w:szCs w:val="16"/>
                <w:lang w:val="x-none"/>
              </w:rPr>
            </w:pPr>
            <w:r w:rsidRPr="006A6F06">
              <w:rPr>
                <w:rFonts w:ascii="Arial" w:hAnsi="Arial" w:cs="Arial"/>
                <w:sz w:val="16"/>
                <w:szCs w:val="16"/>
                <w:lang w:val="x-none"/>
              </w:rPr>
              <w:t>____________________________________</w:t>
            </w:r>
          </w:p>
        </w:tc>
      </w:tr>
      <w:tr w:rsidR="00114D39" w:rsidRPr="006A6F06" w14:paraId="4B78AEA7" w14:textId="77777777" w:rsidTr="000A47C6">
        <w:trPr>
          <w:jc w:val="center"/>
        </w:trPr>
        <w:tc>
          <w:tcPr>
            <w:tcW w:w="4414" w:type="dxa"/>
          </w:tcPr>
          <w:p w14:paraId="6424096C" w14:textId="77777777" w:rsidR="00114D39" w:rsidRPr="006A6F06" w:rsidRDefault="00114D39" w:rsidP="000A47C6">
            <w:pPr>
              <w:jc w:val="both"/>
              <w:rPr>
                <w:rFonts w:ascii="Arial" w:hAnsi="Arial" w:cs="Arial"/>
                <w:sz w:val="18"/>
                <w:szCs w:val="18"/>
              </w:rPr>
            </w:pPr>
          </w:p>
          <w:p w14:paraId="558A5903" w14:textId="77777777" w:rsidR="00114D39" w:rsidRPr="006A6F06" w:rsidRDefault="00114D39" w:rsidP="000A47C6">
            <w:pPr>
              <w:pStyle w:val="Sangradetextonormal"/>
              <w:ind w:left="0"/>
              <w:rPr>
                <w:rFonts w:ascii="Arial" w:hAnsi="Arial" w:cs="Arial"/>
                <w:sz w:val="18"/>
                <w:szCs w:val="18"/>
                <w:lang w:val="es-ES"/>
              </w:rPr>
            </w:pPr>
            <w:r w:rsidRPr="006A6F06">
              <w:rPr>
                <w:rFonts w:ascii="Arial" w:hAnsi="Arial" w:cs="Arial"/>
                <w:sz w:val="18"/>
                <w:szCs w:val="18"/>
                <w:lang w:val="es-ES"/>
              </w:rPr>
              <w:t xml:space="preserve">C. </w:t>
            </w:r>
            <w:r w:rsidRPr="006A6F06">
              <w:rPr>
                <w:rFonts w:ascii="Arial" w:hAnsi="Arial" w:cs="Arial"/>
                <w:sz w:val="18"/>
                <w:szCs w:val="18"/>
              </w:rPr>
              <w:t xml:space="preserve">Esmeralda Yazmín Rodríguez Durón </w:t>
            </w:r>
          </w:p>
          <w:p w14:paraId="1E6544D5" w14:textId="26B29CCC" w:rsidR="00114D39" w:rsidRPr="000D0A2A" w:rsidRDefault="00114D39" w:rsidP="000A47C6">
            <w:pPr>
              <w:pStyle w:val="Sangradetextonormal"/>
              <w:ind w:left="0"/>
              <w:rPr>
                <w:rFonts w:ascii="Arial" w:hAnsi="Arial" w:cs="Arial"/>
                <w:b/>
                <w:sz w:val="18"/>
                <w:szCs w:val="18"/>
                <w:lang w:val="es-ES"/>
              </w:rPr>
            </w:pPr>
            <w:r w:rsidRPr="006A6F06">
              <w:rPr>
                <w:rFonts w:ascii="Arial" w:hAnsi="Arial" w:cs="Arial"/>
                <w:b/>
                <w:sz w:val="18"/>
                <w:szCs w:val="18"/>
                <w:lang w:val="es-ES"/>
              </w:rPr>
              <w:t>Representante de la Contraloría Universitaria</w:t>
            </w:r>
          </w:p>
        </w:tc>
        <w:tc>
          <w:tcPr>
            <w:tcW w:w="4414" w:type="dxa"/>
          </w:tcPr>
          <w:p w14:paraId="2E0E5794" w14:textId="77777777" w:rsidR="00114D39" w:rsidRPr="006A6F06" w:rsidRDefault="00114D39" w:rsidP="000A47C6">
            <w:pPr>
              <w:spacing w:line="276" w:lineRule="auto"/>
              <w:jc w:val="center"/>
              <w:rPr>
                <w:rFonts w:ascii="Arial" w:hAnsi="Arial" w:cs="Arial"/>
                <w:sz w:val="16"/>
                <w:szCs w:val="16"/>
                <w:lang w:val="x-none"/>
              </w:rPr>
            </w:pPr>
          </w:p>
          <w:p w14:paraId="77428514" w14:textId="77777777" w:rsidR="00114D39" w:rsidRPr="006A6F06" w:rsidRDefault="00114D39" w:rsidP="000A47C6">
            <w:pPr>
              <w:spacing w:line="276" w:lineRule="auto"/>
              <w:jc w:val="center"/>
              <w:rPr>
                <w:rFonts w:ascii="Arial" w:hAnsi="Arial" w:cs="Arial"/>
                <w:sz w:val="16"/>
                <w:szCs w:val="16"/>
                <w:lang w:val="x-none"/>
              </w:rPr>
            </w:pPr>
          </w:p>
          <w:p w14:paraId="4DF858EF" w14:textId="77777777" w:rsidR="00114D39" w:rsidRPr="006A6F06" w:rsidRDefault="00114D39" w:rsidP="000A47C6">
            <w:pPr>
              <w:pStyle w:val="Sangradetextonormal"/>
              <w:ind w:left="0"/>
              <w:jc w:val="center"/>
              <w:rPr>
                <w:rFonts w:ascii="Arial" w:hAnsi="Arial" w:cs="Arial"/>
                <w:sz w:val="18"/>
                <w:szCs w:val="18"/>
              </w:rPr>
            </w:pPr>
            <w:r w:rsidRPr="006A6F06">
              <w:rPr>
                <w:rFonts w:ascii="Arial" w:hAnsi="Arial" w:cs="Arial"/>
                <w:sz w:val="16"/>
                <w:szCs w:val="16"/>
                <w:lang w:val="x-none"/>
              </w:rPr>
              <w:t>____________________________________</w:t>
            </w:r>
          </w:p>
        </w:tc>
      </w:tr>
      <w:tr w:rsidR="00110DE3" w:rsidRPr="006A6F06" w14:paraId="10D065A8" w14:textId="77777777" w:rsidTr="000A47C6">
        <w:trPr>
          <w:jc w:val="center"/>
        </w:trPr>
        <w:tc>
          <w:tcPr>
            <w:tcW w:w="4414" w:type="dxa"/>
          </w:tcPr>
          <w:p w14:paraId="00D4782A" w14:textId="77777777" w:rsidR="00110DE3" w:rsidRPr="006A6F06" w:rsidRDefault="00110DE3" w:rsidP="00110DE3">
            <w:pPr>
              <w:jc w:val="both"/>
              <w:rPr>
                <w:rFonts w:ascii="Arial" w:hAnsi="Arial" w:cs="Arial"/>
                <w:sz w:val="18"/>
                <w:szCs w:val="18"/>
              </w:rPr>
            </w:pPr>
          </w:p>
          <w:p w14:paraId="721284F9" w14:textId="658FB895" w:rsidR="00110DE3" w:rsidRPr="006A6F06" w:rsidRDefault="00110DE3" w:rsidP="00110DE3">
            <w:pPr>
              <w:pStyle w:val="Sangradetextonormal"/>
              <w:ind w:left="0"/>
              <w:rPr>
                <w:rFonts w:ascii="Arial" w:hAnsi="Arial" w:cs="Arial"/>
                <w:sz w:val="18"/>
                <w:szCs w:val="18"/>
                <w:lang w:val="es-ES"/>
              </w:rPr>
            </w:pPr>
            <w:r w:rsidRPr="006A6F06">
              <w:rPr>
                <w:rFonts w:ascii="Arial" w:hAnsi="Arial" w:cs="Arial"/>
                <w:sz w:val="18"/>
                <w:szCs w:val="18"/>
                <w:lang w:val="es-ES"/>
              </w:rPr>
              <w:t xml:space="preserve">C. </w:t>
            </w:r>
            <w:r>
              <w:rPr>
                <w:rFonts w:ascii="Arial" w:hAnsi="Arial" w:cs="Arial"/>
                <w:sz w:val="18"/>
                <w:szCs w:val="18"/>
              </w:rPr>
              <w:t xml:space="preserve">Leslie </w:t>
            </w:r>
            <w:proofErr w:type="spellStart"/>
            <w:r>
              <w:rPr>
                <w:rFonts w:ascii="Arial" w:hAnsi="Arial" w:cs="Arial"/>
                <w:sz w:val="18"/>
                <w:szCs w:val="18"/>
              </w:rPr>
              <w:t>Eloisa</w:t>
            </w:r>
            <w:proofErr w:type="spellEnd"/>
            <w:r>
              <w:rPr>
                <w:rFonts w:ascii="Arial" w:hAnsi="Arial" w:cs="Arial"/>
                <w:sz w:val="18"/>
                <w:szCs w:val="18"/>
              </w:rPr>
              <w:t xml:space="preserve"> García Aguilar </w:t>
            </w:r>
            <w:r w:rsidRPr="006A6F06">
              <w:rPr>
                <w:rFonts w:ascii="Arial" w:hAnsi="Arial" w:cs="Arial"/>
                <w:sz w:val="18"/>
                <w:szCs w:val="18"/>
              </w:rPr>
              <w:t xml:space="preserve"> </w:t>
            </w:r>
          </w:p>
          <w:p w14:paraId="364FA613" w14:textId="2D3609CA" w:rsidR="00110DE3" w:rsidRPr="000D0A2A" w:rsidRDefault="00110DE3" w:rsidP="000D0A2A">
            <w:pPr>
              <w:pStyle w:val="Sangradetextonormal"/>
              <w:ind w:left="0"/>
              <w:rPr>
                <w:rFonts w:ascii="Arial" w:hAnsi="Arial" w:cs="Arial"/>
                <w:b/>
                <w:sz w:val="18"/>
                <w:szCs w:val="18"/>
                <w:lang w:val="es-ES"/>
              </w:rPr>
            </w:pPr>
            <w:r>
              <w:rPr>
                <w:rFonts w:ascii="Arial" w:hAnsi="Arial" w:cs="Arial"/>
                <w:b/>
                <w:sz w:val="18"/>
                <w:szCs w:val="18"/>
                <w:lang w:val="es-ES"/>
              </w:rPr>
              <w:t>Jefa del Dpto. de Control Presupuestal</w:t>
            </w:r>
          </w:p>
        </w:tc>
        <w:tc>
          <w:tcPr>
            <w:tcW w:w="4414" w:type="dxa"/>
          </w:tcPr>
          <w:p w14:paraId="2AC9B603" w14:textId="77777777" w:rsidR="00110DE3" w:rsidRPr="006A6F06" w:rsidRDefault="00110DE3" w:rsidP="00110DE3">
            <w:pPr>
              <w:spacing w:line="276" w:lineRule="auto"/>
              <w:jc w:val="center"/>
              <w:rPr>
                <w:rFonts w:ascii="Arial" w:hAnsi="Arial" w:cs="Arial"/>
                <w:sz w:val="16"/>
                <w:szCs w:val="16"/>
                <w:lang w:val="x-none"/>
              </w:rPr>
            </w:pPr>
          </w:p>
          <w:p w14:paraId="1758592C" w14:textId="77777777" w:rsidR="00110DE3" w:rsidRPr="006A6F06" w:rsidRDefault="00110DE3" w:rsidP="00110DE3">
            <w:pPr>
              <w:spacing w:line="276" w:lineRule="auto"/>
              <w:jc w:val="center"/>
              <w:rPr>
                <w:rFonts w:ascii="Arial" w:hAnsi="Arial" w:cs="Arial"/>
                <w:sz w:val="16"/>
                <w:szCs w:val="16"/>
                <w:lang w:val="x-none"/>
              </w:rPr>
            </w:pPr>
          </w:p>
          <w:p w14:paraId="28A303AA" w14:textId="3361BCC9" w:rsidR="00110DE3" w:rsidRPr="006A6F06" w:rsidRDefault="00110DE3" w:rsidP="00110DE3">
            <w:pPr>
              <w:spacing w:line="276" w:lineRule="auto"/>
              <w:jc w:val="center"/>
              <w:rPr>
                <w:rFonts w:ascii="Arial" w:hAnsi="Arial" w:cs="Arial"/>
                <w:sz w:val="16"/>
                <w:szCs w:val="16"/>
                <w:lang w:val="x-none"/>
              </w:rPr>
            </w:pPr>
            <w:r w:rsidRPr="006A6F06">
              <w:rPr>
                <w:rFonts w:ascii="Arial" w:hAnsi="Arial" w:cs="Arial"/>
                <w:sz w:val="16"/>
                <w:szCs w:val="16"/>
                <w:lang w:val="x-none"/>
              </w:rPr>
              <w:t>____________________________________</w:t>
            </w:r>
          </w:p>
        </w:tc>
      </w:tr>
      <w:tr w:rsidR="00114D39" w:rsidRPr="006A6F06" w14:paraId="53B863F9" w14:textId="77777777" w:rsidTr="000A47C6">
        <w:trPr>
          <w:jc w:val="center"/>
        </w:trPr>
        <w:tc>
          <w:tcPr>
            <w:tcW w:w="4414" w:type="dxa"/>
          </w:tcPr>
          <w:p w14:paraId="6FD110BC" w14:textId="77777777" w:rsidR="00114D39" w:rsidRPr="006A6F06" w:rsidRDefault="00114D39" w:rsidP="000A47C6">
            <w:pPr>
              <w:jc w:val="both"/>
              <w:rPr>
                <w:rFonts w:ascii="Arial" w:hAnsi="Arial" w:cs="Arial"/>
                <w:sz w:val="18"/>
                <w:szCs w:val="18"/>
              </w:rPr>
            </w:pPr>
          </w:p>
          <w:p w14:paraId="427BF4DB" w14:textId="77777777" w:rsidR="00114D39" w:rsidRPr="006A6F06" w:rsidRDefault="00114D39" w:rsidP="000A47C6">
            <w:pPr>
              <w:jc w:val="both"/>
              <w:rPr>
                <w:rFonts w:ascii="Arial" w:hAnsi="Arial" w:cs="Arial"/>
                <w:sz w:val="18"/>
                <w:szCs w:val="18"/>
              </w:rPr>
            </w:pPr>
            <w:r w:rsidRPr="006A6F06">
              <w:rPr>
                <w:rFonts w:ascii="Arial" w:hAnsi="Arial" w:cs="Arial"/>
                <w:sz w:val="18"/>
                <w:szCs w:val="18"/>
              </w:rPr>
              <w:t>C. María Díaz Rodríguez</w:t>
            </w:r>
          </w:p>
          <w:p w14:paraId="286D5971" w14:textId="77777777" w:rsidR="00114D39" w:rsidRPr="006A6F06" w:rsidRDefault="00114D39" w:rsidP="000A47C6">
            <w:pPr>
              <w:jc w:val="both"/>
              <w:rPr>
                <w:rFonts w:ascii="Arial" w:hAnsi="Arial" w:cs="Arial"/>
                <w:b/>
                <w:sz w:val="18"/>
                <w:szCs w:val="18"/>
              </w:rPr>
            </w:pPr>
            <w:r w:rsidRPr="006A6F06">
              <w:rPr>
                <w:rFonts w:ascii="Arial" w:hAnsi="Arial" w:cs="Arial"/>
                <w:b/>
                <w:sz w:val="18"/>
                <w:szCs w:val="18"/>
              </w:rPr>
              <w:t>Representante del Departamento Jurídico</w:t>
            </w:r>
          </w:p>
          <w:p w14:paraId="060CFC67" w14:textId="77777777" w:rsidR="00114D39" w:rsidRPr="006A6F06" w:rsidRDefault="00114D39" w:rsidP="000A47C6">
            <w:pPr>
              <w:pStyle w:val="Sangradetextonormal"/>
              <w:ind w:left="0"/>
              <w:rPr>
                <w:rFonts w:ascii="Arial" w:hAnsi="Arial" w:cs="Arial"/>
                <w:sz w:val="18"/>
                <w:szCs w:val="18"/>
                <w:lang w:val="es-ES"/>
              </w:rPr>
            </w:pPr>
          </w:p>
        </w:tc>
        <w:tc>
          <w:tcPr>
            <w:tcW w:w="4414" w:type="dxa"/>
          </w:tcPr>
          <w:p w14:paraId="3B3B9F4F" w14:textId="77777777" w:rsidR="00114D39" w:rsidRPr="006A6F06" w:rsidRDefault="00114D39" w:rsidP="000A47C6">
            <w:pPr>
              <w:spacing w:line="276" w:lineRule="auto"/>
              <w:jc w:val="center"/>
              <w:rPr>
                <w:rFonts w:ascii="Arial" w:hAnsi="Arial" w:cs="Arial"/>
                <w:sz w:val="16"/>
                <w:szCs w:val="16"/>
                <w:lang w:val="x-none"/>
              </w:rPr>
            </w:pPr>
          </w:p>
          <w:p w14:paraId="795B73C3" w14:textId="77777777" w:rsidR="00114D39" w:rsidRPr="006A6F06" w:rsidRDefault="00114D39" w:rsidP="000A47C6">
            <w:pPr>
              <w:spacing w:line="276" w:lineRule="auto"/>
              <w:jc w:val="center"/>
              <w:rPr>
                <w:rFonts w:ascii="Arial" w:hAnsi="Arial" w:cs="Arial"/>
                <w:sz w:val="16"/>
                <w:szCs w:val="16"/>
                <w:lang w:val="x-none"/>
              </w:rPr>
            </w:pPr>
          </w:p>
          <w:p w14:paraId="4474E66B" w14:textId="77777777" w:rsidR="00114D39" w:rsidRPr="006A6F06" w:rsidRDefault="00114D39" w:rsidP="000A47C6">
            <w:pPr>
              <w:pStyle w:val="Sangradetextonormal"/>
              <w:ind w:left="0"/>
              <w:jc w:val="center"/>
              <w:rPr>
                <w:rFonts w:ascii="Arial" w:hAnsi="Arial" w:cs="Arial"/>
                <w:sz w:val="18"/>
                <w:szCs w:val="18"/>
              </w:rPr>
            </w:pPr>
            <w:r w:rsidRPr="006A6F06">
              <w:rPr>
                <w:rFonts w:ascii="Arial" w:hAnsi="Arial" w:cs="Arial"/>
                <w:sz w:val="16"/>
                <w:szCs w:val="16"/>
                <w:lang w:val="x-none"/>
              </w:rPr>
              <w:t>____________________________________</w:t>
            </w:r>
          </w:p>
        </w:tc>
      </w:tr>
      <w:tr w:rsidR="00114D39" w:rsidRPr="006A6F06" w14:paraId="3FB89D41" w14:textId="77777777" w:rsidTr="000A47C6">
        <w:trPr>
          <w:jc w:val="center"/>
        </w:trPr>
        <w:tc>
          <w:tcPr>
            <w:tcW w:w="4414" w:type="dxa"/>
          </w:tcPr>
          <w:p w14:paraId="63E01DC6" w14:textId="77777777" w:rsidR="00114D39" w:rsidRPr="006A6F06" w:rsidRDefault="00114D39" w:rsidP="000A47C6">
            <w:pPr>
              <w:jc w:val="both"/>
              <w:rPr>
                <w:rFonts w:ascii="Arial" w:hAnsi="Arial" w:cs="Arial"/>
                <w:sz w:val="18"/>
                <w:szCs w:val="18"/>
              </w:rPr>
            </w:pPr>
          </w:p>
          <w:p w14:paraId="27E3185C" w14:textId="77777777" w:rsidR="00114D39" w:rsidRPr="006A6F06" w:rsidRDefault="00114D39" w:rsidP="000A47C6">
            <w:pPr>
              <w:jc w:val="both"/>
              <w:rPr>
                <w:rFonts w:ascii="Arial" w:hAnsi="Arial" w:cs="Arial"/>
                <w:sz w:val="18"/>
                <w:szCs w:val="18"/>
              </w:rPr>
            </w:pPr>
            <w:r w:rsidRPr="006A6F06">
              <w:rPr>
                <w:rFonts w:ascii="Arial" w:hAnsi="Arial" w:cs="Arial"/>
                <w:sz w:val="18"/>
                <w:szCs w:val="18"/>
              </w:rPr>
              <w:t>C. Ana Francisca Contreras Mejía</w:t>
            </w:r>
          </w:p>
          <w:p w14:paraId="4A32888E" w14:textId="0D224F65" w:rsidR="00114D39" w:rsidRPr="000D0A2A" w:rsidRDefault="00114D39" w:rsidP="000D0A2A">
            <w:pPr>
              <w:jc w:val="both"/>
              <w:rPr>
                <w:rFonts w:ascii="Arial" w:hAnsi="Arial" w:cs="Arial"/>
                <w:b/>
                <w:sz w:val="18"/>
                <w:szCs w:val="18"/>
              </w:rPr>
            </w:pPr>
            <w:r w:rsidRPr="006A6F06">
              <w:rPr>
                <w:rFonts w:ascii="Arial" w:hAnsi="Arial" w:cs="Arial"/>
                <w:b/>
                <w:sz w:val="18"/>
                <w:szCs w:val="18"/>
              </w:rPr>
              <w:t>Representante de la Dirección General de Planeación y Desarrollo</w:t>
            </w:r>
          </w:p>
        </w:tc>
        <w:tc>
          <w:tcPr>
            <w:tcW w:w="4414" w:type="dxa"/>
          </w:tcPr>
          <w:p w14:paraId="0FAD8768" w14:textId="77777777" w:rsidR="00114D39" w:rsidRPr="006A6F06" w:rsidRDefault="00114D39" w:rsidP="000A47C6">
            <w:pPr>
              <w:pStyle w:val="Sangradetextonormal"/>
              <w:spacing w:line="276" w:lineRule="auto"/>
              <w:ind w:left="0"/>
              <w:jc w:val="center"/>
              <w:rPr>
                <w:rFonts w:ascii="Arial" w:hAnsi="Arial" w:cs="Arial"/>
                <w:sz w:val="18"/>
                <w:szCs w:val="18"/>
                <w:lang w:val="x-none"/>
              </w:rPr>
            </w:pPr>
          </w:p>
          <w:p w14:paraId="0F304FC4" w14:textId="77777777" w:rsidR="00114D39" w:rsidRPr="006A6F06" w:rsidRDefault="00114D39" w:rsidP="000A47C6">
            <w:pPr>
              <w:pStyle w:val="Sangradetextonormal"/>
              <w:ind w:left="0"/>
              <w:jc w:val="center"/>
              <w:rPr>
                <w:rFonts w:ascii="Arial" w:hAnsi="Arial" w:cs="Arial"/>
                <w:sz w:val="18"/>
                <w:szCs w:val="18"/>
              </w:rPr>
            </w:pPr>
          </w:p>
          <w:p w14:paraId="4B70C168" w14:textId="77777777" w:rsidR="00114D39" w:rsidRPr="006A6F06" w:rsidRDefault="00114D39" w:rsidP="000A47C6">
            <w:pPr>
              <w:pStyle w:val="Sangradetextonormal"/>
              <w:ind w:left="0"/>
              <w:jc w:val="center"/>
              <w:rPr>
                <w:rFonts w:ascii="Arial" w:hAnsi="Arial" w:cs="Arial"/>
                <w:sz w:val="18"/>
                <w:szCs w:val="18"/>
              </w:rPr>
            </w:pPr>
            <w:r w:rsidRPr="006A6F06">
              <w:rPr>
                <w:rFonts w:ascii="Arial" w:hAnsi="Arial" w:cs="Arial"/>
                <w:sz w:val="18"/>
                <w:szCs w:val="18"/>
              </w:rPr>
              <w:t>____________________________________</w:t>
            </w:r>
          </w:p>
        </w:tc>
      </w:tr>
      <w:tr w:rsidR="00D61A29" w:rsidRPr="006A6F06" w14:paraId="6F481359" w14:textId="77777777" w:rsidTr="00D14511">
        <w:trPr>
          <w:jc w:val="center"/>
        </w:trPr>
        <w:tc>
          <w:tcPr>
            <w:tcW w:w="4414" w:type="dxa"/>
            <w:shd w:val="clear" w:color="auto" w:fill="auto"/>
          </w:tcPr>
          <w:p w14:paraId="07C13716" w14:textId="77777777" w:rsidR="00D61A29" w:rsidRPr="006A6F06" w:rsidRDefault="00D61A29" w:rsidP="00D61A29">
            <w:pPr>
              <w:pStyle w:val="Sangradetextonormal"/>
              <w:ind w:left="0"/>
              <w:rPr>
                <w:rFonts w:ascii="Arial" w:hAnsi="Arial" w:cs="Arial"/>
                <w:sz w:val="18"/>
                <w:szCs w:val="18"/>
                <w:lang w:val="es-ES"/>
              </w:rPr>
            </w:pPr>
          </w:p>
          <w:p w14:paraId="1A6AEF28" w14:textId="77777777" w:rsidR="00D61A29" w:rsidRPr="006A6F06" w:rsidRDefault="00D61A29" w:rsidP="00D61A29">
            <w:pPr>
              <w:pStyle w:val="Sangradetextonormal"/>
              <w:ind w:left="0"/>
              <w:rPr>
                <w:rFonts w:ascii="Arial" w:hAnsi="Arial" w:cs="Arial"/>
                <w:sz w:val="18"/>
                <w:szCs w:val="18"/>
                <w:lang w:val="es-ES"/>
              </w:rPr>
            </w:pPr>
            <w:r w:rsidRPr="006A6F06">
              <w:rPr>
                <w:rFonts w:ascii="Arial" w:hAnsi="Arial" w:cs="Arial"/>
                <w:sz w:val="18"/>
                <w:szCs w:val="18"/>
                <w:lang w:val="es-ES"/>
              </w:rPr>
              <w:t xml:space="preserve">C. </w:t>
            </w:r>
            <w:r w:rsidRPr="006A6F06">
              <w:rPr>
                <w:rFonts w:ascii="Arial" w:hAnsi="Arial" w:cs="Arial"/>
                <w:sz w:val="18"/>
                <w:szCs w:val="18"/>
              </w:rPr>
              <w:t>Rebecca Reynoso Pedroza</w:t>
            </w:r>
          </w:p>
          <w:p w14:paraId="7114AB83" w14:textId="784C9454" w:rsidR="00D61A29" w:rsidRPr="000D0A2A" w:rsidRDefault="00D61A29" w:rsidP="000D0A2A">
            <w:pPr>
              <w:pStyle w:val="Sangradetextonormal"/>
              <w:ind w:left="0" w:right="-93"/>
              <w:rPr>
                <w:rFonts w:ascii="Arial" w:hAnsi="Arial" w:cs="Arial"/>
                <w:b/>
                <w:sz w:val="18"/>
                <w:szCs w:val="18"/>
                <w:lang w:val="es-ES"/>
              </w:rPr>
            </w:pPr>
            <w:r w:rsidRPr="006A6F06">
              <w:rPr>
                <w:rFonts w:ascii="Arial" w:hAnsi="Arial" w:cs="Arial"/>
                <w:b/>
                <w:sz w:val="18"/>
                <w:szCs w:val="18"/>
                <w:lang w:val="es-ES"/>
              </w:rPr>
              <w:t>Jefa del área administrativa de la Unidad Médico Didáctica del CCS (Área requirente).</w:t>
            </w:r>
          </w:p>
        </w:tc>
        <w:tc>
          <w:tcPr>
            <w:tcW w:w="4414" w:type="dxa"/>
            <w:shd w:val="clear" w:color="auto" w:fill="auto"/>
          </w:tcPr>
          <w:p w14:paraId="0CD69154" w14:textId="77777777" w:rsidR="00D61A29" w:rsidRPr="006A6F06" w:rsidRDefault="00D61A29" w:rsidP="00D61A29">
            <w:pPr>
              <w:pStyle w:val="Sangradetextonormal"/>
              <w:ind w:left="0"/>
              <w:jc w:val="center"/>
              <w:rPr>
                <w:rFonts w:ascii="Arial" w:hAnsi="Arial" w:cs="Arial"/>
                <w:b/>
                <w:sz w:val="18"/>
                <w:szCs w:val="18"/>
              </w:rPr>
            </w:pPr>
          </w:p>
          <w:p w14:paraId="1E9209F3" w14:textId="77777777" w:rsidR="00D61A29" w:rsidRPr="006A6F06" w:rsidRDefault="00D61A29" w:rsidP="00D61A29">
            <w:pPr>
              <w:pStyle w:val="Sangradetextonormal"/>
              <w:ind w:left="0"/>
              <w:rPr>
                <w:rFonts w:ascii="Arial" w:hAnsi="Arial" w:cs="Arial"/>
                <w:b/>
                <w:sz w:val="18"/>
                <w:szCs w:val="18"/>
              </w:rPr>
            </w:pPr>
          </w:p>
          <w:p w14:paraId="63947F39" w14:textId="77777777" w:rsidR="00D61A29" w:rsidRPr="006A6F06" w:rsidRDefault="00D61A29" w:rsidP="00D61A29">
            <w:pPr>
              <w:pStyle w:val="Sangradetextonormal"/>
              <w:ind w:left="0"/>
              <w:jc w:val="center"/>
              <w:rPr>
                <w:rFonts w:ascii="Arial" w:hAnsi="Arial" w:cs="Arial"/>
                <w:b/>
                <w:sz w:val="18"/>
                <w:szCs w:val="18"/>
              </w:rPr>
            </w:pPr>
          </w:p>
          <w:p w14:paraId="4104C6B6" w14:textId="52E1A6A4" w:rsidR="00D61A29" w:rsidRPr="006A6F06" w:rsidRDefault="00D61A29" w:rsidP="00D61A29">
            <w:pPr>
              <w:pStyle w:val="Sangradetextonormal"/>
              <w:spacing w:line="276" w:lineRule="auto"/>
              <w:ind w:left="0"/>
              <w:jc w:val="center"/>
              <w:rPr>
                <w:rFonts w:ascii="Arial" w:hAnsi="Arial" w:cs="Arial"/>
                <w:sz w:val="18"/>
                <w:szCs w:val="18"/>
                <w:lang w:val="x-none"/>
              </w:rPr>
            </w:pPr>
            <w:r w:rsidRPr="006A6F06">
              <w:rPr>
                <w:rFonts w:ascii="Arial" w:hAnsi="Arial" w:cs="Arial"/>
                <w:sz w:val="18"/>
                <w:szCs w:val="18"/>
              </w:rPr>
              <w:t>__________________________________</w:t>
            </w:r>
          </w:p>
        </w:tc>
      </w:tr>
      <w:tr w:rsidR="00114D39" w:rsidRPr="006A6F06" w14:paraId="46BD3BBD" w14:textId="77777777" w:rsidTr="000A47C6">
        <w:trPr>
          <w:jc w:val="center"/>
        </w:trPr>
        <w:tc>
          <w:tcPr>
            <w:tcW w:w="4414" w:type="dxa"/>
          </w:tcPr>
          <w:p w14:paraId="0C706133" w14:textId="77777777" w:rsidR="00114D39" w:rsidRPr="006A6F06" w:rsidRDefault="00114D39" w:rsidP="000A47C6">
            <w:pPr>
              <w:spacing w:line="276" w:lineRule="auto"/>
              <w:jc w:val="both"/>
              <w:rPr>
                <w:rFonts w:ascii="Arial" w:hAnsi="Arial" w:cs="Arial"/>
                <w:b/>
                <w:sz w:val="18"/>
                <w:szCs w:val="18"/>
              </w:rPr>
            </w:pPr>
          </w:p>
          <w:p w14:paraId="4E4D9FDE" w14:textId="77777777" w:rsidR="00114D39" w:rsidRPr="006A6F06" w:rsidRDefault="00114D39" w:rsidP="000A47C6">
            <w:pPr>
              <w:spacing w:line="276" w:lineRule="auto"/>
              <w:jc w:val="both"/>
              <w:rPr>
                <w:rFonts w:ascii="Arial" w:hAnsi="Arial" w:cs="Arial"/>
                <w:sz w:val="18"/>
                <w:szCs w:val="18"/>
              </w:rPr>
            </w:pPr>
            <w:r w:rsidRPr="006A6F06">
              <w:rPr>
                <w:rFonts w:ascii="Arial" w:hAnsi="Arial" w:cs="Arial"/>
                <w:sz w:val="18"/>
                <w:szCs w:val="18"/>
              </w:rPr>
              <w:t xml:space="preserve">C. Arnoldo Rodríguez Romo </w:t>
            </w:r>
          </w:p>
          <w:p w14:paraId="3E6141CE" w14:textId="2CE35506" w:rsidR="00114D39" w:rsidRPr="006A6F06" w:rsidRDefault="00114D39" w:rsidP="000D0A2A">
            <w:pPr>
              <w:spacing w:line="276" w:lineRule="auto"/>
              <w:jc w:val="both"/>
              <w:rPr>
                <w:rFonts w:ascii="Arial" w:hAnsi="Arial" w:cs="Arial"/>
                <w:b/>
                <w:sz w:val="18"/>
                <w:szCs w:val="18"/>
              </w:rPr>
            </w:pPr>
            <w:r w:rsidRPr="006A6F06">
              <w:rPr>
                <w:rFonts w:ascii="Arial" w:hAnsi="Arial" w:cs="Arial"/>
                <w:b/>
                <w:sz w:val="18"/>
                <w:szCs w:val="18"/>
              </w:rPr>
              <w:t>Departamento de Compras</w:t>
            </w:r>
          </w:p>
        </w:tc>
        <w:tc>
          <w:tcPr>
            <w:tcW w:w="4414" w:type="dxa"/>
          </w:tcPr>
          <w:p w14:paraId="34265A06" w14:textId="77777777" w:rsidR="00114D39" w:rsidRPr="006A6F06" w:rsidRDefault="00114D39" w:rsidP="000A47C6">
            <w:pPr>
              <w:spacing w:line="276" w:lineRule="auto"/>
              <w:jc w:val="center"/>
              <w:rPr>
                <w:rFonts w:ascii="Arial" w:hAnsi="Arial" w:cs="Arial"/>
                <w:sz w:val="16"/>
                <w:szCs w:val="16"/>
                <w:lang w:val="x-none"/>
              </w:rPr>
            </w:pPr>
          </w:p>
          <w:p w14:paraId="3E585805" w14:textId="77777777" w:rsidR="00114D39" w:rsidRPr="006A6F06" w:rsidRDefault="00114D39" w:rsidP="000A47C6">
            <w:pPr>
              <w:spacing w:line="276" w:lineRule="auto"/>
              <w:jc w:val="center"/>
              <w:rPr>
                <w:rFonts w:ascii="Arial" w:hAnsi="Arial" w:cs="Arial"/>
                <w:sz w:val="16"/>
                <w:szCs w:val="16"/>
                <w:lang w:val="x-none"/>
              </w:rPr>
            </w:pPr>
          </w:p>
          <w:p w14:paraId="5E35885D" w14:textId="77777777" w:rsidR="00114D39" w:rsidRPr="006A6F06" w:rsidRDefault="00114D39" w:rsidP="000A47C6">
            <w:pPr>
              <w:pStyle w:val="Sangradetextonormal"/>
              <w:ind w:left="0"/>
              <w:jc w:val="center"/>
              <w:rPr>
                <w:rFonts w:ascii="Arial" w:hAnsi="Arial" w:cs="Arial"/>
                <w:sz w:val="18"/>
                <w:szCs w:val="18"/>
              </w:rPr>
            </w:pPr>
            <w:r w:rsidRPr="006A6F06">
              <w:rPr>
                <w:rFonts w:ascii="Arial" w:hAnsi="Arial" w:cs="Arial"/>
                <w:sz w:val="16"/>
                <w:szCs w:val="16"/>
                <w:lang w:val="x-none"/>
              </w:rPr>
              <w:t>____</w:t>
            </w:r>
            <w:r w:rsidRPr="006A6F06">
              <w:rPr>
                <w:rFonts w:ascii="Arial" w:hAnsi="Arial" w:cs="Arial"/>
                <w:sz w:val="16"/>
                <w:szCs w:val="16"/>
              </w:rPr>
              <w:t>_______</w:t>
            </w:r>
            <w:r w:rsidRPr="006A6F06">
              <w:rPr>
                <w:rFonts w:ascii="Arial" w:hAnsi="Arial" w:cs="Arial"/>
                <w:sz w:val="16"/>
                <w:szCs w:val="16"/>
                <w:lang w:val="x-none"/>
              </w:rPr>
              <w:t>____________________________</w:t>
            </w:r>
          </w:p>
        </w:tc>
      </w:tr>
      <w:tr w:rsidR="00114D39" w:rsidRPr="006A6F06" w14:paraId="09F5A135" w14:textId="77777777" w:rsidTr="000A47C6">
        <w:trPr>
          <w:jc w:val="center"/>
        </w:trPr>
        <w:tc>
          <w:tcPr>
            <w:tcW w:w="4414" w:type="dxa"/>
          </w:tcPr>
          <w:p w14:paraId="6263253A" w14:textId="77777777" w:rsidR="001314B3" w:rsidRPr="006A6F06" w:rsidRDefault="001314B3" w:rsidP="000A47C6">
            <w:pPr>
              <w:spacing w:line="276" w:lineRule="auto"/>
              <w:jc w:val="both"/>
              <w:rPr>
                <w:rFonts w:ascii="Arial" w:hAnsi="Arial" w:cs="Arial"/>
                <w:sz w:val="18"/>
                <w:szCs w:val="18"/>
              </w:rPr>
            </w:pPr>
          </w:p>
          <w:p w14:paraId="5B857ABD" w14:textId="5B9AF2D8" w:rsidR="00114D39" w:rsidRPr="006A6F06" w:rsidRDefault="00114D39" w:rsidP="000A47C6">
            <w:pPr>
              <w:spacing w:line="276" w:lineRule="auto"/>
              <w:jc w:val="both"/>
              <w:rPr>
                <w:rFonts w:ascii="Arial" w:hAnsi="Arial" w:cs="Arial"/>
                <w:sz w:val="18"/>
                <w:szCs w:val="18"/>
              </w:rPr>
            </w:pPr>
            <w:r w:rsidRPr="006A6F06">
              <w:rPr>
                <w:rFonts w:ascii="Arial" w:hAnsi="Arial" w:cs="Arial"/>
                <w:sz w:val="18"/>
                <w:szCs w:val="18"/>
              </w:rPr>
              <w:t>C. Gabriela del Socorro Muñoz Vera</w:t>
            </w:r>
          </w:p>
          <w:p w14:paraId="0292C524" w14:textId="2841A06C" w:rsidR="005D6AFF" w:rsidRPr="006A6F06" w:rsidRDefault="00114D39" w:rsidP="001314B3">
            <w:pPr>
              <w:spacing w:line="276" w:lineRule="auto"/>
              <w:jc w:val="both"/>
              <w:rPr>
                <w:rFonts w:ascii="Arial" w:hAnsi="Arial" w:cs="Arial"/>
                <w:b/>
                <w:sz w:val="18"/>
                <w:szCs w:val="18"/>
              </w:rPr>
            </w:pPr>
            <w:r w:rsidRPr="006A6F06">
              <w:rPr>
                <w:rFonts w:ascii="Arial" w:hAnsi="Arial" w:cs="Arial"/>
                <w:b/>
                <w:sz w:val="18"/>
                <w:szCs w:val="18"/>
              </w:rPr>
              <w:t>Departamento de Compras</w:t>
            </w:r>
          </w:p>
        </w:tc>
        <w:tc>
          <w:tcPr>
            <w:tcW w:w="4414" w:type="dxa"/>
          </w:tcPr>
          <w:p w14:paraId="53A1AE80" w14:textId="77777777" w:rsidR="00114D39" w:rsidRPr="006A6F06" w:rsidRDefault="00114D39" w:rsidP="000A47C6">
            <w:pPr>
              <w:spacing w:line="276" w:lineRule="auto"/>
              <w:rPr>
                <w:rFonts w:ascii="Arial" w:hAnsi="Arial" w:cs="Arial"/>
                <w:sz w:val="16"/>
                <w:szCs w:val="16"/>
                <w:lang w:val="x-none"/>
              </w:rPr>
            </w:pPr>
          </w:p>
          <w:p w14:paraId="31F1E996" w14:textId="77777777" w:rsidR="001314B3" w:rsidRPr="006A6F06" w:rsidRDefault="001314B3" w:rsidP="000A47C6">
            <w:pPr>
              <w:pStyle w:val="Sangradetextonormal"/>
              <w:ind w:left="0"/>
              <w:jc w:val="center"/>
              <w:rPr>
                <w:rFonts w:ascii="Arial" w:hAnsi="Arial" w:cs="Arial"/>
                <w:sz w:val="16"/>
                <w:szCs w:val="16"/>
                <w:lang w:val="x-none"/>
              </w:rPr>
            </w:pPr>
          </w:p>
          <w:p w14:paraId="0F09E728" w14:textId="30A7D70D" w:rsidR="00114D39" w:rsidRPr="006A6F06" w:rsidRDefault="00114D39" w:rsidP="000A47C6">
            <w:pPr>
              <w:pStyle w:val="Sangradetextonormal"/>
              <w:ind w:left="0"/>
              <w:jc w:val="center"/>
              <w:rPr>
                <w:rFonts w:ascii="Arial" w:hAnsi="Arial" w:cs="Arial"/>
                <w:sz w:val="18"/>
                <w:szCs w:val="18"/>
              </w:rPr>
            </w:pPr>
            <w:r w:rsidRPr="006A6F06">
              <w:rPr>
                <w:rFonts w:ascii="Arial" w:hAnsi="Arial" w:cs="Arial"/>
                <w:sz w:val="16"/>
                <w:szCs w:val="16"/>
                <w:lang w:val="x-none"/>
              </w:rPr>
              <w:t>______________________________</w:t>
            </w:r>
            <w:r w:rsidRPr="006A6F06">
              <w:rPr>
                <w:rFonts w:ascii="Arial" w:hAnsi="Arial" w:cs="Arial"/>
                <w:sz w:val="16"/>
                <w:szCs w:val="16"/>
              </w:rPr>
              <w:t>______</w:t>
            </w:r>
            <w:r w:rsidRPr="006A6F06">
              <w:rPr>
                <w:rFonts w:ascii="Arial" w:hAnsi="Arial" w:cs="Arial"/>
                <w:sz w:val="16"/>
                <w:szCs w:val="16"/>
                <w:lang w:val="x-none"/>
              </w:rPr>
              <w:t>___</w:t>
            </w:r>
          </w:p>
        </w:tc>
      </w:tr>
      <w:tr w:rsidR="00114D39" w:rsidRPr="006A6F06" w14:paraId="2AEFE947"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2F362028" w14:textId="77777777" w:rsidR="00114D39" w:rsidRPr="006A6F06" w:rsidRDefault="00114D39" w:rsidP="000A47C6">
            <w:pPr>
              <w:jc w:val="both"/>
              <w:rPr>
                <w:rFonts w:ascii="Arial" w:hAnsi="Arial" w:cs="Arial"/>
                <w:sz w:val="18"/>
                <w:szCs w:val="18"/>
              </w:rPr>
            </w:pPr>
          </w:p>
          <w:p w14:paraId="4A7C7752" w14:textId="332D1947" w:rsidR="00114D39" w:rsidRPr="006A6F06" w:rsidRDefault="00114D39" w:rsidP="000A47C6">
            <w:pPr>
              <w:jc w:val="both"/>
              <w:rPr>
                <w:rFonts w:ascii="Arial" w:hAnsi="Arial" w:cs="Arial"/>
                <w:sz w:val="18"/>
                <w:szCs w:val="18"/>
              </w:rPr>
            </w:pPr>
            <w:r w:rsidRPr="006A6F06">
              <w:rPr>
                <w:rFonts w:ascii="Arial" w:hAnsi="Arial" w:cs="Arial"/>
                <w:sz w:val="18"/>
                <w:szCs w:val="18"/>
              </w:rPr>
              <w:t xml:space="preserve">C. </w:t>
            </w:r>
            <w:proofErr w:type="spellStart"/>
            <w:r w:rsidR="00110DE3">
              <w:rPr>
                <w:rFonts w:ascii="Arial" w:hAnsi="Arial" w:cs="Arial"/>
                <w:sz w:val="18"/>
                <w:szCs w:val="18"/>
              </w:rPr>
              <w:t>Marlen</w:t>
            </w:r>
            <w:proofErr w:type="spellEnd"/>
            <w:r w:rsidR="00110DE3">
              <w:rPr>
                <w:rFonts w:ascii="Arial" w:hAnsi="Arial" w:cs="Arial"/>
                <w:sz w:val="18"/>
                <w:szCs w:val="18"/>
              </w:rPr>
              <w:t xml:space="preserve"> Celeste Esquivel </w:t>
            </w:r>
            <w:proofErr w:type="spellStart"/>
            <w:r w:rsidR="00110DE3">
              <w:rPr>
                <w:rFonts w:ascii="Arial" w:hAnsi="Arial" w:cs="Arial"/>
                <w:sz w:val="18"/>
                <w:szCs w:val="18"/>
              </w:rPr>
              <w:t>Velazquez</w:t>
            </w:r>
            <w:proofErr w:type="spellEnd"/>
          </w:p>
          <w:p w14:paraId="23FA67FF" w14:textId="77777777" w:rsidR="00114D39" w:rsidRPr="006A6F06" w:rsidRDefault="00114D39" w:rsidP="000A47C6">
            <w:pPr>
              <w:jc w:val="both"/>
              <w:rPr>
                <w:rFonts w:ascii="Arial" w:hAnsi="Arial" w:cs="Arial"/>
                <w:b/>
                <w:sz w:val="18"/>
                <w:szCs w:val="18"/>
              </w:rPr>
            </w:pPr>
            <w:r w:rsidRPr="006A6F06">
              <w:rPr>
                <w:rFonts w:ascii="Arial" w:hAnsi="Arial" w:cs="Arial"/>
                <w:b/>
                <w:sz w:val="18"/>
                <w:szCs w:val="18"/>
              </w:rPr>
              <w:t>Departamento de Compras</w:t>
            </w:r>
          </w:p>
          <w:p w14:paraId="587467FE" w14:textId="77777777" w:rsidR="00114D39" w:rsidRPr="006A6F06" w:rsidRDefault="00114D39" w:rsidP="000A47C6">
            <w:pPr>
              <w:spacing w:line="276" w:lineRule="auto"/>
              <w:jc w:val="both"/>
              <w:rPr>
                <w:rFonts w:ascii="Arial" w:hAnsi="Arial" w:cs="Arial"/>
                <w:b/>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04C66A9F" w14:textId="77777777" w:rsidR="00114D39" w:rsidRPr="006A6F06" w:rsidRDefault="00114D39" w:rsidP="000A47C6">
            <w:pPr>
              <w:jc w:val="center"/>
              <w:rPr>
                <w:rFonts w:ascii="Arial" w:hAnsi="Arial" w:cs="Arial"/>
                <w:sz w:val="16"/>
                <w:szCs w:val="16"/>
                <w:lang w:val="x-none"/>
              </w:rPr>
            </w:pPr>
          </w:p>
          <w:p w14:paraId="34F78044" w14:textId="77777777" w:rsidR="00114D39" w:rsidRPr="006A6F06" w:rsidRDefault="00114D39" w:rsidP="000A47C6">
            <w:pPr>
              <w:jc w:val="center"/>
              <w:rPr>
                <w:rFonts w:ascii="Arial" w:hAnsi="Arial" w:cs="Arial"/>
                <w:sz w:val="16"/>
                <w:szCs w:val="16"/>
                <w:lang w:val="x-none"/>
              </w:rPr>
            </w:pPr>
          </w:p>
          <w:p w14:paraId="1600775D" w14:textId="77777777" w:rsidR="00114D39" w:rsidRPr="006A6F06" w:rsidRDefault="00114D39" w:rsidP="000A47C6">
            <w:pPr>
              <w:spacing w:line="276" w:lineRule="auto"/>
              <w:jc w:val="center"/>
              <w:rPr>
                <w:rFonts w:ascii="Arial" w:hAnsi="Arial" w:cs="Arial"/>
                <w:sz w:val="16"/>
                <w:szCs w:val="16"/>
                <w:lang w:val="es-MX"/>
              </w:rPr>
            </w:pPr>
            <w:r w:rsidRPr="006A6F06">
              <w:rPr>
                <w:rFonts w:ascii="Arial" w:hAnsi="Arial" w:cs="Arial"/>
                <w:sz w:val="16"/>
                <w:szCs w:val="16"/>
                <w:lang w:val="x-none"/>
              </w:rPr>
              <w:t>______________________________________</w:t>
            </w:r>
            <w:r w:rsidRPr="006A6F06">
              <w:rPr>
                <w:rFonts w:ascii="Arial" w:hAnsi="Arial" w:cs="Arial"/>
                <w:sz w:val="16"/>
                <w:szCs w:val="16"/>
                <w:lang w:val="es-MX"/>
              </w:rPr>
              <w:t>_</w:t>
            </w:r>
          </w:p>
        </w:tc>
      </w:tr>
      <w:tr w:rsidR="000D0A2A" w:rsidRPr="006A6F06" w14:paraId="3802B089"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6A5A5119" w14:textId="77777777" w:rsidR="000D0A2A" w:rsidRPr="006A6F06" w:rsidRDefault="000D0A2A" w:rsidP="000D0A2A">
            <w:pPr>
              <w:jc w:val="both"/>
              <w:rPr>
                <w:rFonts w:ascii="Arial" w:hAnsi="Arial" w:cs="Arial"/>
                <w:sz w:val="18"/>
                <w:szCs w:val="18"/>
              </w:rPr>
            </w:pPr>
          </w:p>
          <w:p w14:paraId="25E60FD0" w14:textId="0A3F9A9A" w:rsidR="000D0A2A" w:rsidRPr="006A6F06" w:rsidRDefault="000D0A2A" w:rsidP="000D0A2A">
            <w:pPr>
              <w:jc w:val="both"/>
              <w:rPr>
                <w:rFonts w:ascii="Arial" w:hAnsi="Arial" w:cs="Arial"/>
                <w:sz w:val="18"/>
                <w:szCs w:val="18"/>
              </w:rPr>
            </w:pPr>
            <w:r w:rsidRPr="006A6F06">
              <w:rPr>
                <w:rFonts w:ascii="Arial" w:hAnsi="Arial" w:cs="Arial"/>
                <w:sz w:val="18"/>
                <w:szCs w:val="18"/>
              </w:rPr>
              <w:t xml:space="preserve">C. </w:t>
            </w:r>
            <w:r>
              <w:rPr>
                <w:rFonts w:ascii="Arial" w:hAnsi="Arial" w:cs="Arial"/>
                <w:sz w:val="18"/>
                <w:szCs w:val="18"/>
              </w:rPr>
              <w:t>Berenice Ceballos Guzmán</w:t>
            </w:r>
          </w:p>
          <w:p w14:paraId="05F96F57" w14:textId="77777777" w:rsidR="000D0A2A" w:rsidRPr="006A6F06" w:rsidRDefault="000D0A2A" w:rsidP="000D0A2A">
            <w:pPr>
              <w:jc w:val="both"/>
              <w:rPr>
                <w:rFonts w:ascii="Arial" w:hAnsi="Arial" w:cs="Arial"/>
                <w:b/>
                <w:sz w:val="18"/>
                <w:szCs w:val="18"/>
              </w:rPr>
            </w:pPr>
            <w:r w:rsidRPr="006A6F06">
              <w:rPr>
                <w:rFonts w:ascii="Arial" w:hAnsi="Arial" w:cs="Arial"/>
                <w:b/>
                <w:sz w:val="18"/>
                <w:szCs w:val="18"/>
              </w:rPr>
              <w:t>Departamento de Compras</w:t>
            </w:r>
          </w:p>
          <w:p w14:paraId="1FF4F734" w14:textId="77777777" w:rsidR="000D0A2A" w:rsidRPr="006A6F06" w:rsidRDefault="000D0A2A" w:rsidP="000D0A2A">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4D3108BD" w14:textId="77777777" w:rsidR="000D0A2A" w:rsidRPr="006A6F06" w:rsidRDefault="000D0A2A" w:rsidP="000D0A2A">
            <w:pPr>
              <w:jc w:val="center"/>
              <w:rPr>
                <w:rFonts w:ascii="Arial" w:hAnsi="Arial" w:cs="Arial"/>
                <w:sz w:val="16"/>
                <w:szCs w:val="16"/>
                <w:lang w:val="x-none"/>
              </w:rPr>
            </w:pPr>
          </w:p>
          <w:p w14:paraId="6D2913F9" w14:textId="77777777" w:rsidR="000D0A2A" w:rsidRPr="006A6F06" w:rsidRDefault="000D0A2A" w:rsidP="000D0A2A">
            <w:pPr>
              <w:jc w:val="center"/>
              <w:rPr>
                <w:rFonts w:ascii="Arial" w:hAnsi="Arial" w:cs="Arial"/>
                <w:sz w:val="16"/>
                <w:szCs w:val="16"/>
                <w:lang w:val="x-none"/>
              </w:rPr>
            </w:pPr>
          </w:p>
          <w:p w14:paraId="13BC407D" w14:textId="5BF02513" w:rsidR="000D0A2A" w:rsidRPr="006A6F06" w:rsidRDefault="000D0A2A" w:rsidP="000D0A2A">
            <w:pPr>
              <w:jc w:val="center"/>
              <w:rPr>
                <w:rFonts w:ascii="Arial" w:hAnsi="Arial" w:cs="Arial"/>
                <w:sz w:val="16"/>
                <w:szCs w:val="16"/>
                <w:lang w:val="x-none"/>
              </w:rPr>
            </w:pPr>
            <w:r w:rsidRPr="006A6F06">
              <w:rPr>
                <w:rFonts w:ascii="Arial" w:hAnsi="Arial" w:cs="Arial"/>
                <w:sz w:val="16"/>
                <w:szCs w:val="16"/>
                <w:lang w:val="x-none"/>
              </w:rPr>
              <w:t>______________________________________</w:t>
            </w:r>
            <w:r w:rsidRPr="006A6F06">
              <w:rPr>
                <w:rFonts w:ascii="Arial" w:hAnsi="Arial" w:cs="Arial"/>
                <w:sz w:val="16"/>
                <w:szCs w:val="16"/>
                <w:lang w:val="es-MX"/>
              </w:rPr>
              <w:t>_</w:t>
            </w:r>
          </w:p>
        </w:tc>
      </w:tr>
    </w:tbl>
    <w:p w14:paraId="083DA7BC" w14:textId="77777777" w:rsidR="00A41B49" w:rsidRPr="00FD22CF" w:rsidRDefault="00A41B49" w:rsidP="00A41B49">
      <w:pPr>
        <w:pStyle w:val="Sangradetextonormal"/>
        <w:ind w:left="0"/>
        <w:rPr>
          <w:rFonts w:ascii="Arial" w:hAnsi="Arial" w:cs="Arial"/>
          <w:sz w:val="18"/>
          <w:szCs w:val="18"/>
          <w:lang w:val="es-ES"/>
        </w:rPr>
      </w:pPr>
      <w:r w:rsidRPr="00FD22CF">
        <w:rPr>
          <w:rFonts w:ascii="Arial" w:hAnsi="Arial" w:cs="Arial"/>
          <w:sz w:val="18"/>
          <w:szCs w:val="18"/>
          <w:lang w:val="es-ES"/>
        </w:rPr>
        <w:t>---------------------------------------------------------------------------------------------------------------------------------------------------</w:t>
      </w:r>
    </w:p>
    <w:p w14:paraId="40589BA2" w14:textId="77777777" w:rsidR="00A41B49" w:rsidRPr="00EE77FB" w:rsidRDefault="00A41B49" w:rsidP="00A41B49">
      <w:pPr>
        <w:pStyle w:val="Sangradetextonormal"/>
        <w:ind w:left="0"/>
        <w:rPr>
          <w:rFonts w:ascii="Arial" w:hAnsi="Arial" w:cs="Arial"/>
          <w:sz w:val="18"/>
          <w:szCs w:val="18"/>
        </w:rPr>
      </w:pPr>
      <w:r>
        <w:rPr>
          <w:rFonts w:ascii="Arial" w:hAnsi="Arial" w:cs="Arial"/>
          <w:sz w:val="18"/>
          <w:szCs w:val="18"/>
        </w:rPr>
        <w:t xml:space="preserve">Por parte de los </w:t>
      </w:r>
      <w:r w:rsidRPr="001F3EBA">
        <w:rPr>
          <w:rFonts w:ascii="Arial" w:hAnsi="Arial" w:cs="Arial"/>
          <w:sz w:val="18"/>
          <w:szCs w:val="18"/>
        </w:rPr>
        <w:t>Licitantes: -------------------------------------------------------------------------------------------------------------</w:t>
      </w:r>
      <w:r>
        <w:rPr>
          <w:rFonts w:ascii="Arial" w:hAnsi="Arial" w:cs="Arial"/>
          <w:sz w:val="18"/>
          <w:szCs w:val="18"/>
        </w:rPr>
        <w:t>-</w:t>
      </w:r>
    </w:p>
    <w:p w14:paraId="22576281" w14:textId="77777777" w:rsidR="00A41B49" w:rsidRPr="00EE77FB" w:rsidRDefault="00A41B49" w:rsidP="00A41B49">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4"/>
        <w:gridCol w:w="4454"/>
      </w:tblGrid>
      <w:tr w:rsidR="00A41B49" w14:paraId="1EA5CC53" w14:textId="77777777" w:rsidTr="006C4C38">
        <w:trPr>
          <w:jc w:val="center"/>
        </w:trPr>
        <w:tc>
          <w:tcPr>
            <w:tcW w:w="4374" w:type="dxa"/>
            <w:tcBorders>
              <w:top w:val="dotted" w:sz="4" w:space="0" w:color="D9D9D9"/>
              <w:left w:val="dotted" w:sz="4" w:space="0" w:color="D9D9D9"/>
              <w:bottom w:val="dotted" w:sz="4" w:space="0" w:color="D9D9D9"/>
              <w:right w:val="dotted" w:sz="4" w:space="0" w:color="D9D9D9"/>
            </w:tcBorders>
          </w:tcPr>
          <w:p w14:paraId="0D6AC1BD" w14:textId="77777777" w:rsidR="00A41B49" w:rsidRPr="009B25D9" w:rsidRDefault="00A41B49" w:rsidP="006C4C38">
            <w:pPr>
              <w:pStyle w:val="Sangradetextonormal"/>
              <w:ind w:left="0"/>
              <w:rPr>
                <w:rFonts w:ascii="Arial" w:hAnsi="Arial" w:cs="Arial"/>
                <w:sz w:val="18"/>
                <w:szCs w:val="18"/>
                <w:lang w:val="es-ES"/>
              </w:rPr>
            </w:pPr>
          </w:p>
          <w:p w14:paraId="53971F17" w14:textId="77777777" w:rsidR="00A41B49" w:rsidRDefault="00A41B49" w:rsidP="006C4C38">
            <w:pPr>
              <w:pStyle w:val="Sangradetextonormal"/>
              <w:ind w:left="0"/>
              <w:rPr>
                <w:rFonts w:ascii="Arial" w:hAnsi="Arial" w:cs="Arial"/>
                <w:sz w:val="18"/>
                <w:szCs w:val="18"/>
                <w:lang w:val="es-ES"/>
              </w:rPr>
            </w:pPr>
            <w:r w:rsidRPr="00184D7E">
              <w:rPr>
                <w:rFonts w:ascii="Arial" w:hAnsi="Arial" w:cs="Arial"/>
                <w:sz w:val="18"/>
                <w:szCs w:val="18"/>
                <w:lang w:val="es-ES"/>
              </w:rPr>
              <w:t xml:space="preserve">C. </w:t>
            </w:r>
            <w:r>
              <w:rPr>
                <w:rFonts w:ascii="Arial" w:hAnsi="Arial" w:cs="Arial"/>
                <w:sz w:val="18"/>
                <w:szCs w:val="18"/>
                <w:lang w:val="es-ES"/>
              </w:rPr>
              <w:t>Imelda Martínez Niño</w:t>
            </w:r>
          </w:p>
          <w:p w14:paraId="67908E5E" w14:textId="77777777" w:rsidR="00A41B49" w:rsidRPr="003C6CA1" w:rsidRDefault="00A41B49" w:rsidP="006C4C38">
            <w:pPr>
              <w:pStyle w:val="Sangradetextonormal"/>
              <w:ind w:left="0"/>
              <w:rPr>
                <w:rFonts w:ascii="Arial" w:hAnsi="Arial" w:cs="Arial"/>
                <w:b/>
                <w:bCs/>
                <w:sz w:val="18"/>
                <w:szCs w:val="18"/>
                <w:lang w:val="es-ES"/>
              </w:rPr>
            </w:pPr>
            <w:r w:rsidRPr="003C6CA1">
              <w:rPr>
                <w:rFonts w:ascii="Arial" w:hAnsi="Arial" w:cs="Arial"/>
                <w:b/>
                <w:bCs/>
                <w:sz w:val="18"/>
                <w:szCs w:val="18"/>
                <w:lang w:val="es-ES"/>
              </w:rPr>
              <w:t>IMELDA MARTÍNEZ NIÑO</w:t>
            </w:r>
          </w:p>
          <w:p w14:paraId="2FB2A443" w14:textId="77777777" w:rsidR="00A41B49" w:rsidRPr="009B25D9" w:rsidRDefault="00A41B49" w:rsidP="006C4C38">
            <w:pPr>
              <w:pStyle w:val="Sangradetextonormal"/>
              <w:ind w:left="0"/>
              <w:rPr>
                <w:rFonts w:ascii="Arial" w:hAnsi="Arial" w:cs="Arial"/>
                <w:sz w:val="18"/>
                <w:szCs w:val="18"/>
                <w:lang w:val="es-ES"/>
              </w:rPr>
            </w:pPr>
          </w:p>
        </w:tc>
        <w:tc>
          <w:tcPr>
            <w:tcW w:w="4454" w:type="dxa"/>
            <w:tcBorders>
              <w:top w:val="dotted" w:sz="4" w:space="0" w:color="D9D9D9"/>
              <w:left w:val="dotted" w:sz="4" w:space="0" w:color="D9D9D9"/>
              <w:bottom w:val="dotted" w:sz="4" w:space="0" w:color="D9D9D9"/>
              <w:right w:val="dotted" w:sz="4" w:space="0" w:color="D9D9D9"/>
            </w:tcBorders>
          </w:tcPr>
          <w:p w14:paraId="73545855" w14:textId="77777777" w:rsidR="00A41B49" w:rsidRDefault="00A41B49" w:rsidP="006C4C38">
            <w:pPr>
              <w:pStyle w:val="Sangradetextonormal"/>
              <w:ind w:left="0"/>
              <w:jc w:val="center"/>
              <w:rPr>
                <w:rFonts w:ascii="Arial" w:hAnsi="Arial" w:cs="Arial"/>
                <w:sz w:val="16"/>
                <w:szCs w:val="16"/>
              </w:rPr>
            </w:pPr>
          </w:p>
          <w:p w14:paraId="05CDA55A" w14:textId="77777777" w:rsidR="00A41B49" w:rsidRDefault="00A41B49" w:rsidP="006C4C38">
            <w:pPr>
              <w:pStyle w:val="Sangradetextonormal"/>
              <w:ind w:left="0"/>
              <w:jc w:val="center"/>
              <w:rPr>
                <w:rFonts w:ascii="Arial" w:hAnsi="Arial" w:cs="Arial"/>
                <w:sz w:val="16"/>
                <w:szCs w:val="16"/>
              </w:rPr>
            </w:pPr>
          </w:p>
          <w:p w14:paraId="3D4D1389" w14:textId="77777777" w:rsidR="00A41B49" w:rsidRPr="005C735F" w:rsidRDefault="00A41B49" w:rsidP="006C4C38">
            <w:pPr>
              <w:pStyle w:val="Sangradetextonormal"/>
              <w:ind w:left="0"/>
              <w:jc w:val="center"/>
              <w:rPr>
                <w:rFonts w:ascii="Arial" w:hAnsi="Arial" w:cs="Arial"/>
                <w:sz w:val="16"/>
                <w:szCs w:val="16"/>
              </w:rPr>
            </w:pPr>
          </w:p>
          <w:p w14:paraId="50F33E31" w14:textId="77777777" w:rsidR="00A41B49" w:rsidRPr="005C735F" w:rsidRDefault="00A41B49" w:rsidP="006C4C38">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r>
              <w:rPr>
                <w:rFonts w:ascii="Arial" w:hAnsi="Arial" w:cs="Arial"/>
                <w:sz w:val="16"/>
                <w:szCs w:val="16"/>
              </w:rPr>
              <w:t>_____</w:t>
            </w:r>
          </w:p>
        </w:tc>
      </w:tr>
    </w:tbl>
    <w:p w14:paraId="6262A7D2" w14:textId="06945FC2" w:rsidR="00A41B49" w:rsidRPr="00A41B49" w:rsidRDefault="00A41B49" w:rsidP="00A41B49">
      <w:pPr>
        <w:pStyle w:val="Textoindependiente"/>
        <w:spacing w:after="0"/>
        <w:rPr>
          <w:rFonts w:ascii="Arial" w:hAnsi="Arial" w:cs="Arial"/>
          <w:sz w:val="18"/>
        </w:rPr>
      </w:pPr>
      <w:r w:rsidRPr="00A41B49">
        <w:rPr>
          <w:rFonts w:ascii="Arial" w:hAnsi="Arial" w:cs="Arial"/>
          <w:sz w:val="18"/>
        </w:rPr>
        <w:t>------------------------------------------------------------------------------------------------------------------------------------</w:t>
      </w:r>
      <w:r>
        <w:rPr>
          <w:rFonts w:ascii="Arial" w:hAnsi="Arial" w:cs="Arial"/>
          <w:sz w:val="18"/>
        </w:rPr>
        <w:t>---------------</w:t>
      </w:r>
    </w:p>
    <w:p w14:paraId="6412795E" w14:textId="123F9CD8" w:rsidR="00114D39" w:rsidRPr="00A41B49" w:rsidRDefault="00114D39" w:rsidP="00A41B49">
      <w:pPr>
        <w:pStyle w:val="Textoindependiente"/>
        <w:spacing w:after="0"/>
        <w:jc w:val="both"/>
        <w:rPr>
          <w:rFonts w:ascii="Arial" w:hAnsi="Arial" w:cs="Arial"/>
          <w:b/>
          <w:sz w:val="18"/>
        </w:rPr>
      </w:pPr>
      <w:r w:rsidRPr="00A41B49">
        <w:rPr>
          <w:rFonts w:ascii="Arial" w:hAnsi="Arial" w:cs="Arial"/>
          <w:sz w:val="18"/>
        </w:rPr>
        <w:t xml:space="preserve">Se hace saber que la presente acta de notificación de fallo consta </w:t>
      </w:r>
      <w:r w:rsidRPr="00512596">
        <w:rPr>
          <w:rFonts w:ascii="Arial" w:hAnsi="Arial" w:cs="Arial"/>
          <w:sz w:val="18"/>
        </w:rPr>
        <w:t xml:space="preserve">de </w:t>
      </w:r>
      <w:r w:rsidRPr="00512596">
        <w:rPr>
          <w:rFonts w:ascii="Arial" w:hAnsi="Arial" w:cs="Arial"/>
          <w:b/>
          <w:sz w:val="18"/>
        </w:rPr>
        <w:t>1</w:t>
      </w:r>
      <w:r w:rsidR="0092411D" w:rsidRPr="00512596">
        <w:rPr>
          <w:rFonts w:ascii="Arial" w:hAnsi="Arial" w:cs="Arial"/>
          <w:b/>
          <w:sz w:val="18"/>
        </w:rPr>
        <w:t>2</w:t>
      </w:r>
      <w:r w:rsidRPr="00512596">
        <w:rPr>
          <w:rFonts w:ascii="Arial" w:hAnsi="Arial" w:cs="Arial"/>
          <w:b/>
          <w:sz w:val="18"/>
        </w:rPr>
        <w:t xml:space="preserve"> páginas</w:t>
      </w:r>
      <w:r w:rsidRPr="00512596">
        <w:rPr>
          <w:rFonts w:ascii="Arial" w:hAnsi="Arial" w:cs="Arial"/>
          <w:sz w:val="18"/>
        </w:rPr>
        <w:t>; el Dictam</w:t>
      </w:r>
      <w:r w:rsidRPr="00A41B49">
        <w:rPr>
          <w:rFonts w:ascii="Arial" w:hAnsi="Arial" w:cs="Arial"/>
          <w:sz w:val="18"/>
        </w:rPr>
        <w:t xml:space="preserve">en Técnico, Anexo </w:t>
      </w:r>
      <w:r w:rsidRPr="00512596">
        <w:rPr>
          <w:rFonts w:ascii="Arial" w:hAnsi="Arial" w:cs="Arial"/>
          <w:sz w:val="18"/>
        </w:rPr>
        <w:t xml:space="preserve">“1” consta de </w:t>
      </w:r>
      <w:r w:rsidR="003D1FD9" w:rsidRPr="00512596">
        <w:rPr>
          <w:rFonts w:ascii="Arial" w:hAnsi="Arial" w:cs="Arial"/>
          <w:b/>
          <w:sz w:val="18"/>
        </w:rPr>
        <w:t>20</w:t>
      </w:r>
      <w:r w:rsidRPr="00512596">
        <w:rPr>
          <w:rFonts w:ascii="Arial" w:hAnsi="Arial" w:cs="Arial"/>
          <w:b/>
          <w:sz w:val="18"/>
        </w:rPr>
        <w:t xml:space="preserve"> páginas</w:t>
      </w:r>
      <w:r w:rsidRPr="00512596">
        <w:rPr>
          <w:rFonts w:ascii="Arial" w:hAnsi="Arial" w:cs="Arial"/>
          <w:sz w:val="18"/>
        </w:rPr>
        <w:t xml:space="preserve">, Anexo “1.1” consta de </w:t>
      </w:r>
      <w:r w:rsidR="003D1FD9" w:rsidRPr="00512596">
        <w:rPr>
          <w:rFonts w:ascii="Arial" w:hAnsi="Arial" w:cs="Arial"/>
          <w:b/>
          <w:sz w:val="18"/>
        </w:rPr>
        <w:t>22</w:t>
      </w:r>
      <w:r w:rsidRPr="00512596">
        <w:rPr>
          <w:rFonts w:ascii="Arial" w:hAnsi="Arial" w:cs="Arial"/>
          <w:b/>
          <w:sz w:val="18"/>
        </w:rPr>
        <w:t xml:space="preserve"> páginas</w:t>
      </w:r>
      <w:r w:rsidRPr="00512596">
        <w:rPr>
          <w:rFonts w:ascii="Arial" w:hAnsi="Arial" w:cs="Arial"/>
          <w:sz w:val="18"/>
        </w:rPr>
        <w:t xml:space="preserve"> y el Análisis</w:t>
      </w:r>
      <w:r w:rsidRPr="00A41B49">
        <w:rPr>
          <w:rFonts w:ascii="Arial" w:hAnsi="Arial" w:cs="Arial"/>
          <w:sz w:val="18"/>
        </w:rPr>
        <w:t xml:space="preserve"> </w:t>
      </w:r>
      <w:r w:rsidRPr="00B074D8">
        <w:rPr>
          <w:rFonts w:ascii="Arial" w:hAnsi="Arial" w:cs="Arial"/>
          <w:sz w:val="18"/>
        </w:rPr>
        <w:t xml:space="preserve">administrativo Anexo “2” consta en </w:t>
      </w:r>
      <w:r w:rsidR="00B20B22" w:rsidRPr="00B074D8">
        <w:rPr>
          <w:rFonts w:ascii="Arial" w:hAnsi="Arial" w:cs="Arial"/>
          <w:b/>
          <w:sz w:val="18"/>
        </w:rPr>
        <w:t>1</w:t>
      </w:r>
      <w:r w:rsidR="00B074D8" w:rsidRPr="00B074D8">
        <w:rPr>
          <w:rFonts w:ascii="Arial" w:hAnsi="Arial" w:cs="Arial"/>
          <w:b/>
          <w:sz w:val="18"/>
        </w:rPr>
        <w:t>2</w:t>
      </w:r>
      <w:r w:rsidRPr="00B074D8">
        <w:rPr>
          <w:rFonts w:ascii="Arial" w:hAnsi="Arial" w:cs="Arial"/>
          <w:b/>
          <w:sz w:val="18"/>
        </w:rPr>
        <w:t xml:space="preserve"> páginas</w:t>
      </w:r>
      <w:r w:rsidRPr="00B074D8">
        <w:rPr>
          <w:rFonts w:ascii="Arial" w:hAnsi="Arial" w:cs="Arial"/>
          <w:sz w:val="18"/>
        </w:rPr>
        <w:t>. -------------------------------------------------------------------------------------------------------------------------------------------------------------------------------------------------------------------------------------------------------------------------------------</w:t>
      </w:r>
      <w:r w:rsidRPr="00A41B49">
        <w:rPr>
          <w:rFonts w:ascii="Arial" w:hAnsi="Arial" w:cs="Arial"/>
          <w:sz w:val="18"/>
        </w:rPr>
        <w:t xml:space="preserve">Siendo las </w:t>
      </w:r>
      <w:r w:rsidRPr="00A41B49">
        <w:rPr>
          <w:rFonts w:ascii="Arial" w:hAnsi="Arial" w:cs="Arial"/>
          <w:b/>
          <w:sz w:val="18"/>
        </w:rPr>
        <w:t>1</w:t>
      </w:r>
      <w:r w:rsidR="00B20B22" w:rsidRPr="00A41B49">
        <w:rPr>
          <w:rFonts w:ascii="Arial" w:hAnsi="Arial" w:cs="Arial"/>
          <w:b/>
          <w:sz w:val="18"/>
        </w:rPr>
        <w:t>4</w:t>
      </w:r>
      <w:r w:rsidRPr="00A41B49">
        <w:rPr>
          <w:rFonts w:ascii="Arial" w:hAnsi="Arial" w:cs="Arial"/>
          <w:b/>
          <w:sz w:val="18"/>
        </w:rPr>
        <w:t>:</w:t>
      </w:r>
      <w:r w:rsidR="003D1FD9">
        <w:rPr>
          <w:rFonts w:ascii="Arial" w:hAnsi="Arial" w:cs="Arial"/>
          <w:b/>
          <w:sz w:val="18"/>
        </w:rPr>
        <w:t>37</w:t>
      </w:r>
      <w:r w:rsidRPr="00A41B49">
        <w:rPr>
          <w:rFonts w:ascii="Arial" w:hAnsi="Arial" w:cs="Arial"/>
          <w:b/>
          <w:sz w:val="18"/>
        </w:rPr>
        <w:t xml:space="preserve"> </w:t>
      </w:r>
      <w:r w:rsidRPr="00A41B49">
        <w:rPr>
          <w:rFonts w:ascii="Arial" w:hAnsi="Arial" w:cs="Arial"/>
          <w:sz w:val="18"/>
        </w:rPr>
        <w:t>horas del día de su inicio, se da por concluida la presente junta firmando el acta los que en ella intervienen para los fines y efectos legales a que haya lugar, entregándose fotocopia y/o envió digital del acta a los participantes.--------------------------------------------------------------------------------------------------------------------</w:t>
      </w:r>
    </w:p>
    <w:p w14:paraId="65684835" w14:textId="5078EAF9" w:rsidR="00597802" w:rsidRPr="006A6F06" w:rsidRDefault="00114D39" w:rsidP="006A6F06">
      <w:pPr>
        <w:pStyle w:val="Textoindependiente"/>
        <w:rPr>
          <w:rFonts w:ascii="Arial" w:hAnsi="Arial" w:cs="Arial"/>
        </w:rPr>
      </w:pPr>
      <w:r w:rsidRPr="006A6F06">
        <w:rPr>
          <w:rFonts w:ascii="Arial" w:hAnsi="Arial" w:cs="Arial"/>
        </w:rPr>
        <w:t>================================FIN DE TEXTO</w:t>
      </w:r>
      <w:r w:rsidR="00690FB7" w:rsidRPr="006A6F06">
        <w:rPr>
          <w:rFonts w:ascii="Arial" w:hAnsi="Arial" w:cs="Arial"/>
        </w:rPr>
        <w:t>==================</w:t>
      </w:r>
      <w:r w:rsidR="00512596">
        <w:rPr>
          <w:rFonts w:ascii="Arial" w:hAnsi="Arial" w:cs="Arial"/>
        </w:rPr>
        <w:t>=======</w:t>
      </w:r>
      <w:r w:rsidR="004505EC">
        <w:rPr>
          <w:rFonts w:ascii="Arial" w:hAnsi="Arial" w:cs="Arial"/>
        </w:rPr>
        <w:t>======</w:t>
      </w:r>
    </w:p>
    <w:sectPr w:rsidR="00597802" w:rsidRPr="006A6F06" w:rsidSect="005B269A">
      <w:headerReference w:type="default" r:id="rId15"/>
      <w:footerReference w:type="default" r:id="rId16"/>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FAA5" w14:textId="77777777" w:rsidR="00126D01" w:rsidRDefault="00126D01" w:rsidP="004F08CF">
      <w:r>
        <w:separator/>
      </w:r>
    </w:p>
  </w:endnote>
  <w:endnote w:type="continuationSeparator" w:id="0">
    <w:p w14:paraId="21786255" w14:textId="77777777" w:rsidR="00126D01" w:rsidRDefault="00126D0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3C2344AA" w:rsidR="00126D01" w:rsidRPr="003B7915" w:rsidRDefault="00126D0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014-2026</w:t>
    </w:r>
  </w:p>
  <w:p w14:paraId="300C9066" w14:textId="6EEFEE80" w:rsidR="00126D01" w:rsidRPr="003B7915" w:rsidRDefault="00126D0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126D01" w:rsidRPr="003B7915" w:rsidRDefault="00126D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1F98" w14:textId="77777777" w:rsidR="00126D01" w:rsidRDefault="00126D01" w:rsidP="004F08CF">
      <w:r>
        <w:separator/>
      </w:r>
    </w:p>
  </w:footnote>
  <w:footnote w:type="continuationSeparator" w:id="0">
    <w:p w14:paraId="5954C623" w14:textId="77777777" w:rsidR="00126D01" w:rsidRDefault="00126D0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2B13205F" w:rsidR="00126D01" w:rsidRPr="00400A61" w:rsidRDefault="00126D0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26D01" w:rsidRPr="003B7915" w14:paraId="68B796FB" w14:textId="77777777" w:rsidTr="00D01779">
      <w:trPr>
        <w:jc w:val="right"/>
      </w:trPr>
      <w:tc>
        <w:tcPr>
          <w:tcW w:w="5260" w:type="dxa"/>
          <w:shd w:val="clear" w:color="auto" w:fill="auto"/>
        </w:tcPr>
        <w:p w14:paraId="499EB5F7" w14:textId="77777777" w:rsidR="00126D01" w:rsidRPr="003B7915" w:rsidRDefault="00126D0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26D01" w:rsidRPr="003B7915" w14:paraId="29A72E0C" w14:textId="77777777" w:rsidTr="00D01779">
      <w:trPr>
        <w:jc w:val="right"/>
      </w:trPr>
      <w:tc>
        <w:tcPr>
          <w:tcW w:w="5260" w:type="dxa"/>
          <w:shd w:val="clear" w:color="auto" w:fill="auto"/>
        </w:tcPr>
        <w:p w14:paraId="66280DD2" w14:textId="77777777" w:rsidR="00126D01" w:rsidRPr="003B7915" w:rsidRDefault="00126D01" w:rsidP="00D01779">
          <w:pPr>
            <w:jc w:val="center"/>
            <w:rPr>
              <w:rFonts w:ascii="Arial" w:hAnsi="Arial" w:cs="Arial"/>
              <w:b/>
            </w:rPr>
          </w:pPr>
          <w:r w:rsidRPr="003B7915">
            <w:rPr>
              <w:rFonts w:ascii="Arial" w:hAnsi="Arial" w:cs="Arial"/>
              <w:b/>
            </w:rPr>
            <w:t>DIRECCIÓN GENERAL DE FINANZAS</w:t>
          </w:r>
        </w:p>
      </w:tc>
    </w:tr>
    <w:tr w:rsidR="00126D01" w:rsidRPr="003B7915" w14:paraId="0BFF67D6" w14:textId="77777777" w:rsidTr="00D01779">
      <w:trPr>
        <w:jc w:val="right"/>
      </w:trPr>
      <w:tc>
        <w:tcPr>
          <w:tcW w:w="5260" w:type="dxa"/>
          <w:shd w:val="clear" w:color="auto" w:fill="auto"/>
        </w:tcPr>
        <w:p w14:paraId="0D9E4666" w14:textId="77777777" w:rsidR="00126D01" w:rsidRPr="003B7915" w:rsidRDefault="00126D01" w:rsidP="00D01779">
          <w:pPr>
            <w:rPr>
              <w:rFonts w:ascii="Arial" w:hAnsi="Arial" w:cs="Arial"/>
              <w:b/>
              <w:sz w:val="18"/>
              <w:szCs w:val="18"/>
            </w:rPr>
          </w:pPr>
          <w:r w:rsidRPr="003B7915">
            <w:rPr>
              <w:rFonts w:ascii="Arial" w:hAnsi="Arial" w:cs="Arial"/>
              <w:b/>
              <w:sz w:val="18"/>
              <w:szCs w:val="18"/>
            </w:rPr>
            <w:t xml:space="preserve">NOTIFICACIÓN DE FALLO </w:t>
          </w:r>
        </w:p>
      </w:tc>
    </w:tr>
    <w:tr w:rsidR="00126D01" w:rsidRPr="003B7915" w14:paraId="7496B597" w14:textId="77777777" w:rsidTr="00D01779">
      <w:trPr>
        <w:jc w:val="right"/>
      </w:trPr>
      <w:tc>
        <w:tcPr>
          <w:tcW w:w="5260" w:type="dxa"/>
          <w:shd w:val="clear" w:color="auto" w:fill="auto"/>
        </w:tcPr>
        <w:p w14:paraId="603F39BB" w14:textId="77777777" w:rsidR="00126D01" w:rsidRPr="003B7915" w:rsidRDefault="00126D01" w:rsidP="00D01779">
          <w:pPr>
            <w:jc w:val="both"/>
            <w:rPr>
              <w:rFonts w:ascii="Arial" w:hAnsi="Arial" w:cs="Arial"/>
              <w:b/>
              <w:sz w:val="18"/>
              <w:szCs w:val="18"/>
            </w:rPr>
          </w:pPr>
          <w:r w:rsidRPr="004C2660">
            <w:rPr>
              <w:rFonts w:ascii="Arial" w:hAnsi="Arial" w:cs="Arial"/>
              <w:b/>
              <w:sz w:val="18"/>
              <w:szCs w:val="18"/>
            </w:rPr>
            <w:t>LICITACIÓN PÚBLICA NACIONAL</w:t>
          </w:r>
        </w:p>
      </w:tc>
    </w:tr>
    <w:tr w:rsidR="00126D01" w:rsidRPr="003B7915" w14:paraId="1618B673" w14:textId="77777777" w:rsidTr="00D01779">
      <w:trPr>
        <w:jc w:val="right"/>
      </w:trPr>
      <w:tc>
        <w:tcPr>
          <w:tcW w:w="5260" w:type="dxa"/>
          <w:shd w:val="clear" w:color="auto" w:fill="auto"/>
        </w:tcPr>
        <w:p w14:paraId="54C148F5" w14:textId="3C472109" w:rsidR="00126D01" w:rsidRPr="008801F1" w:rsidRDefault="00126D01"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 xml:space="preserve">14-2026 </w:t>
          </w:r>
        </w:p>
      </w:tc>
    </w:tr>
    <w:tr w:rsidR="00126D01" w:rsidRPr="003B7915" w14:paraId="480FE9F7" w14:textId="77777777" w:rsidTr="00D01779">
      <w:trPr>
        <w:jc w:val="right"/>
      </w:trPr>
      <w:tc>
        <w:tcPr>
          <w:tcW w:w="5260" w:type="dxa"/>
          <w:shd w:val="clear" w:color="auto" w:fill="auto"/>
        </w:tcPr>
        <w:p w14:paraId="4D1C0C47" w14:textId="1B21A1C2" w:rsidR="00126D01" w:rsidRPr="00A51C50" w:rsidRDefault="00126D01" w:rsidP="00B84669">
          <w:pPr>
            <w:jc w:val="both"/>
            <w:rPr>
              <w:rFonts w:ascii="Arial" w:hAnsi="Arial" w:cs="Arial"/>
              <w:b/>
              <w:sz w:val="18"/>
              <w:szCs w:val="18"/>
            </w:rPr>
          </w:pPr>
          <w:r w:rsidRPr="001018E2">
            <w:rPr>
              <w:rFonts w:ascii="Arial" w:hAnsi="Arial" w:cs="Arial"/>
              <w:b/>
              <w:sz w:val="18"/>
              <w:szCs w:val="18"/>
            </w:rPr>
            <w:t>ADQUISICIÓN DE MATERIAL PARA EL SERVICIO DE ESTOMATOLOGÍA DE LA UNIDAD MÉDICO DIDÁCTICA DEL CCS UNIVERSIDAD AUTÓNOMA DE AGUASCALIENTES</w:t>
          </w:r>
          <w:r w:rsidRPr="00BA3BE6">
            <w:rPr>
              <w:rFonts w:ascii="Arial" w:hAnsi="Arial" w:cs="Arial"/>
              <w:b/>
              <w:sz w:val="16"/>
              <w:szCs w:val="18"/>
            </w:rPr>
            <w:t>.</w:t>
          </w:r>
        </w:p>
      </w:tc>
    </w:tr>
  </w:tbl>
  <w:p w14:paraId="258F9155" w14:textId="77777777" w:rsidR="00126D01" w:rsidRDefault="00126D0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AC7"/>
    <w:multiLevelType w:val="hybridMultilevel"/>
    <w:tmpl w:val="68A8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9620D"/>
    <w:multiLevelType w:val="hybridMultilevel"/>
    <w:tmpl w:val="555895FE"/>
    <w:lvl w:ilvl="0" w:tplc="164A61CC">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8" w15:restartNumberingAfterBreak="0">
    <w:nsid w:val="7FEE1EEA"/>
    <w:multiLevelType w:val="hybridMultilevel"/>
    <w:tmpl w:val="99A276DE"/>
    <w:lvl w:ilvl="0" w:tplc="C826F3A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6694"/>
    <w:rsid w:val="00016F74"/>
    <w:rsid w:val="0001778D"/>
    <w:rsid w:val="00017807"/>
    <w:rsid w:val="00021747"/>
    <w:rsid w:val="000223BE"/>
    <w:rsid w:val="00022BF1"/>
    <w:rsid w:val="0002431A"/>
    <w:rsid w:val="00026441"/>
    <w:rsid w:val="0002737E"/>
    <w:rsid w:val="00030AA1"/>
    <w:rsid w:val="00031CC8"/>
    <w:rsid w:val="00031EDE"/>
    <w:rsid w:val="00032F03"/>
    <w:rsid w:val="00033096"/>
    <w:rsid w:val="000333BA"/>
    <w:rsid w:val="000342BD"/>
    <w:rsid w:val="000357F5"/>
    <w:rsid w:val="00035BA6"/>
    <w:rsid w:val="00041425"/>
    <w:rsid w:val="000425C0"/>
    <w:rsid w:val="00043320"/>
    <w:rsid w:val="00044596"/>
    <w:rsid w:val="00046959"/>
    <w:rsid w:val="00047029"/>
    <w:rsid w:val="00047859"/>
    <w:rsid w:val="000505A8"/>
    <w:rsid w:val="000505ED"/>
    <w:rsid w:val="000507C5"/>
    <w:rsid w:val="00050870"/>
    <w:rsid w:val="0005235B"/>
    <w:rsid w:val="00052A96"/>
    <w:rsid w:val="00053031"/>
    <w:rsid w:val="00053354"/>
    <w:rsid w:val="0005355C"/>
    <w:rsid w:val="000535FD"/>
    <w:rsid w:val="00053ED6"/>
    <w:rsid w:val="000559FB"/>
    <w:rsid w:val="00056ADC"/>
    <w:rsid w:val="0005765A"/>
    <w:rsid w:val="0006065B"/>
    <w:rsid w:val="00060C96"/>
    <w:rsid w:val="00061693"/>
    <w:rsid w:val="00061D4E"/>
    <w:rsid w:val="00061FB0"/>
    <w:rsid w:val="000628A2"/>
    <w:rsid w:val="00063691"/>
    <w:rsid w:val="00064CC0"/>
    <w:rsid w:val="000653D4"/>
    <w:rsid w:val="00065556"/>
    <w:rsid w:val="00065807"/>
    <w:rsid w:val="00065ED4"/>
    <w:rsid w:val="00065EEA"/>
    <w:rsid w:val="000662A8"/>
    <w:rsid w:val="000670EF"/>
    <w:rsid w:val="000671BA"/>
    <w:rsid w:val="000676FE"/>
    <w:rsid w:val="0006781E"/>
    <w:rsid w:val="00070531"/>
    <w:rsid w:val="00070631"/>
    <w:rsid w:val="0007138E"/>
    <w:rsid w:val="00071B47"/>
    <w:rsid w:val="00073D19"/>
    <w:rsid w:val="00073F98"/>
    <w:rsid w:val="000743F2"/>
    <w:rsid w:val="0007475B"/>
    <w:rsid w:val="0007479A"/>
    <w:rsid w:val="00075001"/>
    <w:rsid w:val="000758FC"/>
    <w:rsid w:val="000762FB"/>
    <w:rsid w:val="0008116C"/>
    <w:rsid w:val="00081531"/>
    <w:rsid w:val="00081C03"/>
    <w:rsid w:val="0008205A"/>
    <w:rsid w:val="00082239"/>
    <w:rsid w:val="00083B97"/>
    <w:rsid w:val="00083BF4"/>
    <w:rsid w:val="00084553"/>
    <w:rsid w:val="00084731"/>
    <w:rsid w:val="00085C18"/>
    <w:rsid w:val="00086229"/>
    <w:rsid w:val="0008708A"/>
    <w:rsid w:val="00087370"/>
    <w:rsid w:val="00087835"/>
    <w:rsid w:val="00087DAA"/>
    <w:rsid w:val="00087E8E"/>
    <w:rsid w:val="00093ACA"/>
    <w:rsid w:val="0009552E"/>
    <w:rsid w:val="000976D3"/>
    <w:rsid w:val="00097A0B"/>
    <w:rsid w:val="00097B4E"/>
    <w:rsid w:val="000A0A5C"/>
    <w:rsid w:val="000A0A86"/>
    <w:rsid w:val="000A1342"/>
    <w:rsid w:val="000A180B"/>
    <w:rsid w:val="000A1D6A"/>
    <w:rsid w:val="000A3006"/>
    <w:rsid w:val="000A40F7"/>
    <w:rsid w:val="000A47C6"/>
    <w:rsid w:val="000A492B"/>
    <w:rsid w:val="000A7B2D"/>
    <w:rsid w:val="000B1E70"/>
    <w:rsid w:val="000B3332"/>
    <w:rsid w:val="000B3B03"/>
    <w:rsid w:val="000B4AA0"/>
    <w:rsid w:val="000B4FB2"/>
    <w:rsid w:val="000B6952"/>
    <w:rsid w:val="000B74A2"/>
    <w:rsid w:val="000B7B31"/>
    <w:rsid w:val="000B7F5A"/>
    <w:rsid w:val="000C0A30"/>
    <w:rsid w:val="000C0E65"/>
    <w:rsid w:val="000C1CCF"/>
    <w:rsid w:val="000C1D0A"/>
    <w:rsid w:val="000C1DB3"/>
    <w:rsid w:val="000C270F"/>
    <w:rsid w:val="000C3733"/>
    <w:rsid w:val="000C39CB"/>
    <w:rsid w:val="000C3B40"/>
    <w:rsid w:val="000C49F5"/>
    <w:rsid w:val="000C4E80"/>
    <w:rsid w:val="000C6175"/>
    <w:rsid w:val="000C7026"/>
    <w:rsid w:val="000D0A2A"/>
    <w:rsid w:val="000D0BC1"/>
    <w:rsid w:val="000D0FC0"/>
    <w:rsid w:val="000D14F6"/>
    <w:rsid w:val="000D154B"/>
    <w:rsid w:val="000D21DE"/>
    <w:rsid w:val="000D2D7D"/>
    <w:rsid w:val="000D3A83"/>
    <w:rsid w:val="000D5BDE"/>
    <w:rsid w:val="000D6634"/>
    <w:rsid w:val="000D753C"/>
    <w:rsid w:val="000D7B2F"/>
    <w:rsid w:val="000E070C"/>
    <w:rsid w:val="000E29E5"/>
    <w:rsid w:val="000E6382"/>
    <w:rsid w:val="000E64B0"/>
    <w:rsid w:val="000E732B"/>
    <w:rsid w:val="000E7A7C"/>
    <w:rsid w:val="000E7DB3"/>
    <w:rsid w:val="000F041A"/>
    <w:rsid w:val="000F1157"/>
    <w:rsid w:val="000F127C"/>
    <w:rsid w:val="000F13CE"/>
    <w:rsid w:val="000F1689"/>
    <w:rsid w:val="000F2532"/>
    <w:rsid w:val="000F34D4"/>
    <w:rsid w:val="000F4744"/>
    <w:rsid w:val="000F4AE4"/>
    <w:rsid w:val="000F5339"/>
    <w:rsid w:val="00100FF1"/>
    <w:rsid w:val="001014A3"/>
    <w:rsid w:val="001014F6"/>
    <w:rsid w:val="001018E2"/>
    <w:rsid w:val="00101F02"/>
    <w:rsid w:val="00102837"/>
    <w:rsid w:val="00103375"/>
    <w:rsid w:val="00103962"/>
    <w:rsid w:val="001039A3"/>
    <w:rsid w:val="00104815"/>
    <w:rsid w:val="00104D3A"/>
    <w:rsid w:val="00106169"/>
    <w:rsid w:val="00106ADB"/>
    <w:rsid w:val="0010700D"/>
    <w:rsid w:val="0010703C"/>
    <w:rsid w:val="00107720"/>
    <w:rsid w:val="00107DE4"/>
    <w:rsid w:val="001105C6"/>
    <w:rsid w:val="00110DE3"/>
    <w:rsid w:val="00110FBE"/>
    <w:rsid w:val="0011298D"/>
    <w:rsid w:val="00113C0C"/>
    <w:rsid w:val="00114511"/>
    <w:rsid w:val="00114D39"/>
    <w:rsid w:val="00117538"/>
    <w:rsid w:val="00117646"/>
    <w:rsid w:val="001179EB"/>
    <w:rsid w:val="0012002B"/>
    <w:rsid w:val="00120C0A"/>
    <w:rsid w:val="00122147"/>
    <w:rsid w:val="001227CC"/>
    <w:rsid w:val="001238CC"/>
    <w:rsid w:val="001245D2"/>
    <w:rsid w:val="00124DE5"/>
    <w:rsid w:val="00126210"/>
    <w:rsid w:val="00126BD3"/>
    <w:rsid w:val="00126D01"/>
    <w:rsid w:val="00126E16"/>
    <w:rsid w:val="00127706"/>
    <w:rsid w:val="00127AD0"/>
    <w:rsid w:val="00130E3D"/>
    <w:rsid w:val="001314B3"/>
    <w:rsid w:val="00131F1E"/>
    <w:rsid w:val="00132BDC"/>
    <w:rsid w:val="00133674"/>
    <w:rsid w:val="00133AC3"/>
    <w:rsid w:val="001343A4"/>
    <w:rsid w:val="001354BF"/>
    <w:rsid w:val="0013561B"/>
    <w:rsid w:val="00137607"/>
    <w:rsid w:val="00137A9C"/>
    <w:rsid w:val="00137F6D"/>
    <w:rsid w:val="00140B4C"/>
    <w:rsid w:val="001427F3"/>
    <w:rsid w:val="0014311A"/>
    <w:rsid w:val="00143304"/>
    <w:rsid w:val="00143CD9"/>
    <w:rsid w:val="00143D45"/>
    <w:rsid w:val="001451D1"/>
    <w:rsid w:val="00145922"/>
    <w:rsid w:val="00146320"/>
    <w:rsid w:val="0014694D"/>
    <w:rsid w:val="0014752F"/>
    <w:rsid w:val="00147C94"/>
    <w:rsid w:val="0015096F"/>
    <w:rsid w:val="001524E0"/>
    <w:rsid w:val="001532F4"/>
    <w:rsid w:val="0015417F"/>
    <w:rsid w:val="001541C2"/>
    <w:rsid w:val="00154E2D"/>
    <w:rsid w:val="0015721D"/>
    <w:rsid w:val="001618D7"/>
    <w:rsid w:val="0016317E"/>
    <w:rsid w:val="00163320"/>
    <w:rsid w:val="00163682"/>
    <w:rsid w:val="00164234"/>
    <w:rsid w:val="00164409"/>
    <w:rsid w:val="00164D54"/>
    <w:rsid w:val="00165929"/>
    <w:rsid w:val="00167512"/>
    <w:rsid w:val="0016769D"/>
    <w:rsid w:val="001701EE"/>
    <w:rsid w:val="00172025"/>
    <w:rsid w:val="001748B5"/>
    <w:rsid w:val="00174A36"/>
    <w:rsid w:val="00175884"/>
    <w:rsid w:val="001759E7"/>
    <w:rsid w:val="0017688B"/>
    <w:rsid w:val="00180B31"/>
    <w:rsid w:val="00181136"/>
    <w:rsid w:val="00181763"/>
    <w:rsid w:val="0018293E"/>
    <w:rsid w:val="001847D9"/>
    <w:rsid w:val="00185C1B"/>
    <w:rsid w:val="00187129"/>
    <w:rsid w:val="00187C41"/>
    <w:rsid w:val="00190F60"/>
    <w:rsid w:val="00192869"/>
    <w:rsid w:val="0019416B"/>
    <w:rsid w:val="0019489E"/>
    <w:rsid w:val="00194D27"/>
    <w:rsid w:val="00194E95"/>
    <w:rsid w:val="00195056"/>
    <w:rsid w:val="00196562"/>
    <w:rsid w:val="001979DF"/>
    <w:rsid w:val="00197DF9"/>
    <w:rsid w:val="001A06FF"/>
    <w:rsid w:val="001A3101"/>
    <w:rsid w:val="001A3372"/>
    <w:rsid w:val="001A35FA"/>
    <w:rsid w:val="001A3AC6"/>
    <w:rsid w:val="001A3C30"/>
    <w:rsid w:val="001A49E0"/>
    <w:rsid w:val="001A5074"/>
    <w:rsid w:val="001A525A"/>
    <w:rsid w:val="001A5687"/>
    <w:rsid w:val="001A61DB"/>
    <w:rsid w:val="001A7070"/>
    <w:rsid w:val="001A7FF5"/>
    <w:rsid w:val="001B0874"/>
    <w:rsid w:val="001B0CEC"/>
    <w:rsid w:val="001B12E5"/>
    <w:rsid w:val="001B6008"/>
    <w:rsid w:val="001B6BC5"/>
    <w:rsid w:val="001B6D4C"/>
    <w:rsid w:val="001B72C1"/>
    <w:rsid w:val="001C1619"/>
    <w:rsid w:val="001C27FD"/>
    <w:rsid w:val="001C3B11"/>
    <w:rsid w:val="001C3FC6"/>
    <w:rsid w:val="001C4470"/>
    <w:rsid w:val="001C57AA"/>
    <w:rsid w:val="001C6986"/>
    <w:rsid w:val="001C6B5A"/>
    <w:rsid w:val="001C6FBA"/>
    <w:rsid w:val="001C77DD"/>
    <w:rsid w:val="001C7B02"/>
    <w:rsid w:val="001C7BE0"/>
    <w:rsid w:val="001D075B"/>
    <w:rsid w:val="001D3E98"/>
    <w:rsid w:val="001D46C7"/>
    <w:rsid w:val="001D564B"/>
    <w:rsid w:val="001D57AF"/>
    <w:rsid w:val="001D5FB4"/>
    <w:rsid w:val="001D6236"/>
    <w:rsid w:val="001D6495"/>
    <w:rsid w:val="001D65FE"/>
    <w:rsid w:val="001D6786"/>
    <w:rsid w:val="001D7BF3"/>
    <w:rsid w:val="001D7D82"/>
    <w:rsid w:val="001D7EC5"/>
    <w:rsid w:val="001D7FAB"/>
    <w:rsid w:val="001E0896"/>
    <w:rsid w:val="001E0CCB"/>
    <w:rsid w:val="001E1187"/>
    <w:rsid w:val="001E157E"/>
    <w:rsid w:val="001E1CC0"/>
    <w:rsid w:val="001E2170"/>
    <w:rsid w:val="001E2B03"/>
    <w:rsid w:val="001E2BFF"/>
    <w:rsid w:val="001E3262"/>
    <w:rsid w:val="001E33FD"/>
    <w:rsid w:val="001E5450"/>
    <w:rsid w:val="001E5D18"/>
    <w:rsid w:val="001E62F8"/>
    <w:rsid w:val="001E789B"/>
    <w:rsid w:val="001E7910"/>
    <w:rsid w:val="001F0489"/>
    <w:rsid w:val="001F2857"/>
    <w:rsid w:val="001F417D"/>
    <w:rsid w:val="001F5554"/>
    <w:rsid w:val="001F6258"/>
    <w:rsid w:val="001F69FB"/>
    <w:rsid w:val="001F7620"/>
    <w:rsid w:val="00202E2D"/>
    <w:rsid w:val="00203581"/>
    <w:rsid w:val="0020459F"/>
    <w:rsid w:val="00206085"/>
    <w:rsid w:val="00206BCB"/>
    <w:rsid w:val="00210503"/>
    <w:rsid w:val="00210FA4"/>
    <w:rsid w:val="00212386"/>
    <w:rsid w:val="002129F8"/>
    <w:rsid w:val="00212F54"/>
    <w:rsid w:val="002130DD"/>
    <w:rsid w:val="00213538"/>
    <w:rsid w:val="00213539"/>
    <w:rsid w:val="0021427C"/>
    <w:rsid w:val="00214854"/>
    <w:rsid w:val="00214867"/>
    <w:rsid w:val="00216E5E"/>
    <w:rsid w:val="00221081"/>
    <w:rsid w:val="0022144B"/>
    <w:rsid w:val="00221CF7"/>
    <w:rsid w:val="0022263C"/>
    <w:rsid w:val="002228C9"/>
    <w:rsid w:val="00223C24"/>
    <w:rsid w:val="00225414"/>
    <w:rsid w:val="0022654D"/>
    <w:rsid w:val="002270E8"/>
    <w:rsid w:val="0022714E"/>
    <w:rsid w:val="00227AC4"/>
    <w:rsid w:val="002312F2"/>
    <w:rsid w:val="002318B6"/>
    <w:rsid w:val="002319A2"/>
    <w:rsid w:val="002319B9"/>
    <w:rsid w:val="002334EC"/>
    <w:rsid w:val="00233E5A"/>
    <w:rsid w:val="0023448E"/>
    <w:rsid w:val="00234E95"/>
    <w:rsid w:val="00235EDF"/>
    <w:rsid w:val="002362A8"/>
    <w:rsid w:val="00236D89"/>
    <w:rsid w:val="002414ED"/>
    <w:rsid w:val="00241B9A"/>
    <w:rsid w:val="00242094"/>
    <w:rsid w:val="00242369"/>
    <w:rsid w:val="002429F7"/>
    <w:rsid w:val="002442AA"/>
    <w:rsid w:val="0024486C"/>
    <w:rsid w:val="00244A52"/>
    <w:rsid w:val="00245951"/>
    <w:rsid w:val="002503D1"/>
    <w:rsid w:val="00250A64"/>
    <w:rsid w:val="00251442"/>
    <w:rsid w:val="002518AA"/>
    <w:rsid w:val="00251C8A"/>
    <w:rsid w:val="00251CD7"/>
    <w:rsid w:val="00253AFD"/>
    <w:rsid w:val="00253BA5"/>
    <w:rsid w:val="00253E26"/>
    <w:rsid w:val="002540F7"/>
    <w:rsid w:val="00256FB0"/>
    <w:rsid w:val="002572C3"/>
    <w:rsid w:val="002573EC"/>
    <w:rsid w:val="0026149E"/>
    <w:rsid w:val="0026520B"/>
    <w:rsid w:val="00265642"/>
    <w:rsid w:val="002665F7"/>
    <w:rsid w:val="0026691B"/>
    <w:rsid w:val="00267219"/>
    <w:rsid w:val="0026770B"/>
    <w:rsid w:val="002712B2"/>
    <w:rsid w:val="00271455"/>
    <w:rsid w:val="002719E1"/>
    <w:rsid w:val="00271E62"/>
    <w:rsid w:val="0027214B"/>
    <w:rsid w:val="00272276"/>
    <w:rsid w:val="00272CDF"/>
    <w:rsid w:val="00273153"/>
    <w:rsid w:val="002742B2"/>
    <w:rsid w:val="0027471F"/>
    <w:rsid w:val="00275DB1"/>
    <w:rsid w:val="00276384"/>
    <w:rsid w:val="0027699A"/>
    <w:rsid w:val="00276F21"/>
    <w:rsid w:val="00277955"/>
    <w:rsid w:val="00277E59"/>
    <w:rsid w:val="0028015E"/>
    <w:rsid w:val="00281FDE"/>
    <w:rsid w:val="002820DC"/>
    <w:rsid w:val="00283F27"/>
    <w:rsid w:val="00286BF3"/>
    <w:rsid w:val="00286D28"/>
    <w:rsid w:val="00286EBF"/>
    <w:rsid w:val="00287990"/>
    <w:rsid w:val="002902DA"/>
    <w:rsid w:val="0029073D"/>
    <w:rsid w:val="00290FB7"/>
    <w:rsid w:val="00292A2F"/>
    <w:rsid w:val="0029494F"/>
    <w:rsid w:val="00294B06"/>
    <w:rsid w:val="00294D35"/>
    <w:rsid w:val="00294E21"/>
    <w:rsid w:val="0029595D"/>
    <w:rsid w:val="002964C7"/>
    <w:rsid w:val="00296E37"/>
    <w:rsid w:val="002A046A"/>
    <w:rsid w:val="002A12EE"/>
    <w:rsid w:val="002A2269"/>
    <w:rsid w:val="002A424F"/>
    <w:rsid w:val="002A4FC7"/>
    <w:rsid w:val="002A5ABE"/>
    <w:rsid w:val="002A5E77"/>
    <w:rsid w:val="002A6477"/>
    <w:rsid w:val="002A66EB"/>
    <w:rsid w:val="002A7444"/>
    <w:rsid w:val="002A79E4"/>
    <w:rsid w:val="002A7C94"/>
    <w:rsid w:val="002B05A5"/>
    <w:rsid w:val="002B1254"/>
    <w:rsid w:val="002B127E"/>
    <w:rsid w:val="002B1A42"/>
    <w:rsid w:val="002B2EFB"/>
    <w:rsid w:val="002B462E"/>
    <w:rsid w:val="002B4BC0"/>
    <w:rsid w:val="002B605C"/>
    <w:rsid w:val="002B6CD2"/>
    <w:rsid w:val="002B73A4"/>
    <w:rsid w:val="002C08F6"/>
    <w:rsid w:val="002C0A3A"/>
    <w:rsid w:val="002C0FFB"/>
    <w:rsid w:val="002C1679"/>
    <w:rsid w:val="002C1E8B"/>
    <w:rsid w:val="002C2B85"/>
    <w:rsid w:val="002C700D"/>
    <w:rsid w:val="002D102A"/>
    <w:rsid w:val="002D28DF"/>
    <w:rsid w:val="002D29CD"/>
    <w:rsid w:val="002D2DC0"/>
    <w:rsid w:val="002D33BC"/>
    <w:rsid w:val="002D33E9"/>
    <w:rsid w:val="002D3A24"/>
    <w:rsid w:val="002D5064"/>
    <w:rsid w:val="002D5BA5"/>
    <w:rsid w:val="002D68AE"/>
    <w:rsid w:val="002E05C4"/>
    <w:rsid w:val="002E08FA"/>
    <w:rsid w:val="002E0D64"/>
    <w:rsid w:val="002E1474"/>
    <w:rsid w:val="002E257D"/>
    <w:rsid w:val="002E2E3E"/>
    <w:rsid w:val="002E309F"/>
    <w:rsid w:val="002E37F3"/>
    <w:rsid w:val="002E38E4"/>
    <w:rsid w:val="002E43AB"/>
    <w:rsid w:val="002E5624"/>
    <w:rsid w:val="002E5D24"/>
    <w:rsid w:val="002E5D26"/>
    <w:rsid w:val="002F12D6"/>
    <w:rsid w:val="002F2B14"/>
    <w:rsid w:val="002F4868"/>
    <w:rsid w:val="002F4A01"/>
    <w:rsid w:val="002F5A61"/>
    <w:rsid w:val="002F5DF5"/>
    <w:rsid w:val="002F65C5"/>
    <w:rsid w:val="002F74C2"/>
    <w:rsid w:val="002F7CC3"/>
    <w:rsid w:val="00300050"/>
    <w:rsid w:val="003003AD"/>
    <w:rsid w:val="00300469"/>
    <w:rsid w:val="00300CCE"/>
    <w:rsid w:val="00301632"/>
    <w:rsid w:val="003017D5"/>
    <w:rsid w:val="003027E6"/>
    <w:rsid w:val="00303480"/>
    <w:rsid w:val="0030354F"/>
    <w:rsid w:val="003039F6"/>
    <w:rsid w:val="00305105"/>
    <w:rsid w:val="0030524E"/>
    <w:rsid w:val="00305EDA"/>
    <w:rsid w:val="00306F3F"/>
    <w:rsid w:val="00307224"/>
    <w:rsid w:val="0030780C"/>
    <w:rsid w:val="00310EE2"/>
    <w:rsid w:val="00311367"/>
    <w:rsid w:val="00311427"/>
    <w:rsid w:val="0031165E"/>
    <w:rsid w:val="00311EA2"/>
    <w:rsid w:val="00312644"/>
    <w:rsid w:val="00312874"/>
    <w:rsid w:val="00317353"/>
    <w:rsid w:val="0031746B"/>
    <w:rsid w:val="003175CB"/>
    <w:rsid w:val="003178CA"/>
    <w:rsid w:val="003201BE"/>
    <w:rsid w:val="00320266"/>
    <w:rsid w:val="00320D68"/>
    <w:rsid w:val="00321D78"/>
    <w:rsid w:val="00321DFF"/>
    <w:rsid w:val="00322414"/>
    <w:rsid w:val="00322D4A"/>
    <w:rsid w:val="00323247"/>
    <w:rsid w:val="00323993"/>
    <w:rsid w:val="00323CB7"/>
    <w:rsid w:val="00324334"/>
    <w:rsid w:val="00324E9B"/>
    <w:rsid w:val="00325DE9"/>
    <w:rsid w:val="00326525"/>
    <w:rsid w:val="003266F6"/>
    <w:rsid w:val="00326890"/>
    <w:rsid w:val="00326FCD"/>
    <w:rsid w:val="003275F5"/>
    <w:rsid w:val="003307B2"/>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2F82"/>
    <w:rsid w:val="00343E5C"/>
    <w:rsid w:val="0034680C"/>
    <w:rsid w:val="00346B62"/>
    <w:rsid w:val="00347AF6"/>
    <w:rsid w:val="00350086"/>
    <w:rsid w:val="00350A7A"/>
    <w:rsid w:val="0035231C"/>
    <w:rsid w:val="00353B43"/>
    <w:rsid w:val="00354E81"/>
    <w:rsid w:val="0035506E"/>
    <w:rsid w:val="0035536A"/>
    <w:rsid w:val="00356613"/>
    <w:rsid w:val="003568B4"/>
    <w:rsid w:val="00360616"/>
    <w:rsid w:val="00360AC1"/>
    <w:rsid w:val="003634E2"/>
    <w:rsid w:val="003635B9"/>
    <w:rsid w:val="003640F1"/>
    <w:rsid w:val="00365675"/>
    <w:rsid w:val="00366716"/>
    <w:rsid w:val="00367307"/>
    <w:rsid w:val="00371B68"/>
    <w:rsid w:val="00371E03"/>
    <w:rsid w:val="00371E1E"/>
    <w:rsid w:val="0037323D"/>
    <w:rsid w:val="0037447A"/>
    <w:rsid w:val="00374B4C"/>
    <w:rsid w:val="00375B95"/>
    <w:rsid w:val="00380BA2"/>
    <w:rsid w:val="00382AE7"/>
    <w:rsid w:val="00383BD5"/>
    <w:rsid w:val="0038425B"/>
    <w:rsid w:val="00384484"/>
    <w:rsid w:val="00384757"/>
    <w:rsid w:val="0038481B"/>
    <w:rsid w:val="00386599"/>
    <w:rsid w:val="00386A4A"/>
    <w:rsid w:val="00390604"/>
    <w:rsid w:val="003908B5"/>
    <w:rsid w:val="00390921"/>
    <w:rsid w:val="00391126"/>
    <w:rsid w:val="003913A3"/>
    <w:rsid w:val="00392166"/>
    <w:rsid w:val="0039289B"/>
    <w:rsid w:val="00392DBB"/>
    <w:rsid w:val="00395409"/>
    <w:rsid w:val="00395706"/>
    <w:rsid w:val="003964D0"/>
    <w:rsid w:val="003A0BE8"/>
    <w:rsid w:val="003A1168"/>
    <w:rsid w:val="003A1B2F"/>
    <w:rsid w:val="003A2E5A"/>
    <w:rsid w:val="003A34A7"/>
    <w:rsid w:val="003A5F2C"/>
    <w:rsid w:val="003A6A17"/>
    <w:rsid w:val="003A6A26"/>
    <w:rsid w:val="003A6A7D"/>
    <w:rsid w:val="003A7266"/>
    <w:rsid w:val="003A7A6E"/>
    <w:rsid w:val="003B09BE"/>
    <w:rsid w:val="003B0ACF"/>
    <w:rsid w:val="003B0E8F"/>
    <w:rsid w:val="003B1484"/>
    <w:rsid w:val="003B25DE"/>
    <w:rsid w:val="003B39B6"/>
    <w:rsid w:val="003B4151"/>
    <w:rsid w:val="003B5093"/>
    <w:rsid w:val="003B5150"/>
    <w:rsid w:val="003B5798"/>
    <w:rsid w:val="003B6F3D"/>
    <w:rsid w:val="003B6F57"/>
    <w:rsid w:val="003B7915"/>
    <w:rsid w:val="003B7A27"/>
    <w:rsid w:val="003C0F75"/>
    <w:rsid w:val="003C256B"/>
    <w:rsid w:val="003C26F6"/>
    <w:rsid w:val="003C38E2"/>
    <w:rsid w:val="003C3F7E"/>
    <w:rsid w:val="003C5340"/>
    <w:rsid w:val="003C5D88"/>
    <w:rsid w:val="003C6062"/>
    <w:rsid w:val="003C6B99"/>
    <w:rsid w:val="003C7DFD"/>
    <w:rsid w:val="003D001D"/>
    <w:rsid w:val="003D1165"/>
    <w:rsid w:val="003D1CE3"/>
    <w:rsid w:val="003D1FD9"/>
    <w:rsid w:val="003D2736"/>
    <w:rsid w:val="003D295E"/>
    <w:rsid w:val="003D4649"/>
    <w:rsid w:val="003D4C8A"/>
    <w:rsid w:val="003D5E35"/>
    <w:rsid w:val="003D64F9"/>
    <w:rsid w:val="003D664D"/>
    <w:rsid w:val="003D6705"/>
    <w:rsid w:val="003E04BB"/>
    <w:rsid w:val="003E20F5"/>
    <w:rsid w:val="003E27D3"/>
    <w:rsid w:val="003E2961"/>
    <w:rsid w:val="003E2AC5"/>
    <w:rsid w:val="003E3265"/>
    <w:rsid w:val="003E525A"/>
    <w:rsid w:val="003E5A30"/>
    <w:rsid w:val="003E5D3E"/>
    <w:rsid w:val="003E6B18"/>
    <w:rsid w:val="003E788A"/>
    <w:rsid w:val="003F21D8"/>
    <w:rsid w:val="003F291F"/>
    <w:rsid w:val="003F35B0"/>
    <w:rsid w:val="003F464D"/>
    <w:rsid w:val="003F5604"/>
    <w:rsid w:val="003F7138"/>
    <w:rsid w:val="00400334"/>
    <w:rsid w:val="0040040E"/>
    <w:rsid w:val="00400866"/>
    <w:rsid w:val="00400A61"/>
    <w:rsid w:val="00400D09"/>
    <w:rsid w:val="00400E82"/>
    <w:rsid w:val="00401860"/>
    <w:rsid w:val="004026F9"/>
    <w:rsid w:val="004038C6"/>
    <w:rsid w:val="00404811"/>
    <w:rsid w:val="00404854"/>
    <w:rsid w:val="00404FE8"/>
    <w:rsid w:val="00405781"/>
    <w:rsid w:val="004059C3"/>
    <w:rsid w:val="0040677F"/>
    <w:rsid w:val="00406FF0"/>
    <w:rsid w:val="00407D51"/>
    <w:rsid w:val="00411924"/>
    <w:rsid w:val="00411DF0"/>
    <w:rsid w:val="00414717"/>
    <w:rsid w:val="00414C57"/>
    <w:rsid w:val="0041501C"/>
    <w:rsid w:val="00415695"/>
    <w:rsid w:val="00415955"/>
    <w:rsid w:val="00415EC1"/>
    <w:rsid w:val="00416A46"/>
    <w:rsid w:val="0042210B"/>
    <w:rsid w:val="00422AA6"/>
    <w:rsid w:val="00424943"/>
    <w:rsid w:val="00426077"/>
    <w:rsid w:val="00427C7F"/>
    <w:rsid w:val="00427DB6"/>
    <w:rsid w:val="0043356C"/>
    <w:rsid w:val="004358FF"/>
    <w:rsid w:val="004368FE"/>
    <w:rsid w:val="00437457"/>
    <w:rsid w:val="00440D6C"/>
    <w:rsid w:val="004410DA"/>
    <w:rsid w:val="004410F4"/>
    <w:rsid w:val="00441CC6"/>
    <w:rsid w:val="00442758"/>
    <w:rsid w:val="00443230"/>
    <w:rsid w:val="004434AF"/>
    <w:rsid w:val="00443AAF"/>
    <w:rsid w:val="0044489D"/>
    <w:rsid w:val="00445E10"/>
    <w:rsid w:val="0044641D"/>
    <w:rsid w:val="004478AE"/>
    <w:rsid w:val="004505EC"/>
    <w:rsid w:val="00450881"/>
    <w:rsid w:val="00452456"/>
    <w:rsid w:val="004527D1"/>
    <w:rsid w:val="00452C3A"/>
    <w:rsid w:val="00453651"/>
    <w:rsid w:val="004573C3"/>
    <w:rsid w:val="004608E7"/>
    <w:rsid w:val="0046258B"/>
    <w:rsid w:val="00462C1C"/>
    <w:rsid w:val="0046362E"/>
    <w:rsid w:val="00463872"/>
    <w:rsid w:val="004645FE"/>
    <w:rsid w:val="00466601"/>
    <w:rsid w:val="004676A1"/>
    <w:rsid w:val="00470F17"/>
    <w:rsid w:val="00477893"/>
    <w:rsid w:val="004800B1"/>
    <w:rsid w:val="00480242"/>
    <w:rsid w:val="00480EB1"/>
    <w:rsid w:val="0048201A"/>
    <w:rsid w:val="00482C35"/>
    <w:rsid w:val="0048356B"/>
    <w:rsid w:val="00483812"/>
    <w:rsid w:val="004844A7"/>
    <w:rsid w:val="00484B23"/>
    <w:rsid w:val="004854C0"/>
    <w:rsid w:val="00485687"/>
    <w:rsid w:val="00486E69"/>
    <w:rsid w:val="00487A56"/>
    <w:rsid w:val="00487C55"/>
    <w:rsid w:val="004902EB"/>
    <w:rsid w:val="00490996"/>
    <w:rsid w:val="004909A3"/>
    <w:rsid w:val="00490DB5"/>
    <w:rsid w:val="00492A6B"/>
    <w:rsid w:val="00493B9D"/>
    <w:rsid w:val="00494595"/>
    <w:rsid w:val="004947BA"/>
    <w:rsid w:val="0049687C"/>
    <w:rsid w:val="00496BAF"/>
    <w:rsid w:val="004975D8"/>
    <w:rsid w:val="004A09DB"/>
    <w:rsid w:val="004A106B"/>
    <w:rsid w:val="004A37BE"/>
    <w:rsid w:val="004A44BC"/>
    <w:rsid w:val="004A5203"/>
    <w:rsid w:val="004A6BEB"/>
    <w:rsid w:val="004A722F"/>
    <w:rsid w:val="004A76C2"/>
    <w:rsid w:val="004A79B8"/>
    <w:rsid w:val="004B1066"/>
    <w:rsid w:val="004B202C"/>
    <w:rsid w:val="004B2426"/>
    <w:rsid w:val="004B28FC"/>
    <w:rsid w:val="004B72FA"/>
    <w:rsid w:val="004B7435"/>
    <w:rsid w:val="004C0AFA"/>
    <w:rsid w:val="004C20F1"/>
    <w:rsid w:val="004C253F"/>
    <w:rsid w:val="004C285C"/>
    <w:rsid w:val="004C2907"/>
    <w:rsid w:val="004C2CC9"/>
    <w:rsid w:val="004C303C"/>
    <w:rsid w:val="004C3CD6"/>
    <w:rsid w:val="004C4263"/>
    <w:rsid w:val="004C56E4"/>
    <w:rsid w:val="004C5D14"/>
    <w:rsid w:val="004D0116"/>
    <w:rsid w:val="004D2215"/>
    <w:rsid w:val="004D23CF"/>
    <w:rsid w:val="004D2BC7"/>
    <w:rsid w:val="004D3C65"/>
    <w:rsid w:val="004D4410"/>
    <w:rsid w:val="004D4D01"/>
    <w:rsid w:val="004D63D1"/>
    <w:rsid w:val="004D6AC3"/>
    <w:rsid w:val="004D722C"/>
    <w:rsid w:val="004E00E4"/>
    <w:rsid w:val="004E082B"/>
    <w:rsid w:val="004E086A"/>
    <w:rsid w:val="004E17FC"/>
    <w:rsid w:val="004E2845"/>
    <w:rsid w:val="004E2DA3"/>
    <w:rsid w:val="004E3752"/>
    <w:rsid w:val="004E4217"/>
    <w:rsid w:val="004E4ECB"/>
    <w:rsid w:val="004E5638"/>
    <w:rsid w:val="004E580E"/>
    <w:rsid w:val="004E594A"/>
    <w:rsid w:val="004E5A42"/>
    <w:rsid w:val="004E6611"/>
    <w:rsid w:val="004F06D7"/>
    <w:rsid w:val="004F08CF"/>
    <w:rsid w:val="004F117F"/>
    <w:rsid w:val="004F1408"/>
    <w:rsid w:val="004F3CF0"/>
    <w:rsid w:val="004F5CA0"/>
    <w:rsid w:val="004F6529"/>
    <w:rsid w:val="004F652F"/>
    <w:rsid w:val="004F7632"/>
    <w:rsid w:val="0050036D"/>
    <w:rsid w:val="00502442"/>
    <w:rsid w:val="00502BC9"/>
    <w:rsid w:val="005036B9"/>
    <w:rsid w:val="0050427F"/>
    <w:rsid w:val="00504A64"/>
    <w:rsid w:val="00505207"/>
    <w:rsid w:val="00505D8F"/>
    <w:rsid w:val="005073C5"/>
    <w:rsid w:val="00507506"/>
    <w:rsid w:val="0051051B"/>
    <w:rsid w:val="0051095F"/>
    <w:rsid w:val="00511ECB"/>
    <w:rsid w:val="00511F57"/>
    <w:rsid w:val="00512596"/>
    <w:rsid w:val="00512E3B"/>
    <w:rsid w:val="00512E48"/>
    <w:rsid w:val="005131FC"/>
    <w:rsid w:val="0051387B"/>
    <w:rsid w:val="005142D6"/>
    <w:rsid w:val="00514702"/>
    <w:rsid w:val="00515784"/>
    <w:rsid w:val="005168C2"/>
    <w:rsid w:val="005179C6"/>
    <w:rsid w:val="00517F0C"/>
    <w:rsid w:val="0052048D"/>
    <w:rsid w:val="005209E0"/>
    <w:rsid w:val="0052265B"/>
    <w:rsid w:val="00522D63"/>
    <w:rsid w:val="0052350F"/>
    <w:rsid w:val="00524B1F"/>
    <w:rsid w:val="00524E46"/>
    <w:rsid w:val="0052521B"/>
    <w:rsid w:val="00525700"/>
    <w:rsid w:val="005267F7"/>
    <w:rsid w:val="00526F84"/>
    <w:rsid w:val="005300D5"/>
    <w:rsid w:val="005304E1"/>
    <w:rsid w:val="00530B95"/>
    <w:rsid w:val="00531A13"/>
    <w:rsid w:val="005328EF"/>
    <w:rsid w:val="0053452F"/>
    <w:rsid w:val="005371E0"/>
    <w:rsid w:val="00537F76"/>
    <w:rsid w:val="00540059"/>
    <w:rsid w:val="005405D9"/>
    <w:rsid w:val="00540CAD"/>
    <w:rsid w:val="00541D99"/>
    <w:rsid w:val="00542CF1"/>
    <w:rsid w:val="00543256"/>
    <w:rsid w:val="00543914"/>
    <w:rsid w:val="00543AC1"/>
    <w:rsid w:val="00545965"/>
    <w:rsid w:val="0055072D"/>
    <w:rsid w:val="005512F3"/>
    <w:rsid w:val="00551A69"/>
    <w:rsid w:val="00552BD7"/>
    <w:rsid w:val="005548E2"/>
    <w:rsid w:val="00554E99"/>
    <w:rsid w:val="00554EBD"/>
    <w:rsid w:val="005561D1"/>
    <w:rsid w:val="005568B3"/>
    <w:rsid w:val="00557267"/>
    <w:rsid w:val="00557690"/>
    <w:rsid w:val="00557A26"/>
    <w:rsid w:val="00557C40"/>
    <w:rsid w:val="005611F7"/>
    <w:rsid w:val="00562881"/>
    <w:rsid w:val="00562A1B"/>
    <w:rsid w:val="00563D1C"/>
    <w:rsid w:val="00564056"/>
    <w:rsid w:val="00564B67"/>
    <w:rsid w:val="00564C93"/>
    <w:rsid w:val="00565D0E"/>
    <w:rsid w:val="00567673"/>
    <w:rsid w:val="00571952"/>
    <w:rsid w:val="00573739"/>
    <w:rsid w:val="00573906"/>
    <w:rsid w:val="0057494C"/>
    <w:rsid w:val="00574B65"/>
    <w:rsid w:val="00575092"/>
    <w:rsid w:val="00575226"/>
    <w:rsid w:val="005763C4"/>
    <w:rsid w:val="00576E4A"/>
    <w:rsid w:val="00577BD8"/>
    <w:rsid w:val="00577D02"/>
    <w:rsid w:val="00580229"/>
    <w:rsid w:val="00580DC1"/>
    <w:rsid w:val="005823A5"/>
    <w:rsid w:val="00584EEC"/>
    <w:rsid w:val="00585A23"/>
    <w:rsid w:val="0058762B"/>
    <w:rsid w:val="00587C81"/>
    <w:rsid w:val="0059012D"/>
    <w:rsid w:val="005905F3"/>
    <w:rsid w:val="0059083B"/>
    <w:rsid w:val="00590EAB"/>
    <w:rsid w:val="005916BC"/>
    <w:rsid w:val="00591DCB"/>
    <w:rsid w:val="00592067"/>
    <w:rsid w:val="005926D3"/>
    <w:rsid w:val="0059321F"/>
    <w:rsid w:val="005954F1"/>
    <w:rsid w:val="00595C42"/>
    <w:rsid w:val="00596BB1"/>
    <w:rsid w:val="00597802"/>
    <w:rsid w:val="005A0921"/>
    <w:rsid w:val="005A1DEE"/>
    <w:rsid w:val="005A211C"/>
    <w:rsid w:val="005A25FB"/>
    <w:rsid w:val="005A2653"/>
    <w:rsid w:val="005A3607"/>
    <w:rsid w:val="005A4240"/>
    <w:rsid w:val="005A4516"/>
    <w:rsid w:val="005A46F7"/>
    <w:rsid w:val="005A54F9"/>
    <w:rsid w:val="005A615F"/>
    <w:rsid w:val="005A666D"/>
    <w:rsid w:val="005A7124"/>
    <w:rsid w:val="005A754C"/>
    <w:rsid w:val="005A7E91"/>
    <w:rsid w:val="005B0ABA"/>
    <w:rsid w:val="005B0DFF"/>
    <w:rsid w:val="005B1772"/>
    <w:rsid w:val="005B269A"/>
    <w:rsid w:val="005B2CBE"/>
    <w:rsid w:val="005B3BC2"/>
    <w:rsid w:val="005B73E4"/>
    <w:rsid w:val="005B7DEA"/>
    <w:rsid w:val="005C0B24"/>
    <w:rsid w:val="005C1EB3"/>
    <w:rsid w:val="005C3B70"/>
    <w:rsid w:val="005C4674"/>
    <w:rsid w:val="005C683D"/>
    <w:rsid w:val="005C6C92"/>
    <w:rsid w:val="005C6E91"/>
    <w:rsid w:val="005C70AA"/>
    <w:rsid w:val="005C752E"/>
    <w:rsid w:val="005D0890"/>
    <w:rsid w:val="005D1E21"/>
    <w:rsid w:val="005D282D"/>
    <w:rsid w:val="005D2ECD"/>
    <w:rsid w:val="005D34A1"/>
    <w:rsid w:val="005D3737"/>
    <w:rsid w:val="005D3A63"/>
    <w:rsid w:val="005D46BF"/>
    <w:rsid w:val="005D5241"/>
    <w:rsid w:val="005D52A7"/>
    <w:rsid w:val="005D6AFF"/>
    <w:rsid w:val="005D7B53"/>
    <w:rsid w:val="005D7C45"/>
    <w:rsid w:val="005D7D2B"/>
    <w:rsid w:val="005E0103"/>
    <w:rsid w:val="005E1C84"/>
    <w:rsid w:val="005E24BB"/>
    <w:rsid w:val="005E408E"/>
    <w:rsid w:val="005E4FA4"/>
    <w:rsid w:val="005E5811"/>
    <w:rsid w:val="005E63D6"/>
    <w:rsid w:val="005E6D31"/>
    <w:rsid w:val="005E76D4"/>
    <w:rsid w:val="005F01C5"/>
    <w:rsid w:val="005F1134"/>
    <w:rsid w:val="005F147A"/>
    <w:rsid w:val="005F1DA8"/>
    <w:rsid w:val="005F1EA9"/>
    <w:rsid w:val="005F1EF9"/>
    <w:rsid w:val="005F22B8"/>
    <w:rsid w:val="005F2CF0"/>
    <w:rsid w:val="005F2F71"/>
    <w:rsid w:val="005F39EC"/>
    <w:rsid w:val="005F3F10"/>
    <w:rsid w:val="005F4B51"/>
    <w:rsid w:val="005F4C78"/>
    <w:rsid w:val="005F5152"/>
    <w:rsid w:val="005F5736"/>
    <w:rsid w:val="005F5817"/>
    <w:rsid w:val="005F5F34"/>
    <w:rsid w:val="005F6E1D"/>
    <w:rsid w:val="005F7760"/>
    <w:rsid w:val="005F7DF7"/>
    <w:rsid w:val="00601069"/>
    <w:rsid w:val="00601902"/>
    <w:rsid w:val="00602DB9"/>
    <w:rsid w:val="00602FA4"/>
    <w:rsid w:val="00602FCA"/>
    <w:rsid w:val="006047CB"/>
    <w:rsid w:val="00604B03"/>
    <w:rsid w:val="006051F1"/>
    <w:rsid w:val="0060666E"/>
    <w:rsid w:val="00613679"/>
    <w:rsid w:val="00613BFC"/>
    <w:rsid w:val="00615404"/>
    <w:rsid w:val="006155EB"/>
    <w:rsid w:val="0061661D"/>
    <w:rsid w:val="00616A07"/>
    <w:rsid w:val="00616F18"/>
    <w:rsid w:val="00617EDA"/>
    <w:rsid w:val="00617F69"/>
    <w:rsid w:val="0062018C"/>
    <w:rsid w:val="00620E5D"/>
    <w:rsid w:val="00620E75"/>
    <w:rsid w:val="00621270"/>
    <w:rsid w:val="00621D3D"/>
    <w:rsid w:val="00622EBB"/>
    <w:rsid w:val="006233EA"/>
    <w:rsid w:val="006244CC"/>
    <w:rsid w:val="006249E1"/>
    <w:rsid w:val="00625204"/>
    <w:rsid w:val="00626810"/>
    <w:rsid w:val="00626A32"/>
    <w:rsid w:val="00627804"/>
    <w:rsid w:val="00627810"/>
    <w:rsid w:val="00627CF2"/>
    <w:rsid w:val="006308CC"/>
    <w:rsid w:val="0063090D"/>
    <w:rsid w:val="00631C96"/>
    <w:rsid w:val="00631E02"/>
    <w:rsid w:val="006321BB"/>
    <w:rsid w:val="00632318"/>
    <w:rsid w:val="00633412"/>
    <w:rsid w:val="0063368B"/>
    <w:rsid w:val="00633BB1"/>
    <w:rsid w:val="00633D74"/>
    <w:rsid w:val="00634B7B"/>
    <w:rsid w:val="00634CA9"/>
    <w:rsid w:val="00635938"/>
    <w:rsid w:val="0063604B"/>
    <w:rsid w:val="006404B5"/>
    <w:rsid w:val="00640BD3"/>
    <w:rsid w:val="00640C87"/>
    <w:rsid w:val="00641861"/>
    <w:rsid w:val="006421ED"/>
    <w:rsid w:val="0064227B"/>
    <w:rsid w:val="006430FA"/>
    <w:rsid w:val="00644186"/>
    <w:rsid w:val="00644B25"/>
    <w:rsid w:val="00645361"/>
    <w:rsid w:val="00647222"/>
    <w:rsid w:val="00647940"/>
    <w:rsid w:val="00647F98"/>
    <w:rsid w:val="00650935"/>
    <w:rsid w:val="00651BA4"/>
    <w:rsid w:val="00652E78"/>
    <w:rsid w:val="0065368D"/>
    <w:rsid w:val="0065460B"/>
    <w:rsid w:val="006570CA"/>
    <w:rsid w:val="00657969"/>
    <w:rsid w:val="006611D2"/>
    <w:rsid w:val="006619D5"/>
    <w:rsid w:val="0066369E"/>
    <w:rsid w:val="00664056"/>
    <w:rsid w:val="00664153"/>
    <w:rsid w:val="00664353"/>
    <w:rsid w:val="00666325"/>
    <w:rsid w:val="0066652D"/>
    <w:rsid w:val="00667234"/>
    <w:rsid w:val="00667CB1"/>
    <w:rsid w:val="00667F5B"/>
    <w:rsid w:val="006701A9"/>
    <w:rsid w:val="006709EC"/>
    <w:rsid w:val="00671568"/>
    <w:rsid w:val="00672578"/>
    <w:rsid w:val="006730C9"/>
    <w:rsid w:val="00673DD5"/>
    <w:rsid w:val="0067538A"/>
    <w:rsid w:val="00676355"/>
    <w:rsid w:val="00676CD6"/>
    <w:rsid w:val="00676D39"/>
    <w:rsid w:val="0067776E"/>
    <w:rsid w:val="0067791F"/>
    <w:rsid w:val="00680F09"/>
    <w:rsid w:val="00681D7E"/>
    <w:rsid w:val="00682CC1"/>
    <w:rsid w:val="00683495"/>
    <w:rsid w:val="00683785"/>
    <w:rsid w:val="00683AA0"/>
    <w:rsid w:val="00684839"/>
    <w:rsid w:val="006850C3"/>
    <w:rsid w:val="006864AD"/>
    <w:rsid w:val="00686AD7"/>
    <w:rsid w:val="00687245"/>
    <w:rsid w:val="00687CE0"/>
    <w:rsid w:val="00690FB7"/>
    <w:rsid w:val="00692E3E"/>
    <w:rsid w:val="006941B1"/>
    <w:rsid w:val="00694BF1"/>
    <w:rsid w:val="006958E4"/>
    <w:rsid w:val="00695B47"/>
    <w:rsid w:val="00695B8A"/>
    <w:rsid w:val="00696433"/>
    <w:rsid w:val="00696F23"/>
    <w:rsid w:val="006970D4"/>
    <w:rsid w:val="006A084D"/>
    <w:rsid w:val="006A194F"/>
    <w:rsid w:val="006A28CD"/>
    <w:rsid w:val="006A2B6B"/>
    <w:rsid w:val="006A36C2"/>
    <w:rsid w:val="006A3788"/>
    <w:rsid w:val="006A3ADA"/>
    <w:rsid w:val="006A3E25"/>
    <w:rsid w:val="006A6F06"/>
    <w:rsid w:val="006A7E2C"/>
    <w:rsid w:val="006B054B"/>
    <w:rsid w:val="006B2392"/>
    <w:rsid w:val="006B26A5"/>
    <w:rsid w:val="006B2811"/>
    <w:rsid w:val="006B285F"/>
    <w:rsid w:val="006B3114"/>
    <w:rsid w:val="006B396F"/>
    <w:rsid w:val="006B3F6B"/>
    <w:rsid w:val="006B413E"/>
    <w:rsid w:val="006B6CE2"/>
    <w:rsid w:val="006C34D5"/>
    <w:rsid w:val="006C5058"/>
    <w:rsid w:val="006C5ACA"/>
    <w:rsid w:val="006C61C2"/>
    <w:rsid w:val="006C6383"/>
    <w:rsid w:val="006C6C08"/>
    <w:rsid w:val="006C7963"/>
    <w:rsid w:val="006D0437"/>
    <w:rsid w:val="006D25A9"/>
    <w:rsid w:val="006D289D"/>
    <w:rsid w:val="006D3D5B"/>
    <w:rsid w:val="006D40AC"/>
    <w:rsid w:val="006D61DC"/>
    <w:rsid w:val="006D6637"/>
    <w:rsid w:val="006D6677"/>
    <w:rsid w:val="006D783B"/>
    <w:rsid w:val="006E021F"/>
    <w:rsid w:val="006E0380"/>
    <w:rsid w:val="006E115C"/>
    <w:rsid w:val="006E2F05"/>
    <w:rsid w:val="006E330E"/>
    <w:rsid w:val="006E35D4"/>
    <w:rsid w:val="006E4755"/>
    <w:rsid w:val="006E551B"/>
    <w:rsid w:val="006E61F0"/>
    <w:rsid w:val="006F02A0"/>
    <w:rsid w:val="006F0FF1"/>
    <w:rsid w:val="006F1AAF"/>
    <w:rsid w:val="006F2996"/>
    <w:rsid w:val="006F2AB6"/>
    <w:rsid w:val="006F2BD9"/>
    <w:rsid w:val="006F395F"/>
    <w:rsid w:val="006F3D8B"/>
    <w:rsid w:val="006F4429"/>
    <w:rsid w:val="006F603F"/>
    <w:rsid w:val="00700654"/>
    <w:rsid w:val="00701497"/>
    <w:rsid w:val="00701514"/>
    <w:rsid w:val="00701597"/>
    <w:rsid w:val="0070195F"/>
    <w:rsid w:val="00701A7D"/>
    <w:rsid w:val="00702024"/>
    <w:rsid w:val="00702156"/>
    <w:rsid w:val="007040BB"/>
    <w:rsid w:val="0070694A"/>
    <w:rsid w:val="00706CFB"/>
    <w:rsid w:val="00707C87"/>
    <w:rsid w:val="00712376"/>
    <w:rsid w:val="00712C05"/>
    <w:rsid w:val="00714259"/>
    <w:rsid w:val="0071736A"/>
    <w:rsid w:val="0071792F"/>
    <w:rsid w:val="00717A7E"/>
    <w:rsid w:val="00720DB2"/>
    <w:rsid w:val="007214AC"/>
    <w:rsid w:val="0072181E"/>
    <w:rsid w:val="00722470"/>
    <w:rsid w:val="0072305D"/>
    <w:rsid w:val="00725836"/>
    <w:rsid w:val="00726B94"/>
    <w:rsid w:val="007272E7"/>
    <w:rsid w:val="0072767A"/>
    <w:rsid w:val="00727AA2"/>
    <w:rsid w:val="00735223"/>
    <w:rsid w:val="007353C7"/>
    <w:rsid w:val="00735C7F"/>
    <w:rsid w:val="007378E1"/>
    <w:rsid w:val="00737946"/>
    <w:rsid w:val="00737CA7"/>
    <w:rsid w:val="007412FA"/>
    <w:rsid w:val="00741EE8"/>
    <w:rsid w:val="007423AD"/>
    <w:rsid w:val="007432CD"/>
    <w:rsid w:val="007432FB"/>
    <w:rsid w:val="00745647"/>
    <w:rsid w:val="0075144A"/>
    <w:rsid w:val="00751886"/>
    <w:rsid w:val="00751F9F"/>
    <w:rsid w:val="007524E6"/>
    <w:rsid w:val="00752DAF"/>
    <w:rsid w:val="00753B97"/>
    <w:rsid w:val="00754B19"/>
    <w:rsid w:val="00755AC7"/>
    <w:rsid w:val="0075633D"/>
    <w:rsid w:val="00756AD6"/>
    <w:rsid w:val="00756DD5"/>
    <w:rsid w:val="00757A94"/>
    <w:rsid w:val="00757D5C"/>
    <w:rsid w:val="00760427"/>
    <w:rsid w:val="00760435"/>
    <w:rsid w:val="00760496"/>
    <w:rsid w:val="007610E0"/>
    <w:rsid w:val="00761D4D"/>
    <w:rsid w:val="00762080"/>
    <w:rsid w:val="007627EE"/>
    <w:rsid w:val="00764CB5"/>
    <w:rsid w:val="00764D8F"/>
    <w:rsid w:val="00764ED4"/>
    <w:rsid w:val="007656D8"/>
    <w:rsid w:val="00766E4A"/>
    <w:rsid w:val="00767A05"/>
    <w:rsid w:val="007704E6"/>
    <w:rsid w:val="007706C0"/>
    <w:rsid w:val="00771949"/>
    <w:rsid w:val="00771E62"/>
    <w:rsid w:val="00772C12"/>
    <w:rsid w:val="007739E4"/>
    <w:rsid w:val="00773AC9"/>
    <w:rsid w:val="00773CA1"/>
    <w:rsid w:val="00773F81"/>
    <w:rsid w:val="007750C7"/>
    <w:rsid w:val="007756BD"/>
    <w:rsid w:val="007775EE"/>
    <w:rsid w:val="00777BDD"/>
    <w:rsid w:val="00777F21"/>
    <w:rsid w:val="00777F23"/>
    <w:rsid w:val="007804BA"/>
    <w:rsid w:val="007806C2"/>
    <w:rsid w:val="00780ED7"/>
    <w:rsid w:val="00781B27"/>
    <w:rsid w:val="00781E60"/>
    <w:rsid w:val="0078336D"/>
    <w:rsid w:val="00784566"/>
    <w:rsid w:val="00784EE8"/>
    <w:rsid w:val="00785F32"/>
    <w:rsid w:val="00785F75"/>
    <w:rsid w:val="00786829"/>
    <w:rsid w:val="00786FDE"/>
    <w:rsid w:val="00790100"/>
    <w:rsid w:val="007910AE"/>
    <w:rsid w:val="00791ADB"/>
    <w:rsid w:val="007921AA"/>
    <w:rsid w:val="007925E7"/>
    <w:rsid w:val="00794406"/>
    <w:rsid w:val="00794FC5"/>
    <w:rsid w:val="007962ED"/>
    <w:rsid w:val="00796BE6"/>
    <w:rsid w:val="007A0893"/>
    <w:rsid w:val="007A105E"/>
    <w:rsid w:val="007A387D"/>
    <w:rsid w:val="007A3FD2"/>
    <w:rsid w:val="007A751E"/>
    <w:rsid w:val="007B096B"/>
    <w:rsid w:val="007B2ABE"/>
    <w:rsid w:val="007B3B27"/>
    <w:rsid w:val="007B3E67"/>
    <w:rsid w:val="007B40B5"/>
    <w:rsid w:val="007B4FC4"/>
    <w:rsid w:val="007B62D8"/>
    <w:rsid w:val="007B7D28"/>
    <w:rsid w:val="007C05E6"/>
    <w:rsid w:val="007C0A97"/>
    <w:rsid w:val="007C1666"/>
    <w:rsid w:val="007C21F1"/>
    <w:rsid w:val="007C29DA"/>
    <w:rsid w:val="007C2C92"/>
    <w:rsid w:val="007C46E6"/>
    <w:rsid w:val="007C5B74"/>
    <w:rsid w:val="007C7502"/>
    <w:rsid w:val="007C76ED"/>
    <w:rsid w:val="007D2923"/>
    <w:rsid w:val="007D422D"/>
    <w:rsid w:val="007D4B30"/>
    <w:rsid w:val="007D4C8F"/>
    <w:rsid w:val="007D54CE"/>
    <w:rsid w:val="007D57F6"/>
    <w:rsid w:val="007D5EBB"/>
    <w:rsid w:val="007D6AB1"/>
    <w:rsid w:val="007D7824"/>
    <w:rsid w:val="007E0989"/>
    <w:rsid w:val="007E0D05"/>
    <w:rsid w:val="007E1312"/>
    <w:rsid w:val="007E1905"/>
    <w:rsid w:val="007E191B"/>
    <w:rsid w:val="007E2C7A"/>
    <w:rsid w:val="007E2C7D"/>
    <w:rsid w:val="007E4307"/>
    <w:rsid w:val="007E5125"/>
    <w:rsid w:val="007E58D1"/>
    <w:rsid w:val="007E5F55"/>
    <w:rsid w:val="007E61FC"/>
    <w:rsid w:val="007E6541"/>
    <w:rsid w:val="007E683F"/>
    <w:rsid w:val="007E7471"/>
    <w:rsid w:val="007F093C"/>
    <w:rsid w:val="007F14B1"/>
    <w:rsid w:val="007F2402"/>
    <w:rsid w:val="007F2BCC"/>
    <w:rsid w:val="007F4A86"/>
    <w:rsid w:val="007F4CC9"/>
    <w:rsid w:val="007F58D1"/>
    <w:rsid w:val="007F5E07"/>
    <w:rsid w:val="007F5E08"/>
    <w:rsid w:val="007F6427"/>
    <w:rsid w:val="007F693C"/>
    <w:rsid w:val="007F6952"/>
    <w:rsid w:val="008004A0"/>
    <w:rsid w:val="00801752"/>
    <w:rsid w:val="00801AC6"/>
    <w:rsid w:val="00803220"/>
    <w:rsid w:val="00803C27"/>
    <w:rsid w:val="00803CE7"/>
    <w:rsid w:val="008040EC"/>
    <w:rsid w:val="00805502"/>
    <w:rsid w:val="00806A99"/>
    <w:rsid w:val="008111FF"/>
    <w:rsid w:val="008112EB"/>
    <w:rsid w:val="00811B30"/>
    <w:rsid w:val="008131BD"/>
    <w:rsid w:val="00814B55"/>
    <w:rsid w:val="00814DEE"/>
    <w:rsid w:val="00815727"/>
    <w:rsid w:val="008160F8"/>
    <w:rsid w:val="00816CBA"/>
    <w:rsid w:val="00817BE1"/>
    <w:rsid w:val="0082094F"/>
    <w:rsid w:val="00820CF0"/>
    <w:rsid w:val="00820E21"/>
    <w:rsid w:val="00821AD3"/>
    <w:rsid w:val="00821B6A"/>
    <w:rsid w:val="00823AE1"/>
    <w:rsid w:val="008249CA"/>
    <w:rsid w:val="00824A86"/>
    <w:rsid w:val="00824A94"/>
    <w:rsid w:val="00824BC3"/>
    <w:rsid w:val="008254DD"/>
    <w:rsid w:val="00825658"/>
    <w:rsid w:val="00833277"/>
    <w:rsid w:val="00833428"/>
    <w:rsid w:val="00833B89"/>
    <w:rsid w:val="00833C8F"/>
    <w:rsid w:val="00833E04"/>
    <w:rsid w:val="00834524"/>
    <w:rsid w:val="00834C7B"/>
    <w:rsid w:val="00840B68"/>
    <w:rsid w:val="008412B0"/>
    <w:rsid w:val="0084136A"/>
    <w:rsid w:val="00841F7D"/>
    <w:rsid w:val="008433DB"/>
    <w:rsid w:val="00844E5C"/>
    <w:rsid w:val="0084667C"/>
    <w:rsid w:val="008468A0"/>
    <w:rsid w:val="00851CC1"/>
    <w:rsid w:val="00852223"/>
    <w:rsid w:val="00855C49"/>
    <w:rsid w:val="008568FE"/>
    <w:rsid w:val="00856B6F"/>
    <w:rsid w:val="00857158"/>
    <w:rsid w:val="00857941"/>
    <w:rsid w:val="00860AE1"/>
    <w:rsid w:val="00860CEB"/>
    <w:rsid w:val="00860EA0"/>
    <w:rsid w:val="00861661"/>
    <w:rsid w:val="008616D1"/>
    <w:rsid w:val="00863C5B"/>
    <w:rsid w:val="0086499F"/>
    <w:rsid w:val="008653B4"/>
    <w:rsid w:val="00865C77"/>
    <w:rsid w:val="00866BA4"/>
    <w:rsid w:val="00867231"/>
    <w:rsid w:val="00867B89"/>
    <w:rsid w:val="00870ACD"/>
    <w:rsid w:val="00870CF6"/>
    <w:rsid w:val="00871653"/>
    <w:rsid w:val="00871D9A"/>
    <w:rsid w:val="00871E2E"/>
    <w:rsid w:val="00871FA3"/>
    <w:rsid w:val="00872888"/>
    <w:rsid w:val="0087529B"/>
    <w:rsid w:val="008757EB"/>
    <w:rsid w:val="0087592B"/>
    <w:rsid w:val="00876877"/>
    <w:rsid w:val="008774CB"/>
    <w:rsid w:val="008809AF"/>
    <w:rsid w:val="00881D5C"/>
    <w:rsid w:val="0088219E"/>
    <w:rsid w:val="00882372"/>
    <w:rsid w:val="00882476"/>
    <w:rsid w:val="00884B76"/>
    <w:rsid w:val="008852E1"/>
    <w:rsid w:val="008872A1"/>
    <w:rsid w:val="00887A0C"/>
    <w:rsid w:val="00887D91"/>
    <w:rsid w:val="008908C8"/>
    <w:rsid w:val="00893C31"/>
    <w:rsid w:val="008947F8"/>
    <w:rsid w:val="00894E8B"/>
    <w:rsid w:val="00895CC3"/>
    <w:rsid w:val="008A0331"/>
    <w:rsid w:val="008A0BF4"/>
    <w:rsid w:val="008A1466"/>
    <w:rsid w:val="008A20A5"/>
    <w:rsid w:val="008A271D"/>
    <w:rsid w:val="008A2EC7"/>
    <w:rsid w:val="008A4FA1"/>
    <w:rsid w:val="008A680F"/>
    <w:rsid w:val="008A6968"/>
    <w:rsid w:val="008B073D"/>
    <w:rsid w:val="008B0AD3"/>
    <w:rsid w:val="008B2B54"/>
    <w:rsid w:val="008B3A3C"/>
    <w:rsid w:val="008B3A7D"/>
    <w:rsid w:val="008B64F7"/>
    <w:rsid w:val="008C12D5"/>
    <w:rsid w:val="008C2CD6"/>
    <w:rsid w:val="008C3E0B"/>
    <w:rsid w:val="008C726F"/>
    <w:rsid w:val="008C759A"/>
    <w:rsid w:val="008D05CD"/>
    <w:rsid w:val="008D1DB0"/>
    <w:rsid w:val="008D3677"/>
    <w:rsid w:val="008D377F"/>
    <w:rsid w:val="008D3B53"/>
    <w:rsid w:val="008D3BDF"/>
    <w:rsid w:val="008D4E0F"/>
    <w:rsid w:val="008D4EF9"/>
    <w:rsid w:val="008D52D1"/>
    <w:rsid w:val="008D633F"/>
    <w:rsid w:val="008D65B6"/>
    <w:rsid w:val="008D7F9B"/>
    <w:rsid w:val="008E0D1D"/>
    <w:rsid w:val="008E25D8"/>
    <w:rsid w:val="008E2C6F"/>
    <w:rsid w:val="008E3810"/>
    <w:rsid w:val="008E59F5"/>
    <w:rsid w:val="008E5AC1"/>
    <w:rsid w:val="008E62E6"/>
    <w:rsid w:val="008F0844"/>
    <w:rsid w:val="008F098C"/>
    <w:rsid w:val="008F0AC0"/>
    <w:rsid w:val="008F18E1"/>
    <w:rsid w:val="008F3216"/>
    <w:rsid w:val="008F3365"/>
    <w:rsid w:val="008F3608"/>
    <w:rsid w:val="008F4088"/>
    <w:rsid w:val="008F4542"/>
    <w:rsid w:val="008F6549"/>
    <w:rsid w:val="008F714D"/>
    <w:rsid w:val="008F7261"/>
    <w:rsid w:val="008F7BBD"/>
    <w:rsid w:val="00900CFC"/>
    <w:rsid w:val="00901211"/>
    <w:rsid w:val="009023B4"/>
    <w:rsid w:val="00902E24"/>
    <w:rsid w:val="00904960"/>
    <w:rsid w:val="00904B2C"/>
    <w:rsid w:val="0090526F"/>
    <w:rsid w:val="00905BCF"/>
    <w:rsid w:val="00905C11"/>
    <w:rsid w:val="009060A2"/>
    <w:rsid w:val="009060C3"/>
    <w:rsid w:val="0090624A"/>
    <w:rsid w:val="00906DD8"/>
    <w:rsid w:val="00907F53"/>
    <w:rsid w:val="00910548"/>
    <w:rsid w:val="0091060F"/>
    <w:rsid w:val="00910CF2"/>
    <w:rsid w:val="009128D6"/>
    <w:rsid w:val="0091291E"/>
    <w:rsid w:val="009143C8"/>
    <w:rsid w:val="009144CB"/>
    <w:rsid w:val="00916198"/>
    <w:rsid w:val="009169C8"/>
    <w:rsid w:val="00922611"/>
    <w:rsid w:val="00922CD5"/>
    <w:rsid w:val="0092411D"/>
    <w:rsid w:val="00924F67"/>
    <w:rsid w:val="00925160"/>
    <w:rsid w:val="00925EF6"/>
    <w:rsid w:val="009267CC"/>
    <w:rsid w:val="00927029"/>
    <w:rsid w:val="0093022D"/>
    <w:rsid w:val="009306E5"/>
    <w:rsid w:val="00932634"/>
    <w:rsid w:val="009335C3"/>
    <w:rsid w:val="00933DB1"/>
    <w:rsid w:val="00934742"/>
    <w:rsid w:val="009353BC"/>
    <w:rsid w:val="0093631B"/>
    <w:rsid w:val="00936789"/>
    <w:rsid w:val="00937557"/>
    <w:rsid w:val="00937FE4"/>
    <w:rsid w:val="00940207"/>
    <w:rsid w:val="009404F3"/>
    <w:rsid w:val="0094127D"/>
    <w:rsid w:val="00941E58"/>
    <w:rsid w:val="00942B05"/>
    <w:rsid w:val="00943AB4"/>
    <w:rsid w:val="00943C17"/>
    <w:rsid w:val="00943DAC"/>
    <w:rsid w:val="00943DBC"/>
    <w:rsid w:val="00945DA9"/>
    <w:rsid w:val="009463E4"/>
    <w:rsid w:val="009465BB"/>
    <w:rsid w:val="00946D06"/>
    <w:rsid w:val="009507B5"/>
    <w:rsid w:val="00951036"/>
    <w:rsid w:val="00951A15"/>
    <w:rsid w:val="009522F5"/>
    <w:rsid w:val="00952C1A"/>
    <w:rsid w:val="009533F0"/>
    <w:rsid w:val="00953726"/>
    <w:rsid w:val="00953BDE"/>
    <w:rsid w:val="00954216"/>
    <w:rsid w:val="0095442C"/>
    <w:rsid w:val="00954B23"/>
    <w:rsid w:val="00954C3F"/>
    <w:rsid w:val="0095513E"/>
    <w:rsid w:val="009551F7"/>
    <w:rsid w:val="00956796"/>
    <w:rsid w:val="0096056B"/>
    <w:rsid w:val="009606F0"/>
    <w:rsid w:val="00960A33"/>
    <w:rsid w:val="0096240A"/>
    <w:rsid w:val="00963628"/>
    <w:rsid w:val="00963AC4"/>
    <w:rsid w:val="00963D5D"/>
    <w:rsid w:val="00964A2F"/>
    <w:rsid w:val="00965D3E"/>
    <w:rsid w:val="009665AA"/>
    <w:rsid w:val="009709EB"/>
    <w:rsid w:val="00970ED7"/>
    <w:rsid w:val="00971733"/>
    <w:rsid w:val="00972320"/>
    <w:rsid w:val="009737B7"/>
    <w:rsid w:val="00974264"/>
    <w:rsid w:val="00974C81"/>
    <w:rsid w:val="00974F6C"/>
    <w:rsid w:val="0097541A"/>
    <w:rsid w:val="009771FA"/>
    <w:rsid w:val="00977323"/>
    <w:rsid w:val="009777CB"/>
    <w:rsid w:val="00977B5A"/>
    <w:rsid w:val="00980066"/>
    <w:rsid w:val="00980333"/>
    <w:rsid w:val="00980A04"/>
    <w:rsid w:val="00980C42"/>
    <w:rsid w:val="00981E91"/>
    <w:rsid w:val="00984351"/>
    <w:rsid w:val="00985359"/>
    <w:rsid w:val="009879E1"/>
    <w:rsid w:val="00987A96"/>
    <w:rsid w:val="009923BC"/>
    <w:rsid w:val="00992770"/>
    <w:rsid w:val="00993B9A"/>
    <w:rsid w:val="00993D00"/>
    <w:rsid w:val="00995D55"/>
    <w:rsid w:val="0099797F"/>
    <w:rsid w:val="00997F74"/>
    <w:rsid w:val="009A2B44"/>
    <w:rsid w:val="009A3853"/>
    <w:rsid w:val="009A3A27"/>
    <w:rsid w:val="009A4342"/>
    <w:rsid w:val="009A5067"/>
    <w:rsid w:val="009A6C74"/>
    <w:rsid w:val="009B0294"/>
    <w:rsid w:val="009B11A2"/>
    <w:rsid w:val="009B1CAC"/>
    <w:rsid w:val="009B2397"/>
    <w:rsid w:val="009B2B82"/>
    <w:rsid w:val="009B34E2"/>
    <w:rsid w:val="009B3DEB"/>
    <w:rsid w:val="009B428A"/>
    <w:rsid w:val="009B6C02"/>
    <w:rsid w:val="009B71D4"/>
    <w:rsid w:val="009C2B0B"/>
    <w:rsid w:val="009C3B9C"/>
    <w:rsid w:val="009C3FB4"/>
    <w:rsid w:val="009C5CFB"/>
    <w:rsid w:val="009C6185"/>
    <w:rsid w:val="009C65A4"/>
    <w:rsid w:val="009C753C"/>
    <w:rsid w:val="009C76BC"/>
    <w:rsid w:val="009D1C03"/>
    <w:rsid w:val="009D434C"/>
    <w:rsid w:val="009D4475"/>
    <w:rsid w:val="009D44A6"/>
    <w:rsid w:val="009D463B"/>
    <w:rsid w:val="009D4B6F"/>
    <w:rsid w:val="009D4BEB"/>
    <w:rsid w:val="009D5094"/>
    <w:rsid w:val="009D5685"/>
    <w:rsid w:val="009D5D10"/>
    <w:rsid w:val="009D62BF"/>
    <w:rsid w:val="009D7ACE"/>
    <w:rsid w:val="009E046D"/>
    <w:rsid w:val="009E1895"/>
    <w:rsid w:val="009E73EE"/>
    <w:rsid w:val="009E781F"/>
    <w:rsid w:val="009F03E4"/>
    <w:rsid w:val="009F0692"/>
    <w:rsid w:val="009F0798"/>
    <w:rsid w:val="009F17FB"/>
    <w:rsid w:val="009F2CEE"/>
    <w:rsid w:val="009F34EC"/>
    <w:rsid w:val="009F3ACD"/>
    <w:rsid w:val="009F5089"/>
    <w:rsid w:val="009F59E6"/>
    <w:rsid w:val="009F5D7A"/>
    <w:rsid w:val="009F7882"/>
    <w:rsid w:val="00A00A9A"/>
    <w:rsid w:val="00A00B0D"/>
    <w:rsid w:val="00A00D47"/>
    <w:rsid w:val="00A01C82"/>
    <w:rsid w:val="00A020A0"/>
    <w:rsid w:val="00A022F3"/>
    <w:rsid w:val="00A02A40"/>
    <w:rsid w:val="00A04F24"/>
    <w:rsid w:val="00A051F0"/>
    <w:rsid w:val="00A066B5"/>
    <w:rsid w:val="00A07A76"/>
    <w:rsid w:val="00A10978"/>
    <w:rsid w:val="00A10AA7"/>
    <w:rsid w:val="00A10F90"/>
    <w:rsid w:val="00A11F4B"/>
    <w:rsid w:val="00A125E8"/>
    <w:rsid w:val="00A12C60"/>
    <w:rsid w:val="00A14D23"/>
    <w:rsid w:val="00A15209"/>
    <w:rsid w:val="00A16948"/>
    <w:rsid w:val="00A20343"/>
    <w:rsid w:val="00A210AC"/>
    <w:rsid w:val="00A2131C"/>
    <w:rsid w:val="00A227EB"/>
    <w:rsid w:val="00A2365F"/>
    <w:rsid w:val="00A23898"/>
    <w:rsid w:val="00A24216"/>
    <w:rsid w:val="00A2454A"/>
    <w:rsid w:val="00A24E0B"/>
    <w:rsid w:val="00A2514D"/>
    <w:rsid w:val="00A25DD0"/>
    <w:rsid w:val="00A264C2"/>
    <w:rsid w:val="00A26C52"/>
    <w:rsid w:val="00A272DD"/>
    <w:rsid w:val="00A30392"/>
    <w:rsid w:val="00A306C0"/>
    <w:rsid w:val="00A31430"/>
    <w:rsid w:val="00A31934"/>
    <w:rsid w:val="00A31B0E"/>
    <w:rsid w:val="00A32E08"/>
    <w:rsid w:val="00A342D1"/>
    <w:rsid w:val="00A362C3"/>
    <w:rsid w:val="00A3675E"/>
    <w:rsid w:val="00A368B4"/>
    <w:rsid w:val="00A37618"/>
    <w:rsid w:val="00A406AE"/>
    <w:rsid w:val="00A40E3F"/>
    <w:rsid w:val="00A41083"/>
    <w:rsid w:val="00A413D9"/>
    <w:rsid w:val="00A41B49"/>
    <w:rsid w:val="00A444CA"/>
    <w:rsid w:val="00A44B85"/>
    <w:rsid w:val="00A45AF0"/>
    <w:rsid w:val="00A45BF5"/>
    <w:rsid w:val="00A4701E"/>
    <w:rsid w:val="00A47DD1"/>
    <w:rsid w:val="00A509CE"/>
    <w:rsid w:val="00A50CFF"/>
    <w:rsid w:val="00A50DC7"/>
    <w:rsid w:val="00A51551"/>
    <w:rsid w:val="00A518F7"/>
    <w:rsid w:val="00A51C50"/>
    <w:rsid w:val="00A528FD"/>
    <w:rsid w:val="00A52A44"/>
    <w:rsid w:val="00A52E43"/>
    <w:rsid w:val="00A53A2C"/>
    <w:rsid w:val="00A54B18"/>
    <w:rsid w:val="00A56FD3"/>
    <w:rsid w:val="00A5722A"/>
    <w:rsid w:val="00A57385"/>
    <w:rsid w:val="00A601D7"/>
    <w:rsid w:val="00A60E20"/>
    <w:rsid w:val="00A60EA0"/>
    <w:rsid w:val="00A61953"/>
    <w:rsid w:val="00A62797"/>
    <w:rsid w:val="00A64005"/>
    <w:rsid w:val="00A64362"/>
    <w:rsid w:val="00A65E1D"/>
    <w:rsid w:val="00A668B7"/>
    <w:rsid w:val="00A66A91"/>
    <w:rsid w:val="00A7189B"/>
    <w:rsid w:val="00A72148"/>
    <w:rsid w:val="00A725F6"/>
    <w:rsid w:val="00A72AC6"/>
    <w:rsid w:val="00A72D0A"/>
    <w:rsid w:val="00A73029"/>
    <w:rsid w:val="00A7473F"/>
    <w:rsid w:val="00A760C6"/>
    <w:rsid w:val="00A76632"/>
    <w:rsid w:val="00A80B7C"/>
    <w:rsid w:val="00A80FB3"/>
    <w:rsid w:val="00A8162B"/>
    <w:rsid w:val="00A82CBB"/>
    <w:rsid w:val="00A835CD"/>
    <w:rsid w:val="00A841DF"/>
    <w:rsid w:val="00A8582E"/>
    <w:rsid w:val="00A85E81"/>
    <w:rsid w:val="00A86DC6"/>
    <w:rsid w:val="00A873D2"/>
    <w:rsid w:val="00A90134"/>
    <w:rsid w:val="00A9020C"/>
    <w:rsid w:val="00A9096A"/>
    <w:rsid w:val="00A91F71"/>
    <w:rsid w:val="00A9347A"/>
    <w:rsid w:val="00A94164"/>
    <w:rsid w:val="00A942E5"/>
    <w:rsid w:val="00A94C24"/>
    <w:rsid w:val="00A9670F"/>
    <w:rsid w:val="00A96E92"/>
    <w:rsid w:val="00A976BB"/>
    <w:rsid w:val="00A97965"/>
    <w:rsid w:val="00AA025E"/>
    <w:rsid w:val="00AA13D7"/>
    <w:rsid w:val="00AA13F2"/>
    <w:rsid w:val="00AA166E"/>
    <w:rsid w:val="00AA2344"/>
    <w:rsid w:val="00AA2592"/>
    <w:rsid w:val="00AA2B9F"/>
    <w:rsid w:val="00AA3452"/>
    <w:rsid w:val="00AA34B5"/>
    <w:rsid w:val="00AA6177"/>
    <w:rsid w:val="00AA624D"/>
    <w:rsid w:val="00AA788A"/>
    <w:rsid w:val="00AB0430"/>
    <w:rsid w:val="00AB09F8"/>
    <w:rsid w:val="00AB0C7A"/>
    <w:rsid w:val="00AB452E"/>
    <w:rsid w:val="00AB6394"/>
    <w:rsid w:val="00AB6C9F"/>
    <w:rsid w:val="00AC06A1"/>
    <w:rsid w:val="00AC080F"/>
    <w:rsid w:val="00AC0D18"/>
    <w:rsid w:val="00AC162C"/>
    <w:rsid w:val="00AC235C"/>
    <w:rsid w:val="00AC2986"/>
    <w:rsid w:val="00AC3A7E"/>
    <w:rsid w:val="00AC3F75"/>
    <w:rsid w:val="00AC4607"/>
    <w:rsid w:val="00AC4D9D"/>
    <w:rsid w:val="00AC5D31"/>
    <w:rsid w:val="00AC6B82"/>
    <w:rsid w:val="00AC722E"/>
    <w:rsid w:val="00AC7288"/>
    <w:rsid w:val="00AC7671"/>
    <w:rsid w:val="00AC7850"/>
    <w:rsid w:val="00AC799B"/>
    <w:rsid w:val="00AD0567"/>
    <w:rsid w:val="00AD0719"/>
    <w:rsid w:val="00AD209B"/>
    <w:rsid w:val="00AD20C3"/>
    <w:rsid w:val="00AD3A54"/>
    <w:rsid w:val="00AD4531"/>
    <w:rsid w:val="00AD4766"/>
    <w:rsid w:val="00AD6486"/>
    <w:rsid w:val="00AE30F5"/>
    <w:rsid w:val="00AE3929"/>
    <w:rsid w:val="00AE4115"/>
    <w:rsid w:val="00AE598C"/>
    <w:rsid w:val="00AE6799"/>
    <w:rsid w:val="00AE68A2"/>
    <w:rsid w:val="00AF0B70"/>
    <w:rsid w:val="00AF215D"/>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5B02"/>
    <w:rsid w:val="00B061E0"/>
    <w:rsid w:val="00B06BF6"/>
    <w:rsid w:val="00B074D8"/>
    <w:rsid w:val="00B13A08"/>
    <w:rsid w:val="00B154CA"/>
    <w:rsid w:val="00B15510"/>
    <w:rsid w:val="00B15B1F"/>
    <w:rsid w:val="00B16159"/>
    <w:rsid w:val="00B166C8"/>
    <w:rsid w:val="00B174A9"/>
    <w:rsid w:val="00B204E9"/>
    <w:rsid w:val="00B2061F"/>
    <w:rsid w:val="00B2085C"/>
    <w:rsid w:val="00B20B22"/>
    <w:rsid w:val="00B21498"/>
    <w:rsid w:val="00B230B2"/>
    <w:rsid w:val="00B234B0"/>
    <w:rsid w:val="00B23561"/>
    <w:rsid w:val="00B238A3"/>
    <w:rsid w:val="00B25C07"/>
    <w:rsid w:val="00B25E71"/>
    <w:rsid w:val="00B2717C"/>
    <w:rsid w:val="00B30722"/>
    <w:rsid w:val="00B30CE4"/>
    <w:rsid w:val="00B31217"/>
    <w:rsid w:val="00B321BA"/>
    <w:rsid w:val="00B32F1F"/>
    <w:rsid w:val="00B3472A"/>
    <w:rsid w:val="00B34C73"/>
    <w:rsid w:val="00B358C7"/>
    <w:rsid w:val="00B37BC7"/>
    <w:rsid w:val="00B37F0A"/>
    <w:rsid w:val="00B417D9"/>
    <w:rsid w:val="00B418BF"/>
    <w:rsid w:val="00B42AFF"/>
    <w:rsid w:val="00B435C4"/>
    <w:rsid w:val="00B441A5"/>
    <w:rsid w:val="00B44E09"/>
    <w:rsid w:val="00B4581F"/>
    <w:rsid w:val="00B45AE0"/>
    <w:rsid w:val="00B45B7E"/>
    <w:rsid w:val="00B46653"/>
    <w:rsid w:val="00B467F9"/>
    <w:rsid w:val="00B468A7"/>
    <w:rsid w:val="00B47A96"/>
    <w:rsid w:val="00B51062"/>
    <w:rsid w:val="00B510D7"/>
    <w:rsid w:val="00B51852"/>
    <w:rsid w:val="00B51BF4"/>
    <w:rsid w:val="00B52220"/>
    <w:rsid w:val="00B52F94"/>
    <w:rsid w:val="00B530B9"/>
    <w:rsid w:val="00B5350C"/>
    <w:rsid w:val="00B54033"/>
    <w:rsid w:val="00B544BD"/>
    <w:rsid w:val="00B54965"/>
    <w:rsid w:val="00B54F23"/>
    <w:rsid w:val="00B571BB"/>
    <w:rsid w:val="00B575FE"/>
    <w:rsid w:val="00B57AF4"/>
    <w:rsid w:val="00B57B60"/>
    <w:rsid w:val="00B57F5F"/>
    <w:rsid w:val="00B633B8"/>
    <w:rsid w:val="00B66AB7"/>
    <w:rsid w:val="00B66DD2"/>
    <w:rsid w:val="00B66DFF"/>
    <w:rsid w:val="00B67BC8"/>
    <w:rsid w:val="00B67D74"/>
    <w:rsid w:val="00B70381"/>
    <w:rsid w:val="00B713FA"/>
    <w:rsid w:val="00B716D9"/>
    <w:rsid w:val="00B72703"/>
    <w:rsid w:val="00B73812"/>
    <w:rsid w:val="00B743C7"/>
    <w:rsid w:val="00B7799D"/>
    <w:rsid w:val="00B779D8"/>
    <w:rsid w:val="00B77BEB"/>
    <w:rsid w:val="00B77D7C"/>
    <w:rsid w:val="00B81B0C"/>
    <w:rsid w:val="00B81C9E"/>
    <w:rsid w:val="00B822F4"/>
    <w:rsid w:val="00B8361B"/>
    <w:rsid w:val="00B83C42"/>
    <w:rsid w:val="00B83CFF"/>
    <w:rsid w:val="00B843EB"/>
    <w:rsid w:val="00B84669"/>
    <w:rsid w:val="00B85534"/>
    <w:rsid w:val="00B85C16"/>
    <w:rsid w:val="00B86A0E"/>
    <w:rsid w:val="00B86D1A"/>
    <w:rsid w:val="00B86F02"/>
    <w:rsid w:val="00B87AE3"/>
    <w:rsid w:val="00B903A8"/>
    <w:rsid w:val="00B90492"/>
    <w:rsid w:val="00B9130C"/>
    <w:rsid w:val="00B923D7"/>
    <w:rsid w:val="00B924DC"/>
    <w:rsid w:val="00B945D0"/>
    <w:rsid w:val="00B952E9"/>
    <w:rsid w:val="00B96213"/>
    <w:rsid w:val="00B9645F"/>
    <w:rsid w:val="00B96AA0"/>
    <w:rsid w:val="00B97290"/>
    <w:rsid w:val="00B979C7"/>
    <w:rsid w:val="00B97C8E"/>
    <w:rsid w:val="00BA09E3"/>
    <w:rsid w:val="00BA26DC"/>
    <w:rsid w:val="00BA2925"/>
    <w:rsid w:val="00BA3268"/>
    <w:rsid w:val="00BA3BE6"/>
    <w:rsid w:val="00BA3D93"/>
    <w:rsid w:val="00BA4A98"/>
    <w:rsid w:val="00BA63CE"/>
    <w:rsid w:val="00BA6502"/>
    <w:rsid w:val="00BA6F59"/>
    <w:rsid w:val="00BA703F"/>
    <w:rsid w:val="00BA7474"/>
    <w:rsid w:val="00BA7951"/>
    <w:rsid w:val="00BA7EA3"/>
    <w:rsid w:val="00BB0165"/>
    <w:rsid w:val="00BB1101"/>
    <w:rsid w:val="00BB1814"/>
    <w:rsid w:val="00BB1F42"/>
    <w:rsid w:val="00BB2641"/>
    <w:rsid w:val="00BB3079"/>
    <w:rsid w:val="00BB46D7"/>
    <w:rsid w:val="00BB5D17"/>
    <w:rsid w:val="00BB729A"/>
    <w:rsid w:val="00BC0980"/>
    <w:rsid w:val="00BC0A17"/>
    <w:rsid w:val="00BC0B5D"/>
    <w:rsid w:val="00BC1260"/>
    <w:rsid w:val="00BC1273"/>
    <w:rsid w:val="00BC2D98"/>
    <w:rsid w:val="00BC488A"/>
    <w:rsid w:val="00BC499F"/>
    <w:rsid w:val="00BC5BD1"/>
    <w:rsid w:val="00BC656D"/>
    <w:rsid w:val="00BC7299"/>
    <w:rsid w:val="00BC79DF"/>
    <w:rsid w:val="00BD0A23"/>
    <w:rsid w:val="00BD3AE5"/>
    <w:rsid w:val="00BD42F8"/>
    <w:rsid w:val="00BD5741"/>
    <w:rsid w:val="00BD7036"/>
    <w:rsid w:val="00BE1134"/>
    <w:rsid w:val="00BE145F"/>
    <w:rsid w:val="00BE23F8"/>
    <w:rsid w:val="00BE26D9"/>
    <w:rsid w:val="00BE501E"/>
    <w:rsid w:val="00BE655D"/>
    <w:rsid w:val="00BE6F07"/>
    <w:rsid w:val="00BE7819"/>
    <w:rsid w:val="00BE7E43"/>
    <w:rsid w:val="00BF0E8D"/>
    <w:rsid w:val="00BF2B37"/>
    <w:rsid w:val="00BF2E06"/>
    <w:rsid w:val="00BF3252"/>
    <w:rsid w:val="00BF43C0"/>
    <w:rsid w:val="00C023D7"/>
    <w:rsid w:val="00C02C16"/>
    <w:rsid w:val="00C031E3"/>
    <w:rsid w:val="00C03E1E"/>
    <w:rsid w:val="00C04DA7"/>
    <w:rsid w:val="00C067CE"/>
    <w:rsid w:val="00C10878"/>
    <w:rsid w:val="00C108AE"/>
    <w:rsid w:val="00C12674"/>
    <w:rsid w:val="00C1347D"/>
    <w:rsid w:val="00C13572"/>
    <w:rsid w:val="00C1367A"/>
    <w:rsid w:val="00C14816"/>
    <w:rsid w:val="00C14A6C"/>
    <w:rsid w:val="00C14CAA"/>
    <w:rsid w:val="00C161FA"/>
    <w:rsid w:val="00C16B56"/>
    <w:rsid w:val="00C17085"/>
    <w:rsid w:val="00C17B67"/>
    <w:rsid w:val="00C20887"/>
    <w:rsid w:val="00C20A16"/>
    <w:rsid w:val="00C21EFF"/>
    <w:rsid w:val="00C23199"/>
    <w:rsid w:val="00C232E2"/>
    <w:rsid w:val="00C234CC"/>
    <w:rsid w:val="00C23CA6"/>
    <w:rsid w:val="00C242CB"/>
    <w:rsid w:val="00C25015"/>
    <w:rsid w:val="00C2548A"/>
    <w:rsid w:val="00C26C6E"/>
    <w:rsid w:val="00C272F7"/>
    <w:rsid w:val="00C30516"/>
    <w:rsid w:val="00C30F50"/>
    <w:rsid w:val="00C3155A"/>
    <w:rsid w:val="00C32DC7"/>
    <w:rsid w:val="00C33125"/>
    <w:rsid w:val="00C34485"/>
    <w:rsid w:val="00C34EAD"/>
    <w:rsid w:val="00C355AA"/>
    <w:rsid w:val="00C36221"/>
    <w:rsid w:val="00C36507"/>
    <w:rsid w:val="00C3675B"/>
    <w:rsid w:val="00C41C7A"/>
    <w:rsid w:val="00C41D84"/>
    <w:rsid w:val="00C429CA"/>
    <w:rsid w:val="00C42EA1"/>
    <w:rsid w:val="00C42FCC"/>
    <w:rsid w:val="00C4332B"/>
    <w:rsid w:val="00C442EB"/>
    <w:rsid w:val="00C447C1"/>
    <w:rsid w:val="00C45483"/>
    <w:rsid w:val="00C45D1F"/>
    <w:rsid w:val="00C51123"/>
    <w:rsid w:val="00C52151"/>
    <w:rsid w:val="00C5239D"/>
    <w:rsid w:val="00C5252B"/>
    <w:rsid w:val="00C53B9A"/>
    <w:rsid w:val="00C54AEB"/>
    <w:rsid w:val="00C5516C"/>
    <w:rsid w:val="00C558B0"/>
    <w:rsid w:val="00C577DE"/>
    <w:rsid w:val="00C57E71"/>
    <w:rsid w:val="00C57EDE"/>
    <w:rsid w:val="00C604E2"/>
    <w:rsid w:val="00C60972"/>
    <w:rsid w:val="00C6218E"/>
    <w:rsid w:val="00C62B3D"/>
    <w:rsid w:val="00C62E0C"/>
    <w:rsid w:val="00C63F2B"/>
    <w:rsid w:val="00C64B79"/>
    <w:rsid w:val="00C6502F"/>
    <w:rsid w:val="00C658E9"/>
    <w:rsid w:val="00C66E07"/>
    <w:rsid w:val="00C67A16"/>
    <w:rsid w:val="00C703D6"/>
    <w:rsid w:val="00C71CFA"/>
    <w:rsid w:val="00C7282A"/>
    <w:rsid w:val="00C72DFF"/>
    <w:rsid w:val="00C73002"/>
    <w:rsid w:val="00C73325"/>
    <w:rsid w:val="00C73730"/>
    <w:rsid w:val="00C740AC"/>
    <w:rsid w:val="00C74FBA"/>
    <w:rsid w:val="00C769AC"/>
    <w:rsid w:val="00C769B2"/>
    <w:rsid w:val="00C77641"/>
    <w:rsid w:val="00C77EA7"/>
    <w:rsid w:val="00C77EB5"/>
    <w:rsid w:val="00C817BD"/>
    <w:rsid w:val="00C81A27"/>
    <w:rsid w:val="00C823DC"/>
    <w:rsid w:val="00C827FE"/>
    <w:rsid w:val="00C8384E"/>
    <w:rsid w:val="00C85707"/>
    <w:rsid w:val="00C8596A"/>
    <w:rsid w:val="00C85F23"/>
    <w:rsid w:val="00C90449"/>
    <w:rsid w:val="00C9320F"/>
    <w:rsid w:val="00C93524"/>
    <w:rsid w:val="00C94A4B"/>
    <w:rsid w:val="00C96BB8"/>
    <w:rsid w:val="00C96CDA"/>
    <w:rsid w:val="00C97297"/>
    <w:rsid w:val="00C97458"/>
    <w:rsid w:val="00CA1F03"/>
    <w:rsid w:val="00CA2038"/>
    <w:rsid w:val="00CA33CC"/>
    <w:rsid w:val="00CA34B4"/>
    <w:rsid w:val="00CA3B82"/>
    <w:rsid w:val="00CA4DC8"/>
    <w:rsid w:val="00CA5B31"/>
    <w:rsid w:val="00CA68C9"/>
    <w:rsid w:val="00CA6F5F"/>
    <w:rsid w:val="00CA78CD"/>
    <w:rsid w:val="00CA7EB7"/>
    <w:rsid w:val="00CA7FC7"/>
    <w:rsid w:val="00CB0561"/>
    <w:rsid w:val="00CB0D8D"/>
    <w:rsid w:val="00CB1F32"/>
    <w:rsid w:val="00CB3016"/>
    <w:rsid w:val="00CB3C03"/>
    <w:rsid w:val="00CB44CF"/>
    <w:rsid w:val="00CB4F31"/>
    <w:rsid w:val="00CB56BF"/>
    <w:rsid w:val="00CB6725"/>
    <w:rsid w:val="00CB6AD5"/>
    <w:rsid w:val="00CC019D"/>
    <w:rsid w:val="00CC061F"/>
    <w:rsid w:val="00CC08BF"/>
    <w:rsid w:val="00CC0FC7"/>
    <w:rsid w:val="00CC177C"/>
    <w:rsid w:val="00CC2D3E"/>
    <w:rsid w:val="00CC3360"/>
    <w:rsid w:val="00CC45C3"/>
    <w:rsid w:val="00CC4D03"/>
    <w:rsid w:val="00CC5C72"/>
    <w:rsid w:val="00CC6193"/>
    <w:rsid w:val="00CC6691"/>
    <w:rsid w:val="00CC7137"/>
    <w:rsid w:val="00CD0BFC"/>
    <w:rsid w:val="00CD0CEF"/>
    <w:rsid w:val="00CD17D4"/>
    <w:rsid w:val="00CD25D0"/>
    <w:rsid w:val="00CD42EF"/>
    <w:rsid w:val="00CD4301"/>
    <w:rsid w:val="00CD5708"/>
    <w:rsid w:val="00CD5FCA"/>
    <w:rsid w:val="00CD5FDB"/>
    <w:rsid w:val="00CD637F"/>
    <w:rsid w:val="00CD6977"/>
    <w:rsid w:val="00CD6AE5"/>
    <w:rsid w:val="00CD6FCB"/>
    <w:rsid w:val="00CD7362"/>
    <w:rsid w:val="00CD7F85"/>
    <w:rsid w:val="00CE1BBE"/>
    <w:rsid w:val="00CE2240"/>
    <w:rsid w:val="00CE308D"/>
    <w:rsid w:val="00CE399F"/>
    <w:rsid w:val="00CE4151"/>
    <w:rsid w:val="00CE45F7"/>
    <w:rsid w:val="00CE5BA7"/>
    <w:rsid w:val="00CE6298"/>
    <w:rsid w:val="00CE655A"/>
    <w:rsid w:val="00CE68F8"/>
    <w:rsid w:val="00CE70A0"/>
    <w:rsid w:val="00CF0042"/>
    <w:rsid w:val="00CF0744"/>
    <w:rsid w:val="00CF0D47"/>
    <w:rsid w:val="00CF0F48"/>
    <w:rsid w:val="00CF27B2"/>
    <w:rsid w:val="00CF2ACB"/>
    <w:rsid w:val="00CF3D74"/>
    <w:rsid w:val="00CF516B"/>
    <w:rsid w:val="00CF5A3B"/>
    <w:rsid w:val="00CF621E"/>
    <w:rsid w:val="00CF6A84"/>
    <w:rsid w:val="00CF6F2F"/>
    <w:rsid w:val="00CF7077"/>
    <w:rsid w:val="00CF71D5"/>
    <w:rsid w:val="00CF7200"/>
    <w:rsid w:val="00CF7A39"/>
    <w:rsid w:val="00D00133"/>
    <w:rsid w:val="00D00FA0"/>
    <w:rsid w:val="00D01779"/>
    <w:rsid w:val="00D02D56"/>
    <w:rsid w:val="00D02E31"/>
    <w:rsid w:val="00D03B8C"/>
    <w:rsid w:val="00D050DA"/>
    <w:rsid w:val="00D05C5F"/>
    <w:rsid w:val="00D06192"/>
    <w:rsid w:val="00D06577"/>
    <w:rsid w:val="00D0668E"/>
    <w:rsid w:val="00D06CB0"/>
    <w:rsid w:val="00D07089"/>
    <w:rsid w:val="00D13BA9"/>
    <w:rsid w:val="00D13CD7"/>
    <w:rsid w:val="00D14511"/>
    <w:rsid w:val="00D146D7"/>
    <w:rsid w:val="00D1555C"/>
    <w:rsid w:val="00D16852"/>
    <w:rsid w:val="00D16977"/>
    <w:rsid w:val="00D20619"/>
    <w:rsid w:val="00D20A64"/>
    <w:rsid w:val="00D2115E"/>
    <w:rsid w:val="00D218DB"/>
    <w:rsid w:val="00D223C9"/>
    <w:rsid w:val="00D224CA"/>
    <w:rsid w:val="00D22D42"/>
    <w:rsid w:val="00D23403"/>
    <w:rsid w:val="00D234A6"/>
    <w:rsid w:val="00D2464F"/>
    <w:rsid w:val="00D24DC6"/>
    <w:rsid w:val="00D2635E"/>
    <w:rsid w:val="00D2635F"/>
    <w:rsid w:val="00D2714F"/>
    <w:rsid w:val="00D27458"/>
    <w:rsid w:val="00D2786C"/>
    <w:rsid w:val="00D30B11"/>
    <w:rsid w:val="00D31334"/>
    <w:rsid w:val="00D32D60"/>
    <w:rsid w:val="00D34F12"/>
    <w:rsid w:val="00D36C68"/>
    <w:rsid w:val="00D37D20"/>
    <w:rsid w:val="00D37DB0"/>
    <w:rsid w:val="00D37FEB"/>
    <w:rsid w:val="00D40826"/>
    <w:rsid w:val="00D409C7"/>
    <w:rsid w:val="00D421D9"/>
    <w:rsid w:val="00D428D0"/>
    <w:rsid w:val="00D4345D"/>
    <w:rsid w:val="00D43581"/>
    <w:rsid w:val="00D439D0"/>
    <w:rsid w:val="00D448B5"/>
    <w:rsid w:val="00D44CBC"/>
    <w:rsid w:val="00D4549B"/>
    <w:rsid w:val="00D456EC"/>
    <w:rsid w:val="00D45B00"/>
    <w:rsid w:val="00D46B9C"/>
    <w:rsid w:val="00D4797C"/>
    <w:rsid w:val="00D50007"/>
    <w:rsid w:val="00D500F6"/>
    <w:rsid w:val="00D50DB3"/>
    <w:rsid w:val="00D51BE3"/>
    <w:rsid w:val="00D54347"/>
    <w:rsid w:val="00D5494D"/>
    <w:rsid w:val="00D54E5F"/>
    <w:rsid w:val="00D559CF"/>
    <w:rsid w:val="00D5609A"/>
    <w:rsid w:val="00D56108"/>
    <w:rsid w:val="00D56558"/>
    <w:rsid w:val="00D57C9B"/>
    <w:rsid w:val="00D60060"/>
    <w:rsid w:val="00D600B4"/>
    <w:rsid w:val="00D6042E"/>
    <w:rsid w:val="00D61A29"/>
    <w:rsid w:val="00D6214F"/>
    <w:rsid w:val="00D62713"/>
    <w:rsid w:val="00D628F2"/>
    <w:rsid w:val="00D62EED"/>
    <w:rsid w:val="00D64735"/>
    <w:rsid w:val="00D64FCF"/>
    <w:rsid w:val="00D65D7C"/>
    <w:rsid w:val="00D66504"/>
    <w:rsid w:val="00D666F4"/>
    <w:rsid w:val="00D71005"/>
    <w:rsid w:val="00D718F3"/>
    <w:rsid w:val="00D73D4C"/>
    <w:rsid w:val="00D74A44"/>
    <w:rsid w:val="00D7578B"/>
    <w:rsid w:val="00D7694E"/>
    <w:rsid w:val="00D76A8F"/>
    <w:rsid w:val="00D8158C"/>
    <w:rsid w:val="00D854ED"/>
    <w:rsid w:val="00D85765"/>
    <w:rsid w:val="00D85B9D"/>
    <w:rsid w:val="00D85C51"/>
    <w:rsid w:val="00D864BC"/>
    <w:rsid w:val="00D86DC8"/>
    <w:rsid w:val="00D870B1"/>
    <w:rsid w:val="00D87154"/>
    <w:rsid w:val="00D905C2"/>
    <w:rsid w:val="00D91012"/>
    <w:rsid w:val="00D91115"/>
    <w:rsid w:val="00D9120D"/>
    <w:rsid w:val="00D91AC2"/>
    <w:rsid w:val="00D91ADD"/>
    <w:rsid w:val="00D92AFB"/>
    <w:rsid w:val="00D95712"/>
    <w:rsid w:val="00D97DE4"/>
    <w:rsid w:val="00DA182B"/>
    <w:rsid w:val="00DA18D4"/>
    <w:rsid w:val="00DA25BE"/>
    <w:rsid w:val="00DA288B"/>
    <w:rsid w:val="00DA3508"/>
    <w:rsid w:val="00DA382A"/>
    <w:rsid w:val="00DA4274"/>
    <w:rsid w:val="00DA501B"/>
    <w:rsid w:val="00DA5513"/>
    <w:rsid w:val="00DA7857"/>
    <w:rsid w:val="00DA78F2"/>
    <w:rsid w:val="00DB02D0"/>
    <w:rsid w:val="00DB12D2"/>
    <w:rsid w:val="00DB1497"/>
    <w:rsid w:val="00DB1D86"/>
    <w:rsid w:val="00DB2E33"/>
    <w:rsid w:val="00DB3645"/>
    <w:rsid w:val="00DB37DE"/>
    <w:rsid w:val="00DB3CA6"/>
    <w:rsid w:val="00DB41D1"/>
    <w:rsid w:val="00DB4939"/>
    <w:rsid w:val="00DB5F5A"/>
    <w:rsid w:val="00DB74BC"/>
    <w:rsid w:val="00DB755E"/>
    <w:rsid w:val="00DB7F00"/>
    <w:rsid w:val="00DC05AD"/>
    <w:rsid w:val="00DC2708"/>
    <w:rsid w:val="00DC27B3"/>
    <w:rsid w:val="00DC3D34"/>
    <w:rsid w:val="00DC5A53"/>
    <w:rsid w:val="00DC5DC1"/>
    <w:rsid w:val="00DC6414"/>
    <w:rsid w:val="00DC655F"/>
    <w:rsid w:val="00DD0331"/>
    <w:rsid w:val="00DD113C"/>
    <w:rsid w:val="00DD1F87"/>
    <w:rsid w:val="00DD3300"/>
    <w:rsid w:val="00DD3D72"/>
    <w:rsid w:val="00DD5526"/>
    <w:rsid w:val="00DD7389"/>
    <w:rsid w:val="00DE24D9"/>
    <w:rsid w:val="00DE28DC"/>
    <w:rsid w:val="00DE3C19"/>
    <w:rsid w:val="00DE550B"/>
    <w:rsid w:val="00DE6D8F"/>
    <w:rsid w:val="00DE6E9E"/>
    <w:rsid w:val="00DE72E7"/>
    <w:rsid w:val="00DE78B6"/>
    <w:rsid w:val="00DF0081"/>
    <w:rsid w:val="00DF021C"/>
    <w:rsid w:val="00DF0D0A"/>
    <w:rsid w:val="00DF183D"/>
    <w:rsid w:val="00DF204D"/>
    <w:rsid w:val="00DF299A"/>
    <w:rsid w:val="00DF2C54"/>
    <w:rsid w:val="00DF4ECF"/>
    <w:rsid w:val="00DF597B"/>
    <w:rsid w:val="00DF6094"/>
    <w:rsid w:val="00DF73FE"/>
    <w:rsid w:val="00DF7800"/>
    <w:rsid w:val="00DF7823"/>
    <w:rsid w:val="00DF7AFE"/>
    <w:rsid w:val="00E00A7E"/>
    <w:rsid w:val="00E013C2"/>
    <w:rsid w:val="00E0247C"/>
    <w:rsid w:val="00E02627"/>
    <w:rsid w:val="00E029C6"/>
    <w:rsid w:val="00E05AE7"/>
    <w:rsid w:val="00E064F3"/>
    <w:rsid w:val="00E06666"/>
    <w:rsid w:val="00E06862"/>
    <w:rsid w:val="00E06BDA"/>
    <w:rsid w:val="00E06CAB"/>
    <w:rsid w:val="00E0729D"/>
    <w:rsid w:val="00E0766A"/>
    <w:rsid w:val="00E1180C"/>
    <w:rsid w:val="00E13EB8"/>
    <w:rsid w:val="00E14349"/>
    <w:rsid w:val="00E14AC8"/>
    <w:rsid w:val="00E14CD9"/>
    <w:rsid w:val="00E15358"/>
    <w:rsid w:val="00E15591"/>
    <w:rsid w:val="00E163E5"/>
    <w:rsid w:val="00E17C11"/>
    <w:rsid w:val="00E20D16"/>
    <w:rsid w:val="00E2133F"/>
    <w:rsid w:val="00E2243D"/>
    <w:rsid w:val="00E24658"/>
    <w:rsid w:val="00E24934"/>
    <w:rsid w:val="00E2628A"/>
    <w:rsid w:val="00E266C0"/>
    <w:rsid w:val="00E27641"/>
    <w:rsid w:val="00E277BB"/>
    <w:rsid w:val="00E3021C"/>
    <w:rsid w:val="00E302A5"/>
    <w:rsid w:val="00E3204D"/>
    <w:rsid w:val="00E32310"/>
    <w:rsid w:val="00E32607"/>
    <w:rsid w:val="00E32835"/>
    <w:rsid w:val="00E33A45"/>
    <w:rsid w:val="00E34B0D"/>
    <w:rsid w:val="00E3696F"/>
    <w:rsid w:val="00E36FB2"/>
    <w:rsid w:val="00E413A3"/>
    <w:rsid w:val="00E4183D"/>
    <w:rsid w:val="00E432FA"/>
    <w:rsid w:val="00E461ED"/>
    <w:rsid w:val="00E46C7F"/>
    <w:rsid w:val="00E500B9"/>
    <w:rsid w:val="00E51AAA"/>
    <w:rsid w:val="00E51B09"/>
    <w:rsid w:val="00E520B4"/>
    <w:rsid w:val="00E5284B"/>
    <w:rsid w:val="00E53524"/>
    <w:rsid w:val="00E53A2B"/>
    <w:rsid w:val="00E53F6A"/>
    <w:rsid w:val="00E542BB"/>
    <w:rsid w:val="00E5633E"/>
    <w:rsid w:val="00E571CA"/>
    <w:rsid w:val="00E5745D"/>
    <w:rsid w:val="00E57EEE"/>
    <w:rsid w:val="00E606F8"/>
    <w:rsid w:val="00E61541"/>
    <w:rsid w:val="00E630DD"/>
    <w:rsid w:val="00E63212"/>
    <w:rsid w:val="00E63A8F"/>
    <w:rsid w:val="00E63AC0"/>
    <w:rsid w:val="00E64B35"/>
    <w:rsid w:val="00E67147"/>
    <w:rsid w:val="00E720AC"/>
    <w:rsid w:val="00E72276"/>
    <w:rsid w:val="00E72DB5"/>
    <w:rsid w:val="00E73188"/>
    <w:rsid w:val="00E7474E"/>
    <w:rsid w:val="00E754B0"/>
    <w:rsid w:val="00E7571D"/>
    <w:rsid w:val="00E76F2D"/>
    <w:rsid w:val="00E7729F"/>
    <w:rsid w:val="00E779A4"/>
    <w:rsid w:val="00E811FC"/>
    <w:rsid w:val="00E82840"/>
    <w:rsid w:val="00E82B56"/>
    <w:rsid w:val="00E82E3C"/>
    <w:rsid w:val="00E82FEB"/>
    <w:rsid w:val="00E83541"/>
    <w:rsid w:val="00E846A8"/>
    <w:rsid w:val="00E84975"/>
    <w:rsid w:val="00E84CBC"/>
    <w:rsid w:val="00E84DF5"/>
    <w:rsid w:val="00E855BB"/>
    <w:rsid w:val="00E902A5"/>
    <w:rsid w:val="00E9040C"/>
    <w:rsid w:val="00E904C5"/>
    <w:rsid w:val="00E920E4"/>
    <w:rsid w:val="00E929B0"/>
    <w:rsid w:val="00E94284"/>
    <w:rsid w:val="00E94DBD"/>
    <w:rsid w:val="00E956B9"/>
    <w:rsid w:val="00E958CA"/>
    <w:rsid w:val="00E96725"/>
    <w:rsid w:val="00E97770"/>
    <w:rsid w:val="00EA0480"/>
    <w:rsid w:val="00EA1090"/>
    <w:rsid w:val="00EA1FA7"/>
    <w:rsid w:val="00EA322E"/>
    <w:rsid w:val="00EA399E"/>
    <w:rsid w:val="00EA5017"/>
    <w:rsid w:val="00EA539E"/>
    <w:rsid w:val="00EA5621"/>
    <w:rsid w:val="00EA57D0"/>
    <w:rsid w:val="00EA61ED"/>
    <w:rsid w:val="00EA643A"/>
    <w:rsid w:val="00EA67DE"/>
    <w:rsid w:val="00EA6AAD"/>
    <w:rsid w:val="00EA6D0E"/>
    <w:rsid w:val="00EB0187"/>
    <w:rsid w:val="00EB32F2"/>
    <w:rsid w:val="00EB344C"/>
    <w:rsid w:val="00EB3D48"/>
    <w:rsid w:val="00EB7567"/>
    <w:rsid w:val="00EB75AF"/>
    <w:rsid w:val="00EB7A0B"/>
    <w:rsid w:val="00EB7B5E"/>
    <w:rsid w:val="00EC1DE3"/>
    <w:rsid w:val="00EC22FF"/>
    <w:rsid w:val="00EC2AF0"/>
    <w:rsid w:val="00EC3468"/>
    <w:rsid w:val="00EC3A2F"/>
    <w:rsid w:val="00EC3C6D"/>
    <w:rsid w:val="00EC4136"/>
    <w:rsid w:val="00EC4772"/>
    <w:rsid w:val="00EC5E4B"/>
    <w:rsid w:val="00EC6170"/>
    <w:rsid w:val="00EC6319"/>
    <w:rsid w:val="00EC7366"/>
    <w:rsid w:val="00EC78D9"/>
    <w:rsid w:val="00ED1EAF"/>
    <w:rsid w:val="00ED1FFA"/>
    <w:rsid w:val="00ED2F08"/>
    <w:rsid w:val="00ED507E"/>
    <w:rsid w:val="00ED50E9"/>
    <w:rsid w:val="00ED5EAC"/>
    <w:rsid w:val="00ED6B47"/>
    <w:rsid w:val="00ED7DC9"/>
    <w:rsid w:val="00EE0F25"/>
    <w:rsid w:val="00EE1ABB"/>
    <w:rsid w:val="00EE3208"/>
    <w:rsid w:val="00EE40EB"/>
    <w:rsid w:val="00EE45BE"/>
    <w:rsid w:val="00EE6AA7"/>
    <w:rsid w:val="00EE76EC"/>
    <w:rsid w:val="00EE7EB9"/>
    <w:rsid w:val="00EF0FE3"/>
    <w:rsid w:val="00EF215C"/>
    <w:rsid w:val="00EF2848"/>
    <w:rsid w:val="00EF3329"/>
    <w:rsid w:val="00EF363B"/>
    <w:rsid w:val="00EF3C2F"/>
    <w:rsid w:val="00EF4299"/>
    <w:rsid w:val="00EF43E7"/>
    <w:rsid w:val="00EF4771"/>
    <w:rsid w:val="00EF5071"/>
    <w:rsid w:val="00EF53FD"/>
    <w:rsid w:val="00EF64D2"/>
    <w:rsid w:val="00EF66DC"/>
    <w:rsid w:val="00EF71FE"/>
    <w:rsid w:val="00EF730A"/>
    <w:rsid w:val="00EF73D4"/>
    <w:rsid w:val="00EF7CD0"/>
    <w:rsid w:val="00F002DA"/>
    <w:rsid w:val="00F00769"/>
    <w:rsid w:val="00F01202"/>
    <w:rsid w:val="00F02093"/>
    <w:rsid w:val="00F02099"/>
    <w:rsid w:val="00F04308"/>
    <w:rsid w:val="00F05101"/>
    <w:rsid w:val="00F05518"/>
    <w:rsid w:val="00F05E24"/>
    <w:rsid w:val="00F05FFC"/>
    <w:rsid w:val="00F07A96"/>
    <w:rsid w:val="00F07E1F"/>
    <w:rsid w:val="00F10E87"/>
    <w:rsid w:val="00F1178B"/>
    <w:rsid w:val="00F11B6A"/>
    <w:rsid w:val="00F1291F"/>
    <w:rsid w:val="00F1349E"/>
    <w:rsid w:val="00F15490"/>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27B4A"/>
    <w:rsid w:val="00F32D1D"/>
    <w:rsid w:val="00F32F5E"/>
    <w:rsid w:val="00F33B3E"/>
    <w:rsid w:val="00F34569"/>
    <w:rsid w:val="00F34C98"/>
    <w:rsid w:val="00F351BB"/>
    <w:rsid w:val="00F352AD"/>
    <w:rsid w:val="00F3579D"/>
    <w:rsid w:val="00F35F86"/>
    <w:rsid w:val="00F36B28"/>
    <w:rsid w:val="00F370CB"/>
    <w:rsid w:val="00F40364"/>
    <w:rsid w:val="00F4121E"/>
    <w:rsid w:val="00F424E2"/>
    <w:rsid w:val="00F44513"/>
    <w:rsid w:val="00F447CE"/>
    <w:rsid w:val="00F454FF"/>
    <w:rsid w:val="00F45A32"/>
    <w:rsid w:val="00F46AEC"/>
    <w:rsid w:val="00F47D4A"/>
    <w:rsid w:val="00F47ED9"/>
    <w:rsid w:val="00F47FD2"/>
    <w:rsid w:val="00F50324"/>
    <w:rsid w:val="00F508D6"/>
    <w:rsid w:val="00F50EC8"/>
    <w:rsid w:val="00F51956"/>
    <w:rsid w:val="00F526CD"/>
    <w:rsid w:val="00F5490C"/>
    <w:rsid w:val="00F54ACD"/>
    <w:rsid w:val="00F552D2"/>
    <w:rsid w:val="00F55A61"/>
    <w:rsid w:val="00F55EF5"/>
    <w:rsid w:val="00F565DA"/>
    <w:rsid w:val="00F56E35"/>
    <w:rsid w:val="00F57F82"/>
    <w:rsid w:val="00F603C7"/>
    <w:rsid w:val="00F60A1C"/>
    <w:rsid w:val="00F61D88"/>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E94"/>
    <w:rsid w:val="00F763F2"/>
    <w:rsid w:val="00F768B8"/>
    <w:rsid w:val="00F76AD5"/>
    <w:rsid w:val="00F77035"/>
    <w:rsid w:val="00F77DEC"/>
    <w:rsid w:val="00F77EF4"/>
    <w:rsid w:val="00F80F09"/>
    <w:rsid w:val="00F819CD"/>
    <w:rsid w:val="00F824C0"/>
    <w:rsid w:val="00F83A39"/>
    <w:rsid w:val="00F83C82"/>
    <w:rsid w:val="00F84195"/>
    <w:rsid w:val="00F84DA3"/>
    <w:rsid w:val="00F852EC"/>
    <w:rsid w:val="00F85BFE"/>
    <w:rsid w:val="00F86498"/>
    <w:rsid w:val="00F86C77"/>
    <w:rsid w:val="00F9014F"/>
    <w:rsid w:val="00F903C1"/>
    <w:rsid w:val="00F90DEF"/>
    <w:rsid w:val="00F914DD"/>
    <w:rsid w:val="00F91977"/>
    <w:rsid w:val="00F91C60"/>
    <w:rsid w:val="00F91EBA"/>
    <w:rsid w:val="00F92D6B"/>
    <w:rsid w:val="00F93EAA"/>
    <w:rsid w:val="00F941D6"/>
    <w:rsid w:val="00F944F1"/>
    <w:rsid w:val="00F94573"/>
    <w:rsid w:val="00F96AA6"/>
    <w:rsid w:val="00F96BAF"/>
    <w:rsid w:val="00F96CAF"/>
    <w:rsid w:val="00FA0D9B"/>
    <w:rsid w:val="00FA0F7D"/>
    <w:rsid w:val="00FA21B9"/>
    <w:rsid w:val="00FA21DF"/>
    <w:rsid w:val="00FA4BFA"/>
    <w:rsid w:val="00FA4C32"/>
    <w:rsid w:val="00FA52BD"/>
    <w:rsid w:val="00FA65E3"/>
    <w:rsid w:val="00FA6A4C"/>
    <w:rsid w:val="00FA6D02"/>
    <w:rsid w:val="00FA6D7E"/>
    <w:rsid w:val="00FA7B84"/>
    <w:rsid w:val="00FB0625"/>
    <w:rsid w:val="00FB0B7D"/>
    <w:rsid w:val="00FB0C36"/>
    <w:rsid w:val="00FB2785"/>
    <w:rsid w:val="00FB2D62"/>
    <w:rsid w:val="00FB3D0A"/>
    <w:rsid w:val="00FB3ED4"/>
    <w:rsid w:val="00FB536F"/>
    <w:rsid w:val="00FB5520"/>
    <w:rsid w:val="00FB5721"/>
    <w:rsid w:val="00FB65E7"/>
    <w:rsid w:val="00FB67FB"/>
    <w:rsid w:val="00FB7471"/>
    <w:rsid w:val="00FB75F6"/>
    <w:rsid w:val="00FC0199"/>
    <w:rsid w:val="00FC08E1"/>
    <w:rsid w:val="00FC1A55"/>
    <w:rsid w:val="00FC21C8"/>
    <w:rsid w:val="00FC2E42"/>
    <w:rsid w:val="00FC3495"/>
    <w:rsid w:val="00FC3851"/>
    <w:rsid w:val="00FC4822"/>
    <w:rsid w:val="00FC5362"/>
    <w:rsid w:val="00FD0348"/>
    <w:rsid w:val="00FD1052"/>
    <w:rsid w:val="00FD14D9"/>
    <w:rsid w:val="00FD16C9"/>
    <w:rsid w:val="00FD23E0"/>
    <w:rsid w:val="00FD35CC"/>
    <w:rsid w:val="00FD45E7"/>
    <w:rsid w:val="00FD4682"/>
    <w:rsid w:val="00FD4A05"/>
    <w:rsid w:val="00FD4CF7"/>
    <w:rsid w:val="00FD5082"/>
    <w:rsid w:val="00FD60D1"/>
    <w:rsid w:val="00FD6AC9"/>
    <w:rsid w:val="00FD7F5B"/>
    <w:rsid w:val="00FE0408"/>
    <w:rsid w:val="00FE0B13"/>
    <w:rsid w:val="00FE1258"/>
    <w:rsid w:val="00FE19E7"/>
    <w:rsid w:val="00FE1EB0"/>
    <w:rsid w:val="00FE3AF1"/>
    <w:rsid w:val="00FE4064"/>
    <w:rsid w:val="00FE409B"/>
    <w:rsid w:val="00FE55D4"/>
    <w:rsid w:val="00FE586F"/>
    <w:rsid w:val="00FE59C9"/>
    <w:rsid w:val="00FE5C35"/>
    <w:rsid w:val="00FE6465"/>
    <w:rsid w:val="00FE6588"/>
    <w:rsid w:val="00FE6BA6"/>
    <w:rsid w:val="00FF20A1"/>
    <w:rsid w:val="00FF2C25"/>
    <w:rsid w:val="00FF3761"/>
    <w:rsid w:val="00FF3ED5"/>
    <w:rsid w:val="00FF4288"/>
    <w:rsid w:val="00FF4451"/>
    <w:rsid w:val="00FF4824"/>
    <w:rsid w:val="00FF4A66"/>
    <w:rsid w:val="00FF4D96"/>
    <w:rsid w:val="00FF5834"/>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6065"/>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85"/>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customStyle="1" w:styleId="Mencinsinresolver2">
    <w:name w:val="Mención sin resolver2"/>
    <w:basedOn w:val="Fuentedeprrafopredeter"/>
    <w:uiPriority w:val="99"/>
    <w:semiHidden/>
    <w:unhideWhenUsed/>
    <w:rsid w:val="009E046D"/>
    <w:rPr>
      <w:color w:val="605E5C"/>
      <w:shd w:val="clear" w:color="auto" w:fill="E1DFDD"/>
    </w:rPr>
  </w:style>
  <w:style w:type="character" w:customStyle="1" w:styleId="Mencinsinresolver20">
    <w:name w:val="Mención sin resolver2"/>
    <w:basedOn w:val="Fuentedeprrafopredeter"/>
    <w:uiPriority w:val="99"/>
    <w:semiHidden/>
    <w:unhideWhenUsed/>
    <w:rsid w:val="00114D39"/>
    <w:rPr>
      <w:color w:val="605E5C"/>
      <w:shd w:val="clear" w:color="auto" w:fill="E1DFDD"/>
    </w:rPr>
  </w:style>
  <w:style w:type="character" w:styleId="Hipervnculovisitado">
    <w:name w:val="FollowedHyperlink"/>
    <w:basedOn w:val="Fuentedeprrafopredeter"/>
    <w:uiPriority w:val="99"/>
    <w:semiHidden/>
    <w:unhideWhenUsed/>
    <w:rsid w:val="00114D39"/>
    <w:rPr>
      <w:color w:val="800080" w:themeColor="followedHyperlink"/>
      <w:u w:val="single"/>
    </w:rPr>
  </w:style>
  <w:style w:type="character" w:styleId="Mencinsinresolver">
    <w:name w:val="Unresolved Mention"/>
    <w:basedOn w:val="Fuentedeprrafopredeter"/>
    <w:uiPriority w:val="99"/>
    <w:semiHidden/>
    <w:unhideWhenUsed/>
    <w:rsid w:val="006A6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8705515">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54600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34289558">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743157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7569607">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7135898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88707547">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1564599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43403541">
      <w:bodyDiv w:val="1"/>
      <w:marLeft w:val="0"/>
      <w:marRight w:val="0"/>
      <w:marTop w:val="0"/>
      <w:marBottom w:val="0"/>
      <w:divBdr>
        <w:top w:val="none" w:sz="0" w:space="0" w:color="auto"/>
        <w:left w:val="none" w:sz="0" w:space="0" w:color="auto"/>
        <w:bottom w:val="none" w:sz="0" w:space="0" w:color="auto"/>
        <w:right w:val="none" w:sz="0" w:space="0" w:color="auto"/>
      </w:divBdr>
    </w:div>
    <w:div w:id="154713826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76794">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05649687">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3897722">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5503068">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5901608">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5604548">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04758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639"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transparencia-proactiva/convocatorias-para-adquisiciones-de-bienes-y-servicios/ejercicio-2026/licitacion-publica-nacion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eventos.uaa.mx/salas/Expo_Foro.php/" TargetMode="External"/><Relationship Id="rId14" Type="http://schemas.openxmlformats.org/officeDocument/2006/relationships/hyperlink" Target="mailto:virginia.mariscal@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EAB4-8418-4DBC-B561-73E75DDF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Pages>
  <Words>7192</Words>
  <Characters>39561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Admsst11</cp:lastModifiedBy>
  <cp:revision>249</cp:revision>
  <cp:lastPrinted>2026-04-08T19:54:00Z</cp:lastPrinted>
  <dcterms:created xsi:type="dcterms:W3CDTF">2026-04-01T21:02:00Z</dcterms:created>
  <dcterms:modified xsi:type="dcterms:W3CDTF">2026-04-08T20:24:00Z</dcterms:modified>
</cp:coreProperties>
</file>