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C7A10" w14:textId="6BC1CE0E"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B06BF6">
        <w:rPr>
          <w:rFonts w:ascii="Arial" w:hAnsi="Arial" w:cs="Arial"/>
          <w:sz w:val="18"/>
          <w:szCs w:val="18"/>
          <w:lang w:val="es-MX"/>
        </w:rPr>
        <w:t>4</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B06BF6">
        <w:rPr>
          <w:rFonts w:ascii="Arial" w:hAnsi="Arial" w:cs="Arial"/>
          <w:sz w:val="18"/>
          <w:szCs w:val="18"/>
          <w:lang w:val="es-MX"/>
        </w:rPr>
        <w:t>catorce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1018E2" w:rsidRPr="001018E2">
        <w:rPr>
          <w:rFonts w:ascii="Arial" w:hAnsi="Arial" w:cs="Arial"/>
          <w:sz w:val="18"/>
          <w:szCs w:val="18"/>
          <w:lang w:val="es-MX"/>
        </w:rPr>
        <w:t>0</w:t>
      </w:r>
      <w:r w:rsidR="001666DA">
        <w:rPr>
          <w:rFonts w:ascii="Arial" w:hAnsi="Arial" w:cs="Arial"/>
          <w:sz w:val="18"/>
          <w:szCs w:val="18"/>
          <w:lang w:val="es-MX"/>
        </w:rPr>
        <w:t>7</w:t>
      </w:r>
      <w:r w:rsidR="001018E2" w:rsidRPr="001018E2">
        <w:rPr>
          <w:rFonts w:ascii="Arial" w:hAnsi="Arial" w:cs="Arial"/>
          <w:sz w:val="18"/>
          <w:szCs w:val="18"/>
          <w:lang w:val="es-MX"/>
        </w:rPr>
        <w:t xml:space="preserve"> de abril de 2026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1018E2">
        <w:rPr>
          <w:rFonts w:ascii="Arial" w:hAnsi="Arial" w:cs="Arial"/>
          <w:sz w:val="18"/>
          <w:szCs w:val="18"/>
          <w:lang w:val="es-MX"/>
        </w:rPr>
        <w:t>1</w:t>
      </w:r>
      <w:r w:rsidR="001666DA">
        <w:rPr>
          <w:rFonts w:ascii="Arial" w:hAnsi="Arial" w:cs="Arial"/>
          <w:sz w:val="18"/>
          <w:szCs w:val="18"/>
          <w:lang w:val="es-MX"/>
        </w:rPr>
        <w:t>5</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3F21EF" w:rsidRPr="003F21EF">
        <w:rPr>
          <w:rFonts w:ascii="Arial" w:hAnsi="Arial" w:cs="Arial"/>
          <w:b w:val="0"/>
          <w:sz w:val="18"/>
          <w:szCs w:val="18"/>
          <w:lang w:val="es-MX"/>
        </w:rPr>
        <w:t>Adquisición de Materiales para el Almacén General de Consumibles, Depto. de Compras de la DGF de la Universidad Autónoma de Aguascalientes</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3F21EF" w:rsidRPr="003F21EF">
        <w:rPr>
          <w:rFonts w:ascii="Arial" w:hAnsi="Arial" w:cs="Arial"/>
          <w:b w:val="0"/>
          <w:i/>
          <w:sz w:val="18"/>
          <w:szCs w:val="18"/>
          <w:lang w:val="es-MX"/>
        </w:rPr>
        <w:t>Fondo Ordinario Estatal, conforme al oficio DGF- 066/2026</w:t>
      </w:r>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 xml:space="preserve">servidores públicos </w:t>
      </w:r>
      <w:r w:rsidRPr="00887A0C">
        <w:rPr>
          <w:rFonts w:ascii="Arial" w:hAnsi="Arial" w:cs="Arial"/>
          <w:b w:val="0"/>
          <w:sz w:val="18"/>
          <w:szCs w:val="18"/>
          <w:lang w:val="es-MX"/>
        </w:rPr>
        <w:t>autorizados, cuyos nombres y fir</w:t>
      </w:r>
      <w:r w:rsidR="00FD23E0" w:rsidRPr="00887A0C">
        <w:rPr>
          <w:rFonts w:ascii="Arial" w:hAnsi="Arial" w:cs="Arial"/>
          <w:b w:val="0"/>
          <w:sz w:val="18"/>
          <w:szCs w:val="18"/>
          <w:lang w:val="es-MX"/>
        </w:rPr>
        <w:t xml:space="preserve">mas </w:t>
      </w:r>
      <w:r w:rsidR="00033096" w:rsidRPr="00887A0C">
        <w:rPr>
          <w:rFonts w:ascii="Arial" w:hAnsi="Arial" w:cs="Arial"/>
          <w:b w:val="0"/>
          <w:sz w:val="18"/>
          <w:szCs w:val="18"/>
          <w:lang w:val="es-MX"/>
        </w:rPr>
        <w:t>aparecen</w:t>
      </w:r>
      <w:r w:rsidR="00FD23E0" w:rsidRPr="00887A0C">
        <w:rPr>
          <w:rFonts w:ascii="Arial" w:hAnsi="Arial" w:cs="Arial"/>
          <w:b w:val="0"/>
          <w:sz w:val="18"/>
          <w:szCs w:val="18"/>
          <w:lang w:val="es-MX"/>
        </w:rPr>
        <w:t xml:space="preserve">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r w:rsidR="007E408E">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6D9AC7C8" w:rsidR="00C447C1" w:rsidRPr="00F437A9" w:rsidRDefault="006F1AAF" w:rsidP="00D60060">
      <w:pPr>
        <w:pStyle w:val="Sangradetextonormal"/>
        <w:ind w:left="0" w:right="48"/>
        <w:jc w:val="both"/>
        <w:rPr>
          <w:rFonts w:ascii="Arial" w:hAnsi="Arial" w:cs="Arial"/>
          <w:sz w:val="18"/>
          <w:szCs w:val="18"/>
        </w:rPr>
      </w:pPr>
      <w:r w:rsidRPr="00163C01">
        <w:rPr>
          <w:rFonts w:ascii="Arial" w:hAnsi="Arial" w:cs="Arial"/>
          <w:color w:val="000000"/>
          <w:sz w:val="16"/>
          <w:szCs w:val="18"/>
        </w:rPr>
        <w:t>De conformidad con lo establecido en el artículo 57 de la Ley, así como la fracción II del artículo 5 y artículo 31 del Manual Único de Adquisiciones, Arrendamientos y Servicios de la Universidad Autónoma de Aguascalientes</w:t>
      </w:r>
      <w:r w:rsidR="00D60060" w:rsidRPr="00163C01">
        <w:rPr>
          <w:rFonts w:ascii="Arial" w:hAnsi="Arial" w:cs="Arial"/>
          <w:color w:val="000000"/>
          <w:sz w:val="16"/>
          <w:szCs w:val="18"/>
        </w:rPr>
        <w:t xml:space="preserve"> </w:t>
      </w:r>
      <w:r w:rsidR="00C74FBA" w:rsidRPr="00163C01">
        <w:rPr>
          <w:rFonts w:ascii="Arial" w:hAnsi="Arial" w:cs="Arial"/>
          <w:color w:val="000000"/>
          <w:sz w:val="16"/>
          <w:szCs w:val="18"/>
        </w:rPr>
        <w:t xml:space="preserve">se informa que </w:t>
      </w:r>
      <w:r w:rsidR="00C74FBA" w:rsidRPr="00163C01">
        <w:rPr>
          <w:rFonts w:ascii="Arial" w:hAnsi="Arial" w:cs="Arial"/>
          <w:sz w:val="16"/>
          <w:szCs w:val="18"/>
        </w:rPr>
        <w:t xml:space="preserve">el área requirente en esta licitación es </w:t>
      </w:r>
      <w:r w:rsidR="00D30A4B" w:rsidRPr="00163C01">
        <w:rPr>
          <w:rFonts w:ascii="Arial" w:hAnsi="Arial" w:cs="Arial"/>
          <w:sz w:val="16"/>
          <w:szCs w:val="18"/>
        </w:rPr>
        <w:t>la Mtra. en Admón.</w:t>
      </w:r>
      <w:r w:rsidR="00AD0719" w:rsidRPr="00163C01">
        <w:rPr>
          <w:rFonts w:ascii="Arial" w:hAnsi="Arial" w:cs="Arial"/>
          <w:sz w:val="16"/>
          <w:szCs w:val="18"/>
        </w:rPr>
        <w:t xml:space="preserve"> </w:t>
      </w:r>
      <w:r w:rsidR="00D30A4B" w:rsidRPr="00163C01">
        <w:rPr>
          <w:rFonts w:ascii="Arial" w:hAnsi="Arial" w:cs="Arial"/>
          <w:sz w:val="16"/>
          <w:szCs w:val="18"/>
        </w:rPr>
        <w:t>Anargelia García Silva</w:t>
      </w:r>
      <w:r w:rsidR="00AD0719" w:rsidRPr="00163C01">
        <w:rPr>
          <w:rFonts w:ascii="Arial" w:hAnsi="Arial" w:cs="Arial"/>
          <w:sz w:val="16"/>
          <w:szCs w:val="18"/>
        </w:rPr>
        <w:t xml:space="preserve">, </w:t>
      </w:r>
      <w:r w:rsidR="00D30A4B" w:rsidRPr="00163C01">
        <w:rPr>
          <w:rFonts w:ascii="Arial" w:hAnsi="Arial" w:cs="Arial"/>
          <w:b/>
          <w:sz w:val="16"/>
          <w:szCs w:val="18"/>
        </w:rPr>
        <w:t>Directora General de Finanzas</w:t>
      </w:r>
      <w:r w:rsidR="00AD0719" w:rsidRPr="00163C01">
        <w:rPr>
          <w:rFonts w:ascii="Arial" w:hAnsi="Arial" w:cs="Arial"/>
          <w:sz w:val="16"/>
          <w:szCs w:val="18"/>
        </w:rPr>
        <w:t xml:space="preserve">, la </w:t>
      </w:r>
      <w:r w:rsidR="00D30A4B" w:rsidRPr="00163C01">
        <w:rPr>
          <w:rFonts w:ascii="Arial" w:hAnsi="Arial" w:cs="Arial"/>
          <w:sz w:val="16"/>
          <w:szCs w:val="18"/>
        </w:rPr>
        <w:t>Lic. en Der. Virginia de los Ángeles Mariscal Bernal</w:t>
      </w:r>
      <w:r w:rsidR="00AD0719" w:rsidRPr="00163C01">
        <w:rPr>
          <w:rFonts w:ascii="Arial" w:hAnsi="Arial" w:cs="Arial"/>
          <w:sz w:val="16"/>
          <w:szCs w:val="18"/>
        </w:rPr>
        <w:t xml:space="preserve">, </w:t>
      </w:r>
      <w:r w:rsidR="00D30A4B" w:rsidRPr="00163C01">
        <w:rPr>
          <w:rFonts w:ascii="Arial" w:hAnsi="Arial" w:cs="Arial"/>
          <w:b/>
          <w:sz w:val="16"/>
          <w:szCs w:val="18"/>
        </w:rPr>
        <w:t>Jefa del Departamento de Compras de la DGF</w:t>
      </w:r>
      <w:r w:rsidR="00AD0719" w:rsidRPr="00163C01">
        <w:rPr>
          <w:rFonts w:ascii="Arial" w:hAnsi="Arial" w:cs="Arial"/>
          <w:sz w:val="16"/>
          <w:szCs w:val="18"/>
        </w:rPr>
        <w:t xml:space="preserve"> y la Lic. </w:t>
      </w:r>
      <w:r w:rsidR="00D30A4B" w:rsidRPr="00163C01">
        <w:rPr>
          <w:rFonts w:ascii="Arial" w:hAnsi="Arial" w:cs="Arial"/>
          <w:sz w:val="16"/>
          <w:szCs w:val="18"/>
        </w:rPr>
        <w:t>Jessica de Jesús Nieto Plascencia</w:t>
      </w:r>
      <w:r w:rsidR="00AD0719" w:rsidRPr="00163C01">
        <w:rPr>
          <w:rFonts w:ascii="Arial" w:hAnsi="Arial" w:cs="Arial"/>
          <w:sz w:val="16"/>
          <w:szCs w:val="18"/>
        </w:rPr>
        <w:t xml:space="preserve">, </w:t>
      </w:r>
      <w:r w:rsidR="00D30A4B" w:rsidRPr="00163C01">
        <w:rPr>
          <w:rFonts w:ascii="Arial" w:hAnsi="Arial" w:cs="Arial"/>
          <w:b/>
          <w:sz w:val="16"/>
          <w:szCs w:val="18"/>
        </w:rPr>
        <w:t>Encargada del Almacén General de Consumibles del Departamento de Compras de la DGF</w:t>
      </w:r>
      <w:r w:rsidRPr="00163C01">
        <w:rPr>
          <w:rFonts w:ascii="Arial" w:hAnsi="Arial" w:cs="Arial"/>
          <w:color w:val="000000"/>
          <w:sz w:val="16"/>
          <w:szCs w:val="18"/>
        </w:rPr>
        <w:t xml:space="preserve">, quienes realizaron y suscribieron los dictámenes técnicos en donde constan los análisis y evaluaciones a la documentación técnica y económica de esta Licitación, que se agregan a la presente acta como </w:t>
      </w:r>
      <w:r w:rsidRPr="00163C01">
        <w:rPr>
          <w:rFonts w:ascii="Arial" w:hAnsi="Arial" w:cs="Arial"/>
          <w:b/>
          <w:color w:val="000000"/>
          <w:sz w:val="16"/>
          <w:szCs w:val="18"/>
        </w:rPr>
        <w:t>“Anexo 1”</w:t>
      </w:r>
      <w:r w:rsidRPr="00163C01">
        <w:rPr>
          <w:rFonts w:ascii="Arial" w:hAnsi="Arial" w:cs="Arial"/>
          <w:color w:val="000000"/>
          <w:sz w:val="16"/>
          <w:szCs w:val="18"/>
        </w:rPr>
        <w:t xml:space="preserve"> y </w:t>
      </w:r>
      <w:r w:rsidRPr="00163C01">
        <w:rPr>
          <w:rFonts w:ascii="Arial" w:hAnsi="Arial" w:cs="Arial"/>
          <w:b/>
          <w:color w:val="000000"/>
          <w:sz w:val="16"/>
          <w:szCs w:val="18"/>
        </w:rPr>
        <w:t>“Anexo 1.1”</w:t>
      </w:r>
      <w:r w:rsidRPr="00163C01">
        <w:rPr>
          <w:rFonts w:ascii="Arial" w:hAnsi="Arial" w:cs="Arial"/>
          <w:color w:val="000000"/>
          <w:sz w:val="16"/>
          <w:szCs w:val="18"/>
        </w:rPr>
        <w:t xml:space="preserve"> Asimismo, se hace constar que la documentación administrativa presentada y la revisión correspondiente </w:t>
      </w:r>
      <w:r w:rsidR="002F74C2" w:rsidRPr="00163C01">
        <w:rPr>
          <w:rFonts w:ascii="Arial" w:hAnsi="Arial" w:cs="Arial"/>
          <w:color w:val="000000"/>
          <w:sz w:val="16"/>
          <w:szCs w:val="18"/>
        </w:rPr>
        <w:t xml:space="preserve">se realizó </w:t>
      </w:r>
      <w:r w:rsidRPr="00163C01">
        <w:rPr>
          <w:rFonts w:ascii="Arial" w:hAnsi="Arial" w:cs="Arial"/>
          <w:color w:val="000000"/>
          <w:sz w:val="16"/>
          <w:szCs w:val="18"/>
        </w:rPr>
        <w:t xml:space="preserve">por parte de la </w:t>
      </w:r>
      <w:r w:rsidRPr="00163C01">
        <w:rPr>
          <w:rFonts w:ascii="Arial" w:hAnsi="Arial" w:cs="Arial"/>
          <w:b/>
          <w:color w:val="000000"/>
          <w:sz w:val="16"/>
          <w:szCs w:val="18"/>
        </w:rPr>
        <w:t>Dirección General de Finanzas</w:t>
      </w:r>
      <w:r w:rsidRPr="00163C01">
        <w:rPr>
          <w:rFonts w:ascii="Arial" w:hAnsi="Arial" w:cs="Arial"/>
          <w:sz w:val="16"/>
          <w:szCs w:val="18"/>
        </w:rPr>
        <w:t xml:space="preserve">, </w:t>
      </w:r>
      <w:r w:rsidR="00033096" w:rsidRPr="00163C01">
        <w:rPr>
          <w:rFonts w:ascii="Arial" w:hAnsi="Arial" w:cs="Arial"/>
          <w:sz w:val="16"/>
          <w:szCs w:val="18"/>
        </w:rPr>
        <w:t xml:space="preserve">a través de su titular la Mtra. en Admón. Anargelia García Silva, el </w:t>
      </w:r>
      <w:r w:rsidR="00033096" w:rsidRPr="00163C01">
        <w:rPr>
          <w:rFonts w:ascii="Arial" w:hAnsi="Arial" w:cs="Arial"/>
          <w:b/>
          <w:sz w:val="16"/>
          <w:szCs w:val="18"/>
        </w:rPr>
        <w:t>Departamento de Compras</w:t>
      </w:r>
      <w:r w:rsidR="00033096" w:rsidRPr="00163C01">
        <w:rPr>
          <w:rFonts w:ascii="Arial" w:hAnsi="Arial" w:cs="Arial"/>
          <w:sz w:val="16"/>
          <w:szCs w:val="18"/>
        </w:rPr>
        <w:t xml:space="preserve">, </w:t>
      </w:r>
      <w:r w:rsidRPr="00163C01">
        <w:rPr>
          <w:rFonts w:ascii="Arial" w:hAnsi="Arial" w:cs="Arial"/>
          <w:sz w:val="16"/>
          <w:szCs w:val="18"/>
        </w:rPr>
        <w:t xml:space="preserve">la </w:t>
      </w:r>
      <w:r w:rsidR="00D31334" w:rsidRPr="00163C01">
        <w:rPr>
          <w:rFonts w:ascii="Arial" w:hAnsi="Arial" w:cs="Arial"/>
          <w:sz w:val="16"/>
          <w:szCs w:val="18"/>
        </w:rPr>
        <w:t>Lic. en Der. Virginia de los Ángeles Mariscal Bernal</w:t>
      </w:r>
      <w:r w:rsidRPr="00163C01">
        <w:rPr>
          <w:rFonts w:ascii="Arial" w:hAnsi="Arial" w:cs="Arial"/>
          <w:b/>
          <w:sz w:val="16"/>
          <w:szCs w:val="18"/>
        </w:rPr>
        <w:t xml:space="preserve"> </w:t>
      </w:r>
      <w:r w:rsidRPr="00163C01">
        <w:rPr>
          <w:rFonts w:ascii="Arial" w:hAnsi="Arial" w:cs="Arial"/>
          <w:sz w:val="16"/>
          <w:szCs w:val="18"/>
        </w:rPr>
        <w:t>y la</w:t>
      </w:r>
      <w:r w:rsidRPr="00163C01">
        <w:rPr>
          <w:rFonts w:ascii="Arial" w:hAnsi="Arial" w:cs="Arial"/>
          <w:b/>
          <w:sz w:val="16"/>
          <w:szCs w:val="18"/>
        </w:rPr>
        <w:t xml:space="preserve"> </w:t>
      </w:r>
      <w:r w:rsidR="00033096" w:rsidRPr="00163C01">
        <w:rPr>
          <w:rFonts w:ascii="Arial" w:hAnsi="Arial" w:cs="Arial"/>
          <w:sz w:val="16"/>
          <w:szCs w:val="18"/>
        </w:rPr>
        <w:t>Jefa de la sección de</w:t>
      </w:r>
      <w:r w:rsidRPr="00163C01">
        <w:rPr>
          <w:rFonts w:ascii="Arial" w:hAnsi="Arial" w:cs="Arial"/>
          <w:sz w:val="16"/>
          <w:szCs w:val="18"/>
        </w:rPr>
        <w:t xml:space="preserve"> Licitaciones</w:t>
      </w:r>
      <w:r w:rsidRPr="00163C01">
        <w:rPr>
          <w:rFonts w:ascii="Arial" w:hAnsi="Arial" w:cs="Arial"/>
          <w:b/>
          <w:sz w:val="16"/>
          <w:szCs w:val="18"/>
        </w:rPr>
        <w:t xml:space="preserve">, </w:t>
      </w:r>
      <w:r w:rsidRPr="00163C01">
        <w:rPr>
          <w:rFonts w:ascii="Arial" w:hAnsi="Arial" w:cs="Arial"/>
          <w:sz w:val="16"/>
          <w:szCs w:val="18"/>
        </w:rPr>
        <w:t xml:space="preserve">Lic. </w:t>
      </w:r>
      <w:r w:rsidR="00D31334" w:rsidRPr="00163C01">
        <w:rPr>
          <w:rFonts w:ascii="Arial" w:hAnsi="Arial" w:cs="Arial"/>
          <w:sz w:val="16"/>
          <w:szCs w:val="18"/>
        </w:rPr>
        <w:t xml:space="preserve">en Der. </w:t>
      </w:r>
      <w:r w:rsidRPr="00163C01">
        <w:rPr>
          <w:rFonts w:ascii="Arial" w:hAnsi="Arial" w:cs="Arial"/>
          <w:sz w:val="16"/>
          <w:szCs w:val="18"/>
        </w:rPr>
        <w:t xml:space="preserve">Gabriela del Socorro Muñoz Vera, en el </w:t>
      </w:r>
      <w:r w:rsidRPr="00163C01">
        <w:rPr>
          <w:rFonts w:ascii="Arial" w:hAnsi="Arial" w:cs="Arial"/>
          <w:b/>
          <w:sz w:val="16"/>
          <w:szCs w:val="18"/>
        </w:rPr>
        <w:t xml:space="preserve">Anexo “2” </w:t>
      </w:r>
      <w:r w:rsidRPr="00163C01">
        <w:rPr>
          <w:rFonts w:ascii="Arial" w:hAnsi="Arial" w:cs="Arial"/>
          <w:sz w:val="16"/>
          <w:szCs w:val="18"/>
        </w:rPr>
        <w:t>de la presente acta</w:t>
      </w:r>
      <w:r w:rsidR="00687245" w:rsidRPr="00163C01">
        <w:rPr>
          <w:rFonts w:ascii="Arial" w:hAnsi="Arial" w:cs="Arial"/>
          <w:sz w:val="16"/>
          <w:szCs w:val="18"/>
        </w:rPr>
        <w:t>.</w:t>
      </w:r>
      <w:r w:rsidR="00687245" w:rsidRPr="00F437A9">
        <w:rPr>
          <w:rFonts w:ascii="Arial" w:hAnsi="Arial" w:cs="Arial"/>
          <w:sz w:val="18"/>
          <w:szCs w:val="18"/>
        </w:rPr>
        <w:t xml:space="preserve"> </w:t>
      </w:r>
      <w:r w:rsidR="00541D99" w:rsidRPr="00F437A9">
        <w:rPr>
          <w:rFonts w:ascii="Arial" w:hAnsi="Arial" w:cs="Arial"/>
          <w:sz w:val="18"/>
          <w:szCs w:val="18"/>
        </w:rPr>
        <w:t>-</w:t>
      </w:r>
      <w:r w:rsidR="00A15209" w:rsidRPr="00F437A9">
        <w:rPr>
          <w:rFonts w:ascii="Arial" w:hAnsi="Arial" w:cs="Arial"/>
          <w:sz w:val="18"/>
          <w:szCs w:val="18"/>
        </w:rPr>
        <w:t>-----------------------</w:t>
      </w:r>
      <w:r w:rsidR="00BE7819" w:rsidRPr="00F437A9">
        <w:rPr>
          <w:rFonts w:ascii="Arial" w:hAnsi="Arial" w:cs="Arial"/>
          <w:sz w:val="18"/>
          <w:szCs w:val="18"/>
        </w:rPr>
        <w:t>---------------------</w:t>
      </w:r>
      <w:r w:rsidR="004D2BC7" w:rsidRPr="00F437A9">
        <w:rPr>
          <w:rFonts w:ascii="Arial" w:hAnsi="Arial" w:cs="Arial"/>
          <w:sz w:val="18"/>
          <w:szCs w:val="18"/>
        </w:rPr>
        <w:t>----------------------------------------------------------------------------------------------</w:t>
      </w:r>
      <w:r w:rsidR="00AD0719" w:rsidRPr="00F437A9">
        <w:rPr>
          <w:rFonts w:ascii="Arial" w:hAnsi="Arial" w:cs="Arial"/>
          <w:sz w:val="18"/>
          <w:szCs w:val="18"/>
        </w:rPr>
        <w:t>---------------------------------------------------</w:t>
      </w:r>
      <w:r w:rsidR="00163C01">
        <w:rPr>
          <w:rFonts w:ascii="Arial" w:hAnsi="Arial" w:cs="Arial"/>
          <w:sz w:val="18"/>
          <w:szCs w:val="18"/>
        </w:rPr>
        <w:t>----------------------------------------------------------</w:t>
      </w:r>
    </w:p>
    <w:p w14:paraId="615EA3AC" w14:textId="6B46A279" w:rsidR="003C256B" w:rsidRPr="00AD0719" w:rsidRDefault="00A31430" w:rsidP="00BE7819">
      <w:pPr>
        <w:pStyle w:val="Sangradetextonormal"/>
        <w:ind w:left="0" w:right="48"/>
        <w:jc w:val="both"/>
        <w:rPr>
          <w:rFonts w:ascii="Arial" w:hAnsi="Arial" w:cs="Arial"/>
          <w:sz w:val="18"/>
          <w:szCs w:val="18"/>
        </w:rPr>
      </w:pPr>
      <w:r w:rsidRPr="00AD0719">
        <w:rPr>
          <w:rFonts w:ascii="Arial" w:hAnsi="Arial" w:cs="Arial"/>
          <w:sz w:val="18"/>
          <w:szCs w:val="18"/>
        </w:rPr>
        <w:t>---------</w:t>
      </w:r>
      <w:r w:rsidR="00805502" w:rsidRPr="00AD0719">
        <w:rPr>
          <w:rFonts w:ascii="Arial" w:hAnsi="Arial" w:cs="Arial"/>
          <w:sz w:val="18"/>
          <w:szCs w:val="18"/>
        </w:rPr>
        <w:t>------------------</w:t>
      </w:r>
      <w:r w:rsidR="007E0989" w:rsidRPr="00AD0719">
        <w:rPr>
          <w:rFonts w:ascii="Arial" w:hAnsi="Arial" w:cs="Arial"/>
          <w:sz w:val="18"/>
          <w:szCs w:val="18"/>
        </w:rPr>
        <w:t>---------------------</w:t>
      </w:r>
      <w:r w:rsidR="0072767A" w:rsidRPr="00AD0719">
        <w:rPr>
          <w:rFonts w:ascii="Arial" w:hAnsi="Arial" w:cs="Arial"/>
          <w:sz w:val="18"/>
          <w:szCs w:val="18"/>
        </w:rPr>
        <w:t>----------</w:t>
      </w:r>
      <w:r w:rsidR="00033096" w:rsidRPr="00AD0719">
        <w:rPr>
          <w:rFonts w:ascii="Arial" w:hAnsi="Arial" w:cs="Arial"/>
          <w:sz w:val="18"/>
          <w:szCs w:val="18"/>
        </w:rPr>
        <w:t>--</w:t>
      </w:r>
      <w:r w:rsidR="00AD0719">
        <w:rPr>
          <w:rFonts w:ascii="Arial" w:hAnsi="Arial" w:cs="Arial"/>
          <w:sz w:val="18"/>
          <w:szCs w:val="18"/>
        </w:rPr>
        <w:t>--</w:t>
      </w:r>
      <w:r w:rsidR="007E0989" w:rsidRPr="00AD0719">
        <w:rPr>
          <w:rFonts w:ascii="Arial" w:hAnsi="Arial" w:cs="Arial"/>
          <w:b/>
          <w:sz w:val="18"/>
          <w:szCs w:val="18"/>
        </w:rPr>
        <w:t>ANTECEDENTES</w:t>
      </w:r>
      <w:r w:rsidRPr="00AD0719">
        <w:rPr>
          <w:rFonts w:ascii="Arial" w:hAnsi="Arial" w:cs="Arial"/>
          <w:sz w:val="18"/>
          <w:szCs w:val="18"/>
        </w:rPr>
        <w:t>---------------------------------------------------</w:t>
      </w:r>
      <w:r w:rsidR="0044641D" w:rsidRPr="00AD0719">
        <w:rPr>
          <w:rFonts w:ascii="Arial" w:hAnsi="Arial" w:cs="Arial"/>
          <w:sz w:val="18"/>
          <w:szCs w:val="18"/>
        </w:rPr>
        <w:t>-------</w:t>
      </w:r>
      <w:r w:rsidR="00F824C0" w:rsidRPr="00AD0719">
        <w:rPr>
          <w:rFonts w:ascii="Arial" w:hAnsi="Arial" w:cs="Arial"/>
          <w:sz w:val="18"/>
          <w:szCs w:val="18"/>
        </w:rPr>
        <w:t>--</w:t>
      </w:r>
    </w:p>
    <w:p w14:paraId="7B7C2773" w14:textId="01553E63" w:rsidR="003C256B" w:rsidRPr="00AD0719" w:rsidRDefault="003C256B" w:rsidP="003C256B">
      <w:pPr>
        <w:pStyle w:val="Sangradetextonormal"/>
        <w:ind w:left="0" w:right="48"/>
        <w:jc w:val="both"/>
        <w:rPr>
          <w:rFonts w:ascii="Arial" w:hAnsi="Arial" w:cs="Arial"/>
          <w:sz w:val="18"/>
          <w:szCs w:val="18"/>
        </w:rPr>
      </w:pPr>
      <w:r w:rsidRPr="00AD0719">
        <w:rPr>
          <w:rFonts w:ascii="Arial" w:hAnsi="Arial" w:cs="Arial"/>
          <w:sz w:val="18"/>
          <w:szCs w:val="18"/>
        </w:rPr>
        <w:t>--------------------------------------------------------------------------------------------------------------------------------------------------</w:t>
      </w:r>
    </w:p>
    <w:p w14:paraId="7684AD5A" w14:textId="433C08B0" w:rsidR="00BE7819" w:rsidRPr="00A10F90" w:rsidRDefault="00BE7819" w:rsidP="00BE7819">
      <w:pPr>
        <w:tabs>
          <w:tab w:val="left" w:pos="7260"/>
        </w:tabs>
        <w:jc w:val="both"/>
        <w:rPr>
          <w:rFonts w:ascii="Arial" w:hAnsi="Arial" w:cs="Arial"/>
          <w:b/>
          <w:sz w:val="16"/>
          <w:szCs w:val="16"/>
          <w:highlight w:val="yellow"/>
          <w:lang w:val="es-MX"/>
        </w:rPr>
      </w:pPr>
      <w:r w:rsidRPr="00AD0719">
        <w:rPr>
          <w:rFonts w:ascii="Arial" w:hAnsi="Arial" w:cs="Arial"/>
          <w:sz w:val="18"/>
          <w:szCs w:val="18"/>
          <w:lang w:val="es-MX"/>
        </w:rPr>
        <w:t>1.</w:t>
      </w:r>
      <w:r w:rsidRPr="00AD0719">
        <w:rPr>
          <w:rFonts w:ascii="Arial" w:hAnsi="Arial" w:cs="Arial"/>
          <w:sz w:val="18"/>
          <w:szCs w:val="18"/>
        </w:rPr>
        <w:t xml:space="preserve"> La Publicación de la Convocatoria se realizó el día </w:t>
      </w:r>
      <w:r w:rsidR="007353C7" w:rsidRPr="007353C7">
        <w:rPr>
          <w:rFonts w:ascii="Arial" w:hAnsi="Arial" w:cs="Arial"/>
          <w:b/>
          <w:sz w:val="18"/>
          <w:szCs w:val="18"/>
        </w:rPr>
        <w:t>23 de marzo de 2026</w:t>
      </w:r>
      <w:r w:rsidRPr="00AD0719">
        <w:rPr>
          <w:rFonts w:ascii="Arial" w:hAnsi="Arial" w:cs="Arial"/>
          <w:b/>
          <w:sz w:val="18"/>
          <w:szCs w:val="18"/>
        </w:rPr>
        <w:t xml:space="preserve">, </w:t>
      </w:r>
      <w:r w:rsidRPr="00AD0719">
        <w:rPr>
          <w:rFonts w:ascii="Arial" w:hAnsi="Arial" w:cs="Arial"/>
          <w:sz w:val="18"/>
          <w:szCs w:val="18"/>
        </w:rPr>
        <w:t>a través de periódico de circulación</w:t>
      </w:r>
      <w:r w:rsidRPr="003E788A">
        <w:rPr>
          <w:rFonts w:ascii="Arial" w:hAnsi="Arial" w:cs="Arial"/>
          <w:sz w:val="18"/>
          <w:szCs w:val="18"/>
        </w:rPr>
        <w:t xml:space="preserve">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31CA85BA"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0D6634" w:rsidRPr="000D6634">
        <w:rPr>
          <w:rFonts w:ascii="Arial" w:hAnsi="Arial" w:cs="Arial"/>
          <w:b/>
          <w:sz w:val="18"/>
          <w:szCs w:val="18"/>
        </w:rPr>
        <w:t>26 de marzo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F730AF">
        <w:rPr>
          <w:rFonts w:ascii="Arial" w:hAnsi="Arial" w:cs="Arial"/>
          <w:sz w:val="18"/>
          <w:szCs w:val="18"/>
        </w:rPr>
        <w:t>2</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D64735">
        <w:rPr>
          <w:rFonts w:ascii="Arial" w:hAnsi="Arial" w:cs="Arial"/>
          <w:sz w:val="18"/>
          <w:szCs w:val="18"/>
        </w:rPr>
        <w:t>.</w:t>
      </w:r>
      <w:r w:rsidR="00BE7819" w:rsidRPr="00A2131C">
        <w:rPr>
          <w:rFonts w:ascii="Arial" w:hAnsi="Arial" w:cs="Arial"/>
          <w:sz w:val="18"/>
          <w:szCs w:val="18"/>
        </w:rPr>
        <w:t xml:space="preserve">, </w:t>
      </w:r>
      <w:r w:rsidR="00D64735" w:rsidRPr="00D64735">
        <w:rPr>
          <w:rFonts w:ascii="Arial" w:hAnsi="Arial" w:cs="Arial"/>
          <w:sz w:val="18"/>
          <w:szCs w:val="18"/>
        </w:rPr>
        <w:t>se realizó la Junta de Aclaraciones, en la cual se hizo constar que no se recibieron preguntas; y por la Convocante</w:t>
      </w:r>
      <w:r w:rsidR="00D64735">
        <w:rPr>
          <w:rFonts w:ascii="Arial" w:hAnsi="Arial" w:cs="Arial"/>
          <w:sz w:val="18"/>
          <w:szCs w:val="18"/>
        </w:rPr>
        <w:t xml:space="preserve"> </w:t>
      </w:r>
      <w:r w:rsidR="006034B6">
        <w:rPr>
          <w:rFonts w:ascii="Arial" w:hAnsi="Arial" w:cs="Arial"/>
          <w:sz w:val="18"/>
          <w:szCs w:val="18"/>
        </w:rPr>
        <w:t xml:space="preserve">no </w:t>
      </w:r>
      <w:r w:rsidR="00D64735" w:rsidRPr="00D64735">
        <w:rPr>
          <w:rFonts w:ascii="Arial" w:hAnsi="Arial" w:cs="Arial"/>
          <w:sz w:val="18"/>
          <w:szCs w:val="18"/>
        </w:rPr>
        <w:t xml:space="preserve">se realizaron aclaraciones a las Bases de la Convocatoria </w:t>
      </w:r>
      <w:r w:rsidR="006034B6">
        <w:rPr>
          <w:rFonts w:ascii="Arial" w:hAnsi="Arial" w:cs="Arial"/>
          <w:sz w:val="18"/>
          <w:szCs w:val="18"/>
        </w:rPr>
        <w:t>-------------------------------------------------------------------------------------------------------------------------------</w:t>
      </w:r>
    </w:p>
    <w:p w14:paraId="35033720" w14:textId="28ED83C0" w:rsidR="00EF4299" w:rsidRPr="00163C01"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AE68A2" w:rsidRPr="00AE68A2">
        <w:rPr>
          <w:rFonts w:ascii="Arial" w:hAnsi="Arial" w:cs="Arial"/>
          <w:b/>
          <w:sz w:val="18"/>
          <w:szCs w:val="18"/>
        </w:rPr>
        <w:t>31 de marzo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4D73A4">
        <w:rPr>
          <w:rFonts w:ascii="Arial" w:hAnsi="Arial" w:cs="Arial"/>
          <w:b/>
          <w:sz w:val="18"/>
          <w:szCs w:val="18"/>
        </w:rPr>
        <w:t>2</w:t>
      </w:r>
      <w:r w:rsidR="00A31430" w:rsidRPr="00325DE9">
        <w:rPr>
          <w:rFonts w:ascii="Arial" w:hAnsi="Arial" w:cs="Arial"/>
          <w:b/>
          <w:sz w:val="18"/>
          <w:szCs w:val="18"/>
        </w:rPr>
        <w:t>:00 (</w:t>
      </w:r>
      <w:r w:rsidR="00F6214C">
        <w:rPr>
          <w:rFonts w:ascii="Arial" w:hAnsi="Arial" w:cs="Arial"/>
          <w:b/>
          <w:sz w:val="18"/>
          <w:szCs w:val="18"/>
        </w:rPr>
        <w:t>d</w:t>
      </w:r>
      <w:r w:rsidR="004D73A4">
        <w:rPr>
          <w:rFonts w:ascii="Arial" w:hAnsi="Arial" w:cs="Arial"/>
          <w:b/>
          <w:sz w:val="18"/>
          <w:szCs w:val="18"/>
        </w:rPr>
        <w:t>oce</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E359B1" w:rsidRPr="00163C01">
        <w:rPr>
          <w:rFonts w:ascii="Arial" w:hAnsi="Arial" w:cs="Arial"/>
          <w:b/>
          <w:sz w:val="18"/>
          <w:szCs w:val="18"/>
        </w:rPr>
        <w:t>5</w:t>
      </w:r>
      <w:r w:rsidR="00F90DEF" w:rsidRPr="00163C01">
        <w:rPr>
          <w:rFonts w:ascii="Arial" w:hAnsi="Arial" w:cs="Arial"/>
          <w:b/>
          <w:sz w:val="18"/>
          <w:szCs w:val="18"/>
        </w:rPr>
        <w:t xml:space="preserve"> (</w:t>
      </w:r>
      <w:r w:rsidR="00E359B1" w:rsidRPr="00163C01">
        <w:rPr>
          <w:rFonts w:ascii="Arial" w:hAnsi="Arial" w:cs="Arial"/>
          <w:b/>
          <w:sz w:val="18"/>
          <w:szCs w:val="18"/>
        </w:rPr>
        <w:t>cinco</w:t>
      </w:r>
      <w:r w:rsidR="00F90DEF" w:rsidRPr="00163C01">
        <w:rPr>
          <w:rFonts w:ascii="Arial" w:hAnsi="Arial" w:cs="Arial"/>
          <w:b/>
          <w:sz w:val="18"/>
          <w:szCs w:val="18"/>
        </w:rPr>
        <w:t xml:space="preserve">) </w:t>
      </w:r>
      <w:r w:rsidR="00A31430" w:rsidRPr="00163C01">
        <w:rPr>
          <w:rFonts w:ascii="Arial" w:hAnsi="Arial" w:cs="Arial"/>
          <w:b/>
          <w:sz w:val="18"/>
          <w:szCs w:val="18"/>
        </w:rPr>
        <w:t>propuesta</w:t>
      </w:r>
      <w:r w:rsidR="008F0AC0" w:rsidRPr="00163C01">
        <w:rPr>
          <w:rFonts w:ascii="Arial" w:hAnsi="Arial" w:cs="Arial"/>
          <w:b/>
          <w:sz w:val="18"/>
          <w:szCs w:val="18"/>
        </w:rPr>
        <w:t>s</w:t>
      </w:r>
      <w:r w:rsidR="009606F0" w:rsidRPr="00163C01">
        <w:rPr>
          <w:rFonts w:ascii="Arial" w:hAnsi="Arial" w:cs="Arial"/>
          <w:sz w:val="18"/>
          <w:szCs w:val="18"/>
        </w:rPr>
        <w:t xml:space="preserve">, </w:t>
      </w:r>
      <w:r w:rsidR="00B45AE0" w:rsidRPr="00163C01">
        <w:rPr>
          <w:rFonts w:ascii="Arial" w:hAnsi="Arial" w:cs="Arial"/>
          <w:color w:val="000000"/>
          <w:sz w:val="18"/>
          <w:szCs w:val="18"/>
        </w:rPr>
        <w:t>presentada</w:t>
      </w:r>
      <w:r w:rsidR="00A668B7" w:rsidRPr="00163C01">
        <w:rPr>
          <w:rFonts w:ascii="Arial" w:hAnsi="Arial" w:cs="Arial"/>
          <w:color w:val="000000"/>
          <w:sz w:val="18"/>
          <w:szCs w:val="18"/>
        </w:rPr>
        <w:t>s</w:t>
      </w:r>
      <w:r w:rsidR="00B45AE0" w:rsidRPr="00163C01">
        <w:rPr>
          <w:rFonts w:ascii="Arial" w:hAnsi="Arial" w:cs="Arial"/>
          <w:color w:val="000000"/>
          <w:sz w:val="18"/>
          <w:szCs w:val="18"/>
        </w:rPr>
        <w:t xml:space="preserve"> </w:t>
      </w:r>
      <w:r w:rsidR="00A31430" w:rsidRPr="00163C01">
        <w:rPr>
          <w:rFonts w:ascii="Arial" w:hAnsi="Arial" w:cs="Arial"/>
          <w:color w:val="000000"/>
          <w:sz w:val="18"/>
          <w:szCs w:val="18"/>
        </w:rPr>
        <w:t xml:space="preserve">en </w:t>
      </w:r>
      <w:r w:rsidR="00A668B7" w:rsidRPr="00163C01">
        <w:rPr>
          <w:rFonts w:ascii="Arial" w:hAnsi="Arial" w:cs="Arial"/>
          <w:color w:val="000000"/>
          <w:sz w:val="18"/>
          <w:szCs w:val="18"/>
        </w:rPr>
        <w:t xml:space="preserve">tiempo y </w:t>
      </w:r>
      <w:r w:rsidR="00A31430" w:rsidRPr="00163C01">
        <w:rPr>
          <w:rFonts w:ascii="Arial" w:hAnsi="Arial" w:cs="Arial"/>
          <w:color w:val="000000"/>
          <w:sz w:val="18"/>
          <w:szCs w:val="18"/>
        </w:rPr>
        <w:t xml:space="preserve">forma por </w:t>
      </w:r>
      <w:r w:rsidR="00A668B7" w:rsidRPr="00163C01">
        <w:rPr>
          <w:rFonts w:ascii="Arial" w:hAnsi="Arial" w:cs="Arial"/>
          <w:color w:val="000000"/>
          <w:sz w:val="18"/>
          <w:szCs w:val="18"/>
        </w:rPr>
        <w:t>los</w:t>
      </w:r>
      <w:r w:rsidR="00A31430" w:rsidRPr="00163C01">
        <w:rPr>
          <w:rFonts w:ascii="Arial" w:hAnsi="Arial" w:cs="Arial"/>
          <w:color w:val="000000"/>
          <w:sz w:val="18"/>
          <w:szCs w:val="18"/>
        </w:rPr>
        <w:t xml:space="preserve"> correspondiente</w:t>
      </w:r>
      <w:r w:rsidR="00A668B7" w:rsidRPr="00163C01">
        <w:rPr>
          <w:rFonts w:ascii="Arial" w:hAnsi="Arial" w:cs="Arial"/>
          <w:color w:val="000000"/>
          <w:sz w:val="18"/>
          <w:szCs w:val="18"/>
        </w:rPr>
        <w:t>s</w:t>
      </w:r>
      <w:r w:rsidR="00A31430" w:rsidRPr="00163C01">
        <w:rPr>
          <w:rFonts w:ascii="Arial" w:hAnsi="Arial" w:cs="Arial"/>
          <w:color w:val="000000"/>
          <w:sz w:val="18"/>
          <w:szCs w:val="18"/>
        </w:rPr>
        <w:t xml:space="preserve"> licitante</w:t>
      </w:r>
      <w:r w:rsidR="00A668B7" w:rsidRPr="00163C01">
        <w:rPr>
          <w:rFonts w:ascii="Arial" w:hAnsi="Arial" w:cs="Arial"/>
          <w:color w:val="000000"/>
          <w:sz w:val="18"/>
          <w:szCs w:val="18"/>
        </w:rPr>
        <w:t>s</w:t>
      </w:r>
      <w:r w:rsidR="00A31430" w:rsidRPr="00163C01">
        <w:rPr>
          <w:rFonts w:ascii="Arial" w:hAnsi="Arial" w:cs="Arial"/>
          <w:color w:val="000000"/>
          <w:sz w:val="18"/>
          <w:szCs w:val="18"/>
        </w:rPr>
        <w:t>, siendo:</w:t>
      </w:r>
      <w:r w:rsidR="00EF4299" w:rsidRPr="00163C01">
        <w:rPr>
          <w:rFonts w:ascii="Arial" w:hAnsi="Arial" w:cs="Arial"/>
          <w:color w:val="000000"/>
          <w:sz w:val="18"/>
          <w:szCs w:val="18"/>
        </w:rPr>
        <w:t xml:space="preserve"> ----------</w:t>
      </w:r>
      <w:r w:rsidR="004527D1" w:rsidRPr="00163C0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163C01">
        <w:rPr>
          <w:rFonts w:ascii="Arial" w:hAnsi="Arial" w:cs="Arial"/>
          <w:sz w:val="18"/>
          <w:szCs w:val="18"/>
        </w:rPr>
        <w:t>-----------------------------------------------------------------------------------------------------------------------------------</w:t>
      </w:r>
      <w:r w:rsidR="00A668B7" w:rsidRPr="00163C01">
        <w:rPr>
          <w:rFonts w:ascii="Arial" w:hAnsi="Arial" w:cs="Arial"/>
          <w:sz w:val="18"/>
          <w:szCs w:val="18"/>
        </w:rPr>
        <w:t>-------------</w:t>
      </w:r>
      <w:r w:rsidR="00EF4299" w:rsidRPr="00163C01">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190001" w:rsidRPr="00605679" w14:paraId="78A7355E" w14:textId="77777777" w:rsidTr="000B5D84">
        <w:trPr>
          <w:trHeight w:val="293"/>
        </w:trPr>
        <w:tc>
          <w:tcPr>
            <w:tcW w:w="393" w:type="pct"/>
            <w:noWrap/>
            <w:vAlign w:val="center"/>
            <w:hideMark/>
          </w:tcPr>
          <w:p w14:paraId="31BDAE0A" w14:textId="1968001E" w:rsidR="00190001" w:rsidRPr="00E359B1" w:rsidRDefault="00190001" w:rsidP="00190001">
            <w:pPr>
              <w:jc w:val="center"/>
              <w:rPr>
                <w:rFonts w:ascii="Arial" w:hAnsi="Arial" w:cs="Arial"/>
                <w:b/>
                <w:sz w:val="18"/>
                <w:szCs w:val="18"/>
                <w:highlight w:val="yellow"/>
              </w:rPr>
            </w:pPr>
            <w:r w:rsidRPr="002A2944">
              <w:rPr>
                <w:rFonts w:ascii="Arial" w:hAnsi="Arial" w:cs="Arial"/>
                <w:b/>
                <w:sz w:val="18"/>
                <w:szCs w:val="18"/>
              </w:rPr>
              <w:lastRenderedPageBreak/>
              <w:t>1</w:t>
            </w:r>
          </w:p>
        </w:tc>
        <w:tc>
          <w:tcPr>
            <w:tcW w:w="4607" w:type="pct"/>
            <w:noWrap/>
            <w:vAlign w:val="center"/>
          </w:tcPr>
          <w:p w14:paraId="54CA86EE" w14:textId="397C9264" w:rsidR="00190001" w:rsidRPr="00E359B1" w:rsidRDefault="00190001" w:rsidP="00190001">
            <w:pPr>
              <w:tabs>
                <w:tab w:val="left" w:pos="7260"/>
              </w:tabs>
              <w:jc w:val="both"/>
              <w:rPr>
                <w:rFonts w:ascii="Arial" w:hAnsi="Arial" w:cs="Arial"/>
                <w:b/>
                <w:sz w:val="18"/>
                <w:szCs w:val="18"/>
                <w:highlight w:val="yellow"/>
              </w:rPr>
            </w:pPr>
            <w:r w:rsidRPr="00873704">
              <w:rPr>
                <w:rFonts w:ascii="Arial" w:hAnsi="Arial" w:cs="Arial"/>
                <w:b/>
                <w:sz w:val="18"/>
                <w:szCs w:val="18"/>
              </w:rPr>
              <w:t>PAPELERIA CONSUMIBLES Y ACCESORIOS, S.A. DE C.V.</w:t>
            </w:r>
          </w:p>
        </w:tc>
      </w:tr>
      <w:tr w:rsidR="00190001" w:rsidRPr="00605679" w14:paraId="69701749" w14:textId="77777777" w:rsidTr="000B5D84">
        <w:trPr>
          <w:trHeight w:val="293"/>
        </w:trPr>
        <w:tc>
          <w:tcPr>
            <w:tcW w:w="393" w:type="pct"/>
            <w:noWrap/>
            <w:vAlign w:val="center"/>
          </w:tcPr>
          <w:p w14:paraId="41B76058" w14:textId="1DEBAA8A" w:rsidR="00190001" w:rsidRPr="00E359B1" w:rsidRDefault="00190001" w:rsidP="00190001">
            <w:pPr>
              <w:jc w:val="center"/>
              <w:rPr>
                <w:rFonts w:ascii="Arial" w:hAnsi="Arial" w:cs="Arial"/>
                <w:b/>
                <w:sz w:val="18"/>
                <w:szCs w:val="18"/>
                <w:highlight w:val="yellow"/>
              </w:rPr>
            </w:pPr>
            <w:r>
              <w:rPr>
                <w:rFonts w:ascii="Arial" w:hAnsi="Arial" w:cs="Arial"/>
                <w:b/>
                <w:sz w:val="18"/>
                <w:szCs w:val="18"/>
              </w:rPr>
              <w:t>2</w:t>
            </w:r>
          </w:p>
        </w:tc>
        <w:tc>
          <w:tcPr>
            <w:tcW w:w="4607" w:type="pct"/>
            <w:noWrap/>
            <w:vAlign w:val="center"/>
          </w:tcPr>
          <w:p w14:paraId="32F7D9ED" w14:textId="3B4068D4" w:rsidR="00190001" w:rsidRPr="00E359B1" w:rsidRDefault="00190001" w:rsidP="00190001">
            <w:pPr>
              <w:tabs>
                <w:tab w:val="left" w:pos="7260"/>
              </w:tabs>
              <w:jc w:val="both"/>
              <w:rPr>
                <w:rFonts w:ascii="Arial" w:hAnsi="Arial" w:cs="Arial"/>
                <w:b/>
                <w:sz w:val="18"/>
                <w:szCs w:val="18"/>
                <w:highlight w:val="yellow"/>
              </w:rPr>
            </w:pPr>
            <w:r w:rsidRPr="00873704">
              <w:rPr>
                <w:rFonts w:ascii="Arial" w:hAnsi="Arial" w:cs="Arial"/>
                <w:b/>
                <w:sz w:val="18"/>
                <w:szCs w:val="18"/>
              </w:rPr>
              <w:t>LUIS FELIPE MARQUEZ CORTEZ</w:t>
            </w:r>
          </w:p>
        </w:tc>
      </w:tr>
      <w:tr w:rsidR="00190001" w:rsidRPr="00605679" w14:paraId="6E4DA11A" w14:textId="77777777" w:rsidTr="000B5D84">
        <w:trPr>
          <w:trHeight w:val="293"/>
        </w:trPr>
        <w:tc>
          <w:tcPr>
            <w:tcW w:w="393" w:type="pct"/>
            <w:noWrap/>
            <w:vAlign w:val="center"/>
          </w:tcPr>
          <w:p w14:paraId="68ED9E11" w14:textId="41ACCE33" w:rsidR="00190001" w:rsidRPr="00E359B1" w:rsidRDefault="00190001" w:rsidP="00190001">
            <w:pPr>
              <w:jc w:val="center"/>
              <w:rPr>
                <w:rFonts w:ascii="Arial" w:hAnsi="Arial" w:cs="Arial"/>
                <w:b/>
                <w:sz w:val="18"/>
                <w:szCs w:val="18"/>
                <w:highlight w:val="yellow"/>
              </w:rPr>
            </w:pPr>
            <w:r>
              <w:rPr>
                <w:rFonts w:ascii="Arial" w:hAnsi="Arial" w:cs="Arial"/>
                <w:b/>
                <w:sz w:val="18"/>
                <w:szCs w:val="18"/>
              </w:rPr>
              <w:t>3</w:t>
            </w:r>
          </w:p>
        </w:tc>
        <w:tc>
          <w:tcPr>
            <w:tcW w:w="4607" w:type="pct"/>
            <w:noWrap/>
            <w:vAlign w:val="center"/>
          </w:tcPr>
          <w:p w14:paraId="7ED5E20A" w14:textId="534F2875" w:rsidR="00190001" w:rsidRPr="00E359B1" w:rsidRDefault="00190001" w:rsidP="00190001">
            <w:pPr>
              <w:tabs>
                <w:tab w:val="left" w:pos="7260"/>
              </w:tabs>
              <w:jc w:val="both"/>
              <w:rPr>
                <w:rFonts w:ascii="Arial" w:hAnsi="Arial" w:cs="Arial"/>
                <w:b/>
                <w:sz w:val="18"/>
                <w:szCs w:val="18"/>
                <w:highlight w:val="yellow"/>
              </w:rPr>
            </w:pPr>
            <w:r w:rsidRPr="00873704">
              <w:rPr>
                <w:rFonts w:ascii="Arial" w:hAnsi="Arial" w:cs="Arial"/>
                <w:b/>
                <w:sz w:val="18"/>
                <w:szCs w:val="18"/>
              </w:rPr>
              <w:t>GRUPO FERRETERO PADI, S.A. DE C.V.</w:t>
            </w:r>
          </w:p>
        </w:tc>
      </w:tr>
      <w:tr w:rsidR="00190001" w:rsidRPr="00605679" w14:paraId="6199664B" w14:textId="77777777" w:rsidTr="000B5D84">
        <w:trPr>
          <w:trHeight w:val="293"/>
        </w:trPr>
        <w:tc>
          <w:tcPr>
            <w:tcW w:w="393" w:type="pct"/>
            <w:noWrap/>
            <w:vAlign w:val="center"/>
          </w:tcPr>
          <w:p w14:paraId="2E0F7883" w14:textId="2A7D76B6" w:rsidR="00190001" w:rsidRPr="00E359B1" w:rsidRDefault="00190001" w:rsidP="00190001">
            <w:pPr>
              <w:jc w:val="center"/>
              <w:rPr>
                <w:rFonts w:ascii="Arial" w:hAnsi="Arial" w:cs="Arial"/>
                <w:b/>
                <w:sz w:val="18"/>
                <w:szCs w:val="18"/>
                <w:highlight w:val="yellow"/>
              </w:rPr>
            </w:pPr>
            <w:r>
              <w:rPr>
                <w:rFonts w:ascii="Arial" w:hAnsi="Arial" w:cs="Arial"/>
                <w:b/>
                <w:sz w:val="18"/>
                <w:szCs w:val="18"/>
              </w:rPr>
              <w:t>4</w:t>
            </w:r>
          </w:p>
        </w:tc>
        <w:tc>
          <w:tcPr>
            <w:tcW w:w="4607" w:type="pct"/>
            <w:noWrap/>
            <w:vAlign w:val="center"/>
          </w:tcPr>
          <w:p w14:paraId="228EF6A9" w14:textId="6FA8E398" w:rsidR="00190001" w:rsidRPr="00E359B1" w:rsidRDefault="00190001" w:rsidP="00190001">
            <w:pPr>
              <w:tabs>
                <w:tab w:val="left" w:pos="7260"/>
              </w:tabs>
              <w:jc w:val="both"/>
              <w:rPr>
                <w:rFonts w:ascii="Arial" w:hAnsi="Arial" w:cs="Arial"/>
                <w:b/>
                <w:sz w:val="18"/>
                <w:szCs w:val="18"/>
                <w:highlight w:val="yellow"/>
              </w:rPr>
            </w:pPr>
            <w:r w:rsidRPr="00873704">
              <w:rPr>
                <w:rFonts w:ascii="Arial" w:hAnsi="Arial" w:cs="Arial"/>
                <w:b/>
                <w:sz w:val="18"/>
                <w:szCs w:val="18"/>
              </w:rPr>
              <w:t>RUBEN MARQUEZ CORTES</w:t>
            </w:r>
          </w:p>
        </w:tc>
      </w:tr>
      <w:tr w:rsidR="00190001" w:rsidRPr="00605679" w14:paraId="24A1D457" w14:textId="77777777" w:rsidTr="000B5D84">
        <w:trPr>
          <w:trHeight w:val="293"/>
        </w:trPr>
        <w:tc>
          <w:tcPr>
            <w:tcW w:w="393" w:type="pct"/>
            <w:noWrap/>
            <w:vAlign w:val="center"/>
          </w:tcPr>
          <w:p w14:paraId="10619B38" w14:textId="7BB2AB30" w:rsidR="00190001" w:rsidRPr="00E359B1" w:rsidRDefault="00190001" w:rsidP="00190001">
            <w:pPr>
              <w:jc w:val="center"/>
              <w:rPr>
                <w:rFonts w:ascii="Arial" w:hAnsi="Arial" w:cs="Arial"/>
                <w:b/>
                <w:sz w:val="18"/>
                <w:szCs w:val="18"/>
                <w:highlight w:val="yellow"/>
              </w:rPr>
            </w:pPr>
            <w:r>
              <w:rPr>
                <w:rFonts w:ascii="Arial" w:hAnsi="Arial" w:cs="Arial"/>
                <w:b/>
                <w:sz w:val="18"/>
                <w:szCs w:val="18"/>
              </w:rPr>
              <w:t>5</w:t>
            </w:r>
          </w:p>
        </w:tc>
        <w:tc>
          <w:tcPr>
            <w:tcW w:w="4607" w:type="pct"/>
            <w:noWrap/>
            <w:vAlign w:val="center"/>
          </w:tcPr>
          <w:p w14:paraId="0B8C68EC" w14:textId="0EB584FB" w:rsidR="00190001" w:rsidRPr="00E359B1" w:rsidRDefault="00190001" w:rsidP="00190001">
            <w:pPr>
              <w:tabs>
                <w:tab w:val="left" w:pos="7260"/>
              </w:tabs>
              <w:jc w:val="both"/>
              <w:rPr>
                <w:rFonts w:ascii="Arial" w:hAnsi="Arial" w:cs="Arial"/>
                <w:b/>
                <w:sz w:val="18"/>
                <w:szCs w:val="18"/>
                <w:highlight w:val="yellow"/>
              </w:rPr>
            </w:pPr>
            <w:r w:rsidRPr="00873704">
              <w:rPr>
                <w:rFonts w:ascii="Arial" w:hAnsi="Arial" w:cs="Arial"/>
                <w:b/>
                <w:sz w:val="18"/>
                <w:szCs w:val="18"/>
              </w:rPr>
              <w:t>DISTRIBUIDORA EL PATITO FEO,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674A9A54"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E06BDA" w:rsidRPr="00E06BDA">
        <w:rPr>
          <w:rFonts w:ascii="Arial" w:hAnsi="Arial" w:cs="Arial"/>
          <w:b/>
          <w:sz w:val="18"/>
          <w:szCs w:val="18"/>
        </w:rPr>
        <w:t>31 de marzo de 2026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4F4C3E93" w:rsidR="009F5D7A" w:rsidRDefault="009F5D7A" w:rsidP="00C161FA">
      <w:pPr>
        <w:pStyle w:val="Sangradetextonormal"/>
        <w:ind w:left="0"/>
        <w:jc w:val="both"/>
        <w:rPr>
          <w:rFonts w:ascii="Arial" w:hAnsi="Arial" w:cs="Arial"/>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3B0973D4" w14:textId="5E03224E" w:rsidR="006E021F" w:rsidRDefault="00163C01" w:rsidP="00C161FA">
      <w:pPr>
        <w:pStyle w:val="Sangradetextonormal"/>
        <w:ind w:left="0"/>
        <w:jc w:val="both"/>
        <w:rPr>
          <w:rFonts w:ascii="Arial" w:hAnsi="Arial" w:cs="Arial"/>
          <w:b/>
          <w:sz w:val="18"/>
          <w:szCs w:val="18"/>
        </w:rPr>
      </w:pPr>
      <w:r w:rsidRPr="00163C01">
        <w:rPr>
          <w:noProof/>
        </w:rPr>
        <w:drawing>
          <wp:inline distT="0" distB="0" distL="0" distR="0" wp14:anchorId="4CA0212E" wp14:editId="206E0E4D">
            <wp:extent cx="5611495" cy="516636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017" cy="5167761"/>
                    </a:xfrm>
                    <a:prstGeom prst="rect">
                      <a:avLst/>
                    </a:prstGeom>
                    <a:noFill/>
                    <a:ln>
                      <a:noFill/>
                    </a:ln>
                  </pic:spPr>
                </pic:pic>
              </a:graphicData>
            </a:graphic>
          </wp:inline>
        </w:drawing>
      </w:r>
    </w:p>
    <w:p w14:paraId="7B12DD27" w14:textId="5D18C498" w:rsidR="001354BF" w:rsidRDefault="00E73188" w:rsidP="00A841DF">
      <w:pPr>
        <w:pStyle w:val="Sangradetextonormal"/>
        <w:ind w:left="0" w:right="48"/>
        <w:jc w:val="both"/>
        <w:rPr>
          <w:rFonts w:ascii="Arial" w:hAnsi="Arial" w:cs="Arial"/>
          <w:sz w:val="18"/>
          <w:szCs w:val="18"/>
        </w:rPr>
      </w:pPr>
      <w:r>
        <w:rPr>
          <w:rFonts w:ascii="Arial" w:hAnsi="Arial" w:cs="Arial"/>
          <w:sz w:val="18"/>
          <w:szCs w:val="18"/>
        </w:rPr>
        <w:lastRenderedPageBreak/>
        <w:t>-----------------------------------------------------</w:t>
      </w:r>
      <w:r w:rsidRPr="00E14AC8">
        <w:rPr>
          <w:rFonts w:ascii="Arial" w:hAnsi="Arial" w:cs="Arial"/>
          <w:sz w:val="18"/>
          <w:szCs w:val="18"/>
        </w:rPr>
        <w:t>---------</w:t>
      </w:r>
      <w:r>
        <w:rPr>
          <w:rFonts w:ascii="Arial" w:hAnsi="Arial" w:cs="Arial"/>
          <w:sz w:val="18"/>
          <w:szCs w:val="18"/>
        </w:rPr>
        <w:t>------------------------------------------------------------------------------------</w:t>
      </w:r>
      <w:r w:rsidR="001354BF">
        <w:rPr>
          <w:rFonts w:ascii="Arial" w:hAnsi="Arial" w:cs="Arial"/>
          <w:sz w:val="18"/>
          <w:szCs w:val="18"/>
        </w:rPr>
        <w:t>--------------------------------------------------------------------------------------------------------------------------------------------------</w:t>
      </w:r>
    </w:p>
    <w:p w14:paraId="14C6083D" w14:textId="77777777" w:rsidR="00C023D7" w:rsidRPr="00B417D9" w:rsidRDefault="007E0989" w:rsidP="00CE4151">
      <w:pPr>
        <w:pStyle w:val="Sangradetextonormal"/>
        <w:ind w:left="0" w:right="48"/>
        <w:jc w:val="both"/>
        <w:rPr>
          <w:rFonts w:ascii="Arial" w:hAnsi="Arial" w:cs="Arial"/>
          <w:sz w:val="18"/>
          <w:szCs w:val="18"/>
        </w:rPr>
      </w:pPr>
      <w:r w:rsidRPr="00B417D9">
        <w:rPr>
          <w:rFonts w:ascii="Arial" w:hAnsi="Arial" w:cs="Arial"/>
          <w:sz w:val="18"/>
          <w:szCs w:val="18"/>
        </w:rPr>
        <w:t>-------------------------------------------------------</w:t>
      </w:r>
      <w:r w:rsidRPr="00B417D9">
        <w:rPr>
          <w:rFonts w:ascii="Arial" w:hAnsi="Arial" w:cs="Arial"/>
          <w:b/>
          <w:sz w:val="18"/>
          <w:szCs w:val="18"/>
        </w:rPr>
        <w:t>ANÁLISIS Y</w:t>
      </w:r>
      <w:r w:rsidRPr="00B417D9">
        <w:rPr>
          <w:rFonts w:ascii="Arial" w:hAnsi="Arial" w:cs="Arial"/>
          <w:sz w:val="18"/>
          <w:szCs w:val="18"/>
        </w:rPr>
        <w:t xml:space="preserve"> </w:t>
      </w:r>
      <w:r w:rsidRPr="00B417D9">
        <w:rPr>
          <w:rFonts w:ascii="Arial" w:hAnsi="Arial" w:cs="Arial"/>
          <w:b/>
          <w:sz w:val="18"/>
          <w:szCs w:val="18"/>
        </w:rPr>
        <w:t>EVALUACIÓN</w:t>
      </w:r>
      <w:r w:rsidRPr="00B417D9">
        <w:rPr>
          <w:rFonts w:ascii="Arial" w:hAnsi="Arial" w:cs="Arial"/>
          <w:sz w:val="18"/>
          <w:szCs w:val="18"/>
        </w:rPr>
        <w:t>------------------------------------------------------</w:t>
      </w:r>
    </w:p>
    <w:p w14:paraId="7B471230" w14:textId="77777777" w:rsidR="00C023D7" w:rsidRPr="00B417D9" w:rsidRDefault="00C023D7" w:rsidP="00C023D7">
      <w:pPr>
        <w:pStyle w:val="Sangradetextonormal"/>
        <w:ind w:left="0" w:right="48"/>
        <w:jc w:val="both"/>
        <w:rPr>
          <w:rFonts w:ascii="Arial" w:hAnsi="Arial" w:cs="Arial"/>
          <w:sz w:val="18"/>
          <w:szCs w:val="18"/>
        </w:rPr>
      </w:pPr>
      <w:r w:rsidRPr="00B417D9">
        <w:rPr>
          <w:rFonts w:ascii="Arial" w:hAnsi="Arial" w:cs="Arial"/>
          <w:sz w:val="18"/>
          <w:szCs w:val="18"/>
        </w:rPr>
        <w:t>--------------------------------------------------------------------------------------------------------------------------------------------------</w:t>
      </w:r>
    </w:p>
    <w:p w14:paraId="452FD1A3" w14:textId="53562B64" w:rsidR="00D91012" w:rsidRPr="0014752F" w:rsidRDefault="00E73188" w:rsidP="00B417D9">
      <w:pPr>
        <w:tabs>
          <w:tab w:val="left" w:pos="0"/>
        </w:tabs>
        <w:jc w:val="both"/>
        <w:rPr>
          <w:rFonts w:ascii="Calibri" w:hAnsi="Calibri" w:cs="Calibri"/>
          <w:b/>
          <w:sz w:val="18"/>
          <w:szCs w:val="18"/>
        </w:rPr>
      </w:pPr>
      <w:r>
        <w:rPr>
          <w:rFonts w:ascii="Arial" w:hAnsi="Arial" w:cs="Arial"/>
          <w:sz w:val="18"/>
          <w:szCs w:val="18"/>
        </w:rPr>
        <w:t>-----------------------------------------------------</w:t>
      </w:r>
      <w:r w:rsidRPr="00E14AC8">
        <w:rPr>
          <w:rFonts w:ascii="Arial" w:hAnsi="Arial" w:cs="Arial"/>
          <w:sz w:val="18"/>
          <w:szCs w:val="18"/>
        </w:rPr>
        <w:t>---------</w:t>
      </w:r>
      <w:r>
        <w:rPr>
          <w:rFonts w:ascii="Arial" w:hAnsi="Arial" w:cs="Arial"/>
          <w:sz w:val="18"/>
          <w:szCs w:val="18"/>
        </w:rPr>
        <w:t>------------------------------------------------------------------------------------</w:t>
      </w:r>
      <w:r w:rsidR="007E0989" w:rsidRPr="00A00D47">
        <w:rPr>
          <w:rFonts w:ascii="Arial" w:hAnsi="Arial" w:cs="Arial"/>
          <w:sz w:val="18"/>
          <w:szCs w:val="18"/>
        </w:rPr>
        <w:t>C</w:t>
      </w:r>
      <w:r w:rsidR="003D4649" w:rsidRPr="00A00D47">
        <w:rPr>
          <w:rFonts w:ascii="Arial" w:hAnsi="Arial" w:cs="Arial"/>
          <w:sz w:val="18"/>
          <w:szCs w:val="18"/>
        </w:rPr>
        <w:t xml:space="preserve">onforme a lo establecido en el numeral </w:t>
      </w:r>
      <w:r w:rsidR="00212386" w:rsidRPr="00A00D47">
        <w:rPr>
          <w:rFonts w:ascii="Arial" w:hAnsi="Arial" w:cs="Arial"/>
          <w:sz w:val="18"/>
          <w:szCs w:val="18"/>
        </w:rPr>
        <w:t>IX de la convocatoria que norma esta licitación</w:t>
      </w:r>
      <w:r w:rsidR="000E6382" w:rsidRPr="00A00D47">
        <w:rPr>
          <w:rFonts w:ascii="Arial" w:hAnsi="Arial" w:cs="Arial"/>
          <w:sz w:val="18"/>
          <w:szCs w:val="18"/>
        </w:rPr>
        <w:t>,</w:t>
      </w:r>
      <w:r w:rsidR="00EF4299" w:rsidRPr="00A00D47">
        <w:rPr>
          <w:rFonts w:ascii="Arial" w:hAnsi="Arial" w:cs="Arial"/>
          <w:sz w:val="18"/>
          <w:szCs w:val="18"/>
        </w:rPr>
        <w:t xml:space="preserve"> “</w:t>
      </w:r>
      <w:bookmarkStart w:id="0" w:name="_Hlk222765489"/>
      <w:r w:rsidR="00585A23" w:rsidRPr="00F05101">
        <w:rPr>
          <w:rFonts w:ascii="Arial" w:hAnsi="Arial" w:cs="Arial"/>
          <w:i/>
          <w:color w:val="000000"/>
          <w:sz w:val="18"/>
          <w:szCs w:val="18"/>
        </w:rPr>
        <w:t>Los bienes objeto de la licitación, se adjudicarán por</w:t>
      </w:r>
      <w:r w:rsidR="00585A23" w:rsidRPr="00585A23">
        <w:rPr>
          <w:rFonts w:ascii="Arial" w:hAnsi="Arial" w:cs="Arial"/>
          <w:b/>
          <w:i/>
          <w:color w:val="000000"/>
          <w:sz w:val="18"/>
          <w:szCs w:val="18"/>
        </w:rPr>
        <w:t xml:space="preserve"> partida individual </w:t>
      </w:r>
      <w:r w:rsidR="00585A23" w:rsidRPr="00F05101">
        <w:rPr>
          <w:rFonts w:ascii="Arial" w:hAnsi="Arial" w:cs="Arial"/>
          <w:i/>
          <w:color w:val="000000"/>
          <w:sz w:val="18"/>
          <w:szCs w:val="18"/>
        </w:rPr>
        <w:t>al licitante con propuesta solvente y precio más bajo, por lo que la licitación se puede adjudicar a uno o varios proveedores</w:t>
      </w:r>
      <w:r w:rsidR="00585A23">
        <w:rPr>
          <w:rFonts w:ascii="Arial" w:hAnsi="Arial" w:cs="Arial"/>
          <w:b/>
          <w:i/>
          <w:color w:val="000000"/>
          <w:sz w:val="18"/>
          <w:szCs w:val="18"/>
        </w:rPr>
        <w:t>”</w:t>
      </w:r>
      <w:r w:rsidR="00B417D9" w:rsidRPr="005142D6">
        <w:rPr>
          <w:rFonts w:ascii="Arial" w:hAnsi="Arial" w:cs="Arial"/>
          <w:color w:val="000000"/>
          <w:sz w:val="18"/>
          <w:szCs w:val="18"/>
        </w:rPr>
        <w:t>. Los precios ofertados que se encuentren por debajo del precio conveniente, podrán ser desechados por la convocante.</w:t>
      </w:r>
      <w:r w:rsidR="00B417D9" w:rsidRPr="00A00D47">
        <w:rPr>
          <w:rFonts w:ascii="Arial" w:hAnsi="Arial" w:cs="Arial"/>
          <w:i/>
          <w:color w:val="000000"/>
          <w:sz w:val="18"/>
          <w:szCs w:val="18"/>
        </w:rPr>
        <w:t xml:space="preserve"> </w:t>
      </w:r>
      <w:bookmarkEnd w:id="0"/>
      <w:r w:rsidR="00CF0F48" w:rsidRPr="00A00D47">
        <w:rPr>
          <w:rFonts w:ascii="Arial" w:hAnsi="Arial" w:cs="Arial"/>
          <w:sz w:val="18"/>
          <w:szCs w:val="18"/>
        </w:rPr>
        <w:t>Con fundame</w:t>
      </w:r>
      <w:r w:rsidR="00B510D7" w:rsidRPr="00A00D47">
        <w:rPr>
          <w:rFonts w:ascii="Arial" w:hAnsi="Arial" w:cs="Arial"/>
          <w:sz w:val="18"/>
          <w:szCs w:val="18"/>
        </w:rPr>
        <w:t xml:space="preserve">nto en el artículo 55, 56 y 57 </w:t>
      </w:r>
      <w:r w:rsidR="00CF0F48" w:rsidRPr="00A00D47">
        <w:rPr>
          <w:rFonts w:ascii="Arial" w:hAnsi="Arial" w:cs="Arial"/>
          <w:sz w:val="18"/>
          <w:szCs w:val="18"/>
        </w:rPr>
        <w:t>de la Ley de Adquisiciones,</w:t>
      </w:r>
      <w:r w:rsidR="00CF0F48" w:rsidRPr="00514702">
        <w:rPr>
          <w:rFonts w:ascii="Arial" w:hAnsi="Arial" w:cs="Arial"/>
          <w:sz w:val="18"/>
          <w:szCs w:val="18"/>
        </w:rPr>
        <w:t xml:space="preserve">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5142D6">
        <w:rPr>
          <w:rFonts w:ascii="Arial" w:hAnsi="Arial" w:cs="Arial"/>
          <w:sz w:val="18"/>
          <w:szCs w:val="18"/>
        </w:rPr>
        <w:t>------------------------------------------------------------------</w:t>
      </w:r>
      <w:r w:rsidR="00F05101">
        <w:rPr>
          <w:rFonts w:ascii="Arial" w:hAnsi="Arial" w:cs="Arial"/>
          <w:sz w:val="18"/>
          <w:szCs w:val="18"/>
        </w:rPr>
        <w:t>-----------------------------</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762606">
        <w:rPr>
          <w:rFonts w:ascii="Arial" w:hAnsi="Arial" w:cs="Arial"/>
          <w:sz w:val="18"/>
          <w:szCs w:val="18"/>
        </w:rPr>
        <w:t xml:space="preserve">como </w:t>
      </w:r>
      <w:r w:rsidR="00B2717C" w:rsidRPr="00762606">
        <w:rPr>
          <w:rFonts w:ascii="Arial" w:hAnsi="Arial" w:cs="Arial"/>
          <w:b/>
          <w:sz w:val="18"/>
          <w:szCs w:val="18"/>
        </w:rPr>
        <w:t xml:space="preserve">Anexo “1” </w:t>
      </w:r>
      <w:r w:rsidR="00B2717C" w:rsidRPr="00762606">
        <w:rPr>
          <w:rFonts w:ascii="Arial" w:hAnsi="Arial" w:cs="Arial"/>
          <w:sz w:val="18"/>
          <w:szCs w:val="18"/>
        </w:rPr>
        <w:t>(</w:t>
      </w:r>
      <w:r w:rsidR="00762606">
        <w:rPr>
          <w:rFonts w:ascii="Arial" w:hAnsi="Arial" w:cs="Arial"/>
          <w:sz w:val="18"/>
          <w:szCs w:val="18"/>
        </w:rPr>
        <w:t>13</w:t>
      </w:r>
      <w:r w:rsidR="00B2717C" w:rsidRPr="00762606">
        <w:rPr>
          <w:rFonts w:ascii="Arial" w:hAnsi="Arial" w:cs="Arial"/>
          <w:sz w:val="18"/>
          <w:szCs w:val="18"/>
        </w:rPr>
        <w:t xml:space="preserve"> páginas)</w:t>
      </w:r>
      <w:r w:rsidR="00B952E9" w:rsidRPr="00762606">
        <w:rPr>
          <w:rFonts w:ascii="Arial" w:hAnsi="Arial" w:cs="Arial"/>
          <w:sz w:val="18"/>
          <w:szCs w:val="18"/>
        </w:rPr>
        <w:t>,</w:t>
      </w:r>
      <w:r w:rsidR="008F0AC0" w:rsidRPr="00762606">
        <w:rPr>
          <w:rFonts w:ascii="Arial" w:hAnsi="Arial" w:cs="Arial"/>
          <w:b/>
          <w:sz w:val="18"/>
          <w:szCs w:val="18"/>
        </w:rPr>
        <w:t xml:space="preserve"> Anexo “1.1” </w:t>
      </w:r>
      <w:r w:rsidR="00B952E9" w:rsidRPr="00762606">
        <w:rPr>
          <w:rFonts w:ascii="Arial" w:hAnsi="Arial" w:cs="Arial"/>
          <w:sz w:val="18"/>
          <w:szCs w:val="18"/>
        </w:rPr>
        <w:t>(</w:t>
      </w:r>
      <w:r w:rsidR="00762606" w:rsidRPr="00762606">
        <w:rPr>
          <w:rFonts w:ascii="Arial" w:hAnsi="Arial" w:cs="Arial"/>
          <w:sz w:val="18"/>
          <w:szCs w:val="18"/>
        </w:rPr>
        <w:t>11</w:t>
      </w:r>
      <w:r w:rsidR="00B952E9" w:rsidRPr="00762606">
        <w:rPr>
          <w:rFonts w:ascii="Arial" w:hAnsi="Arial" w:cs="Arial"/>
          <w:sz w:val="18"/>
          <w:szCs w:val="18"/>
        </w:rPr>
        <w:t xml:space="preserve"> páginas)</w:t>
      </w:r>
      <w:r w:rsidR="00B952E9" w:rsidRPr="00762606">
        <w:rPr>
          <w:rFonts w:ascii="Arial" w:hAnsi="Arial" w:cs="Arial"/>
          <w:b/>
          <w:sz w:val="18"/>
          <w:szCs w:val="18"/>
        </w:rPr>
        <w:t xml:space="preserve"> </w:t>
      </w:r>
      <w:r w:rsidR="00B2717C" w:rsidRPr="00762606">
        <w:rPr>
          <w:rFonts w:ascii="Arial" w:hAnsi="Arial" w:cs="Arial"/>
          <w:sz w:val="18"/>
          <w:szCs w:val="18"/>
        </w:rPr>
        <w:t xml:space="preserve">y </w:t>
      </w:r>
      <w:r w:rsidR="00CE4151" w:rsidRPr="00762606">
        <w:rPr>
          <w:rFonts w:ascii="Arial" w:hAnsi="Arial" w:cs="Arial"/>
          <w:b/>
          <w:sz w:val="18"/>
          <w:szCs w:val="18"/>
        </w:rPr>
        <w:t xml:space="preserve">Anexo </w:t>
      </w:r>
      <w:r w:rsidR="00B2717C" w:rsidRPr="00762606">
        <w:rPr>
          <w:rFonts w:ascii="Arial" w:hAnsi="Arial" w:cs="Arial"/>
          <w:b/>
          <w:sz w:val="18"/>
          <w:szCs w:val="18"/>
        </w:rPr>
        <w:t>“</w:t>
      </w:r>
      <w:r w:rsidR="00CE4151" w:rsidRPr="00762606">
        <w:rPr>
          <w:rFonts w:ascii="Arial" w:hAnsi="Arial" w:cs="Arial"/>
          <w:b/>
          <w:sz w:val="18"/>
          <w:szCs w:val="18"/>
        </w:rPr>
        <w:t>2”</w:t>
      </w:r>
      <w:r w:rsidR="00B2717C" w:rsidRPr="00762606">
        <w:rPr>
          <w:rFonts w:ascii="Arial" w:hAnsi="Arial" w:cs="Arial"/>
          <w:b/>
          <w:sz w:val="18"/>
          <w:szCs w:val="18"/>
        </w:rPr>
        <w:t xml:space="preserve"> </w:t>
      </w:r>
      <w:r w:rsidR="00B2717C" w:rsidRPr="00762606">
        <w:rPr>
          <w:rFonts w:ascii="Arial" w:hAnsi="Arial" w:cs="Arial"/>
          <w:sz w:val="18"/>
          <w:szCs w:val="18"/>
        </w:rPr>
        <w:t>(</w:t>
      </w:r>
      <w:r w:rsidR="002E6A17" w:rsidRPr="00762606">
        <w:rPr>
          <w:rFonts w:ascii="Arial" w:hAnsi="Arial" w:cs="Arial"/>
          <w:sz w:val="18"/>
          <w:szCs w:val="18"/>
        </w:rPr>
        <w:t>24</w:t>
      </w:r>
      <w:r w:rsidR="00B2717C" w:rsidRPr="00762606">
        <w:rPr>
          <w:rFonts w:ascii="Arial" w:hAnsi="Arial" w:cs="Arial"/>
          <w:sz w:val="18"/>
          <w:szCs w:val="18"/>
        </w:rPr>
        <w:t xml:space="preserve"> páginas)</w:t>
      </w:r>
      <w:r w:rsidR="001451D1" w:rsidRPr="00762606">
        <w:rPr>
          <w:rFonts w:ascii="Arial" w:hAnsi="Arial" w:cs="Arial"/>
          <w:sz w:val="18"/>
          <w:szCs w:val="18"/>
        </w:rPr>
        <w:t>,</w:t>
      </w:r>
      <w:r w:rsidR="00F77EF4" w:rsidRPr="00762606">
        <w:rPr>
          <w:rFonts w:ascii="Arial" w:hAnsi="Arial" w:cs="Arial"/>
          <w:sz w:val="18"/>
          <w:szCs w:val="18"/>
        </w:rPr>
        <w:t xml:space="preserve"> a considerar:</w:t>
      </w:r>
      <w:r w:rsidR="00C161FA" w:rsidRPr="00762606">
        <w:rPr>
          <w:rFonts w:ascii="Arial" w:hAnsi="Arial" w:cs="Arial"/>
          <w:sz w:val="18"/>
          <w:szCs w:val="18"/>
        </w:rPr>
        <w:t>-------------------</w:t>
      </w:r>
      <w:r w:rsidR="00B952E9" w:rsidRPr="00762606">
        <w:rPr>
          <w:rFonts w:ascii="Arial" w:hAnsi="Arial" w:cs="Arial"/>
          <w:sz w:val="18"/>
          <w:szCs w:val="18"/>
        </w:rPr>
        <w:t>-------------------------------------------------------------------------------------------------</w:t>
      </w:r>
    </w:p>
    <w:p w14:paraId="36BD43BF" w14:textId="4D0BF23F" w:rsidR="00C023D7" w:rsidRDefault="00C023D7" w:rsidP="00C023D7">
      <w:pPr>
        <w:pStyle w:val="Sangradetextonormal"/>
        <w:ind w:left="0" w:right="48"/>
        <w:jc w:val="both"/>
        <w:rPr>
          <w:rFonts w:ascii="Arial" w:hAnsi="Arial" w:cs="Arial"/>
          <w:sz w:val="18"/>
          <w:szCs w:val="18"/>
        </w:rPr>
      </w:pPr>
      <w:r w:rsidRPr="0014752F">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128"/>
        <w:gridCol w:w="6280"/>
      </w:tblGrid>
      <w:tr w:rsidR="00F77EF4" w:rsidRPr="005761E8" w14:paraId="106FE8A0" w14:textId="77777777" w:rsidTr="00A94164">
        <w:trPr>
          <w:trHeight w:val="292"/>
          <w:jc w:val="center"/>
        </w:trPr>
        <w:tc>
          <w:tcPr>
            <w:tcW w:w="238"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05"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163C01" w:rsidRPr="005761E8" w14:paraId="121D67ED" w14:textId="77777777" w:rsidTr="00163C01">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BC9ED5E" w14:textId="05B6E868" w:rsidR="00163C01" w:rsidRPr="007C76ED" w:rsidRDefault="00163C01" w:rsidP="00163C01">
            <w:pPr>
              <w:jc w:val="center"/>
              <w:rPr>
                <w:rFonts w:ascii="Arial" w:hAnsi="Arial" w:cs="Arial"/>
                <w:b/>
                <w:sz w:val="16"/>
                <w:szCs w:val="16"/>
              </w:rPr>
            </w:pPr>
            <w:r w:rsidRPr="007C76ED">
              <w:rPr>
                <w:rFonts w:ascii="Arial" w:hAnsi="Arial" w:cs="Arial"/>
                <w:b/>
                <w:sz w:val="16"/>
                <w:szCs w:val="16"/>
              </w:rPr>
              <w:t>1</w:t>
            </w:r>
          </w:p>
        </w:tc>
        <w:tc>
          <w:tcPr>
            <w:tcW w:w="1205" w:type="pct"/>
            <w:noWrap/>
          </w:tcPr>
          <w:p w14:paraId="0CA42371" w14:textId="3BBEE222" w:rsidR="00163C01" w:rsidRPr="005916BC" w:rsidRDefault="00163C01" w:rsidP="00163C01">
            <w:pPr>
              <w:jc w:val="center"/>
              <w:rPr>
                <w:rFonts w:ascii="Arial" w:hAnsi="Arial" w:cs="Arial"/>
                <w:sz w:val="16"/>
                <w:szCs w:val="16"/>
              </w:rPr>
            </w:pPr>
            <w:r w:rsidRPr="00873704">
              <w:rPr>
                <w:rFonts w:ascii="Arial" w:hAnsi="Arial" w:cs="Arial"/>
                <w:b/>
                <w:sz w:val="18"/>
                <w:szCs w:val="18"/>
              </w:rPr>
              <w:t>PAPELERIA CONSUMIBLES Y ACCESORIOS, S.A. DE C.V.</w:t>
            </w:r>
          </w:p>
        </w:tc>
        <w:tc>
          <w:tcPr>
            <w:tcW w:w="3557" w:type="pct"/>
          </w:tcPr>
          <w:p w14:paraId="1AFD22BF" w14:textId="72830D9A" w:rsidR="005D6C16" w:rsidRPr="005D6C16" w:rsidRDefault="00163C01" w:rsidP="005D6C16">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r w:rsidR="005D6C16" w:rsidRPr="005D6C16">
              <w:rPr>
                <w:rFonts w:ascii="Arial" w:hAnsi="Arial" w:cs="Arial"/>
                <w:b/>
                <w:sz w:val="18"/>
              </w:rPr>
              <w:t>1</w:t>
            </w:r>
            <w:r w:rsidR="005D6C16">
              <w:rPr>
                <w:rFonts w:ascii="Arial" w:hAnsi="Arial" w:cs="Arial"/>
                <w:b/>
                <w:sz w:val="18"/>
              </w:rPr>
              <w:t xml:space="preserve">, </w:t>
            </w:r>
            <w:r w:rsidR="005D6C16" w:rsidRPr="005D6C16">
              <w:rPr>
                <w:rFonts w:ascii="Arial" w:hAnsi="Arial" w:cs="Arial"/>
                <w:b/>
                <w:sz w:val="18"/>
              </w:rPr>
              <w:t>3</w:t>
            </w:r>
            <w:r w:rsidR="005D6C16">
              <w:rPr>
                <w:rFonts w:ascii="Arial" w:hAnsi="Arial" w:cs="Arial"/>
                <w:b/>
                <w:sz w:val="18"/>
              </w:rPr>
              <w:t xml:space="preserve">, </w:t>
            </w:r>
            <w:r w:rsidR="005D6C16" w:rsidRPr="005D6C16">
              <w:rPr>
                <w:rFonts w:ascii="Arial" w:hAnsi="Arial" w:cs="Arial"/>
                <w:b/>
                <w:sz w:val="18"/>
              </w:rPr>
              <w:t>5</w:t>
            </w:r>
            <w:r w:rsidR="005D6C16">
              <w:rPr>
                <w:rFonts w:ascii="Arial" w:hAnsi="Arial" w:cs="Arial"/>
                <w:b/>
                <w:sz w:val="18"/>
              </w:rPr>
              <w:t xml:space="preserve"> a</w:t>
            </w:r>
            <w:r w:rsidR="00576284">
              <w:rPr>
                <w:rFonts w:ascii="Arial" w:hAnsi="Arial" w:cs="Arial"/>
                <w:b/>
                <w:sz w:val="18"/>
              </w:rPr>
              <w:t xml:space="preserve"> 22, </w:t>
            </w:r>
            <w:r w:rsidR="005D6C16" w:rsidRPr="005D6C16">
              <w:rPr>
                <w:rFonts w:ascii="Arial" w:hAnsi="Arial" w:cs="Arial"/>
                <w:b/>
                <w:sz w:val="18"/>
              </w:rPr>
              <w:t>25</w:t>
            </w:r>
            <w:r w:rsidR="00576284">
              <w:rPr>
                <w:rFonts w:ascii="Arial" w:hAnsi="Arial" w:cs="Arial"/>
                <w:b/>
                <w:sz w:val="18"/>
              </w:rPr>
              <w:t xml:space="preserve"> a 47, </w:t>
            </w:r>
            <w:r w:rsidR="005D6C16" w:rsidRPr="005D6C16">
              <w:rPr>
                <w:rFonts w:ascii="Arial" w:hAnsi="Arial" w:cs="Arial"/>
                <w:b/>
                <w:sz w:val="18"/>
              </w:rPr>
              <w:t>49</w:t>
            </w:r>
            <w:r w:rsidR="00576284">
              <w:rPr>
                <w:rFonts w:ascii="Arial" w:hAnsi="Arial" w:cs="Arial"/>
                <w:b/>
                <w:sz w:val="18"/>
              </w:rPr>
              <w:t xml:space="preserve"> a 55, </w:t>
            </w:r>
            <w:r w:rsidR="005D6C16" w:rsidRPr="005D6C16">
              <w:rPr>
                <w:rFonts w:ascii="Arial" w:hAnsi="Arial" w:cs="Arial"/>
                <w:b/>
                <w:sz w:val="18"/>
              </w:rPr>
              <w:t>57</w:t>
            </w:r>
            <w:r w:rsidR="00576284">
              <w:rPr>
                <w:rFonts w:ascii="Arial" w:hAnsi="Arial" w:cs="Arial"/>
                <w:b/>
                <w:sz w:val="18"/>
              </w:rPr>
              <w:t xml:space="preserve"> a 59.</w:t>
            </w:r>
          </w:p>
          <w:p w14:paraId="2B1D6529" w14:textId="77777777" w:rsidR="00576284" w:rsidRDefault="00576284" w:rsidP="00163C01">
            <w:pPr>
              <w:jc w:val="both"/>
              <w:rPr>
                <w:rFonts w:ascii="Arial" w:hAnsi="Arial" w:cs="Arial"/>
                <w:b/>
                <w:sz w:val="18"/>
                <w:szCs w:val="16"/>
              </w:rPr>
            </w:pPr>
          </w:p>
          <w:p w14:paraId="7A7052BA" w14:textId="7936C26E" w:rsidR="00163C01" w:rsidRDefault="00163C01" w:rsidP="00163C01">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sidRPr="00716BC8">
              <w:rPr>
                <w:rFonts w:ascii="Arial" w:hAnsi="Arial" w:cs="Arial"/>
                <w:sz w:val="18"/>
                <w:szCs w:val="16"/>
              </w:rPr>
              <w:t>cumple conforme lo establecido y detallado en el Anexo 1, Anexo 1.1 y Anexo 2</w:t>
            </w:r>
            <w:r w:rsidR="008677F0" w:rsidRPr="00716BC8">
              <w:rPr>
                <w:rFonts w:ascii="Arial" w:hAnsi="Arial" w:cs="Arial"/>
                <w:sz w:val="18"/>
                <w:szCs w:val="16"/>
              </w:rPr>
              <w:t>, a excepción de las partidas 9, 43, 50, 53 y 58, en las que está rebasando techo presupuestal.</w:t>
            </w:r>
          </w:p>
          <w:p w14:paraId="44CE0141" w14:textId="2E12E7DE" w:rsidR="008677F0" w:rsidRDefault="008677F0" w:rsidP="00163C01">
            <w:pPr>
              <w:jc w:val="both"/>
              <w:rPr>
                <w:rFonts w:ascii="Arial" w:hAnsi="Arial" w:cs="Arial"/>
                <w:sz w:val="18"/>
                <w:szCs w:val="16"/>
              </w:rPr>
            </w:pPr>
          </w:p>
          <w:p w14:paraId="2CC3A68D" w14:textId="2B4AB95D" w:rsidR="00AC0D10" w:rsidRDefault="00AC0D10" w:rsidP="00AC0D10">
            <w:pPr>
              <w:jc w:val="both"/>
              <w:rPr>
                <w:rFonts w:ascii="Arial" w:hAnsi="Arial" w:cs="Arial"/>
                <w:b/>
                <w:sz w:val="18"/>
                <w:szCs w:val="18"/>
              </w:rPr>
            </w:pPr>
            <w:r>
              <w:rPr>
                <w:rFonts w:ascii="Arial" w:hAnsi="Arial" w:cs="Arial"/>
                <w:sz w:val="16"/>
                <w:szCs w:val="18"/>
              </w:rPr>
              <w:t xml:space="preserve">Al corroborarse </w:t>
            </w:r>
            <w:r w:rsidR="0034363F">
              <w:rPr>
                <w:rFonts w:ascii="Arial" w:hAnsi="Arial" w:cs="Arial"/>
                <w:sz w:val="16"/>
                <w:szCs w:val="18"/>
              </w:rPr>
              <w:t>el</w:t>
            </w:r>
            <w:r>
              <w:rPr>
                <w:rFonts w:ascii="Arial" w:hAnsi="Arial" w:cs="Arial"/>
                <w:sz w:val="16"/>
                <w:szCs w:val="18"/>
              </w:rPr>
              <w:t xml:space="preserve"> incumplimiento ante</w:t>
            </w:r>
            <w:r w:rsidR="00CD6E34">
              <w:rPr>
                <w:rFonts w:ascii="Arial" w:hAnsi="Arial" w:cs="Arial"/>
                <w:sz w:val="16"/>
                <w:szCs w:val="18"/>
              </w:rPr>
              <w:t>s</w:t>
            </w:r>
            <w:r>
              <w:rPr>
                <w:rFonts w:ascii="Arial" w:hAnsi="Arial" w:cs="Arial"/>
                <w:sz w:val="16"/>
                <w:szCs w:val="18"/>
              </w:rPr>
              <w:t xml:space="preserve"> señalado, se determina: “XIII. DESECHAMIENTO DE PROPUESTAS” XIII.</w:t>
            </w:r>
            <w:r w:rsidR="00503CEB">
              <w:rPr>
                <w:rFonts w:ascii="Arial" w:hAnsi="Arial" w:cs="Arial"/>
                <w:sz w:val="16"/>
                <w:szCs w:val="18"/>
              </w:rPr>
              <w:t>20</w:t>
            </w:r>
            <w:r>
              <w:rPr>
                <w:rFonts w:ascii="Arial" w:hAnsi="Arial" w:cs="Arial"/>
                <w:sz w:val="16"/>
                <w:szCs w:val="18"/>
              </w:rPr>
              <w:t xml:space="preserve">, en donde se menciona que la convocante desechará las propuestas de los licitantes de conformidad al artículo 50 fracción XV y 57 de la Ley, señalando algunas de las siguientes situaciones: </w:t>
            </w:r>
            <w:r>
              <w:rPr>
                <w:rFonts w:ascii="Arial" w:hAnsi="Arial" w:cs="Arial"/>
                <w:b/>
                <w:sz w:val="16"/>
                <w:szCs w:val="18"/>
              </w:rPr>
              <w:t>Por rebasar el techo presupuestal,</w:t>
            </w:r>
            <w:r>
              <w:rPr>
                <w:rFonts w:ascii="Arial" w:hAnsi="Arial" w:cs="Arial"/>
                <w:sz w:val="16"/>
                <w:szCs w:val="18"/>
              </w:rPr>
              <w:t xml:space="preserve"> por lo que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las partidas </w:t>
            </w:r>
            <w:r w:rsidR="00503CEB" w:rsidRPr="00503CEB">
              <w:rPr>
                <w:rFonts w:ascii="Arial" w:hAnsi="Arial" w:cs="Arial"/>
                <w:b/>
                <w:sz w:val="16"/>
                <w:szCs w:val="18"/>
              </w:rPr>
              <w:t>9, 43, 50, 53 y 58</w:t>
            </w:r>
            <w:r>
              <w:rPr>
                <w:rFonts w:ascii="Arial" w:hAnsi="Arial" w:cs="Arial"/>
                <w:b/>
                <w:sz w:val="16"/>
                <w:szCs w:val="18"/>
              </w:rPr>
              <w:t xml:space="preserve">, </w:t>
            </w:r>
            <w:r>
              <w:rPr>
                <w:rFonts w:ascii="Arial" w:hAnsi="Arial" w:cs="Arial"/>
                <w:sz w:val="16"/>
                <w:szCs w:val="18"/>
              </w:rPr>
              <w:t>del licitante</w:t>
            </w:r>
            <w:r>
              <w:rPr>
                <w:rFonts w:ascii="Arial" w:hAnsi="Arial" w:cs="Arial"/>
                <w:b/>
                <w:sz w:val="16"/>
                <w:szCs w:val="18"/>
              </w:rPr>
              <w:t xml:space="preserve"> </w:t>
            </w:r>
            <w:r w:rsidR="00683865" w:rsidRPr="00683865">
              <w:rPr>
                <w:rFonts w:ascii="Arial" w:hAnsi="Arial" w:cs="Arial"/>
                <w:b/>
                <w:sz w:val="16"/>
                <w:szCs w:val="18"/>
              </w:rPr>
              <w:t>PAPELERIA CONSUMIBLES Y ACCESORIOS, S.A. DE C.V.</w:t>
            </w:r>
            <w:r>
              <w:rPr>
                <w:rFonts w:ascii="Arial" w:hAnsi="Arial" w:cs="Arial"/>
                <w:b/>
                <w:sz w:val="16"/>
                <w:szCs w:val="18"/>
              </w:rPr>
              <w:t xml:space="preserve"> </w:t>
            </w:r>
          </w:p>
          <w:p w14:paraId="2655ED8B" w14:textId="4986A252" w:rsidR="008677F0" w:rsidRDefault="008677F0" w:rsidP="00163C01">
            <w:pPr>
              <w:jc w:val="both"/>
              <w:rPr>
                <w:rFonts w:ascii="Arial" w:hAnsi="Arial" w:cs="Arial"/>
                <w:sz w:val="18"/>
                <w:szCs w:val="16"/>
              </w:rPr>
            </w:pPr>
          </w:p>
          <w:p w14:paraId="5FBFA718" w14:textId="700B13DA" w:rsidR="00163C01" w:rsidRPr="007C76ED" w:rsidRDefault="00163C01" w:rsidP="00163C01">
            <w:pPr>
              <w:jc w:val="both"/>
              <w:rPr>
                <w:rFonts w:ascii="Arial" w:hAnsi="Arial" w:cs="Arial"/>
                <w:b/>
                <w:sz w:val="14"/>
                <w:szCs w:val="16"/>
              </w:rPr>
            </w:pPr>
            <w:r w:rsidRPr="00BB7502">
              <w:rPr>
                <w:rFonts w:ascii="Arial" w:eastAsia="Calibri" w:hAnsi="Arial" w:cs="Arial"/>
                <w:color w:val="000000"/>
                <w:sz w:val="14"/>
                <w:szCs w:val="14"/>
              </w:rPr>
              <w:t xml:space="preserve">Revisión Técnica realizada por la Mtra. en Admón. Anargelia García Silva, Directora General de Finanzas, la Lic. en Der. Virginia de los Ángeles Mariscal Bernal, </w:t>
            </w:r>
            <w:proofErr w:type="gramStart"/>
            <w:r w:rsidRPr="00BB7502">
              <w:rPr>
                <w:rFonts w:ascii="Arial" w:eastAsia="Calibri" w:hAnsi="Arial" w:cs="Arial"/>
                <w:color w:val="000000"/>
                <w:sz w:val="14"/>
                <w:szCs w:val="14"/>
              </w:rPr>
              <w:t>Jefa</w:t>
            </w:r>
            <w:proofErr w:type="gramEnd"/>
            <w:r w:rsidRPr="00BB7502">
              <w:rPr>
                <w:rFonts w:ascii="Arial" w:eastAsia="Calibri" w:hAnsi="Arial" w:cs="Arial"/>
                <w:color w:val="000000"/>
                <w:sz w:val="14"/>
                <w:szCs w:val="14"/>
              </w:rPr>
              <w:t xml:space="preserve"> del Departamento de Compras de la DGF y la Lic. Jessica de Jesús Nieto Plascencia, Encargada del Almacén General de Consumibles del Departamento de Compras de la DGF, conforme a los anexos de la Convocatoria </w:t>
            </w:r>
            <w:r w:rsidRPr="00BB7502">
              <w:rPr>
                <w:rFonts w:ascii="Arial" w:eastAsia="Calibri" w:hAnsi="Arial" w:cs="Arial"/>
                <w:b/>
                <w:color w:val="000000"/>
                <w:sz w:val="14"/>
                <w:szCs w:val="14"/>
              </w:rPr>
              <w:t>LPN E/ 901045968-015-2026.</w:t>
            </w:r>
            <w:r w:rsidR="00B1634E">
              <w:rPr>
                <w:rFonts w:ascii="Arial" w:eastAsia="Calibri" w:hAnsi="Arial" w:cs="Arial"/>
                <w:b/>
                <w:color w:val="000000"/>
                <w:sz w:val="14"/>
                <w:szCs w:val="14"/>
              </w:rPr>
              <w:t xml:space="preserve">  </w:t>
            </w:r>
          </w:p>
          <w:p w14:paraId="567A2427" w14:textId="77777777" w:rsidR="00163C01" w:rsidRPr="001A525A" w:rsidRDefault="00163C01" w:rsidP="00163C01">
            <w:pPr>
              <w:jc w:val="both"/>
              <w:rPr>
                <w:rFonts w:ascii="Arial" w:hAnsi="Arial" w:cs="Arial"/>
                <w:b/>
                <w:sz w:val="14"/>
                <w:szCs w:val="16"/>
              </w:rPr>
            </w:pPr>
          </w:p>
          <w:p w14:paraId="0FF055EF" w14:textId="583CF8C9" w:rsidR="00163C01" w:rsidRPr="00CF7A39" w:rsidRDefault="00163C01" w:rsidP="00163C01">
            <w:pPr>
              <w:spacing w:line="276" w:lineRule="auto"/>
              <w:jc w:val="both"/>
              <w:rPr>
                <w:rFonts w:ascii="Arial" w:hAnsi="Arial" w:cs="Arial"/>
                <w:b/>
                <w:sz w:val="13"/>
                <w:szCs w:val="13"/>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la Jefa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r>
              <w:rPr>
                <w:rFonts w:ascii="Arial" w:hAnsi="Arial" w:cs="Arial"/>
                <w:sz w:val="14"/>
                <w:szCs w:val="18"/>
              </w:rPr>
              <w:t>Jefa de la Sección</w:t>
            </w:r>
            <w:r w:rsidRPr="00D20619">
              <w:rPr>
                <w:rFonts w:ascii="Arial" w:hAnsi="Arial" w:cs="Arial"/>
                <w:sz w:val="14"/>
                <w:szCs w:val="18"/>
              </w:rPr>
              <w:t xml:space="preserve"> de Licitaciones, Lic. en Der. Gabriela del Socorro Muñoz Vera.</w:t>
            </w:r>
          </w:p>
        </w:tc>
      </w:tr>
      <w:tr w:rsidR="00163C01" w:rsidRPr="005761E8" w14:paraId="681F03B4" w14:textId="77777777" w:rsidTr="00163C01">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1F5D400" w14:textId="4598BCD4" w:rsidR="00163C01" w:rsidRDefault="00163C01" w:rsidP="00163C01">
            <w:pPr>
              <w:jc w:val="center"/>
              <w:rPr>
                <w:rFonts w:ascii="Arial" w:hAnsi="Arial" w:cs="Arial"/>
                <w:b/>
                <w:sz w:val="18"/>
                <w:szCs w:val="18"/>
              </w:rPr>
            </w:pPr>
            <w:r>
              <w:rPr>
                <w:rFonts w:ascii="Arial" w:hAnsi="Arial" w:cs="Arial"/>
                <w:b/>
                <w:sz w:val="18"/>
                <w:szCs w:val="18"/>
              </w:rPr>
              <w:t>2</w:t>
            </w:r>
          </w:p>
        </w:tc>
        <w:tc>
          <w:tcPr>
            <w:tcW w:w="1205" w:type="pct"/>
            <w:noWrap/>
          </w:tcPr>
          <w:p w14:paraId="1ED2CC02" w14:textId="0E7802E4" w:rsidR="00163C01" w:rsidRPr="005916BC" w:rsidRDefault="00163C01" w:rsidP="00163C01">
            <w:pPr>
              <w:jc w:val="center"/>
              <w:rPr>
                <w:rFonts w:ascii="Arial" w:hAnsi="Arial" w:cs="Arial"/>
                <w:sz w:val="16"/>
                <w:szCs w:val="16"/>
              </w:rPr>
            </w:pPr>
            <w:r w:rsidRPr="00873704">
              <w:rPr>
                <w:rFonts w:ascii="Arial" w:hAnsi="Arial" w:cs="Arial"/>
                <w:b/>
                <w:sz w:val="18"/>
                <w:szCs w:val="18"/>
              </w:rPr>
              <w:t>LUIS FELIPE MARQUEZ CORTEZ</w:t>
            </w:r>
          </w:p>
        </w:tc>
        <w:tc>
          <w:tcPr>
            <w:tcW w:w="3557" w:type="pct"/>
          </w:tcPr>
          <w:p w14:paraId="11FD1333" w14:textId="311E69ED" w:rsidR="0084164E" w:rsidRPr="0084164E" w:rsidRDefault="00163C01" w:rsidP="0084164E">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r w:rsidR="0084164E" w:rsidRPr="0084164E">
              <w:rPr>
                <w:rFonts w:ascii="Arial" w:hAnsi="Arial" w:cs="Arial"/>
                <w:b/>
                <w:sz w:val="18"/>
              </w:rPr>
              <w:t>1</w:t>
            </w:r>
            <w:r w:rsidR="0084164E">
              <w:rPr>
                <w:rFonts w:ascii="Arial" w:hAnsi="Arial" w:cs="Arial"/>
                <w:b/>
                <w:sz w:val="18"/>
              </w:rPr>
              <w:t xml:space="preserve">, </w:t>
            </w:r>
            <w:r w:rsidR="0084164E" w:rsidRPr="0084164E">
              <w:rPr>
                <w:rFonts w:ascii="Arial" w:hAnsi="Arial" w:cs="Arial"/>
                <w:b/>
                <w:sz w:val="18"/>
              </w:rPr>
              <w:t>2</w:t>
            </w:r>
            <w:r w:rsidR="0084164E">
              <w:rPr>
                <w:rFonts w:ascii="Arial" w:hAnsi="Arial" w:cs="Arial"/>
                <w:b/>
                <w:sz w:val="18"/>
              </w:rPr>
              <w:t xml:space="preserve">, </w:t>
            </w:r>
            <w:r w:rsidR="0084164E" w:rsidRPr="0084164E">
              <w:rPr>
                <w:rFonts w:ascii="Arial" w:hAnsi="Arial" w:cs="Arial"/>
                <w:b/>
                <w:sz w:val="18"/>
              </w:rPr>
              <w:t>4</w:t>
            </w:r>
            <w:r w:rsidR="0084164E">
              <w:rPr>
                <w:rFonts w:ascii="Arial" w:hAnsi="Arial" w:cs="Arial"/>
                <w:b/>
                <w:sz w:val="18"/>
              </w:rPr>
              <w:t xml:space="preserve">, </w:t>
            </w:r>
            <w:r w:rsidR="0084164E" w:rsidRPr="0084164E">
              <w:rPr>
                <w:rFonts w:ascii="Arial" w:hAnsi="Arial" w:cs="Arial"/>
                <w:b/>
                <w:sz w:val="18"/>
              </w:rPr>
              <w:t>9</w:t>
            </w:r>
            <w:r w:rsidR="0084164E">
              <w:rPr>
                <w:rFonts w:ascii="Arial" w:hAnsi="Arial" w:cs="Arial"/>
                <w:b/>
                <w:sz w:val="18"/>
              </w:rPr>
              <w:t xml:space="preserve"> a 12, </w:t>
            </w:r>
            <w:r w:rsidR="0084164E" w:rsidRPr="0084164E">
              <w:rPr>
                <w:rFonts w:ascii="Arial" w:hAnsi="Arial" w:cs="Arial"/>
                <w:b/>
                <w:sz w:val="18"/>
              </w:rPr>
              <w:t>16</w:t>
            </w:r>
            <w:r w:rsidR="0084164E">
              <w:rPr>
                <w:rFonts w:ascii="Arial" w:hAnsi="Arial" w:cs="Arial"/>
                <w:b/>
                <w:sz w:val="18"/>
              </w:rPr>
              <w:t xml:space="preserve">, </w:t>
            </w:r>
            <w:r w:rsidR="0084164E" w:rsidRPr="0084164E">
              <w:rPr>
                <w:rFonts w:ascii="Arial" w:hAnsi="Arial" w:cs="Arial"/>
                <w:b/>
                <w:sz w:val="18"/>
              </w:rPr>
              <w:t>23</w:t>
            </w:r>
            <w:r w:rsidR="0084164E">
              <w:rPr>
                <w:rFonts w:ascii="Arial" w:hAnsi="Arial" w:cs="Arial"/>
                <w:b/>
                <w:sz w:val="18"/>
              </w:rPr>
              <w:t xml:space="preserve">, </w:t>
            </w:r>
            <w:r w:rsidR="0084164E" w:rsidRPr="0084164E">
              <w:rPr>
                <w:rFonts w:ascii="Arial" w:hAnsi="Arial" w:cs="Arial"/>
                <w:b/>
                <w:sz w:val="18"/>
              </w:rPr>
              <w:t>25</w:t>
            </w:r>
            <w:r w:rsidR="0084164E">
              <w:rPr>
                <w:rFonts w:ascii="Arial" w:hAnsi="Arial" w:cs="Arial"/>
                <w:b/>
                <w:sz w:val="18"/>
              </w:rPr>
              <w:t xml:space="preserve">, </w:t>
            </w:r>
            <w:r w:rsidR="0084164E" w:rsidRPr="0084164E">
              <w:rPr>
                <w:rFonts w:ascii="Arial" w:hAnsi="Arial" w:cs="Arial"/>
                <w:b/>
                <w:sz w:val="18"/>
              </w:rPr>
              <w:t>27</w:t>
            </w:r>
            <w:r w:rsidR="0084164E">
              <w:rPr>
                <w:rFonts w:ascii="Arial" w:hAnsi="Arial" w:cs="Arial"/>
                <w:b/>
                <w:sz w:val="18"/>
              </w:rPr>
              <w:t xml:space="preserve">, </w:t>
            </w:r>
            <w:r w:rsidR="0084164E" w:rsidRPr="0084164E">
              <w:rPr>
                <w:rFonts w:ascii="Arial" w:hAnsi="Arial" w:cs="Arial"/>
                <w:b/>
                <w:sz w:val="18"/>
              </w:rPr>
              <w:t>34</w:t>
            </w:r>
            <w:r w:rsidR="0084164E">
              <w:rPr>
                <w:rFonts w:ascii="Arial" w:hAnsi="Arial" w:cs="Arial"/>
                <w:b/>
                <w:sz w:val="18"/>
              </w:rPr>
              <w:t xml:space="preserve"> a 36, </w:t>
            </w:r>
            <w:r w:rsidR="0084164E" w:rsidRPr="0084164E">
              <w:rPr>
                <w:rFonts w:ascii="Arial" w:hAnsi="Arial" w:cs="Arial"/>
                <w:b/>
                <w:sz w:val="18"/>
              </w:rPr>
              <w:t>44</w:t>
            </w:r>
            <w:r w:rsidR="0084164E">
              <w:rPr>
                <w:rFonts w:ascii="Arial" w:hAnsi="Arial" w:cs="Arial"/>
                <w:b/>
                <w:sz w:val="18"/>
              </w:rPr>
              <w:t xml:space="preserve">, </w:t>
            </w:r>
            <w:r w:rsidR="0084164E" w:rsidRPr="0084164E">
              <w:rPr>
                <w:rFonts w:ascii="Arial" w:hAnsi="Arial" w:cs="Arial"/>
                <w:b/>
                <w:sz w:val="18"/>
              </w:rPr>
              <w:t>46</w:t>
            </w:r>
            <w:r w:rsidR="0084164E">
              <w:rPr>
                <w:rFonts w:ascii="Arial" w:hAnsi="Arial" w:cs="Arial"/>
                <w:b/>
                <w:sz w:val="18"/>
              </w:rPr>
              <w:t xml:space="preserve"> a 55.</w:t>
            </w:r>
          </w:p>
          <w:p w14:paraId="400ACAC7" w14:textId="77777777" w:rsidR="00163C01" w:rsidRDefault="00163C01" w:rsidP="00163C01">
            <w:pPr>
              <w:spacing w:line="276" w:lineRule="auto"/>
              <w:jc w:val="both"/>
              <w:rPr>
                <w:rFonts w:ascii="Arial" w:hAnsi="Arial" w:cs="Arial"/>
                <w:b/>
                <w:sz w:val="18"/>
                <w:szCs w:val="16"/>
              </w:rPr>
            </w:pPr>
          </w:p>
          <w:p w14:paraId="3C122CC2" w14:textId="42D336F7" w:rsidR="00941242" w:rsidRDefault="00163C01" w:rsidP="00941242">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sidRPr="00716BC8">
              <w:rPr>
                <w:rFonts w:ascii="Arial" w:hAnsi="Arial" w:cs="Arial"/>
                <w:sz w:val="18"/>
                <w:szCs w:val="16"/>
              </w:rPr>
              <w:t>cumple conforme lo establecido y detallado en el Anexo 1, Anexo 1.1 y Anexo 2</w:t>
            </w:r>
            <w:r w:rsidR="00941242" w:rsidRPr="00716BC8">
              <w:rPr>
                <w:rFonts w:ascii="Arial" w:hAnsi="Arial" w:cs="Arial"/>
                <w:sz w:val="18"/>
                <w:szCs w:val="16"/>
              </w:rPr>
              <w:t xml:space="preserve">, a excepción de las partidas </w:t>
            </w:r>
            <w:r w:rsidR="0010326E" w:rsidRPr="00716BC8">
              <w:rPr>
                <w:rFonts w:ascii="Arial" w:hAnsi="Arial" w:cs="Arial"/>
                <w:sz w:val="18"/>
                <w:szCs w:val="16"/>
              </w:rPr>
              <w:t>4</w:t>
            </w:r>
            <w:r w:rsidR="00941242" w:rsidRPr="00716BC8">
              <w:rPr>
                <w:rFonts w:ascii="Arial" w:hAnsi="Arial" w:cs="Arial"/>
                <w:sz w:val="18"/>
                <w:szCs w:val="16"/>
              </w:rPr>
              <w:t xml:space="preserve">, </w:t>
            </w:r>
            <w:r w:rsidR="0010326E" w:rsidRPr="00716BC8">
              <w:rPr>
                <w:rFonts w:ascii="Arial" w:hAnsi="Arial" w:cs="Arial"/>
                <w:sz w:val="18"/>
                <w:szCs w:val="16"/>
              </w:rPr>
              <w:t>9</w:t>
            </w:r>
            <w:r w:rsidR="00941242" w:rsidRPr="00716BC8">
              <w:rPr>
                <w:rFonts w:ascii="Arial" w:hAnsi="Arial" w:cs="Arial"/>
                <w:sz w:val="18"/>
                <w:szCs w:val="16"/>
              </w:rPr>
              <w:t xml:space="preserve">, </w:t>
            </w:r>
            <w:r w:rsidR="0010326E" w:rsidRPr="00716BC8">
              <w:rPr>
                <w:rFonts w:ascii="Arial" w:hAnsi="Arial" w:cs="Arial"/>
                <w:sz w:val="18"/>
                <w:szCs w:val="16"/>
              </w:rPr>
              <w:t xml:space="preserve">12, 16, 27, 36, 44, 46 y 47, </w:t>
            </w:r>
            <w:r w:rsidR="00941242" w:rsidRPr="00716BC8">
              <w:rPr>
                <w:rFonts w:ascii="Arial" w:hAnsi="Arial" w:cs="Arial"/>
                <w:sz w:val="18"/>
                <w:szCs w:val="16"/>
              </w:rPr>
              <w:t>en las que está rebasando techo presupuestal.</w:t>
            </w:r>
          </w:p>
          <w:p w14:paraId="204BE240" w14:textId="77777777" w:rsidR="00941242" w:rsidRDefault="00941242" w:rsidP="00941242">
            <w:pPr>
              <w:jc w:val="both"/>
              <w:rPr>
                <w:rFonts w:ascii="Arial" w:hAnsi="Arial" w:cs="Arial"/>
                <w:sz w:val="18"/>
                <w:szCs w:val="16"/>
              </w:rPr>
            </w:pPr>
          </w:p>
          <w:p w14:paraId="1A336793" w14:textId="77777777" w:rsidR="00941242" w:rsidRDefault="00941242" w:rsidP="00941242">
            <w:pPr>
              <w:jc w:val="both"/>
              <w:rPr>
                <w:rFonts w:ascii="Arial" w:hAnsi="Arial" w:cs="Arial"/>
                <w:sz w:val="18"/>
                <w:szCs w:val="16"/>
              </w:rPr>
            </w:pPr>
          </w:p>
          <w:p w14:paraId="41194054" w14:textId="77777777" w:rsidR="00941242" w:rsidRDefault="00941242" w:rsidP="00941242">
            <w:pPr>
              <w:jc w:val="both"/>
              <w:rPr>
                <w:rFonts w:ascii="Arial" w:hAnsi="Arial" w:cs="Arial"/>
                <w:sz w:val="18"/>
                <w:szCs w:val="16"/>
              </w:rPr>
            </w:pPr>
          </w:p>
          <w:p w14:paraId="56BBC977" w14:textId="3857EA92" w:rsidR="002F6A11" w:rsidRDefault="002F6A11" w:rsidP="002F6A11">
            <w:pPr>
              <w:jc w:val="both"/>
              <w:rPr>
                <w:rFonts w:ascii="Arial" w:hAnsi="Arial" w:cs="Arial"/>
                <w:b/>
                <w:sz w:val="18"/>
                <w:szCs w:val="18"/>
              </w:rPr>
            </w:pPr>
            <w:r>
              <w:rPr>
                <w:rFonts w:ascii="Arial" w:hAnsi="Arial" w:cs="Arial"/>
                <w:sz w:val="16"/>
                <w:szCs w:val="18"/>
              </w:rPr>
              <w:lastRenderedPageBreak/>
              <w:t xml:space="preserve">Al corroborarse el incumplimiento ante señalado, se determina: “XIII. DESECHAMIENTO DE PROPUESTAS” XIII.20, en donde se menciona que la convocante desechará las propuestas de los licitantes de conformidad al artículo 50 fracción XV y 57 de la Ley, señalando algunas de las siguientes situaciones: </w:t>
            </w:r>
            <w:r>
              <w:rPr>
                <w:rFonts w:ascii="Arial" w:hAnsi="Arial" w:cs="Arial"/>
                <w:b/>
                <w:sz w:val="16"/>
                <w:szCs w:val="18"/>
              </w:rPr>
              <w:t>Por rebasar el techo presupuestal,</w:t>
            </w:r>
            <w:r>
              <w:rPr>
                <w:rFonts w:ascii="Arial" w:hAnsi="Arial" w:cs="Arial"/>
                <w:sz w:val="16"/>
                <w:szCs w:val="18"/>
              </w:rPr>
              <w:t xml:space="preserve"> por lo que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las partidas </w:t>
            </w:r>
            <w:r w:rsidR="007F0E0C" w:rsidRPr="008764CD">
              <w:rPr>
                <w:rFonts w:ascii="Arial" w:hAnsi="Arial" w:cs="Arial"/>
                <w:b/>
                <w:sz w:val="16"/>
                <w:szCs w:val="18"/>
              </w:rPr>
              <w:t>4, 9, 12, 16, 27, 36, 44, 46 y 47</w:t>
            </w:r>
            <w:r w:rsidRPr="008764CD">
              <w:rPr>
                <w:rFonts w:ascii="Arial" w:hAnsi="Arial" w:cs="Arial"/>
                <w:b/>
                <w:sz w:val="16"/>
                <w:szCs w:val="18"/>
              </w:rPr>
              <w:t xml:space="preserve">, </w:t>
            </w:r>
            <w:r w:rsidRPr="008764CD">
              <w:rPr>
                <w:rFonts w:ascii="Arial" w:hAnsi="Arial" w:cs="Arial"/>
                <w:sz w:val="16"/>
                <w:szCs w:val="18"/>
              </w:rPr>
              <w:t>del licitante</w:t>
            </w:r>
            <w:r w:rsidRPr="008764CD">
              <w:rPr>
                <w:rFonts w:ascii="Arial" w:hAnsi="Arial" w:cs="Arial"/>
                <w:b/>
                <w:sz w:val="16"/>
                <w:szCs w:val="18"/>
              </w:rPr>
              <w:t xml:space="preserve"> </w:t>
            </w:r>
            <w:r w:rsidR="00C172BF" w:rsidRPr="008764CD">
              <w:rPr>
                <w:rFonts w:ascii="Arial" w:hAnsi="Arial" w:cs="Arial"/>
                <w:b/>
                <w:sz w:val="16"/>
                <w:szCs w:val="18"/>
              </w:rPr>
              <w:t>LUIS FELIPE MARQUEZ CORTEZ.</w:t>
            </w:r>
            <w:r>
              <w:rPr>
                <w:rFonts w:ascii="Arial" w:hAnsi="Arial" w:cs="Arial"/>
                <w:b/>
                <w:sz w:val="16"/>
                <w:szCs w:val="18"/>
              </w:rPr>
              <w:t xml:space="preserve"> </w:t>
            </w:r>
          </w:p>
          <w:p w14:paraId="46EB468C" w14:textId="77777777" w:rsidR="00163C01" w:rsidRPr="00D07089" w:rsidRDefault="00163C01" w:rsidP="00163C01">
            <w:pPr>
              <w:jc w:val="both"/>
              <w:rPr>
                <w:rFonts w:ascii="Arial" w:hAnsi="Arial" w:cs="Arial"/>
                <w:sz w:val="18"/>
                <w:szCs w:val="16"/>
              </w:rPr>
            </w:pPr>
          </w:p>
          <w:p w14:paraId="4AFE3C1B" w14:textId="77777777" w:rsidR="00163C01" w:rsidRPr="007C76ED" w:rsidRDefault="00163C01" w:rsidP="00163C01">
            <w:pPr>
              <w:jc w:val="both"/>
              <w:rPr>
                <w:rFonts w:ascii="Arial" w:hAnsi="Arial" w:cs="Arial"/>
                <w:b/>
                <w:sz w:val="14"/>
                <w:szCs w:val="16"/>
              </w:rPr>
            </w:pPr>
            <w:r w:rsidRPr="00BB7502">
              <w:rPr>
                <w:rFonts w:ascii="Arial" w:eastAsia="Calibri" w:hAnsi="Arial" w:cs="Arial"/>
                <w:color w:val="000000"/>
                <w:sz w:val="14"/>
                <w:szCs w:val="14"/>
              </w:rPr>
              <w:t xml:space="preserve">Revisión Técnica realizada por la Mtra. en Admón. Anargelia García Silva, Directora General de Finanzas, la Lic. en Der. Virginia de los Ángeles Mariscal Bernal, </w:t>
            </w:r>
            <w:proofErr w:type="gramStart"/>
            <w:r w:rsidRPr="00BB7502">
              <w:rPr>
                <w:rFonts w:ascii="Arial" w:eastAsia="Calibri" w:hAnsi="Arial" w:cs="Arial"/>
                <w:color w:val="000000"/>
                <w:sz w:val="14"/>
                <w:szCs w:val="14"/>
              </w:rPr>
              <w:t>Jefa</w:t>
            </w:r>
            <w:proofErr w:type="gramEnd"/>
            <w:r w:rsidRPr="00BB7502">
              <w:rPr>
                <w:rFonts w:ascii="Arial" w:eastAsia="Calibri" w:hAnsi="Arial" w:cs="Arial"/>
                <w:color w:val="000000"/>
                <w:sz w:val="14"/>
                <w:szCs w:val="14"/>
              </w:rPr>
              <w:t xml:space="preserve"> del Departamento de Compras de la DGF y la Lic. Jessica de Jesús Nieto Plascencia, Encargada del Almacén General de Consumibles del Departamento de Compras de la DGF, conforme a los anexos de la Convocatoria </w:t>
            </w:r>
            <w:r w:rsidRPr="00BB7502">
              <w:rPr>
                <w:rFonts w:ascii="Arial" w:eastAsia="Calibri" w:hAnsi="Arial" w:cs="Arial"/>
                <w:b/>
                <w:color w:val="000000"/>
                <w:sz w:val="14"/>
                <w:szCs w:val="14"/>
              </w:rPr>
              <w:t>LPN E/ 901045968-015-2026.</w:t>
            </w:r>
          </w:p>
          <w:p w14:paraId="1654AA15" w14:textId="77777777" w:rsidR="00163C01" w:rsidRPr="001A525A" w:rsidRDefault="00163C01" w:rsidP="00163C01">
            <w:pPr>
              <w:jc w:val="both"/>
              <w:rPr>
                <w:rFonts w:ascii="Arial" w:hAnsi="Arial" w:cs="Arial"/>
                <w:b/>
                <w:sz w:val="14"/>
                <w:szCs w:val="16"/>
              </w:rPr>
            </w:pPr>
          </w:p>
          <w:p w14:paraId="17E9318F" w14:textId="490DAC0A" w:rsidR="00163C01" w:rsidRPr="00CB6725" w:rsidRDefault="00163C01" w:rsidP="00163C01">
            <w:pPr>
              <w:spacing w:line="276" w:lineRule="auto"/>
              <w:jc w:val="both"/>
              <w:rPr>
                <w:rFonts w:ascii="Arial" w:hAnsi="Arial" w:cs="Arial"/>
                <w:b/>
                <w:sz w:val="18"/>
                <w:szCs w:val="16"/>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 xml:space="preserve">la </w:t>
            </w:r>
            <w:proofErr w:type="gramStart"/>
            <w:r>
              <w:rPr>
                <w:rFonts w:ascii="Arial" w:hAnsi="Arial" w:cs="Arial"/>
                <w:sz w:val="14"/>
                <w:szCs w:val="16"/>
              </w:rPr>
              <w:t>Jefa</w:t>
            </w:r>
            <w:proofErr w:type="gramEnd"/>
            <w:r>
              <w:rPr>
                <w:rFonts w:ascii="Arial" w:hAnsi="Arial" w:cs="Arial"/>
                <w:sz w:val="14"/>
                <w:szCs w:val="16"/>
              </w:rPr>
              <w:t xml:space="preserve">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proofErr w:type="gramStart"/>
            <w:r>
              <w:rPr>
                <w:rFonts w:ascii="Arial" w:hAnsi="Arial" w:cs="Arial"/>
                <w:sz w:val="14"/>
                <w:szCs w:val="18"/>
              </w:rPr>
              <w:t>Jefa</w:t>
            </w:r>
            <w:proofErr w:type="gramEnd"/>
            <w:r>
              <w:rPr>
                <w:rFonts w:ascii="Arial" w:hAnsi="Arial" w:cs="Arial"/>
                <w:sz w:val="14"/>
                <w:szCs w:val="18"/>
              </w:rPr>
              <w:t xml:space="preserve"> de la Sección</w:t>
            </w:r>
            <w:r w:rsidRPr="00D20619">
              <w:rPr>
                <w:rFonts w:ascii="Arial" w:hAnsi="Arial" w:cs="Arial"/>
                <w:sz w:val="14"/>
                <w:szCs w:val="18"/>
              </w:rPr>
              <w:t xml:space="preserve"> de Licitaciones, Lic. en Der. Gabriela del Socorro Muñoz Vera.</w:t>
            </w:r>
          </w:p>
        </w:tc>
      </w:tr>
      <w:tr w:rsidR="00163C01" w:rsidRPr="005761E8" w14:paraId="18DA3B2F" w14:textId="77777777" w:rsidTr="00163C01">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7640A32" w14:textId="0F90F0C7" w:rsidR="00163C01" w:rsidRDefault="00163C01" w:rsidP="00163C01">
            <w:pPr>
              <w:jc w:val="center"/>
              <w:rPr>
                <w:rFonts w:ascii="Arial" w:hAnsi="Arial" w:cs="Arial"/>
                <w:b/>
                <w:sz w:val="18"/>
                <w:szCs w:val="18"/>
              </w:rPr>
            </w:pPr>
            <w:r>
              <w:rPr>
                <w:rFonts w:ascii="Arial" w:hAnsi="Arial" w:cs="Arial"/>
                <w:b/>
                <w:sz w:val="18"/>
                <w:szCs w:val="18"/>
              </w:rPr>
              <w:lastRenderedPageBreak/>
              <w:t>3</w:t>
            </w:r>
          </w:p>
        </w:tc>
        <w:tc>
          <w:tcPr>
            <w:tcW w:w="1205" w:type="pct"/>
            <w:noWrap/>
          </w:tcPr>
          <w:p w14:paraId="73E7EBFD" w14:textId="62DB049C" w:rsidR="00163C01" w:rsidRPr="005916BC" w:rsidRDefault="00163C01" w:rsidP="00163C01">
            <w:pPr>
              <w:jc w:val="center"/>
              <w:rPr>
                <w:rFonts w:ascii="Arial" w:hAnsi="Arial" w:cs="Arial"/>
                <w:sz w:val="16"/>
                <w:szCs w:val="16"/>
              </w:rPr>
            </w:pPr>
            <w:r w:rsidRPr="00873704">
              <w:rPr>
                <w:rFonts w:ascii="Arial" w:hAnsi="Arial" w:cs="Arial"/>
                <w:b/>
                <w:sz w:val="18"/>
                <w:szCs w:val="18"/>
              </w:rPr>
              <w:t>GRUPO FERRETERO PADI, S.A. DE C.V.</w:t>
            </w:r>
          </w:p>
        </w:tc>
        <w:tc>
          <w:tcPr>
            <w:tcW w:w="3557" w:type="pct"/>
          </w:tcPr>
          <w:p w14:paraId="1D85C0CB" w14:textId="097FB996" w:rsidR="00163C01" w:rsidRPr="00552BD7" w:rsidRDefault="00163C01" w:rsidP="00E40F07">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r w:rsidR="00E40F07" w:rsidRPr="00E40F07">
              <w:rPr>
                <w:rFonts w:ascii="Arial" w:hAnsi="Arial" w:cs="Arial"/>
                <w:b/>
                <w:sz w:val="18"/>
              </w:rPr>
              <w:t>1</w:t>
            </w:r>
            <w:r w:rsidR="00E40F07">
              <w:rPr>
                <w:rFonts w:ascii="Arial" w:hAnsi="Arial" w:cs="Arial"/>
                <w:b/>
                <w:sz w:val="18"/>
              </w:rPr>
              <w:t xml:space="preserve">, </w:t>
            </w:r>
            <w:r w:rsidR="00E40F07" w:rsidRPr="00E40F07">
              <w:rPr>
                <w:rFonts w:ascii="Arial" w:hAnsi="Arial" w:cs="Arial"/>
                <w:b/>
                <w:sz w:val="18"/>
              </w:rPr>
              <w:t>2</w:t>
            </w:r>
            <w:r w:rsidR="00E40F07">
              <w:rPr>
                <w:rFonts w:ascii="Arial" w:hAnsi="Arial" w:cs="Arial"/>
                <w:b/>
                <w:sz w:val="18"/>
              </w:rPr>
              <w:t xml:space="preserve">, </w:t>
            </w:r>
            <w:r w:rsidR="00E40F07" w:rsidRPr="00E40F07">
              <w:rPr>
                <w:rFonts w:ascii="Arial" w:hAnsi="Arial" w:cs="Arial"/>
                <w:b/>
                <w:sz w:val="18"/>
              </w:rPr>
              <w:t>16</w:t>
            </w:r>
            <w:r w:rsidR="00E40F07">
              <w:rPr>
                <w:rFonts w:ascii="Arial" w:hAnsi="Arial" w:cs="Arial"/>
                <w:b/>
                <w:sz w:val="18"/>
              </w:rPr>
              <w:t xml:space="preserve">, </w:t>
            </w:r>
            <w:r w:rsidR="00E40F07" w:rsidRPr="00E40F07">
              <w:rPr>
                <w:rFonts w:ascii="Arial" w:hAnsi="Arial" w:cs="Arial"/>
                <w:b/>
                <w:sz w:val="18"/>
              </w:rPr>
              <w:t>22</w:t>
            </w:r>
            <w:r w:rsidR="00E40F07">
              <w:rPr>
                <w:rFonts w:ascii="Arial" w:hAnsi="Arial" w:cs="Arial"/>
                <w:b/>
                <w:sz w:val="18"/>
              </w:rPr>
              <w:t xml:space="preserve"> a 25, </w:t>
            </w:r>
            <w:r w:rsidR="00E40F07" w:rsidRPr="00E40F07">
              <w:rPr>
                <w:rFonts w:ascii="Arial" w:hAnsi="Arial" w:cs="Arial"/>
                <w:b/>
                <w:sz w:val="18"/>
              </w:rPr>
              <w:t>37</w:t>
            </w:r>
            <w:r w:rsidR="00E40F07">
              <w:rPr>
                <w:rFonts w:ascii="Arial" w:hAnsi="Arial" w:cs="Arial"/>
                <w:b/>
                <w:sz w:val="18"/>
              </w:rPr>
              <w:t xml:space="preserve">, </w:t>
            </w:r>
            <w:r w:rsidR="00E40F07" w:rsidRPr="00E40F07">
              <w:rPr>
                <w:rFonts w:ascii="Arial" w:hAnsi="Arial" w:cs="Arial"/>
                <w:b/>
                <w:sz w:val="18"/>
              </w:rPr>
              <w:t>38</w:t>
            </w:r>
            <w:r w:rsidR="00E40F07">
              <w:rPr>
                <w:rFonts w:ascii="Arial" w:hAnsi="Arial" w:cs="Arial"/>
                <w:b/>
                <w:sz w:val="18"/>
              </w:rPr>
              <w:t xml:space="preserve">, </w:t>
            </w:r>
            <w:r w:rsidR="00E40F07" w:rsidRPr="00E40F07">
              <w:rPr>
                <w:rFonts w:ascii="Arial" w:hAnsi="Arial" w:cs="Arial"/>
                <w:b/>
                <w:sz w:val="18"/>
              </w:rPr>
              <w:t>48</w:t>
            </w:r>
            <w:r w:rsidR="00E40F07">
              <w:rPr>
                <w:rFonts w:ascii="Arial" w:hAnsi="Arial" w:cs="Arial"/>
                <w:b/>
                <w:sz w:val="18"/>
              </w:rPr>
              <w:t xml:space="preserve">, </w:t>
            </w:r>
            <w:r w:rsidR="00E40F07" w:rsidRPr="00E40F07">
              <w:rPr>
                <w:rFonts w:ascii="Arial" w:hAnsi="Arial" w:cs="Arial"/>
                <w:b/>
                <w:sz w:val="18"/>
              </w:rPr>
              <w:t>49</w:t>
            </w:r>
            <w:r w:rsidR="00E40F07">
              <w:rPr>
                <w:rFonts w:ascii="Arial" w:hAnsi="Arial" w:cs="Arial"/>
                <w:b/>
                <w:sz w:val="18"/>
              </w:rPr>
              <w:t xml:space="preserve">, </w:t>
            </w:r>
            <w:r w:rsidR="00E40F07" w:rsidRPr="00E40F07">
              <w:rPr>
                <w:rFonts w:ascii="Arial" w:hAnsi="Arial" w:cs="Arial"/>
                <w:b/>
                <w:sz w:val="18"/>
              </w:rPr>
              <w:t>51</w:t>
            </w:r>
            <w:r w:rsidR="00E40F07">
              <w:rPr>
                <w:rFonts w:ascii="Arial" w:hAnsi="Arial" w:cs="Arial"/>
                <w:b/>
                <w:sz w:val="18"/>
              </w:rPr>
              <w:t xml:space="preserve">, </w:t>
            </w:r>
            <w:r w:rsidR="00E40F07" w:rsidRPr="00E40F07">
              <w:rPr>
                <w:rFonts w:ascii="Arial" w:hAnsi="Arial" w:cs="Arial"/>
                <w:b/>
                <w:sz w:val="18"/>
              </w:rPr>
              <w:t>54</w:t>
            </w:r>
            <w:r w:rsidR="00E40F07">
              <w:rPr>
                <w:rFonts w:ascii="Arial" w:hAnsi="Arial" w:cs="Arial"/>
                <w:b/>
                <w:sz w:val="18"/>
              </w:rPr>
              <w:t xml:space="preserve">, </w:t>
            </w:r>
            <w:r w:rsidR="00E40F07" w:rsidRPr="00E40F07">
              <w:rPr>
                <w:rFonts w:ascii="Arial" w:hAnsi="Arial" w:cs="Arial"/>
                <w:b/>
                <w:sz w:val="18"/>
              </w:rPr>
              <w:t>55</w:t>
            </w:r>
            <w:r w:rsidR="00E40F07">
              <w:rPr>
                <w:rFonts w:ascii="Arial" w:hAnsi="Arial" w:cs="Arial"/>
                <w:b/>
                <w:sz w:val="18"/>
              </w:rPr>
              <w:t xml:space="preserve">, </w:t>
            </w:r>
            <w:r w:rsidR="00E40F07" w:rsidRPr="00E40F07">
              <w:rPr>
                <w:rFonts w:ascii="Arial" w:hAnsi="Arial" w:cs="Arial"/>
                <w:b/>
                <w:sz w:val="18"/>
              </w:rPr>
              <w:t>57</w:t>
            </w:r>
            <w:r w:rsidR="00E40F07">
              <w:rPr>
                <w:rFonts w:ascii="Arial" w:hAnsi="Arial" w:cs="Arial"/>
                <w:b/>
                <w:sz w:val="18"/>
              </w:rPr>
              <w:t xml:space="preserve"> a </w:t>
            </w:r>
            <w:r w:rsidR="00E40F07" w:rsidRPr="00E40F07">
              <w:rPr>
                <w:rFonts w:ascii="Arial" w:hAnsi="Arial" w:cs="Arial"/>
                <w:b/>
                <w:sz w:val="18"/>
              </w:rPr>
              <w:t>59</w:t>
            </w:r>
            <w:r w:rsidRPr="00E40F07">
              <w:rPr>
                <w:rFonts w:ascii="Arial" w:hAnsi="Arial" w:cs="Arial"/>
                <w:b/>
                <w:sz w:val="18"/>
              </w:rPr>
              <w:t>.</w:t>
            </w:r>
          </w:p>
          <w:p w14:paraId="2F41E43E" w14:textId="77777777" w:rsidR="00163C01" w:rsidRDefault="00163C01" w:rsidP="00163C01">
            <w:pPr>
              <w:spacing w:line="276" w:lineRule="auto"/>
              <w:jc w:val="both"/>
              <w:rPr>
                <w:rFonts w:ascii="Arial" w:hAnsi="Arial" w:cs="Arial"/>
                <w:b/>
                <w:sz w:val="18"/>
                <w:szCs w:val="16"/>
              </w:rPr>
            </w:pPr>
          </w:p>
          <w:p w14:paraId="67470B43" w14:textId="77777777" w:rsidR="001905CC" w:rsidRDefault="00163C01" w:rsidP="00163C01">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sidR="001905CC">
              <w:rPr>
                <w:rFonts w:ascii="Arial" w:hAnsi="Arial" w:cs="Arial"/>
                <w:sz w:val="18"/>
                <w:szCs w:val="16"/>
              </w:rPr>
              <w:t xml:space="preserve">no </w:t>
            </w:r>
            <w:r w:rsidRPr="00D07089">
              <w:rPr>
                <w:rFonts w:ascii="Arial" w:hAnsi="Arial" w:cs="Arial"/>
                <w:sz w:val="18"/>
                <w:szCs w:val="16"/>
              </w:rPr>
              <w:t>cumple</w:t>
            </w:r>
            <w:r w:rsidR="001905CC">
              <w:rPr>
                <w:rFonts w:ascii="Arial" w:hAnsi="Arial" w:cs="Arial"/>
                <w:sz w:val="18"/>
                <w:szCs w:val="16"/>
              </w:rPr>
              <w:t>, incumplimientos que se corroboran y verifican en el dictamen correspondiente conforme lo siguiente:</w:t>
            </w:r>
          </w:p>
          <w:p w14:paraId="1B61BC80" w14:textId="77777777" w:rsidR="001905CC" w:rsidRDefault="001905CC" w:rsidP="00163C01">
            <w:pPr>
              <w:jc w:val="both"/>
              <w:rPr>
                <w:rFonts w:ascii="Arial" w:hAnsi="Arial" w:cs="Arial"/>
                <w:sz w:val="18"/>
                <w:szCs w:val="16"/>
              </w:rPr>
            </w:pPr>
          </w:p>
          <w:p w14:paraId="327119A6" w14:textId="77777777" w:rsidR="001905CC" w:rsidRDefault="001905CC" w:rsidP="00163C01">
            <w:pPr>
              <w:jc w:val="both"/>
              <w:rPr>
                <w:rFonts w:ascii="Arial" w:hAnsi="Arial" w:cs="Arial"/>
                <w:sz w:val="18"/>
                <w:szCs w:val="16"/>
              </w:rPr>
            </w:pPr>
            <w:r w:rsidRPr="001905CC">
              <w:rPr>
                <w:rFonts w:ascii="Arial" w:hAnsi="Arial" w:cs="Arial"/>
                <w:b/>
                <w:sz w:val="18"/>
                <w:szCs w:val="16"/>
              </w:rPr>
              <w:t>Anexo “1”, Dictamen Técnico</w:t>
            </w:r>
            <w:r>
              <w:rPr>
                <w:rFonts w:ascii="Arial" w:hAnsi="Arial" w:cs="Arial"/>
                <w:sz w:val="18"/>
                <w:szCs w:val="16"/>
              </w:rPr>
              <w:t>, en la revisión a detalle por el área requirente observó:</w:t>
            </w:r>
          </w:p>
          <w:p w14:paraId="513A6068" w14:textId="77777777" w:rsidR="001905CC" w:rsidRDefault="001905CC" w:rsidP="00163C01">
            <w:pPr>
              <w:jc w:val="both"/>
              <w:rPr>
                <w:rFonts w:ascii="Arial" w:hAnsi="Arial" w:cs="Arial"/>
                <w:sz w:val="18"/>
                <w:szCs w:val="16"/>
              </w:rPr>
            </w:pPr>
          </w:p>
          <w:p w14:paraId="6BDC613A" w14:textId="6AF7A40E" w:rsidR="001905CC" w:rsidRPr="00716BC8" w:rsidRDefault="001905CC" w:rsidP="00E40759">
            <w:pPr>
              <w:jc w:val="both"/>
              <w:rPr>
                <w:rFonts w:ascii="Arial" w:hAnsi="Arial" w:cs="Arial"/>
                <w:b/>
                <w:sz w:val="18"/>
                <w:szCs w:val="16"/>
              </w:rPr>
            </w:pPr>
            <w:r w:rsidRPr="00716BC8">
              <w:rPr>
                <w:rFonts w:ascii="Arial" w:hAnsi="Arial" w:cs="Arial"/>
                <w:b/>
                <w:sz w:val="18"/>
                <w:szCs w:val="16"/>
              </w:rPr>
              <w:t>Partida 22</w:t>
            </w:r>
            <w:r w:rsidR="00E40759" w:rsidRPr="00716BC8">
              <w:rPr>
                <w:rFonts w:ascii="Arial" w:hAnsi="Arial" w:cs="Arial"/>
                <w:b/>
                <w:sz w:val="18"/>
                <w:szCs w:val="16"/>
              </w:rPr>
              <w:t xml:space="preserve">: </w:t>
            </w:r>
            <w:r w:rsidR="00E40759" w:rsidRPr="00716BC8">
              <w:rPr>
                <w:rFonts w:ascii="Arial" w:hAnsi="Arial" w:cs="Arial"/>
                <w:sz w:val="18"/>
                <w:szCs w:val="16"/>
              </w:rPr>
              <w:t xml:space="preserve">Tijera 8" de acero inoxidable para oficina de acero inoxidable, cuchilla lisa, </w:t>
            </w:r>
            <w:r w:rsidR="00E40759" w:rsidRPr="00716BC8">
              <w:rPr>
                <w:rFonts w:ascii="Arial" w:hAnsi="Arial" w:cs="Arial"/>
                <w:b/>
                <w:sz w:val="18"/>
                <w:szCs w:val="16"/>
              </w:rPr>
              <w:t>mangos de polipropileno</w:t>
            </w:r>
            <w:r w:rsidR="00E40759" w:rsidRPr="00716BC8">
              <w:rPr>
                <w:rFonts w:ascii="Arial" w:hAnsi="Arial" w:cs="Arial"/>
                <w:sz w:val="18"/>
                <w:szCs w:val="16"/>
              </w:rPr>
              <w:t xml:space="preserve">, diseño ergonómico para mayor confort, ideal para cortar cartulina, papel, cinta y diversos materiales, largo de 8" (20 </w:t>
            </w:r>
            <w:proofErr w:type="spellStart"/>
            <w:r w:rsidR="00E40759" w:rsidRPr="00716BC8">
              <w:rPr>
                <w:rFonts w:ascii="Arial" w:hAnsi="Arial" w:cs="Arial"/>
                <w:sz w:val="18"/>
                <w:szCs w:val="16"/>
              </w:rPr>
              <w:t>cms</w:t>
            </w:r>
            <w:proofErr w:type="spellEnd"/>
            <w:r w:rsidR="00E40759" w:rsidRPr="00716BC8">
              <w:rPr>
                <w:rFonts w:ascii="Arial" w:hAnsi="Arial" w:cs="Arial"/>
                <w:sz w:val="18"/>
                <w:szCs w:val="16"/>
              </w:rPr>
              <w:t>), largo</w:t>
            </w:r>
            <w:r w:rsidR="00495AF1" w:rsidRPr="00716BC8">
              <w:rPr>
                <w:rFonts w:ascii="Arial" w:hAnsi="Arial" w:cs="Arial"/>
                <w:sz w:val="18"/>
                <w:szCs w:val="16"/>
              </w:rPr>
              <w:t xml:space="preserve"> </w:t>
            </w:r>
            <w:r w:rsidR="00E40759" w:rsidRPr="00716BC8">
              <w:rPr>
                <w:rFonts w:ascii="Arial" w:hAnsi="Arial" w:cs="Arial"/>
                <w:sz w:val="18"/>
                <w:szCs w:val="16"/>
              </w:rPr>
              <w:t>de cullas</w:t>
            </w:r>
            <w:r w:rsidR="00495AF1" w:rsidRPr="00716BC8">
              <w:rPr>
                <w:rFonts w:ascii="Arial" w:hAnsi="Arial" w:cs="Arial"/>
                <w:sz w:val="18"/>
                <w:szCs w:val="16"/>
              </w:rPr>
              <w:t xml:space="preserve"> </w:t>
            </w:r>
            <w:r w:rsidR="00E40759" w:rsidRPr="00716BC8">
              <w:rPr>
                <w:rFonts w:ascii="Arial" w:hAnsi="Arial" w:cs="Arial"/>
                <w:sz w:val="18"/>
                <w:szCs w:val="16"/>
              </w:rPr>
              <w:t>1/8"</w:t>
            </w:r>
            <w:r w:rsidR="00495AF1" w:rsidRPr="00716BC8">
              <w:rPr>
                <w:rFonts w:ascii="Arial" w:hAnsi="Arial" w:cs="Arial"/>
                <w:sz w:val="18"/>
                <w:szCs w:val="16"/>
              </w:rPr>
              <w:t xml:space="preserve"> </w:t>
            </w:r>
            <w:proofErr w:type="spellStart"/>
            <w:r w:rsidR="00E40759" w:rsidRPr="00716BC8">
              <w:rPr>
                <w:rFonts w:ascii="Arial" w:hAnsi="Arial" w:cs="Arial"/>
                <w:sz w:val="18"/>
                <w:szCs w:val="16"/>
              </w:rPr>
              <w:t>cms</w:t>
            </w:r>
            <w:proofErr w:type="spellEnd"/>
            <w:r w:rsidR="00E40759" w:rsidRPr="00716BC8">
              <w:rPr>
                <w:rFonts w:ascii="Arial" w:hAnsi="Arial" w:cs="Arial"/>
                <w:sz w:val="18"/>
                <w:szCs w:val="16"/>
              </w:rPr>
              <w:t>), garantía de</w:t>
            </w:r>
            <w:r w:rsidR="00495AF1" w:rsidRPr="00716BC8">
              <w:rPr>
                <w:rFonts w:ascii="Arial" w:hAnsi="Arial" w:cs="Arial"/>
                <w:sz w:val="18"/>
                <w:szCs w:val="16"/>
              </w:rPr>
              <w:t xml:space="preserve"> </w:t>
            </w:r>
            <w:r w:rsidR="00E40759" w:rsidRPr="00716BC8">
              <w:rPr>
                <w:rFonts w:ascii="Arial" w:hAnsi="Arial" w:cs="Arial"/>
                <w:sz w:val="18"/>
                <w:szCs w:val="16"/>
              </w:rPr>
              <w:t>10</w:t>
            </w:r>
            <w:r w:rsidR="00495AF1" w:rsidRPr="00716BC8">
              <w:rPr>
                <w:rFonts w:ascii="Arial" w:hAnsi="Arial" w:cs="Arial"/>
                <w:sz w:val="18"/>
                <w:szCs w:val="16"/>
              </w:rPr>
              <w:t xml:space="preserve"> </w:t>
            </w:r>
            <w:r w:rsidR="00E40759" w:rsidRPr="00716BC8">
              <w:rPr>
                <w:rFonts w:ascii="Arial" w:hAnsi="Arial" w:cs="Arial"/>
                <w:sz w:val="18"/>
                <w:szCs w:val="16"/>
              </w:rPr>
              <w:t>años.</w:t>
            </w:r>
            <w:r w:rsidR="00495AF1" w:rsidRPr="00716BC8">
              <w:rPr>
                <w:rFonts w:ascii="Arial" w:hAnsi="Arial" w:cs="Arial"/>
                <w:sz w:val="18"/>
                <w:szCs w:val="16"/>
              </w:rPr>
              <w:t xml:space="preserve"> </w:t>
            </w:r>
            <w:r w:rsidR="00E40759" w:rsidRPr="00716BC8">
              <w:rPr>
                <w:rFonts w:ascii="Arial" w:hAnsi="Arial" w:cs="Arial"/>
                <w:sz w:val="18"/>
                <w:szCs w:val="16"/>
              </w:rPr>
              <w:t xml:space="preserve">Empaquetada Barrilito INOX, y se oferto Tijeras PRETUL de acero inoxidable, largo 8" donde </w:t>
            </w:r>
            <w:r w:rsidR="00E40759" w:rsidRPr="00716BC8">
              <w:rPr>
                <w:rFonts w:ascii="Arial" w:hAnsi="Arial" w:cs="Arial"/>
                <w:b/>
                <w:sz w:val="18"/>
                <w:szCs w:val="16"/>
              </w:rPr>
              <w:t>no se indica el tipo de material del mango.</w:t>
            </w:r>
          </w:p>
          <w:p w14:paraId="690CB167" w14:textId="77777777" w:rsidR="001905CC" w:rsidRPr="00716BC8" w:rsidRDefault="001905CC" w:rsidP="00163C01">
            <w:pPr>
              <w:jc w:val="both"/>
              <w:rPr>
                <w:rFonts w:ascii="Arial" w:hAnsi="Arial" w:cs="Arial"/>
                <w:sz w:val="18"/>
                <w:szCs w:val="16"/>
              </w:rPr>
            </w:pPr>
          </w:p>
          <w:p w14:paraId="121E782C" w14:textId="26A954B1" w:rsidR="001905CC" w:rsidRPr="00716BC8" w:rsidRDefault="001905CC" w:rsidP="007D348E">
            <w:pPr>
              <w:jc w:val="both"/>
              <w:rPr>
                <w:rFonts w:ascii="Arial" w:hAnsi="Arial" w:cs="Arial"/>
                <w:b/>
                <w:sz w:val="18"/>
                <w:szCs w:val="16"/>
              </w:rPr>
            </w:pPr>
            <w:r w:rsidRPr="00716BC8">
              <w:rPr>
                <w:rFonts w:ascii="Arial" w:hAnsi="Arial" w:cs="Arial"/>
                <w:b/>
                <w:sz w:val="18"/>
                <w:szCs w:val="16"/>
              </w:rPr>
              <w:t>Partida 57:</w:t>
            </w:r>
            <w:r w:rsidR="007D348E" w:rsidRPr="00716BC8">
              <w:rPr>
                <w:rFonts w:ascii="Arial" w:hAnsi="Arial" w:cs="Arial"/>
                <w:sz w:val="18"/>
                <w:szCs w:val="16"/>
              </w:rPr>
              <w:t xml:space="preserve"> Pilas Alcalinas "ENERGIZER MAX" Tamaño AA, Voltaje 12 Voltios, Capacidad Batería 1,5 Volts, desechable no recargable, sin mercurio, </w:t>
            </w:r>
            <w:proofErr w:type="spellStart"/>
            <w:r w:rsidR="007D348E" w:rsidRPr="00716BC8">
              <w:rPr>
                <w:rFonts w:ascii="Arial" w:hAnsi="Arial" w:cs="Arial"/>
                <w:sz w:val="18"/>
                <w:szCs w:val="16"/>
              </w:rPr>
              <w:t>blister</w:t>
            </w:r>
            <w:proofErr w:type="spellEnd"/>
            <w:r w:rsidR="007D348E" w:rsidRPr="00716BC8">
              <w:rPr>
                <w:rFonts w:ascii="Arial" w:hAnsi="Arial" w:cs="Arial"/>
                <w:sz w:val="18"/>
                <w:szCs w:val="16"/>
              </w:rPr>
              <w:t xml:space="preserve"> con 4 piezas, garantía de conservación de carga hasta por 10 años en almacenamiento, fabricadas con 10% de materiales reciclados, protege a los dispositivos de fugas hasta por 2 años después del agotamiento total de las pilas y se ofertó Pila VOLTEK AA no contiene cadmio ni mercurio, para dispositivos de mayor consumo de energía, pilas alcalinas que son de mayor duración que las normales y menos perjudiciales para el medio ambiente, norma NOM-212- SCFI, 1.5 V. </w:t>
            </w:r>
            <w:r w:rsidR="004A7A81" w:rsidRPr="00716BC8">
              <w:rPr>
                <w:rFonts w:ascii="Arial" w:hAnsi="Arial" w:cs="Arial"/>
                <w:b/>
                <w:sz w:val="18"/>
                <w:szCs w:val="16"/>
              </w:rPr>
              <w:t>N</w:t>
            </w:r>
            <w:r w:rsidR="007D348E" w:rsidRPr="00716BC8">
              <w:rPr>
                <w:rFonts w:ascii="Arial" w:hAnsi="Arial" w:cs="Arial"/>
                <w:b/>
                <w:sz w:val="18"/>
                <w:szCs w:val="16"/>
              </w:rPr>
              <w:t>o se hace mención de garantía de conservación de carga de hasta 10 años en almacenamiento y fabricadas con 10% de materiales reciclados.</w:t>
            </w:r>
          </w:p>
          <w:p w14:paraId="70781CA3" w14:textId="4AEF85DC" w:rsidR="001905CC" w:rsidRPr="00716BC8" w:rsidRDefault="001905CC" w:rsidP="00163C01">
            <w:pPr>
              <w:jc w:val="both"/>
              <w:rPr>
                <w:rFonts w:ascii="Arial" w:hAnsi="Arial" w:cs="Arial"/>
                <w:sz w:val="18"/>
                <w:szCs w:val="16"/>
              </w:rPr>
            </w:pPr>
          </w:p>
          <w:p w14:paraId="61EF3172" w14:textId="56F97464" w:rsidR="001905CC" w:rsidRPr="004A7A81" w:rsidRDefault="001905CC" w:rsidP="00452748">
            <w:pPr>
              <w:jc w:val="both"/>
              <w:rPr>
                <w:rFonts w:ascii="Arial" w:hAnsi="Arial" w:cs="Arial"/>
                <w:b/>
                <w:sz w:val="18"/>
                <w:szCs w:val="16"/>
                <w:highlight w:val="yellow"/>
              </w:rPr>
            </w:pPr>
            <w:r w:rsidRPr="00716BC8">
              <w:rPr>
                <w:rFonts w:ascii="Arial" w:hAnsi="Arial" w:cs="Arial"/>
                <w:b/>
                <w:sz w:val="18"/>
                <w:szCs w:val="16"/>
              </w:rPr>
              <w:t>Partida 58:</w:t>
            </w:r>
            <w:r w:rsidR="00452748" w:rsidRPr="00716BC8">
              <w:t xml:space="preserve"> </w:t>
            </w:r>
            <w:r w:rsidR="00452748" w:rsidRPr="00716BC8">
              <w:rPr>
                <w:rFonts w:ascii="Arial" w:hAnsi="Arial" w:cs="Arial"/>
                <w:sz w:val="18"/>
                <w:szCs w:val="16"/>
              </w:rPr>
              <w:t xml:space="preserve">Pilas Alcalinas "ENERGIZER MAX" Tamaño AAA, Voltaje: 1.5 V, Amperaje: 1.5 A, desechable no recargable, sin mercurio, blíster con 4 piezas, garantía de conservación de carga hasta por 10 años en almacenamiento, fabricadas con 10% de materiales reciclados, Capacidad Batería: 2550 </w:t>
            </w:r>
            <w:proofErr w:type="spellStart"/>
            <w:r w:rsidR="00452748" w:rsidRPr="00716BC8">
              <w:rPr>
                <w:rFonts w:ascii="Arial" w:hAnsi="Arial" w:cs="Arial"/>
                <w:sz w:val="18"/>
                <w:szCs w:val="16"/>
              </w:rPr>
              <w:t>Milliamp</w:t>
            </w:r>
            <w:proofErr w:type="spellEnd"/>
            <w:r w:rsidR="00452748" w:rsidRPr="00716BC8">
              <w:rPr>
                <w:rFonts w:ascii="Arial" w:hAnsi="Arial" w:cs="Arial"/>
                <w:sz w:val="18"/>
                <w:szCs w:val="16"/>
              </w:rPr>
              <w:t xml:space="preserve"> </w:t>
            </w:r>
            <w:proofErr w:type="spellStart"/>
            <w:r w:rsidR="00452748" w:rsidRPr="00716BC8">
              <w:rPr>
                <w:rFonts w:ascii="Arial" w:hAnsi="Arial" w:cs="Arial"/>
                <w:sz w:val="18"/>
                <w:szCs w:val="16"/>
              </w:rPr>
              <w:t>Hours</w:t>
            </w:r>
            <w:proofErr w:type="spellEnd"/>
            <w:r w:rsidR="00452748" w:rsidRPr="00716BC8">
              <w:rPr>
                <w:rFonts w:ascii="Arial" w:hAnsi="Arial" w:cs="Arial"/>
                <w:sz w:val="18"/>
                <w:szCs w:val="16"/>
              </w:rPr>
              <w:t>, protege a los dispositivos de fugas hasta por 2 años después del agotamiento total de las pilas y se ofertó Pila VOLTEK AAA no contiene cadmio ni mercurio, para dispositivos de mayor consumo de energía, pilas alcalin</w:t>
            </w:r>
            <w:r w:rsidR="00452748" w:rsidRPr="00452748">
              <w:rPr>
                <w:rFonts w:ascii="Arial" w:hAnsi="Arial" w:cs="Arial"/>
                <w:sz w:val="18"/>
                <w:szCs w:val="16"/>
              </w:rPr>
              <w:t xml:space="preserve">as que son de mayor duración que las normales y </w:t>
            </w:r>
            <w:r w:rsidR="00452748" w:rsidRPr="00452748">
              <w:rPr>
                <w:rFonts w:ascii="Arial" w:hAnsi="Arial" w:cs="Arial"/>
                <w:sz w:val="18"/>
                <w:szCs w:val="16"/>
              </w:rPr>
              <w:lastRenderedPageBreak/>
              <w:t xml:space="preserve">menos perjudiciales para el medio ambiente, norma NOM-212-SCFI, 1.5 V. </w:t>
            </w:r>
            <w:r w:rsidR="004A7A81" w:rsidRPr="004A7A81">
              <w:rPr>
                <w:rFonts w:ascii="Arial" w:hAnsi="Arial" w:cs="Arial"/>
                <w:b/>
                <w:sz w:val="18"/>
                <w:szCs w:val="16"/>
              </w:rPr>
              <w:t>N</w:t>
            </w:r>
            <w:r w:rsidR="00452748" w:rsidRPr="004A7A81">
              <w:rPr>
                <w:rFonts w:ascii="Arial" w:hAnsi="Arial" w:cs="Arial"/>
                <w:b/>
                <w:sz w:val="18"/>
                <w:szCs w:val="16"/>
              </w:rPr>
              <w:t>o se hace mención de garantía de conservación de carga de hasta 10 años en almacenamiento y fabricadas con 10% de materiales reciclados.</w:t>
            </w:r>
          </w:p>
          <w:p w14:paraId="65125D3E" w14:textId="0C8FEE6A" w:rsidR="001905CC" w:rsidRPr="004A7A81" w:rsidRDefault="001905CC" w:rsidP="00163C01">
            <w:pPr>
              <w:jc w:val="both"/>
              <w:rPr>
                <w:rFonts w:ascii="Arial" w:hAnsi="Arial" w:cs="Arial"/>
                <w:b/>
                <w:sz w:val="18"/>
                <w:szCs w:val="16"/>
              </w:rPr>
            </w:pPr>
          </w:p>
          <w:p w14:paraId="08BA18A6" w14:textId="7FCC2745" w:rsidR="001905CC" w:rsidRPr="004A7A81" w:rsidRDefault="001905CC" w:rsidP="00452748">
            <w:pPr>
              <w:jc w:val="both"/>
              <w:rPr>
                <w:rFonts w:ascii="Arial" w:hAnsi="Arial" w:cs="Arial"/>
                <w:b/>
                <w:sz w:val="18"/>
                <w:szCs w:val="16"/>
              </w:rPr>
            </w:pPr>
            <w:r w:rsidRPr="00716BC8">
              <w:rPr>
                <w:rFonts w:ascii="Arial" w:hAnsi="Arial" w:cs="Arial"/>
                <w:b/>
                <w:sz w:val="18"/>
                <w:szCs w:val="16"/>
              </w:rPr>
              <w:t>Partida 59:</w:t>
            </w:r>
            <w:r w:rsidR="00452748" w:rsidRPr="00716BC8">
              <w:rPr>
                <w:rFonts w:ascii="Arial" w:hAnsi="Arial" w:cs="Arial"/>
                <w:sz w:val="18"/>
                <w:szCs w:val="16"/>
              </w:rPr>
              <w:t xml:space="preserve"> Pilas Alcalinas "ENERGIZER MAX" Tamaño 9V, Voltaje: 9 V, desechable no re</w:t>
            </w:r>
            <w:r w:rsidR="00452748" w:rsidRPr="00452748">
              <w:rPr>
                <w:rFonts w:ascii="Arial" w:hAnsi="Arial" w:cs="Arial"/>
                <w:sz w:val="18"/>
                <w:szCs w:val="16"/>
              </w:rPr>
              <w:t xml:space="preserve">cargable, sin mercurio, </w:t>
            </w:r>
            <w:proofErr w:type="spellStart"/>
            <w:r w:rsidR="00452748" w:rsidRPr="00452748">
              <w:rPr>
                <w:rFonts w:ascii="Arial" w:hAnsi="Arial" w:cs="Arial"/>
                <w:sz w:val="18"/>
                <w:szCs w:val="16"/>
              </w:rPr>
              <w:t>blister</w:t>
            </w:r>
            <w:proofErr w:type="spellEnd"/>
            <w:r w:rsidR="00452748" w:rsidRPr="00452748">
              <w:rPr>
                <w:rFonts w:ascii="Arial" w:hAnsi="Arial" w:cs="Arial"/>
                <w:sz w:val="18"/>
                <w:szCs w:val="16"/>
              </w:rPr>
              <w:t xml:space="preserve"> con 1 pieza, garantía de conservación de carga hasta por 5 años en almacenamiento, fabricadas con 10% de materiales</w:t>
            </w:r>
            <w:r w:rsidR="00452748">
              <w:rPr>
                <w:rFonts w:ascii="Arial" w:hAnsi="Arial" w:cs="Arial"/>
                <w:sz w:val="18"/>
                <w:szCs w:val="16"/>
              </w:rPr>
              <w:t xml:space="preserve"> </w:t>
            </w:r>
            <w:r w:rsidR="00452748" w:rsidRPr="00452748">
              <w:rPr>
                <w:rFonts w:ascii="Arial" w:hAnsi="Arial" w:cs="Arial"/>
                <w:sz w:val="18"/>
                <w:szCs w:val="16"/>
              </w:rPr>
              <w:t>reciclados, protege a los dispositivos de fugas hasta por 2 años después del agotamiento total de las pilas y se ofertó Pila VOLTEK 9V no contiene cadmio ni mercurio, para dispositivos de mayor consumo de energía, pilas alcalinas que son de mayor duración que las normales y menos perjudiciales para el medio ambiente, norma NOM-212-SCFI, 9 V</w:t>
            </w:r>
            <w:r w:rsidR="004A7A81">
              <w:rPr>
                <w:rFonts w:ascii="Arial" w:hAnsi="Arial" w:cs="Arial"/>
                <w:sz w:val="18"/>
                <w:szCs w:val="16"/>
              </w:rPr>
              <w:t>.</w:t>
            </w:r>
            <w:r w:rsidR="00452748" w:rsidRPr="00452748">
              <w:rPr>
                <w:rFonts w:ascii="Arial" w:hAnsi="Arial" w:cs="Arial"/>
                <w:sz w:val="18"/>
                <w:szCs w:val="16"/>
              </w:rPr>
              <w:t xml:space="preserve"> </w:t>
            </w:r>
            <w:r w:rsidR="004A7A81" w:rsidRPr="004A7A81">
              <w:rPr>
                <w:rFonts w:ascii="Arial" w:hAnsi="Arial" w:cs="Arial"/>
                <w:b/>
                <w:sz w:val="18"/>
                <w:szCs w:val="16"/>
              </w:rPr>
              <w:t>N</w:t>
            </w:r>
            <w:r w:rsidR="00452748" w:rsidRPr="004A7A81">
              <w:rPr>
                <w:rFonts w:ascii="Arial" w:hAnsi="Arial" w:cs="Arial"/>
                <w:b/>
                <w:sz w:val="18"/>
                <w:szCs w:val="16"/>
              </w:rPr>
              <w:t>o se hace mención de garantía de conservación de carga de hasta 10 años en almacenamiento y fabricadas con 10% de materiales reciclados.</w:t>
            </w:r>
          </w:p>
          <w:p w14:paraId="5D73BEF3" w14:textId="77777777" w:rsidR="001905CC" w:rsidRDefault="001905CC" w:rsidP="00163C01">
            <w:pPr>
              <w:jc w:val="both"/>
              <w:rPr>
                <w:rFonts w:ascii="Arial" w:hAnsi="Arial" w:cs="Arial"/>
                <w:sz w:val="18"/>
                <w:szCs w:val="16"/>
              </w:rPr>
            </w:pPr>
          </w:p>
          <w:p w14:paraId="5C42E93B" w14:textId="5C03FC52" w:rsidR="001905CC" w:rsidRDefault="001905CC" w:rsidP="00163C01">
            <w:pPr>
              <w:jc w:val="both"/>
              <w:rPr>
                <w:rFonts w:ascii="Arial" w:hAnsi="Arial" w:cs="Arial"/>
                <w:sz w:val="18"/>
                <w:szCs w:val="16"/>
              </w:rPr>
            </w:pPr>
            <w:r w:rsidRPr="00B46471">
              <w:rPr>
                <w:rFonts w:ascii="Arial" w:hAnsi="Arial" w:cs="Arial"/>
                <w:sz w:val="18"/>
                <w:szCs w:val="16"/>
              </w:rPr>
              <w:t>En las partidas 16 y 38, rebasa techo presupuestal.</w:t>
            </w:r>
          </w:p>
          <w:p w14:paraId="4A306642" w14:textId="3DCFD675" w:rsidR="001905CC" w:rsidRDefault="001905CC" w:rsidP="00163C01">
            <w:pPr>
              <w:jc w:val="both"/>
              <w:rPr>
                <w:rFonts w:ascii="Arial" w:hAnsi="Arial" w:cs="Arial"/>
                <w:sz w:val="18"/>
                <w:szCs w:val="16"/>
              </w:rPr>
            </w:pPr>
          </w:p>
          <w:p w14:paraId="3D52EB98" w14:textId="34FB784E" w:rsidR="001905CC" w:rsidRPr="00AC121D" w:rsidRDefault="001905CC" w:rsidP="00163C01">
            <w:pPr>
              <w:jc w:val="both"/>
              <w:rPr>
                <w:rFonts w:ascii="Arial" w:hAnsi="Arial" w:cs="Arial"/>
                <w:b/>
                <w:sz w:val="18"/>
                <w:szCs w:val="16"/>
              </w:rPr>
            </w:pPr>
            <w:r w:rsidRPr="00AC121D">
              <w:rPr>
                <w:rFonts w:ascii="Arial" w:hAnsi="Arial" w:cs="Arial"/>
                <w:b/>
                <w:sz w:val="18"/>
                <w:szCs w:val="16"/>
              </w:rPr>
              <w:t>En el Anexo “2” Dictamen Administrativo:</w:t>
            </w:r>
            <w:r w:rsidR="007C0634" w:rsidRPr="00AC121D">
              <w:rPr>
                <w:rFonts w:ascii="Arial" w:hAnsi="Arial" w:cs="Arial"/>
                <w:b/>
                <w:sz w:val="18"/>
                <w:szCs w:val="16"/>
              </w:rPr>
              <w:t xml:space="preserve">  </w:t>
            </w:r>
          </w:p>
          <w:p w14:paraId="2E43227A" w14:textId="608E6980" w:rsidR="00606BEE" w:rsidRPr="00AC121D" w:rsidRDefault="00606BEE" w:rsidP="00163C01">
            <w:pPr>
              <w:jc w:val="both"/>
              <w:rPr>
                <w:rFonts w:ascii="Arial" w:hAnsi="Arial" w:cs="Arial"/>
                <w:b/>
                <w:sz w:val="18"/>
                <w:szCs w:val="16"/>
              </w:rPr>
            </w:pPr>
          </w:p>
          <w:p w14:paraId="527242C5" w14:textId="74ACA62C" w:rsidR="00606BEE" w:rsidRPr="00AC121D" w:rsidRDefault="00BB6131" w:rsidP="00163C01">
            <w:pPr>
              <w:jc w:val="both"/>
              <w:rPr>
                <w:rFonts w:ascii="Arial" w:hAnsi="Arial" w:cs="Arial"/>
                <w:b/>
                <w:sz w:val="18"/>
                <w:szCs w:val="16"/>
              </w:rPr>
            </w:pPr>
            <w:r w:rsidRPr="00AC121D">
              <w:rPr>
                <w:rFonts w:ascii="Arial" w:hAnsi="Arial" w:cs="Arial"/>
                <w:b/>
                <w:sz w:val="18"/>
                <w:szCs w:val="16"/>
              </w:rPr>
              <w:t xml:space="preserve">En </w:t>
            </w:r>
            <w:r w:rsidR="00B62594" w:rsidRPr="00AC121D">
              <w:rPr>
                <w:rFonts w:ascii="Arial" w:hAnsi="Arial" w:cs="Arial"/>
                <w:b/>
                <w:sz w:val="18"/>
                <w:szCs w:val="16"/>
              </w:rPr>
              <w:t xml:space="preserve">el numeral X.2.8, de </w:t>
            </w:r>
            <w:r w:rsidRPr="00AC121D">
              <w:rPr>
                <w:rFonts w:ascii="Arial" w:hAnsi="Arial" w:cs="Arial"/>
                <w:b/>
                <w:sz w:val="18"/>
                <w:szCs w:val="16"/>
              </w:rPr>
              <w:t>las bases de la convocatoria se solicitó:</w:t>
            </w:r>
          </w:p>
          <w:p w14:paraId="6E2A0D39" w14:textId="5E4A4661" w:rsidR="00BB6131" w:rsidRPr="00AC121D" w:rsidRDefault="00BB6131" w:rsidP="00163C01">
            <w:pPr>
              <w:jc w:val="both"/>
              <w:rPr>
                <w:rFonts w:ascii="Arial" w:hAnsi="Arial" w:cs="Arial"/>
                <w:b/>
                <w:sz w:val="18"/>
                <w:szCs w:val="16"/>
              </w:rPr>
            </w:pPr>
          </w:p>
          <w:p w14:paraId="24BDB212" w14:textId="5B85D97A" w:rsidR="00B62594" w:rsidRPr="00B62594" w:rsidRDefault="00B62594" w:rsidP="00B62594">
            <w:pPr>
              <w:widowControl w:val="0"/>
              <w:ind w:right="-52"/>
              <w:contextualSpacing/>
              <w:jc w:val="both"/>
              <w:rPr>
                <w:rFonts w:ascii="Arial" w:eastAsia="Calibri" w:hAnsi="Arial" w:cs="Arial"/>
                <w:i/>
                <w:color w:val="000000"/>
                <w:sz w:val="13"/>
                <w:szCs w:val="15"/>
              </w:rPr>
            </w:pPr>
            <w:r w:rsidRPr="00AC121D">
              <w:rPr>
                <w:rFonts w:ascii="Arial" w:eastAsia="Calibri" w:hAnsi="Arial" w:cs="Arial"/>
                <w:b/>
                <w:i/>
                <w:color w:val="000000"/>
                <w:sz w:val="14"/>
                <w:szCs w:val="16"/>
              </w:rPr>
              <w:t>“</w:t>
            </w:r>
            <w:r w:rsidRPr="00B62594">
              <w:rPr>
                <w:rFonts w:ascii="Arial" w:eastAsia="Calibri" w:hAnsi="Arial" w:cs="Arial"/>
                <w:b/>
                <w:i/>
                <w:color w:val="000000"/>
                <w:sz w:val="14"/>
                <w:szCs w:val="16"/>
              </w:rPr>
              <w:t>Constancia de situación fiscal del INFONAVIT*</w:t>
            </w:r>
            <w:r w:rsidRPr="00B62594">
              <w:rPr>
                <w:rFonts w:ascii="Arial" w:eastAsia="Calibri" w:hAnsi="Arial" w:cs="Arial"/>
                <w:i/>
                <w:color w:val="000000"/>
                <w:sz w:val="13"/>
                <w:szCs w:val="15"/>
              </w:rPr>
              <w:t xml:space="preserve">,   </w:t>
            </w:r>
          </w:p>
          <w:p w14:paraId="6FEFCF69" w14:textId="77777777" w:rsidR="00B62594" w:rsidRPr="00B62594" w:rsidRDefault="00B62594" w:rsidP="00B62594">
            <w:pPr>
              <w:widowControl w:val="0"/>
              <w:ind w:right="-52"/>
              <w:contextualSpacing/>
              <w:jc w:val="both"/>
              <w:rPr>
                <w:rFonts w:ascii="Arial" w:eastAsia="Calibri" w:hAnsi="Arial" w:cs="Arial"/>
                <w:i/>
                <w:color w:val="000000"/>
                <w:sz w:val="14"/>
                <w:szCs w:val="16"/>
              </w:rPr>
            </w:pPr>
            <w:r w:rsidRPr="00B62594">
              <w:rPr>
                <w:rFonts w:ascii="Arial" w:eastAsia="Calibri" w:hAnsi="Arial" w:cs="Arial"/>
                <w:i/>
                <w:color w:val="000000"/>
                <w:sz w:val="14"/>
                <w:szCs w:val="16"/>
              </w:rPr>
              <w:t xml:space="preserve">Según las Reglas para la Obtención de la Constancia de situación fiscal en Materia de Aportaciones Patronales y Entero de descuentos, Código Fiscal de la Federación, Artículo 32-D. </w:t>
            </w:r>
          </w:p>
          <w:p w14:paraId="627AEF0C" w14:textId="7DD3B72F" w:rsidR="00BB6131" w:rsidRPr="00AC121D" w:rsidRDefault="00B62594" w:rsidP="00B62594">
            <w:pPr>
              <w:jc w:val="both"/>
              <w:rPr>
                <w:rFonts w:ascii="Arial" w:hAnsi="Arial" w:cs="Arial"/>
                <w:b/>
                <w:i/>
                <w:sz w:val="16"/>
                <w:szCs w:val="16"/>
              </w:rPr>
            </w:pPr>
            <w:r w:rsidRPr="00AC121D">
              <w:rPr>
                <w:rFonts w:ascii="Arial" w:hAnsi="Arial" w:cs="Arial"/>
                <w:i/>
                <w:sz w:val="12"/>
                <w:szCs w:val="12"/>
              </w:rPr>
              <w:t>(Su omisión es causa de desechamiento)”</w:t>
            </w:r>
          </w:p>
          <w:p w14:paraId="71160CEC" w14:textId="77777777" w:rsidR="001905CC" w:rsidRDefault="001905CC" w:rsidP="00163C01">
            <w:pPr>
              <w:jc w:val="both"/>
              <w:rPr>
                <w:rFonts w:ascii="Arial" w:hAnsi="Arial" w:cs="Arial"/>
                <w:b/>
                <w:sz w:val="18"/>
                <w:szCs w:val="16"/>
              </w:rPr>
            </w:pPr>
          </w:p>
          <w:p w14:paraId="0E347983" w14:textId="2F49A3AB" w:rsidR="00B62594" w:rsidRDefault="00B62594" w:rsidP="00163C01">
            <w:pPr>
              <w:jc w:val="both"/>
              <w:rPr>
                <w:rFonts w:ascii="Arial" w:hAnsi="Arial" w:cs="Arial"/>
                <w:b/>
                <w:sz w:val="18"/>
                <w:szCs w:val="16"/>
              </w:rPr>
            </w:pPr>
            <w:r>
              <w:rPr>
                <w:rFonts w:ascii="Arial" w:hAnsi="Arial" w:cs="Arial"/>
                <w:b/>
                <w:sz w:val="18"/>
                <w:szCs w:val="16"/>
              </w:rPr>
              <w:t xml:space="preserve">En la revisión administrativa a detalle, se corroboró que el licitante, no presentó, la </w:t>
            </w:r>
            <w:r w:rsidRPr="00B62594">
              <w:rPr>
                <w:rFonts w:ascii="Arial" w:hAnsi="Arial" w:cs="Arial"/>
                <w:b/>
                <w:sz w:val="18"/>
                <w:szCs w:val="16"/>
              </w:rPr>
              <w:t>Constancia de situación fiscal del INFONAVIT</w:t>
            </w:r>
            <w:r>
              <w:rPr>
                <w:rFonts w:ascii="Arial" w:hAnsi="Arial" w:cs="Arial"/>
                <w:b/>
                <w:sz w:val="18"/>
                <w:szCs w:val="16"/>
              </w:rPr>
              <w:t xml:space="preserve">, situación que se asentó de manera expresa en el </w:t>
            </w:r>
            <w:r w:rsidRPr="00B62594">
              <w:rPr>
                <w:rFonts w:ascii="Arial" w:hAnsi="Arial" w:cs="Arial"/>
                <w:b/>
                <w:sz w:val="18"/>
                <w:szCs w:val="16"/>
              </w:rPr>
              <w:t>Anexo "1" Documentación Técnica y Administrativa</w:t>
            </w:r>
            <w:r>
              <w:rPr>
                <w:rFonts w:ascii="Arial" w:hAnsi="Arial" w:cs="Arial"/>
                <w:b/>
                <w:sz w:val="18"/>
                <w:szCs w:val="16"/>
              </w:rPr>
              <w:t>, en el acto de presentación y apertura de propuestas como “En Revisión”, por lo que se confirma la omisión de la presentación de dicha constancia.</w:t>
            </w:r>
          </w:p>
          <w:p w14:paraId="00938889" w14:textId="77777777" w:rsidR="00B62594" w:rsidRDefault="00B62594" w:rsidP="00163C01">
            <w:pPr>
              <w:jc w:val="both"/>
              <w:rPr>
                <w:rFonts w:ascii="Arial" w:hAnsi="Arial" w:cs="Arial"/>
                <w:b/>
                <w:sz w:val="18"/>
                <w:szCs w:val="16"/>
              </w:rPr>
            </w:pPr>
          </w:p>
          <w:p w14:paraId="4227845E" w14:textId="6AF0DA81" w:rsidR="00067AE4" w:rsidRDefault="00067AE4" w:rsidP="00067AE4">
            <w:pPr>
              <w:jc w:val="both"/>
              <w:rPr>
                <w:rFonts w:ascii="Arial" w:hAnsi="Arial" w:cs="Arial"/>
                <w:b/>
                <w:sz w:val="18"/>
                <w:szCs w:val="18"/>
              </w:rPr>
            </w:pPr>
            <w:r>
              <w:rPr>
                <w:rFonts w:ascii="Arial" w:hAnsi="Arial" w:cs="Arial"/>
                <w:sz w:val="16"/>
                <w:szCs w:val="18"/>
              </w:rPr>
              <w:t xml:space="preserve">Al corroborarse los incumplimientos antes señalados, se determina: “XIII. DESECHAMIENTO DE PROPUESTAS” XIII.1, </w:t>
            </w:r>
            <w:r w:rsidR="00606BEE">
              <w:rPr>
                <w:rFonts w:ascii="Arial" w:hAnsi="Arial" w:cs="Arial"/>
                <w:sz w:val="16"/>
                <w:szCs w:val="18"/>
              </w:rPr>
              <w:t xml:space="preserve">XIII.12, </w:t>
            </w:r>
            <w:r>
              <w:rPr>
                <w:rFonts w:ascii="Arial" w:hAnsi="Arial" w:cs="Arial"/>
                <w:sz w:val="16"/>
                <w:szCs w:val="18"/>
              </w:rPr>
              <w:t xml:space="preserve">en donde se menciona que la convocante desechará las propuestas de los licitantes de conformidad al artículo 50 fracción XV y 57 de la Ley, señalando algunas de las siguientes situaciones: </w:t>
            </w:r>
            <w:r w:rsidRPr="00067AE4">
              <w:rPr>
                <w:rFonts w:ascii="Arial" w:hAnsi="Arial" w:cs="Arial"/>
                <w:b/>
                <w:sz w:val="16"/>
                <w:szCs w:val="18"/>
              </w:rPr>
              <w:t>El incumplimiento de alguno de los requisitos establecidos en estas bases y sus anexos.</w:t>
            </w:r>
            <w:r w:rsidR="00606BEE">
              <w:t xml:space="preserve"> </w:t>
            </w:r>
            <w:r w:rsidR="00606BEE" w:rsidRPr="00606BEE">
              <w:rPr>
                <w:rFonts w:ascii="Arial" w:hAnsi="Arial" w:cs="Arial"/>
                <w:sz w:val="16"/>
                <w:szCs w:val="18"/>
              </w:rPr>
              <w:t xml:space="preserve">Cuando no sea posible determinar si tiene o no créditos fiscales a su cargo, firmes o no; </w:t>
            </w:r>
            <w:r w:rsidR="00606BEE" w:rsidRPr="00606BEE">
              <w:rPr>
                <w:rFonts w:ascii="Arial" w:hAnsi="Arial" w:cs="Arial"/>
                <w:b/>
                <w:sz w:val="16"/>
                <w:szCs w:val="18"/>
              </w:rPr>
              <w:t xml:space="preserve">al no haber exhibido las Constancias y/u Opiniones de cumplimiento de obligaciones fiscales ante el </w:t>
            </w:r>
            <w:r w:rsidR="00606BEE" w:rsidRPr="00606BEE">
              <w:rPr>
                <w:rFonts w:ascii="Arial" w:hAnsi="Arial" w:cs="Arial"/>
                <w:sz w:val="16"/>
                <w:szCs w:val="18"/>
              </w:rPr>
              <w:t>SAT, IMSS,</w:t>
            </w:r>
            <w:r w:rsidR="00606BEE" w:rsidRPr="00606BEE">
              <w:rPr>
                <w:rFonts w:ascii="Arial" w:hAnsi="Arial" w:cs="Arial"/>
                <w:b/>
                <w:sz w:val="16"/>
                <w:szCs w:val="18"/>
              </w:rPr>
              <w:t xml:space="preserve"> INFONAVIT </w:t>
            </w:r>
            <w:r w:rsidR="00606BEE" w:rsidRPr="00606BEE">
              <w:rPr>
                <w:rFonts w:ascii="Arial" w:hAnsi="Arial" w:cs="Arial"/>
                <w:sz w:val="16"/>
                <w:szCs w:val="18"/>
              </w:rPr>
              <w:t>y SEFI</w:t>
            </w:r>
            <w:r>
              <w:rPr>
                <w:rFonts w:ascii="Arial" w:hAnsi="Arial" w:cs="Arial"/>
                <w:b/>
                <w:sz w:val="16"/>
                <w:szCs w:val="18"/>
              </w:rPr>
              <w:t>,</w:t>
            </w:r>
            <w:r>
              <w:rPr>
                <w:rFonts w:ascii="Arial" w:hAnsi="Arial" w:cs="Arial"/>
                <w:sz w:val="16"/>
                <w:szCs w:val="18"/>
              </w:rPr>
              <w:t xml:space="preserve"> por lo </w:t>
            </w:r>
            <w:proofErr w:type="gramStart"/>
            <w:r>
              <w:rPr>
                <w:rFonts w:ascii="Arial" w:hAnsi="Arial" w:cs="Arial"/>
                <w:sz w:val="16"/>
                <w:szCs w:val="18"/>
              </w:rPr>
              <w:t>que</w:t>
            </w:r>
            <w:proofErr w:type="gramEnd"/>
            <w:r>
              <w:rPr>
                <w:rFonts w:ascii="Arial" w:hAnsi="Arial" w:cs="Arial"/>
                <w:sz w:val="16"/>
                <w:szCs w:val="18"/>
              </w:rPr>
              <w:t xml:space="preserv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w:t>
            </w:r>
            <w:r w:rsidR="00606BEE">
              <w:rPr>
                <w:rFonts w:ascii="Arial" w:hAnsi="Arial" w:cs="Arial"/>
                <w:b/>
                <w:sz w:val="16"/>
                <w:szCs w:val="18"/>
              </w:rPr>
              <w:t>manera general</w:t>
            </w:r>
            <w:r>
              <w:rPr>
                <w:rFonts w:ascii="Arial" w:hAnsi="Arial" w:cs="Arial"/>
                <w:b/>
                <w:sz w:val="16"/>
                <w:szCs w:val="18"/>
              </w:rPr>
              <w:t xml:space="preserve">, </w:t>
            </w:r>
            <w:r>
              <w:rPr>
                <w:rFonts w:ascii="Arial" w:hAnsi="Arial" w:cs="Arial"/>
                <w:sz w:val="16"/>
                <w:szCs w:val="18"/>
              </w:rPr>
              <w:t>del licitante</w:t>
            </w:r>
            <w:r>
              <w:rPr>
                <w:rFonts w:ascii="Arial" w:hAnsi="Arial" w:cs="Arial"/>
                <w:b/>
                <w:sz w:val="16"/>
                <w:szCs w:val="18"/>
              </w:rPr>
              <w:t xml:space="preserve"> </w:t>
            </w:r>
            <w:r w:rsidR="00606BEE" w:rsidRPr="00606BEE">
              <w:rPr>
                <w:rFonts w:ascii="Arial" w:hAnsi="Arial" w:cs="Arial"/>
                <w:b/>
                <w:sz w:val="16"/>
                <w:szCs w:val="18"/>
              </w:rPr>
              <w:t>GRUPO FERRETERO PADI, S.A. DE C.V.</w:t>
            </w:r>
            <w:r>
              <w:rPr>
                <w:rFonts w:ascii="Arial" w:hAnsi="Arial" w:cs="Arial"/>
                <w:b/>
                <w:sz w:val="16"/>
                <w:szCs w:val="18"/>
              </w:rPr>
              <w:t xml:space="preserve"> </w:t>
            </w:r>
          </w:p>
          <w:p w14:paraId="174E9C4E" w14:textId="77777777" w:rsidR="00163C01" w:rsidRPr="00D07089" w:rsidRDefault="00163C01" w:rsidP="00163C01">
            <w:pPr>
              <w:jc w:val="both"/>
              <w:rPr>
                <w:rFonts w:ascii="Arial" w:hAnsi="Arial" w:cs="Arial"/>
                <w:sz w:val="18"/>
                <w:szCs w:val="16"/>
              </w:rPr>
            </w:pPr>
          </w:p>
          <w:p w14:paraId="3DCF1D4D" w14:textId="77777777" w:rsidR="00163C01" w:rsidRPr="007C76ED" w:rsidRDefault="00163C01" w:rsidP="00163C01">
            <w:pPr>
              <w:jc w:val="both"/>
              <w:rPr>
                <w:rFonts w:ascii="Arial" w:hAnsi="Arial" w:cs="Arial"/>
                <w:b/>
                <w:sz w:val="14"/>
                <w:szCs w:val="16"/>
              </w:rPr>
            </w:pPr>
            <w:r w:rsidRPr="00BB7502">
              <w:rPr>
                <w:rFonts w:ascii="Arial" w:eastAsia="Calibri" w:hAnsi="Arial" w:cs="Arial"/>
                <w:color w:val="000000"/>
                <w:sz w:val="14"/>
                <w:szCs w:val="14"/>
              </w:rPr>
              <w:t xml:space="preserve">Revisión Técnica realizada por la Mtra. en Admón. Anargelia García Silva, Directora General de Finanzas, la Lic. en Der. Virginia de los Ángeles Mariscal Bernal, </w:t>
            </w:r>
            <w:proofErr w:type="gramStart"/>
            <w:r w:rsidRPr="00BB7502">
              <w:rPr>
                <w:rFonts w:ascii="Arial" w:eastAsia="Calibri" w:hAnsi="Arial" w:cs="Arial"/>
                <w:color w:val="000000"/>
                <w:sz w:val="14"/>
                <w:szCs w:val="14"/>
              </w:rPr>
              <w:t>Jefa</w:t>
            </w:r>
            <w:proofErr w:type="gramEnd"/>
            <w:r w:rsidRPr="00BB7502">
              <w:rPr>
                <w:rFonts w:ascii="Arial" w:eastAsia="Calibri" w:hAnsi="Arial" w:cs="Arial"/>
                <w:color w:val="000000"/>
                <w:sz w:val="14"/>
                <w:szCs w:val="14"/>
              </w:rPr>
              <w:t xml:space="preserve"> del Departamento de Compras de la DGF y la Lic. Jessica de Jesús Nieto Plascencia, Encargada del Almacén General de Consumibles del Departamento de Compras de la DGF, conforme a los anexos de la Convocatoria </w:t>
            </w:r>
            <w:r w:rsidRPr="00BB7502">
              <w:rPr>
                <w:rFonts w:ascii="Arial" w:eastAsia="Calibri" w:hAnsi="Arial" w:cs="Arial"/>
                <w:b/>
                <w:color w:val="000000"/>
                <w:sz w:val="14"/>
                <w:szCs w:val="14"/>
              </w:rPr>
              <w:t>LPN E/ 901045968-015-2026.</w:t>
            </w:r>
          </w:p>
          <w:p w14:paraId="4DA3D8F5" w14:textId="77777777" w:rsidR="00163C01" w:rsidRPr="001A525A" w:rsidRDefault="00163C01" w:rsidP="00163C01">
            <w:pPr>
              <w:jc w:val="both"/>
              <w:rPr>
                <w:rFonts w:ascii="Arial" w:hAnsi="Arial" w:cs="Arial"/>
                <w:b/>
                <w:sz w:val="14"/>
                <w:szCs w:val="16"/>
              </w:rPr>
            </w:pPr>
          </w:p>
          <w:p w14:paraId="23554239" w14:textId="21C6FB82" w:rsidR="00163C01" w:rsidRPr="005E6D31" w:rsidRDefault="00163C01" w:rsidP="00163C01">
            <w:pPr>
              <w:spacing w:line="276" w:lineRule="auto"/>
              <w:jc w:val="both"/>
              <w:rPr>
                <w:rFonts w:ascii="Arial" w:hAnsi="Arial" w:cs="Arial"/>
                <w:b/>
                <w:sz w:val="18"/>
                <w:szCs w:val="18"/>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 xml:space="preserve">la </w:t>
            </w:r>
            <w:proofErr w:type="gramStart"/>
            <w:r>
              <w:rPr>
                <w:rFonts w:ascii="Arial" w:hAnsi="Arial" w:cs="Arial"/>
                <w:sz w:val="14"/>
                <w:szCs w:val="16"/>
              </w:rPr>
              <w:t>Jefa</w:t>
            </w:r>
            <w:proofErr w:type="gramEnd"/>
            <w:r>
              <w:rPr>
                <w:rFonts w:ascii="Arial" w:hAnsi="Arial" w:cs="Arial"/>
                <w:sz w:val="14"/>
                <w:szCs w:val="16"/>
              </w:rPr>
              <w:t xml:space="preserve"> del</w:t>
            </w:r>
            <w:r w:rsidRPr="001A525A">
              <w:rPr>
                <w:rFonts w:ascii="Arial" w:hAnsi="Arial" w:cs="Arial"/>
                <w:sz w:val="14"/>
                <w:szCs w:val="16"/>
              </w:rPr>
              <w:t xml:space="preserve"> Departamento de Compras, Lic. en Der. Virginia </w:t>
            </w:r>
            <w:r w:rsidRPr="001A525A">
              <w:rPr>
                <w:rFonts w:ascii="Arial" w:hAnsi="Arial" w:cs="Arial"/>
                <w:sz w:val="14"/>
                <w:szCs w:val="16"/>
              </w:rPr>
              <w:lastRenderedPageBreak/>
              <w:t>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proofErr w:type="gramStart"/>
            <w:r>
              <w:rPr>
                <w:rFonts w:ascii="Arial" w:hAnsi="Arial" w:cs="Arial"/>
                <w:sz w:val="14"/>
                <w:szCs w:val="18"/>
              </w:rPr>
              <w:t>Jefa</w:t>
            </w:r>
            <w:proofErr w:type="gramEnd"/>
            <w:r>
              <w:rPr>
                <w:rFonts w:ascii="Arial" w:hAnsi="Arial" w:cs="Arial"/>
                <w:sz w:val="14"/>
                <w:szCs w:val="18"/>
              </w:rPr>
              <w:t xml:space="preserve"> de la Sección</w:t>
            </w:r>
            <w:r w:rsidRPr="00D20619">
              <w:rPr>
                <w:rFonts w:ascii="Arial" w:hAnsi="Arial" w:cs="Arial"/>
                <w:sz w:val="14"/>
                <w:szCs w:val="18"/>
              </w:rPr>
              <w:t xml:space="preserve"> de Licitaciones, Lic. en Der. Gabriela del Socorro Muñoz Vera.</w:t>
            </w:r>
          </w:p>
        </w:tc>
      </w:tr>
      <w:tr w:rsidR="00163C01" w:rsidRPr="005761E8" w14:paraId="6312E3F1" w14:textId="77777777" w:rsidTr="00163C01">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33AC04A8" w14:textId="673BC20E" w:rsidR="00163C01" w:rsidRDefault="00163C01" w:rsidP="00163C01">
            <w:pPr>
              <w:jc w:val="center"/>
              <w:rPr>
                <w:rFonts w:ascii="Arial" w:hAnsi="Arial" w:cs="Arial"/>
                <w:b/>
                <w:sz w:val="18"/>
                <w:szCs w:val="18"/>
              </w:rPr>
            </w:pPr>
            <w:r>
              <w:rPr>
                <w:rFonts w:ascii="Arial" w:hAnsi="Arial" w:cs="Arial"/>
                <w:b/>
                <w:sz w:val="18"/>
                <w:szCs w:val="18"/>
              </w:rPr>
              <w:lastRenderedPageBreak/>
              <w:t>4</w:t>
            </w:r>
          </w:p>
        </w:tc>
        <w:tc>
          <w:tcPr>
            <w:tcW w:w="1205" w:type="pct"/>
            <w:noWrap/>
          </w:tcPr>
          <w:p w14:paraId="693B72C7" w14:textId="28647480" w:rsidR="00163C01" w:rsidRPr="00E06BDA" w:rsidRDefault="00163C01" w:rsidP="00163C01">
            <w:pPr>
              <w:jc w:val="center"/>
              <w:rPr>
                <w:rFonts w:ascii="Arial" w:hAnsi="Arial" w:cs="Arial"/>
                <w:b/>
                <w:sz w:val="18"/>
                <w:szCs w:val="18"/>
                <w:highlight w:val="yellow"/>
              </w:rPr>
            </w:pPr>
            <w:r w:rsidRPr="00873704">
              <w:rPr>
                <w:rFonts w:ascii="Arial" w:hAnsi="Arial" w:cs="Arial"/>
                <w:b/>
                <w:sz w:val="18"/>
                <w:szCs w:val="18"/>
              </w:rPr>
              <w:t>RUBEN MARQUEZ CORTES</w:t>
            </w:r>
          </w:p>
        </w:tc>
        <w:tc>
          <w:tcPr>
            <w:tcW w:w="3557" w:type="pct"/>
          </w:tcPr>
          <w:p w14:paraId="50D8FF5E" w14:textId="277D11B5" w:rsidR="00163C01" w:rsidRPr="00552BD7" w:rsidRDefault="00163C01" w:rsidP="001B23AC">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r w:rsidR="001B23AC" w:rsidRPr="001B23AC">
              <w:rPr>
                <w:rFonts w:ascii="Arial" w:hAnsi="Arial" w:cs="Arial"/>
                <w:b/>
                <w:sz w:val="18"/>
              </w:rPr>
              <w:t>1</w:t>
            </w:r>
            <w:r w:rsidR="001B23AC">
              <w:rPr>
                <w:rFonts w:ascii="Arial" w:hAnsi="Arial" w:cs="Arial"/>
                <w:b/>
                <w:sz w:val="18"/>
              </w:rPr>
              <w:t xml:space="preserve"> a 4, </w:t>
            </w:r>
            <w:r w:rsidR="001B23AC" w:rsidRPr="001B23AC">
              <w:rPr>
                <w:rFonts w:ascii="Arial" w:hAnsi="Arial" w:cs="Arial"/>
                <w:b/>
                <w:sz w:val="18"/>
              </w:rPr>
              <w:t>16</w:t>
            </w:r>
            <w:r w:rsidR="001B23AC">
              <w:rPr>
                <w:rFonts w:ascii="Arial" w:hAnsi="Arial" w:cs="Arial"/>
                <w:b/>
                <w:sz w:val="18"/>
              </w:rPr>
              <w:t xml:space="preserve">, </w:t>
            </w:r>
            <w:r w:rsidR="001B23AC" w:rsidRPr="001B23AC">
              <w:rPr>
                <w:rFonts w:ascii="Arial" w:hAnsi="Arial" w:cs="Arial"/>
                <w:b/>
                <w:sz w:val="18"/>
              </w:rPr>
              <w:t>17</w:t>
            </w:r>
            <w:r w:rsidR="001B23AC">
              <w:rPr>
                <w:rFonts w:ascii="Arial" w:hAnsi="Arial" w:cs="Arial"/>
                <w:b/>
                <w:sz w:val="18"/>
              </w:rPr>
              <w:t xml:space="preserve">, </w:t>
            </w:r>
            <w:r w:rsidR="001B23AC" w:rsidRPr="001B23AC">
              <w:rPr>
                <w:rFonts w:ascii="Arial" w:hAnsi="Arial" w:cs="Arial"/>
                <w:b/>
                <w:sz w:val="18"/>
              </w:rPr>
              <w:t>23</w:t>
            </w:r>
            <w:r w:rsidR="001B23AC">
              <w:rPr>
                <w:rFonts w:ascii="Arial" w:hAnsi="Arial" w:cs="Arial"/>
                <w:b/>
                <w:sz w:val="18"/>
              </w:rPr>
              <w:t xml:space="preserve"> a 25, </w:t>
            </w:r>
            <w:r w:rsidR="001B23AC" w:rsidRPr="001B23AC">
              <w:rPr>
                <w:rFonts w:ascii="Arial" w:hAnsi="Arial" w:cs="Arial"/>
                <w:b/>
                <w:sz w:val="18"/>
              </w:rPr>
              <w:t>38</w:t>
            </w:r>
            <w:r w:rsidR="001B23AC">
              <w:rPr>
                <w:rFonts w:ascii="Arial" w:hAnsi="Arial" w:cs="Arial"/>
                <w:b/>
                <w:sz w:val="18"/>
              </w:rPr>
              <w:t xml:space="preserve">, </w:t>
            </w:r>
            <w:r w:rsidR="001B23AC" w:rsidRPr="001B23AC">
              <w:rPr>
                <w:rFonts w:ascii="Arial" w:hAnsi="Arial" w:cs="Arial"/>
                <w:b/>
                <w:sz w:val="18"/>
              </w:rPr>
              <w:t>43</w:t>
            </w:r>
            <w:r w:rsidR="001B23AC">
              <w:rPr>
                <w:rFonts w:ascii="Arial" w:hAnsi="Arial" w:cs="Arial"/>
                <w:b/>
                <w:sz w:val="18"/>
              </w:rPr>
              <w:t xml:space="preserve">, </w:t>
            </w:r>
            <w:r w:rsidR="001B23AC" w:rsidRPr="001B23AC">
              <w:rPr>
                <w:rFonts w:ascii="Arial" w:hAnsi="Arial" w:cs="Arial"/>
                <w:b/>
                <w:sz w:val="18"/>
              </w:rPr>
              <w:t>48</w:t>
            </w:r>
            <w:r w:rsidR="001B23AC">
              <w:rPr>
                <w:rFonts w:ascii="Arial" w:hAnsi="Arial" w:cs="Arial"/>
                <w:b/>
                <w:sz w:val="18"/>
              </w:rPr>
              <w:t xml:space="preserve"> a 55</w:t>
            </w:r>
            <w:r w:rsidR="001B23AC" w:rsidRPr="001B23AC">
              <w:rPr>
                <w:rFonts w:ascii="Arial" w:hAnsi="Arial" w:cs="Arial"/>
                <w:b/>
                <w:sz w:val="18"/>
              </w:rPr>
              <w:t>, 57 a 59</w:t>
            </w:r>
            <w:r w:rsidRPr="001B23AC">
              <w:rPr>
                <w:rFonts w:ascii="Arial" w:hAnsi="Arial" w:cs="Arial"/>
                <w:b/>
                <w:sz w:val="18"/>
              </w:rPr>
              <w:t>.</w:t>
            </w:r>
          </w:p>
          <w:p w14:paraId="2FC99DC7" w14:textId="77777777" w:rsidR="00163C01" w:rsidRDefault="00163C01" w:rsidP="00163C01">
            <w:pPr>
              <w:spacing w:line="276" w:lineRule="auto"/>
              <w:jc w:val="both"/>
              <w:rPr>
                <w:rFonts w:ascii="Arial" w:hAnsi="Arial" w:cs="Arial"/>
                <w:b/>
                <w:sz w:val="18"/>
                <w:szCs w:val="16"/>
              </w:rPr>
            </w:pPr>
          </w:p>
          <w:p w14:paraId="64B6B2F5" w14:textId="26CD2432" w:rsidR="00163C01" w:rsidRDefault="00163C01" w:rsidP="00163C01">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sidRPr="00716BC8">
              <w:rPr>
                <w:rFonts w:ascii="Arial" w:hAnsi="Arial" w:cs="Arial"/>
                <w:sz w:val="18"/>
                <w:szCs w:val="16"/>
              </w:rPr>
              <w:t>cumple conforme lo establecido y detallado en el Anexo 1, Anexo 1.1 y Anexo 2</w:t>
            </w:r>
            <w:r w:rsidR="00DA16F6" w:rsidRPr="00716BC8">
              <w:rPr>
                <w:rFonts w:ascii="Arial" w:hAnsi="Arial" w:cs="Arial"/>
                <w:sz w:val="18"/>
                <w:szCs w:val="16"/>
              </w:rPr>
              <w:t xml:space="preserve">, a excepción de las partidas </w:t>
            </w:r>
            <w:r w:rsidR="00C55BF4" w:rsidRPr="00716BC8">
              <w:rPr>
                <w:rFonts w:ascii="Arial" w:hAnsi="Arial" w:cs="Arial"/>
                <w:sz w:val="18"/>
                <w:szCs w:val="16"/>
              </w:rPr>
              <w:t>24 y 43, en las que rebasa techo presupuestal y en las partidas 50, 57, 58 y 59, presenta los siguientes incumplimientos:</w:t>
            </w:r>
          </w:p>
          <w:p w14:paraId="26F25A52" w14:textId="3A7FD28F" w:rsidR="00C55BF4" w:rsidRDefault="00C55BF4" w:rsidP="00163C01">
            <w:pPr>
              <w:jc w:val="both"/>
              <w:rPr>
                <w:rFonts w:ascii="Arial" w:hAnsi="Arial" w:cs="Arial"/>
                <w:sz w:val="18"/>
                <w:szCs w:val="16"/>
              </w:rPr>
            </w:pPr>
          </w:p>
          <w:p w14:paraId="54BD7876" w14:textId="64B4243C" w:rsidR="00C55BF4" w:rsidRPr="00716BC8" w:rsidRDefault="00C55BF4" w:rsidP="00D02E58">
            <w:pPr>
              <w:jc w:val="both"/>
              <w:rPr>
                <w:rFonts w:ascii="Arial" w:hAnsi="Arial" w:cs="Arial"/>
                <w:b/>
                <w:sz w:val="18"/>
                <w:szCs w:val="16"/>
              </w:rPr>
            </w:pPr>
            <w:r w:rsidRPr="00716BC8">
              <w:rPr>
                <w:rFonts w:ascii="Arial" w:hAnsi="Arial" w:cs="Arial"/>
                <w:b/>
                <w:sz w:val="18"/>
                <w:szCs w:val="16"/>
              </w:rPr>
              <w:t>Partida 50:</w:t>
            </w:r>
            <w:r w:rsidR="00D02E58" w:rsidRPr="00716BC8">
              <w:rPr>
                <w:rFonts w:ascii="Arial" w:hAnsi="Arial" w:cs="Arial"/>
                <w:sz w:val="18"/>
                <w:szCs w:val="16"/>
              </w:rPr>
              <w:t xml:space="preserve"> Toalla de papel para manos </w:t>
            </w:r>
            <w:proofErr w:type="spellStart"/>
            <w:r w:rsidR="00D02E58" w:rsidRPr="00716BC8">
              <w:rPr>
                <w:rFonts w:ascii="Arial" w:hAnsi="Arial" w:cs="Arial"/>
                <w:sz w:val="18"/>
                <w:szCs w:val="16"/>
              </w:rPr>
              <w:t>interdobladas</w:t>
            </w:r>
            <w:proofErr w:type="spellEnd"/>
            <w:r w:rsidR="00D02E58" w:rsidRPr="00716BC8">
              <w:rPr>
                <w:rFonts w:ascii="Arial" w:hAnsi="Arial" w:cs="Arial"/>
                <w:sz w:val="18"/>
                <w:szCs w:val="16"/>
              </w:rPr>
              <w:t>, color blanco, fajillas de 100 toallas de 24 cm x 21 cm, Hoja doble (clave</w:t>
            </w:r>
            <w:r w:rsidR="00F723F3" w:rsidRPr="00716BC8">
              <w:rPr>
                <w:rFonts w:ascii="Arial" w:hAnsi="Arial" w:cs="Arial"/>
                <w:sz w:val="18"/>
                <w:szCs w:val="16"/>
              </w:rPr>
              <w:t xml:space="preserve"> </w:t>
            </w:r>
            <w:r w:rsidR="00D02E58" w:rsidRPr="00716BC8">
              <w:rPr>
                <w:rFonts w:ascii="Arial" w:hAnsi="Arial" w:cs="Arial"/>
                <w:sz w:val="18"/>
                <w:szCs w:val="16"/>
              </w:rPr>
              <w:t>92231), de 90% a 100% fabricado con fibras recicladas que se leen en la caja. Marca KIMBERLY-CLARK SANITAS 92231.</w:t>
            </w:r>
            <w:r w:rsidR="00F723F3" w:rsidRPr="00716BC8">
              <w:rPr>
                <w:rFonts w:ascii="Arial" w:hAnsi="Arial" w:cs="Arial"/>
                <w:sz w:val="18"/>
                <w:szCs w:val="16"/>
              </w:rPr>
              <w:t xml:space="preserve"> </w:t>
            </w:r>
            <w:r w:rsidR="00D02E58" w:rsidRPr="00716BC8">
              <w:rPr>
                <w:rFonts w:ascii="Arial" w:hAnsi="Arial" w:cs="Arial"/>
                <w:sz w:val="18"/>
                <w:szCs w:val="16"/>
              </w:rPr>
              <w:t>Presentación Fajilla con 100 toallas. Certificaciones FSC.</w:t>
            </w:r>
            <w:r w:rsidR="00F723F3" w:rsidRPr="00716BC8">
              <w:rPr>
                <w:rFonts w:ascii="Arial" w:hAnsi="Arial" w:cs="Arial"/>
                <w:sz w:val="18"/>
                <w:szCs w:val="16"/>
              </w:rPr>
              <w:t xml:space="preserve"> </w:t>
            </w:r>
            <w:r w:rsidR="00D02E58" w:rsidRPr="00716BC8">
              <w:rPr>
                <w:rFonts w:ascii="Arial" w:hAnsi="Arial" w:cs="Arial"/>
                <w:sz w:val="18"/>
                <w:szCs w:val="16"/>
              </w:rPr>
              <w:t>CAJA CON 20 FAJILLAS y en lo ofertado</w:t>
            </w:r>
            <w:r w:rsidR="00A012F1" w:rsidRPr="00716BC8">
              <w:rPr>
                <w:rFonts w:ascii="Arial" w:hAnsi="Arial" w:cs="Arial"/>
                <w:sz w:val="18"/>
                <w:szCs w:val="16"/>
              </w:rPr>
              <w:t>.</w:t>
            </w:r>
            <w:r w:rsidR="00D02E58" w:rsidRPr="00716BC8">
              <w:rPr>
                <w:rFonts w:ascii="Arial" w:hAnsi="Arial" w:cs="Arial"/>
                <w:sz w:val="18"/>
                <w:szCs w:val="16"/>
              </w:rPr>
              <w:t xml:space="preserve"> </w:t>
            </w:r>
            <w:r w:rsidR="00D02E58" w:rsidRPr="00716BC8">
              <w:rPr>
                <w:rFonts w:ascii="Arial" w:hAnsi="Arial" w:cs="Arial"/>
                <w:b/>
                <w:sz w:val="18"/>
                <w:szCs w:val="16"/>
              </w:rPr>
              <w:t>No se visualiza en la caja</w:t>
            </w:r>
            <w:r w:rsidR="00A012F1" w:rsidRPr="00716BC8">
              <w:rPr>
                <w:rFonts w:ascii="Arial" w:hAnsi="Arial" w:cs="Arial"/>
                <w:b/>
                <w:sz w:val="18"/>
                <w:szCs w:val="16"/>
              </w:rPr>
              <w:t>,</w:t>
            </w:r>
            <w:r w:rsidR="00D02E58" w:rsidRPr="00716BC8">
              <w:rPr>
                <w:rFonts w:ascii="Arial" w:hAnsi="Arial" w:cs="Arial"/>
                <w:b/>
                <w:sz w:val="18"/>
                <w:szCs w:val="16"/>
              </w:rPr>
              <w:t xml:space="preserve"> que el material es de 90% a 100% fabricado con fibras recicladas.</w:t>
            </w:r>
          </w:p>
          <w:p w14:paraId="7860C95F" w14:textId="341A2B89" w:rsidR="00C55BF4" w:rsidRPr="00716BC8" w:rsidRDefault="00C55BF4" w:rsidP="00163C01">
            <w:pPr>
              <w:jc w:val="both"/>
              <w:rPr>
                <w:rFonts w:ascii="Arial" w:hAnsi="Arial" w:cs="Arial"/>
                <w:b/>
                <w:sz w:val="18"/>
                <w:szCs w:val="16"/>
              </w:rPr>
            </w:pPr>
          </w:p>
          <w:p w14:paraId="23158813" w14:textId="56C2022D" w:rsidR="00C55BF4" w:rsidRPr="00485DE1" w:rsidRDefault="00C55BF4" w:rsidP="00D73F88">
            <w:pPr>
              <w:jc w:val="both"/>
              <w:rPr>
                <w:rFonts w:ascii="Arial" w:hAnsi="Arial" w:cs="Arial"/>
                <w:b/>
                <w:sz w:val="18"/>
                <w:szCs w:val="16"/>
                <w:highlight w:val="yellow"/>
              </w:rPr>
            </w:pPr>
            <w:r w:rsidRPr="00716BC8">
              <w:rPr>
                <w:rFonts w:ascii="Arial" w:hAnsi="Arial" w:cs="Arial"/>
                <w:b/>
                <w:sz w:val="18"/>
                <w:szCs w:val="16"/>
              </w:rPr>
              <w:t>Partida 57:</w:t>
            </w:r>
            <w:r w:rsidR="00D73F88" w:rsidRPr="00716BC8">
              <w:rPr>
                <w:rFonts w:ascii="Arial" w:hAnsi="Arial" w:cs="Arial"/>
                <w:sz w:val="18"/>
                <w:szCs w:val="16"/>
              </w:rPr>
              <w:t xml:space="preserve"> Pilas Alcalinas "ENERGIZER MAX" Tamaño AA, Voltaje 12 Voltios,</w:t>
            </w:r>
            <w:r w:rsidR="00D73F88" w:rsidRPr="00D73F88">
              <w:rPr>
                <w:rFonts w:ascii="Arial" w:hAnsi="Arial" w:cs="Arial"/>
                <w:sz w:val="18"/>
                <w:szCs w:val="16"/>
              </w:rPr>
              <w:t xml:space="preserve"> Capacidad Batería 1,5 Volts, desechable no recargable, sin mercurio, blíster con 4 piezas, garantía de conservación de carga hasta por 10 años en</w:t>
            </w:r>
            <w:r w:rsidR="00D73F88">
              <w:rPr>
                <w:rFonts w:ascii="Arial" w:hAnsi="Arial" w:cs="Arial"/>
                <w:sz w:val="18"/>
                <w:szCs w:val="16"/>
              </w:rPr>
              <w:t xml:space="preserve"> </w:t>
            </w:r>
            <w:r w:rsidR="00D73F88" w:rsidRPr="00D73F88">
              <w:rPr>
                <w:rFonts w:ascii="Arial" w:hAnsi="Arial" w:cs="Arial"/>
                <w:sz w:val="18"/>
                <w:szCs w:val="16"/>
              </w:rPr>
              <w:t>almacenamiento, fabricadas con 10% de materiales</w:t>
            </w:r>
            <w:r w:rsidR="00D73F88">
              <w:rPr>
                <w:rFonts w:ascii="Arial" w:hAnsi="Arial" w:cs="Arial"/>
                <w:sz w:val="18"/>
                <w:szCs w:val="16"/>
              </w:rPr>
              <w:t xml:space="preserve"> </w:t>
            </w:r>
            <w:r w:rsidR="00D73F88" w:rsidRPr="00D73F88">
              <w:rPr>
                <w:rFonts w:ascii="Arial" w:hAnsi="Arial" w:cs="Arial"/>
                <w:sz w:val="18"/>
                <w:szCs w:val="16"/>
              </w:rPr>
              <w:t xml:space="preserve">reciclados, protege a los dispositivos de fugas hasta por 2 años después del agotamiento total de las pilas y se ofertó Pila VOLTEK AA no contiene cadmio ni mercurio, para dispositivos de mayor consumo de energía, pilas alcalinas que son de mayor duración que las normales y menos perjudiciales para el medio ambiente, norma NOM-212-SCFI, 1.5 V. </w:t>
            </w:r>
            <w:r w:rsidR="00D73F88" w:rsidRPr="00485DE1">
              <w:rPr>
                <w:rFonts w:ascii="Arial" w:hAnsi="Arial" w:cs="Arial"/>
                <w:b/>
                <w:sz w:val="18"/>
                <w:szCs w:val="16"/>
              </w:rPr>
              <w:t>No se hace mención de garantía de conservación de carga de hasta 10 años en almacenamiento y fabricadas con 10% de materiales reciclados.</w:t>
            </w:r>
          </w:p>
          <w:p w14:paraId="07D3946E" w14:textId="77777777" w:rsidR="007B73C3" w:rsidRDefault="007B73C3" w:rsidP="00C55BF4">
            <w:pPr>
              <w:jc w:val="both"/>
              <w:rPr>
                <w:rFonts w:ascii="Arial" w:hAnsi="Arial" w:cs="Arial"/>
                <w:sz w:val="18"/>
                <w:szCs w:val="16"/>
              </w:rPr>
            </w:pPr>
          </w:p>
          <w:p w14:paraId="640D3066" w14:textId="1650DAB3" w:rsidR="00C55BF4" w:rsidRPr="00716BC8" w:rsidRDefault="00C55BF4" w:rsidP="00F42AD0">
            <w:pPr>
              <w:jc w:val="both"/>
              <w:rPr>
                <w:rFonts w:ascii="Arial" w:hAnsi="Arial" w:cs="Arial"/>
                <w:b/>
                <w:sz w:val="18"/>
                <w:szCs w:val="16"/>
              </w:rPr>
            </w:pPr>
            <w:r w:rsidRPr="00716BC8">
              <w:rPr>
                <w:rFonts w:ascii="Arial" w:hAnsi="Arial" w:cs="Arial"/>
                <w:b/>
                <w:sz w:val="18"/>
                <w:szCs w:val="16"/>
              </w:rPr>
              <w:t>Partida 58:</w:t>
            </w:r>
            <w:r w:rsidR="00F42AD0" w:rsidRPr="00716BC8">
              <w:rPr>
                <w:rFonts w:ascii="Arial" w:hAnsi="Arial" w:cs="Arial"/>
                <w:sz w:val="18"/>
                <w:szCs w:val="16"/>
              </w:rPr>
              <w:t xml:space="preserve"> Pilas Alcalinas "ENERGIZER MAX" Tamaño AAA, Voltaje: 1.5 V, Amperaje: 1.5 A, desechable no recargable, sin mercurio, </w:t>
            </w:r>
            <w:proofErr w:type="spellStart"/>
            <w:r w:rsidR="00F42AD0" w:rsidRPr="00716BC8">
              <w:rPr>
                <w:rFonts w:ascii="Arial" w:hAnsi="Arial" w:cs="Arial"/>
                <w:sz w:val="18"/>
                <w:szCs w:val="16"/>
              </w:rPr>
              <w:t>blister</w:t>
            </w:r>
            <w:proofErr w:type="spellEnd"/>
            <w:r w:rsidR="00F42AD0" w:rsidRPr="00716BC8">
              <w:rPr>
                <w:rFonts w:ascii="Arial" w:hAnsi="Arial" w:cs="Arial"/>
                <w:sz w:val="18"/>
                <w:szCs w:val="16"/>
              </w:rPr>
              <w:t xml:space="preserve"> con 4 piezas, garantía de conservación de carga hasta por 10 años en almacenamiento, fabricadas con 10% de materiales reciclados, Capacidad Batería: 2550 </w:t>
            </w:r>
            <w:proofErr w:type="spellStart"/>
            <w:r w:rsidR="00F42AD0" w:rsidRPr="00716BC8">
              <w:rPr>
                <w:rFonts w:ascii="Arial" w:hAnsi="Arial" w:cs="Arial"/>
                <w:sz w:val="18"/>
                <w:szCs w:val="16"/>
              </w:rPr>
              <w:t>Milliamp</w:t>
            </w:r>
            <w:proofErr w:type="spellEnd"/>
            <w:r w:rsidR="00F42AD0" w:rsidRPr="00716BC8">
              <w:rPr>
                <w:rFonts w:ascii="Arial" w:hAnsi="Arial" w:cs="Arial"/>
                <w:sz w:val="18"/>
                <w:szCs w:val="16"/>
              </w:rPr>
              <w:t xml:space="preserve"> </w:t>
            </w:r>
            <w:proofErr w:type="spellStart"/>
            <w:r w:rsidR="00F42AD0" w:rsidRPr="00716BC8">
              <w:rPr>
                <w:rFonts w:ascii="Arial" w:hAnsi="Arial" w:cs="Arial"/>
                <w:sz w:val="18"/>
                <w:szCs w:val="16"/>
              </w:rPr>
              <w:t>Hours</w:t>
            </w:r>
            <w:proofErr w:type="spellEnd"/>
            <w:r w:rsidR="00F42AD0" w:rsidRPr="00716BC8">
              <w:rPr>
                <w:rFonts w:ascii="Arial" w:hAnsi="Arial" w:cs="Arial"/>
                <w:sz w:val="18"/>
                <w:szCs w:val="16"/>
              </w:rPr>
              <w:t xml:space="preserve">, protege a los dispositivos de fugas hasta por 2 años después del agotamiento total de las pilas y se oferto Pila VOLTEK AAA no contiene cadmio ni mercurio, para dispositivos de mayor consumo de energía, pilas alcalinas que son de mayor duración que las normales y menos perjudiciales para el medio ambiente, norma NOM-212-SCFI, 1.5 V. </w:t>
            </w:r>
            <w:r w:rsidR="00F42AD0" w:rsidRPr="00716BC8">
              <w:rPr>
                <w:rFonts w:ascii="Arial" w:hAnsi="Arial" w:cs="Arial"/>
                <w:b/>
                <w:sz w:val="18"/>
                <w:szCs w:val="16"/>
              </w:rPr>
              <w:t>No se hace mención de garantía de conservación de carga de hasta 10 años en almacenamiento y fabricadas con 10% de materiales reciclados.</w:t>
            </w:r>
          </w:p>
          <w:p w14:paraId="6B050181" w14:textId="77777777" w:rsidR="00C55BF4" w:rsidRPr="00716BC8" w:rsidRDefault="00C55BF4" w:rsidP="00163C01">
            <w:pPr>
              <w:jc w:val="both"/>
              <w:rPr>
                <w:rFonts w:ascii="Arial" w:hAnsi="Arial" w:cs="Arial"/>
                <w:sz w:val="18"/>
                <w:szCs w:val="16"/>
              </w:rPr>
            </w:pPr>
          </w:p>
          <w:p w14:paraId="657FCE6D" w14:textId="21709AE5" w:rsidR="00C55BF4" w:rsidRDefault="00C55BF4" w:rsidP="00D20C59">
            <w:pPr>
              <w:jc w:val="both"/>
              <w:rPr>
                <w:rFonts w:ascii="Arial" w:hAnsi="Arial" w:cs="Arial"/>
                <w:sz w:val="18"/>
                <w:szCs w:val="16"/>
                <w:highlight w:val="yellow"/>
              </w:rPr>
            </w:pPr>
            <w:r w:rsidRPr="00716BC8">
              <w:rPr>
                <w:rFonts w:ascii="Arial" w:hAnsi="Arial" w:cs="Arial"/>
                <w:b/>
                <w:sz w:val="18"/>
                <w:szCs w:val="16"/>
              </w:rPr>
              <w:t>Partida 59:</w:t>
            </w:r>
            <w:r w:rsidR="00D20C59" w:rsidRPr="00716BC8">
              <w:rPr>
                <w:rFonts w:ascii="Arial" w:hAnsi="Arial" w:cs="Arial"/>
                <w:sz w:val="18"/>
                <w:szCs w:val="16"/>
              </w:rPr>
              <w:t xml:space="preserve"> Pilas Alcalinas "ENERGIZER MAX" Tamaño 9V, Voltaje: 9 V, desechable no recargable</w:t>
            </w:r>
            <w:r w:rsidR="00D20C59" w:rsidRPr="00D20C59">
              <w:rPr>
                <w:rFonts w:ascii="Arial" w:hAnsi="Arial" w:cs="Arial"/>
                <w:sz w:val="18"/>
                <w:szCs w:val="16"/>
              </w:rPr>
              <w:t xml:space="preserve">, sin mercurio, </w:t>
            </w:r>
            <w:proofErr w:type="spellStart"/>
            <w:r w:rsidR="00D20C59" w:rsidRPr="00D20C59">
              <w:rPr>
                <w:rFonts w:ascii="Arial" w:hAnsi="Arial" w:cs="Arial"/>
                <w:sz w:val="18"/>
                <w:szCs w:val="16"/>
              </w:rPr>
              <w:t>blister</w:t>
            </w:r>
            <w:proofErr w:type="spellEnd"/>
            <w:r w:rsidR="00D20C59" w:rsidRPr="00D20C59">
              <w:rPr>
                <w:rFonts w:ascii="Arial" w:hAnsi="Arial" w:cs="Arial"/>
                <w:sz w:val="18"/>
                <w:szCs w:val="16"/>
              </w:rPr>
              <w:t xml:space="preserve"> con 1 pieza, garantía de conservación de carga hasta por 5 años en almacenamiento, fabricadas con 10% de materiales reciclados, protege a los dispositivos de fugas hasta por 2 años después del agotamiento total de las pilas y se ofertó Pila VOLTEK 9V no contiene cadmio ni mercurio, para dispositivos de mayor consumo de energía, pilas alcalinas que son de mayor duración que las normales y menos perjudiciales para el medio ambiente, norma NOM-212-SCFI, 9 V</w:t>
            </w:r>
            <w:r w:rsidR="00D20C59">
              <w:rPr>
                <w:rFonts w:ascii="Arial" w:hAnsi="Arial" w:cs="Arial"/>
                <w:sz w:val="18"/>
                <w:szCs w:val="16"/>
              </w:rPr>
              <w:t>.</w:t>
            </w:r>
            <w:r w:rsidR="00D20C59" w:rsidRPr="00D20C59">
              <w:rPr>
                <w:rFonts w:ascii="Arial" w:hAnsi="Arial" w:cs="Arial"/>
                <w:sz w:val="18"/>
                <w:szCs w:val="16"/>
              </w:rPr>
              <w:t xml:space="preserve"> </w:t>
            </w:r>
            <w:r w:rsidR="00D20C59" w:rsidRPr="00D20C59">
              <w:rPr>
                <w:rFonts w:ascii="Arial" w:hAnsi="Arial" w:cs="Arial"/>
                <w:b/>
                <w:sz w:val="18"/>
                <w:szCs w:val="16"/>
              </w:rPr>
              <w:t>No se</w:t>
            </w:r>
            <w:r w:rsidR="00D20C59" w:rsidRPr="00D20C59">
              <w:rPr>
                <w:rFonts w:ascii="Arial" w:hAnsi="Arial" w:cs="Arial"/>
                <w:sz w:val="18"/>
                <w:szCs w:val="16"/>
              </w:rPr>
              <w:t xml:space="preserve"> </w:t>
            </w:r>
            <w:r w:rsidR="00D20C59" w:rsidRPr="00D20C59">
              <w:rPr>
                <w:rFonts w:ascii="Arial" w:hAnsi="Arial" w:cs="Arial"/>
                <w:b/>
                <w:sz w:val="18"/>
                <w:szCs w:val="16"/>
              </w:rPr>
              <w:lastRenderedPageBreak/>
              <w:t>hace mención de garantía de conservación de carga de hasta 10 años en almacenamiento y fabricadas con 10% de materiales reciclados.</w:t>
            </w:r>
          </w:p>
          <w:p w14:paraId="25B157E5" w14:textId="1F85BB8B" w:rsidR="00C55BF4" w:rsidRDefault="00C55BF4" w:rsidP="00C55BF4">
            <w:pPr>
              <w:jc w:val="both"/>
              <w:rPr>
                <w:rFonts w:ascii="Arial" w:hAnsi="Arial" w:cs="Arial"/>
                <w:sz w:val="18"/>
                <w:szCs w:val="16"/>
              </w:rPr>
            </w:pPr>
          </w:p>
          <w:p w14:paraId="37D42D0F" w14:textId="0204980F" w:rsidR="00CD6E34" w:rsidRDefault="00CD6E34" w:rsidP="00CD6E34">
            <w:pPr>
              <w:jc w:val="both"/>
              <w:rPr>
                <w:rFonts w:ascii="Arial" w:hAnsi="Arial" w:cs="Arial"/>
                <w:b/>
                <w:sz w:val="18"/>
                <w:szCs w:val="18"/>
              </w:rPr>
            </w:pPr>
            <w:r>
              <w:rPr>
                <w:rFonts w:ascii="Arial" w:hAnsi="Arial" w:cs="Arial"/>
                <w:sz w:val="16"/>
                <w:szCs w:val="18"/>
              </w:rPr>
              <w:t xml:space="preserve">Al corroborarse los incumplimientos antes señalados, se determina: “XIII. DESECHAMIENTO DE PROPUESTAS” </w:t>
            </w:r>
            <w:r w:rsidR="00C13A9B">
              <w:rPr>
                <w:rFonts w:ascii="Arial" w:hAnsi="Arial" w:cs="Arial"/>
                <w:sz w:val="16"/>
                <w:szCs w:val="18"/>
              </w:rPr>
              <w:t xml:space="preserve">XIII.1, </w:t>
            </w:r>
            <w:r>
              <w:rPr>
                <w:rFonts w:ascii="Arial" w:hAnsi="Arial" w:cs="Arial"/>
                <w:sz w:val="16"/>
                <w:szCs w:val="18"/>
              </w:rPr>
              <w:t>XIII.20, en donde se menciona que la convocante desechará las propuestas de los licitantes de conformidad al artículo 50 fracción XV y 57 de la Ley, señalando algunas de las siguientes situaciones:</w:t>
            </w:r>
            <w:r w:rsidR="00C13A9B">
              <w:rPr>
                <w:rFonts w:ascii="Arial" w:hAnsi="Arial" w:cs="Arial"/>
                <w:sz w:val="16"/>
                <w:szCs w:val="18"/>
              </w:rPr>
              <w:t xml:space="preserve"> </w:t>
            </w:r>
            <w:r w:rsidR="00C13A9B" w:rsidRPr="00C13A9B">
              <w:rPr>
                <w:rFonts w:ascii="Arial" w:hAnsi="Arial" w:cs="Arial"/>
                <w:sz w:val="16"/>
                <w:szCs w:val="18"/>
              </w:rPr>
              <w:t>El incumplimiento de alguno de los requisitos establecidos en estas bases y sus anexos.</w:t>
            </w:r>
            <w:r w:rsidR="00C13A9B">
              <w:rPr>
                <w:rFonts w:ascii="Arial" w:hAnsi="Arial" w:cs="Arial"/>
                <w:sz w:val="16"/>
                <w:szCs w:val="18"/>
              </w:rPr>
              <w:t xml:space="preserve"> </w:t>
            </w:r>
            <w:r w:rsidRPr="00C13A9B">
              <w:rPr>
                <w:rFonts w:ascii="Arial" w:hAnsi="Arial" w:cs="Arial"/>
                <w:sz w:val="16"/>
                <w:szCs w:val="18"/>
              </w:rPr>
              <w:t>Por rebasar el techo presupuestal</w:t>
            </w:r>
            <w:r>
              <w:rPr>
                <w:rFonts w:ascii="Arial" w:hAnsi="Arial" w:cs="Arial"/>
                <w:b/>
                <w:sz w:val="16"/>
                <w:szCs w:val="18"/>
              </w:rPr>
              <w:t>,</w:t>
            </w:r>
            <w:r>
              <w:rPr>
                <w:rFonts w:ascii="Arial" w:hAnsi="Arial" w:cs="Arial"/>
                <w:sz w:val="16"/>
                <w:szCs w:val="18"/>
              </w:rPr>
              <w:t xml:space="preserve"> por lo </w:t>
            </w:r>
            <w:proofErr w:type="gramStart"/>
            <w:r>
              <w:rPr>
                <w:rFonts w:ascii="Arial" w:hAnsi="Arial" w:cs="Arial"/>
                <w:sz w:val="16"/>
                <w:szCs w:val="18"/>
              </w:rPr>
              <w:t>que</w:t>
            </w:r>
            <w:proofErr w:type="gramEnd"/>
            <w:r>
              <w:rPr>
                <w:rFonts w:ascii="Arial" w:hAnsi="Arial" w:cs="Arial"/>
                <w:sz w:val="16"/>
                <w:szCs w:val="18"/>
              </w:rPr>
              <w:t xml:space="preserv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las partidas </w:t>
            </w:r>
            <w:r w:rsidR="00C13A9B">
              <w:rPr>
                <w:rFonts w:ascii="Arial" w:hAnsi="Arial" w:cs="Arial"/>
                <w:b/>
                <w:sz w:val="16"/>
                <w:szCs w:val="18"/>
              </w:rPr>
              <w:t>24, 43</w:t>
            </w:r>
            <w:r>
              <w:rPr>
                <w:rFonts w:ascii="Arial" w:hAnsi="Arial" w:cs="Arial"/>
                <w:b/>
                <w:sz w:val="16"/>
                <w:szCs w:val="18"/>
              </w:rPr>
              <w:t xml:space="preserve">, </w:t>
            </w:r>
            <w:r w:rsidR="00C13A9B" w:rsidRPr="00C13A9B">
              <w:rPr>
                <w:rFonts w:ascii="Arial" w:hAnsi="Arial" w:cs="Arial"/>
                <w:b/>
                <w:sz w:val="16"/>
                <w:szCs w:val="18"/>
              </w:rPr>
              <w:t>50, 57, 58 y 59</w:t>
            </w:r>
            <w:r w:rsidR="00C13A9B">
              <w:rPr>
                <w:rFonts w:ascii="Arial" w:hAnsi="Arial" w:cs="Arial"/>
                <w:b/>
                <w:sz w:val="16"/>
                <w:szCs w:val="18"/>
              </w:rPr>
              <w:t xml:space="preserve"> </w:t>
            </w:r>
            <w:r>
              <w:rPr>
                <w:rFonts w:ascii="Arial" w:hAnsi="Arial" w:cs="Arial"/>
                <w:sz w:val="16"/>
                <w:szCs w:val="18"/>
              </w:rPr>
              <w:t>del licitante</w:t>
            </w:r>
            <w:r>
              <w:rPr>
                <w:rFonts w:ascii="Arial" w:hAnsi="Arial" w:cs="Arial"/>
                <w:b/>
                <w:sz w:val="16"/>
                <w:szCs w:val="18"/>
              </w:rPr>
              <w:t xml:space="preserve"> </w:t>
            </w:r>
            <w:r w:rsidR="00C13A9B" w:rsidRPr="00C13A9B">
              <w:rPr>
                <w:rFonts w:ascii="Arial" w:hAnsi="Arial" w:cs="Arial"/>
                <w:b/>
                <w:sz w:val="16"/>
                <w:szCs w:val="18"/>
              </w:rPr>
              <w:t>RUBEN MARQUEZ CORTES</w:t>
            </w:r>
            <w:r w:rsidR="00C13A9B">
              <w:rPr>
                <w:rFonts w:ascii="Arial" w:hAnsi="Arial" w:cs="Arial"/>
                <w:b/>
                <w:sz w:val="16"/>
                <w:szCs w:val="18"/>
              </w:rPr>
              <w:t>.</w:t>
            </w:r>
            <w:r>
              <w:rPr>
                <w:rFonts w:ascii="Arial" w:hAnsi="Arial" w:cs="Arial"/>
                <w:b/>
                <w:sz w:val="16"/>
                <w:szCs w:val="18"/>
              </w:rPr>
              <w:t xml:space="preserve"> </w:t>
            </w:r>
          </w:p>
          <w:p w14:paraId="4FFC4EC6" w14:textId="77777777" w:rsidR="00163C01" w:rsidRPr="00D07089" w:rsidRDefault="00163C01" w:rsidP="00163C01">
            <w:pPr>
              <w:jc w:val="both"/>
              <w:rPr>
                <w:rFonts w:ascii="Arial" w:hAnsi="Arial" w:cs="Arial"/>
                <w:sz w:val="18"/>
                <w:szCs w:val="16"/>
              </w:rPr>
            </w:pPr>
          </w:p>
          <w:p w14:paraId="1D66DFBE" w14:textId="77777777" w:rsidR="00163C01" w:rsidRPr="007C76ED" w:rsidRDefault="00163C01" w:rsidP="00163C01">
            <w:pPr>
              <w:jc w:val="both"/>
              <w:rPr>
                <w:rFonts w:ascii="Arial" w:hAnsi="Arial" w:cs="Arial"/>
                <w:b/>
                <w:sz w:val="14"/>
                <w:szCs w:val="16"/>
              </w:rPr>
            </w:pPr>
            <w:r w:rsidRPr="00BB7502">
              <w:rPr>
                <w:rFonts w:ascii="Arial" w:eastAsia="Calibri" w:hAnsi="Arial" w:cs="Arial"/>
                <w:color w:val="000000"/>
                <w:sz w:val="14"/>
                <w:szCs w:val="14"/>
              </w:rPr>
              <w:t xml:space="preserve">Revisión Técnica realizada por la Mtra. en Admón. Anargelia García Silva, Directora General de Finanzas, la Lic. en Der. Virginia de los Ángeles Mariscal Bernal, </w:t>
            </w:r>
            <w:proofErr w:type="gramStart"/>
            <w:r w:rsidRPr="00BB7502">
              <w:rPr>
                <w:rFonts w:ascii="Arial" w:eastAsia="Calibri" w:hAnsi="Arial" w:cs="Arial"/>
                <w:color w:val="000000"/>
                <w:sz w:val="14"/>
                <w:szCs w:val="14"/>
              </w:rPr>
              <w:t>Jefa</w:t>
            </w:r>
            <w:proofErr w:type="gramEnd"/>
            <w:r w:rsidRPr="00BB7502">
              <w:rPr>
                <w:rFonts w:ascii="Arial" w:eastAsia="Calibri" w:hAnsi="Arial" w:cs="Arial"/>
                <w:color w:val="000000"/>
                <w:sz w:val="14"/>
                <w:szCs w:val="14"/>
              </w:rPr>
              <w:t xml:space="preserve"> del Departamento de Compras de la DGF y la Lic. Jessica de Jesús Nieto Plascencia, Encargada del Almacén General de Consumibles del Departamento de Compras de la DGF, conforme a los anexos de la Convocatoria </w:t>
            </w:r>
            <w:r w:rsidRPr="00BB7502">
              <w:rPr>
                <w:rFonts w:ascii="Arial" w:eastAsia="Calibri" w:hAnsi="Arial" w:cs="Arial"/>
                <w:b/>
                <w:color w:val="000000"/>
                <w:sz w:val="14"/>
                <w:szCs w:val="14"/>
              </w:rPr>
              <w:t>LPN E/ 901045968-015-2026.</w:t>
            </w:r>
          </w:p>
          <w:p w14:paraId="0EA23F63" w14:textId="77777777" w:rsidR="00163C01" w:rsidRPr="001A525A" w:rsidRDefault="00163C01" w:rsidP="00163C01">
            <w:pPr>
              <w:jc w:val="both"/>
              <w:rPr>
                <w:rFonts w:ascii="Arial" w:hAnsi="Arial" w:cs="Arial"/>
                <w:b/>
                <w:sz w:val="14"/>
                <w:szCs w:val="16"/>
              </w:rPr>
            </w:pPr>
          </w:p>
          <w:p w14:paraId="28AF2B0A" w14:textId="016677C2" w:rsidR="00163C01" w:rsidRPr="00CB6725" w:rsidRDefault="00163C01" w:rsidP="00163C01">
            <w:pPr>
              <w:spacing w:line="276" w:lineRule="auto"/>
              <w:jc w:val="both"/>
              <w:rPr>
                <w:rFonts w:ascii="Arial" w:hAnsi="Arial" w:cs="Arial"/>
                <w:b/>
                <w:sz w:val="18"/>
                <w:szCs w:val="16"/>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 xml:space="preserve">la </w:t>
            </w:r>
            <w:proofErr w:type="gramStart"/>
            <w:r>
              <w:rPr>
                <w:rFonts w:ascii="Arial" w:hAnsi="Arial" w:cs="Arial"/>
                <w:sz w:val="14"/>
                <w:szCs w:val="16"/>
              </w:rPr>
              <w:t>Jefa</w:t>
            </w:r>
            <w:proofErr w:type="gramEnd"/>
            <w:r>
              <w:rPr>
                <w:rFonts w:ascii="Arial" w:hAnsi="Arial" w:cs="Arial"/>
                <w:sz w:val="14"/>
                <w:szCs w:val="16"/>
              </w:rPr>
              <w:t xml:space="preserve">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proofErr w:type="gramStart"/>
            <w:r>
              <w:rPr>
                <w:rFonts w:ascii="Arial" w:hAnsi="Arial" w:cs="Arial"/>
                <w:sz w:val="14"/>
                <w:szCs w:val="18"/>
              </w:rPr>
              <w:t>Jefa</w:t>
            </w:r>
            <w:proofErr w:type="gramEnd"/>
            <w:r>
              <w:rPr>
                <w:rFonts w:ascii="Arial" w:hAnsi="Arial" w:cs="Arial"/>
                <w:sz w:val="14"/>
                <w:szCs w:val="18"/>
              </w:rPr>
              <w:t xml:space="preserve"> de la Sección</w:t>
            </w:r>
            <w:r w:rsidRPr="00D20619">
              <w:rPr>
                <w:rFonts w:ascii="Arial" w:hAnsi="Arial" w:cs="Arial"/>
                <w:sz w:val="14"/>
                <w:szCs w:val="18"/>
              </w:rPr>
              <w:t xml:space="preserve"> de Licitaciones, Lic. en Der. Gabriela del Socorro Muñoz Vera.</w:t>
            </w:r>
          </w:p>
        </w:tc>
      </w:tr>
      <w:tr w:rsidR="00163C01" w:rsidRPr="005761E8" w14:paraId="1BE4D167" w14:textId="77777777" w:rsidTr="00163C01">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30435561" w14:textId="7A9083C6" w:rsidR="00163C01" w:rsidRDefault="00163C01" w:rsidP="00163C01">
            <w:pPr>
              <w:jc w:val="center"/>
              <w:rPr>
                <w:rFonts w:ascii="Arial" w:hAnsi="Arial" w:cs="Arial"/>
                <w:b/>
                <w:sz w:val="18"/>
                <w:szCs w:val="18"/>
              </w:rPr>
            </w:pPr>
            <w:r>
              <w:rPr>
                <w:rFonts w:ascii="Arial" w:hAnsi="Arial" w:cs="Arial"/>
                <w:b/>
                <w:sz w:val="18"/>
                <w:szCs w:val="18"/>
              </w:rPr>
              <w:lastRenderedPageBreak/>
              <w:t>5</w:t>
            </w:r>
          </w:p>
        </w:tc>
        <w:tc>
          <w:tcPr>
            <w:tcW w:w="1205" w:type="pct"/>
            <w:noWrap/>
          </w:tcPr>
          <w:p w14:paraId="222F3CA9" w14:textId="1E9BCEE4" w:rsidR="00163C01" w:rsidRPr="00E06BDA" w:rsidRDefault="00163C01" w:rsidP="00163C01">
            <w:pPr>
              <w:jc w:val="center"/>
              <w:rPr>
                <w:rFonts w:ascii="Arial" w:hAnsi="Arial" w:cs="Arial"/>
                <w:b/>
                <w:sz w:val="18"/>
                <w:szCs w:val="18"/>
                <w:highlight w:val="yellow"/>
              </w:rPr>
            </w:pPr>
            <w:r w:rsidRPr="00873704">
              <w:rPr>
                <w:rFonts w:ascii="Arial" w:hAnsi="Arial" w:cs="Arial"/>
                <w:b/>
                <w:sz w:val="18"/>
                <w:szCs w:val="18"/>
              </w:rPr>
              <w:t>DISTRIBUIDORA EL PATITO FEO, S.A. DE C.V.</w:t>
            </w:r>
          </w:p>
        </w:tc>
        <w:tc>
          <w:tcPr>
            <w:tcW w:w="3557" w:type="pct"/>
          </w:tcPr>
          <w:p w14:paraId="08E900BA" w14:textId="24CF3355" w:rsidR="00ED5D12" w:rsidRPr="00ED5D12" w:rsidRDefault="00605C92" w:rsidP="00ED5D12">
            <w:pPr>
              <w:spacing w:line="276" w:lineRule="auto"/>
              <w:jc w:val="both"/>
              <w:rPr>
                <w:rFonts w:ascii="Arial" w:hAnsi="Arial" w:cs="Arial"/>
                <w:b/>
                <w:sz w:val="18"/>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bookmarkStart w:id="1" w:name="_Hlk226461421"/>
            <w:r w:rsidR="00ED5D12" w:rsidRPr="00ED5D12">
              <w:rPr>
                <w:rFonts w:ascii="Arial" w:hAnsi="Arial" w:cs="Arial"/>
                <w:b/>
                <w:sz w:val="18"/>
              </w:rPr>
              <w:t>1</w:t>
            </w:r>
            <w:r w:rsidR="00ED5D12">
              <w:rPr>
                <w:rFonts w:ascii="Arial" w:hAnsi="Arial" w:cs="Arial"/>
                <w:b/>
                <w:sz w:val="18"/>
              </w:rPr>
              <w:t xml:space="preserve"> a 4, 23 a 25, </w:t>
            </w:r>
            <w:r w:rsidR="00ED5D12" w:rsidRPr="00ED5D12">
              <w:rPr>
                <w:rFonts w:ascii="Arial" w:hAnsi="Arial" w:cs="Arial"/>
                <w:b/>
                <w:sz w:val="18"/>
              </w:rPr>
              <w:t>49</w:t>
            </w:r>
            <w:r w:rsidR="00ED5D12">
              <w:rPr>
                <w:rFonts w:ascii="Arial" w:hAnsi="Arial" w:cs="Arial"/>
                <w:b/>
                <w:sz w:val="18"/>
              </w:rPr>
              <w:t xml:space="preserve"> a 56</w:t>
            </w:r>
            <w:bookmarkEnd w:id="1"/>
            <w:r w:rsidR="00ED5D12">
              <w:rPr>
                <w:rFonts w:ascii="Arial" w:hAnsi="Arial" w:cs="Arial"/>
                <w:b/>
                <w:sz w:val="18"/>
              </w:rPr>
              <w:t>.</w:t>
            </w:r>
          </w:p>
          <w:p w14:paraId="3C280F50" w14:textId="77777777" w:rsidR="00ED5D12" w:rsidRDefault="00ED5D12" w:rsidP="002C26B9">
            <w:pPr>
              <w:jc w:val="both"/>
              <w:rPr>
                <w:rFonts w:ascii="Arial" w:hAnsi="Arial" w:cs="Arial"/>
                <w:b/>
                <w:sz w:val="18"/>
                <w:szCs w:val="16"/>
              </w:rPr>
            </w:pPr>
          </w:p>
          <w:p w14:paraId="76D4D30D" w14:textId="2038BFF0" w:rsidR="002C26B9" w:rsidRDefault="002C26B9" w:rsidP="002C26B9">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Pr>
                <w:rFonts w:ascii="Arial" w:hAnsi="Arial" w:cs="Arial"/>
                <w:sz w:val="18"/>
                <w:szCs w:val="16"/>
              </w:rPr>
              <w:t xml:space="preserve">no </w:t>
            </w:r>
            <w:r w:rsidRPr="00D07089">
              <w:rPr>
                <w:rFonts w:ascii="Arial" w:hAnsi="Arial" w:cs="Arial"/>
                <w:sz w:val="18"/>
                <w:szCs w:val="16"/>
              </w:rPr>
              <w:t>cumple</w:t>
            </w:r>
            <w:r>
              <w:rPr>
                <w:rFonts w:ascii="Arial" w:hAnsi="Arial" w:cs="Arial"/>
                <w:sz w:val="18"/>
                <w:szCs w:val="16"/>
              </w:rPr>
              <w:t>, incumplimientos que se corroboran y verifican en el dictamen correspondiente conforme lo siguiente:</w:t>
            </w:r>
          </w:p>
          <w:p w14:paraId="5DB193DB" w14:textId="77777777" w:rsidR="002C26B9" w:rsidRDefault="002C26B9" w:rsidP="002C26B9">
            <w:pPr>
              <w:jc w:val="both"/>
              <w:rPr>
                <w:rFonts w:ascii="Arial" w:hAnsi="Arial" w:cs="Arial"/>
                <w:sz w:val="18"/>
                <w:szCs w:val="16"/>
              </w:rPr>
            </w:pPr>
          </w:p>
          <w:p w14:paraId="00821566" w14:textId="77777777" w:rsidR="002C26B9" w:rsidRDefault="002C26B9" w:rsidP="002C26B9">
            <w:pPr>
              <w:jc w:val="both"/>
              <w:rPr>
                <w:rFonts w:ascii="Arial" w:hAnsi="Arial" w:cs="Arial"/>
                <w:sz w:val="18"/>
                <w:szCs w:val="16"/>
              </w:rPr>
            </w:pPr>
            <w:r w:rsidRPr="001905CC">
              <w:rPr>
                <w:rFonts w:ascii="Arial" w:hAnsi="Arial" w:cs="Arial"/>
                <w:b/>
                <w:sz w:val="18"/>
                <w:szCs w:val="16"/>
              </w:rPr>
              <w:t>Anexo “1”, Dictamen Técnico</w:t>
            </w:r>
            <w:r>
              <w:rPr>
                <w:rFonts w:ascii="Arial" w:hAnsi="Arial" w:cs="Arial"/>
                <w:sz w:val="18"/>
                <w:szCs w:val="16"/>
              </w:rPr>
              <w:t>, en la revisión a detalle por el área requirente observó:</w:t>
            </w:r>
          </w:p>
          <w:p w14:paraId="197B9F8E" w14:textId="77777777" w:rsidR="002C26B9" w:rsidRDefault="002C26B9" w:rsidP="002C26B9">
            <w:pPr>
              <w:jc w:val="both"/>
              <w:rPr>
                <w:rFonts w:ascii="Arial" w:hAnsi="Arial" w:cs="Arial"/>
                <w:sz w:val="18"/>
                <w:szCs w:val="16"/>
              </w:rPr>
            </w:pPr>
          </w:p>
          <w:p w14:paraId="36A4D897" w14:textId="146AFE82" w:rsidR="002C26B9" w:rsidRPr="00646658" w:rsidRDefault="002C26B9" w:rsidP="00BD6580">
            <w:pPr>
              <w:jc w:val="both"/>
              <w:rPr>
                <w:rFonts w:ascii="Arial" w:hAnsi="Arial" w:cs="Arial"/>
                <w:sz w:val="18"/>
                <w:szCs w:val="16"/>
              </w:rPr>
            </w:pPr>
            <w:r w:rsidRPr="00646658">
              <w:rPr>
                <w:rFonts w:ascii="Arial" w:hAnsi="Arial" w:cs="Arial"/>
                <w:b/>
                <w:sz w:val="18"/>
                <w:szCs w:val="16"/>
              </w:rPr>
              <w:t>Partida 2</w:t>
            </w:r>
            <w:r w:rsidR="00D35ABB" w:rsidRPr="00646658">
              <w:rPr>
                <w:rFonts w:ascii="Arial" w:hAnsi="Arial" w:cs="Arial"/>
                <w:b/>
                <w:sz w:val="18"/>
                <w:szCs w:val="16"/>
              </w:rPr>
              <w:t>5</w:t>
            </w:r>
            <w:r w:rsidRPr="00646658">
              <w:rPr>
                <w:rFonts w:ascii="Arial" w:hAnsi="Arial" w:cs="Arial"/>
                <w:b/>
                <w:sz w:val="18"/>
                <w:szCs w:val="16"/>
              </w:rPr>
              <w:t>:</w:t>
            </w:r>
            <w:r w:rsidR="00BD6580" w:rsidRPr="00646658">
              <w:rPr>
                <w:rFonts w:ascii="Arial" w:hAnsi="Arial" w:cs="Arial"/>
                <w:sz w:val="18"/>
                <w:szCs w:val="16"/>
              </w:rPr>
              <w:t xml:space="preserve"> Papel aluminio estándar rollo de 30 </w:t>
            </w:r>
            <w:proofErr w:type="spellStart"/>
            <w:r w:rsidR="00BD6580" w:rsidRPr="00646658">
              <w:rPr>
                <w:rFonts w:ascii="Arial" w:hAnsi="Arial" w:cs="Arial"/>
                <w:sz w:val="18"/>
                <w:szCs w:val="16"/>
              </w:rPr>
              <w:t>cms</w:t>
            </w:r>
            <w:proofErr w:type="spellEnd"/>
            <w:r w:rsidR="00BD6580" w:rsidRPr="00646658">
              <w:rPr>
                <w:rFonts w:ascii="Arial" w:hAnsi="Arial" w:cs="Arial"/>
                <w:sz w:val="18"/>
                <w:szCs w:val="16"/>
              </w:rPr>
              <w:t xml:space="preserve">. X 50 </w:t>
            </w:r>
            <w:proofErr w:type="spellStart"/>
            <w:r w:rsidR="00BD6580" w:rsidRPr="00646658">
              <w:rPr>
                <w:rFonts w:ascii="Arial" w:hAnsi="Arial" w:cs="Arial"/>
                <w:sz w:val="18"/>
                <w:szCs w:val="16"/>
              </w:rPr>
              <w:t>mts</w:t>
            </w:r>
            <w:proofErr w:type="spellEnd"/>
            <w:r w:rsidR="00BD6580" w:rsidRPr="00646658">
              <w:rPr>
                <w:rFonts w:ascii="Arial" w:hAnsi="Arial" w:cs="Arial"/>
                <w:sz w:val="18"/>
                <w:szCs w:val="16"/>
              </w:rPr>
              <w:t>., no transmite olores, ni sabores y es fácil de cortar, ya que cuenta con su propia sierra. Marca META-PACK 50, Certificación FDA.</w:t>
            </w:r>
          </w:p>
          <w:p w14:paraId="6D15DB34" w14:textId="77777777" w:rsidR="002C26B9" w:rsidRPr="00646658" w:rsidRDefault="002C26B9" w:rsidP="002C26B9">
            <w:pPr>
              <w:jc w:val="both"/>
              <w:rPr>
                <w:rFonts w:ascii="Arial" w:hAnsi="Arial" w:cs="Arial"/>
                <w:sz w:val="18"/>
                <w:szCs w:val="16"/>
              </w:rPr>
            </w:pPr>
          </w:p>
          <w:p w14:paraId="3C8F4B59" w14:textId="77777777" w:rsidR="00665A5D" w:rsidRDefault="002C26B9" w:rsidP="00137E8B">
            <w:pPr>
              <w:jc w:val="both"/>
              <w:rPr>
                <w:rFonts w:ascii="Arial" w:hAnsi="Arial" w:cs="Arial"/>
                <w:sz w:val="18"/>
                <w:szCs w:val="16"/>
              </w:rPr>
            </w:pPr>
            <w:r w:rsidRPr="00646658">
              <w:rPr>
                <w:rFonts w:ascii="Arial" w:hAnsi="Arial" w:cs="Arial"/>
                <w:b/>
                <w:sz w:val="18"/>
                <w:szCs w:val="16"/>
              </w:rPr>
              <w:t>Partida 5</w:t>
            </w:r>
            <w:r w:rsidR="00D35ABB" w:rsidRPr="00646658">
              <w:rPr>
                <w:rFonts w:ascii="Arial" w:hAnsi="Arial" w:cs="Arial"/>
                <w:b/>
                <w:sz w:val="18"/>
                <w:szCs w:val="16"/>
              </w:rPr>
              <w:t>6</w:t>
            </w:r>
            <w:r w:rsidRPr="00646658">
              <w:rPr>
                <w:rFonts w:ascii="Arial" w:hAnsi="Arial" w:cs="Arial"/>
                <w:b/>
                <w:sz w:val="18"/>
                <w:szCs w:val="16"/>
              </w:rPr>
              <w:t>:</w:t>
            </w:r>
            <w:r w:rsidR="00137E8B" w:rsidRPr="00646658">
              <w:rPr>
                <w:rFonts w:ascii="Arial" w:hAnsi="Arial" w:cs="Arial"/>
                <w:sz w:val="18"/>
                <w:szCs w:val="16"/>
              </w:rPr>
              <w:t xml:space="preserve"> Alcohol</w:t>
            </w:r>
            <w:r w:rsidR="00137E8B" w:rsidRPr="00137E8B">
              <w:rPr>
                <w:rFonts w:ascii="Arial" w:hAnsi="Arial" w:cs="Arial"/>
                <w:sz w:val="18"/>
                <w:szCs w:val="16"/>
              </w:rPr>
              <w:t xml:space="preserve"> Etílico "AZ" de 96 grados G.L. tapa roja o Etanol sin desnaturalizar, bidón de 20 litros., en envase virgen de polietileno de alta densidad y tereftalato de polietileno</w:t>
            </w:r>
            <w:r w:rsidR="00137E8B">
              <w:rPr>
                <w:rFonts w:ascii="Arial" w:hAnsi="Arial" w:cs="Arial"/>
                <w:sz w:val="18"/>
                <w:szCs w:val="16"/>
              </w:rPr>
              <w:t xml:space="preserve"> </w:t>
            </w:r>
            <w:r w:rsidR="00137E8B" w:rsidRPr="00137E8B">
              <w:rPr>
                <w:rFonts w:ascii="Arial" w:hAnsi="Arial" w:cs="Arial"/>
                <w:sz w:val="18"/>
                <w:szCs w:val="16"/>
              </w:rPr>
              <w:t>(PET), con menos de 10 mg. de impurezas no aromáticas por cada 1000 ml. de Alcohol, debe incluir etiquetas de riesgo en el envase o documentación de medidas de seguridad bajo norma NOM-018-STPS-2015, con sello de garantía.</w:t>
            </w:r>
            <w:r w:rsidR="00137E8B">
              <w:rPr>
                <w:rFonts w:ascii="Arial" w:hAnsi="Arial" w:cs="Arial"/>
                <w:sz w:val="18"/>
                <w:szCs w:val="16"/>
              </w:rPr>
              <w:t xml:space="preserve"> </w:t>
            </w:r>
            <w:r w:rsidR="00137E8B" w:rsidRPr="00137E8B">
              <w:rPr>
                <w:rFonts w:ascii="Arial" w:hAnsi="Arial" w:cs="Arial"/>
                <w:sz w:val="18"/>
                <w:szCs w:val="16"/>
              </w:rPr>
              <w:t>Caducidad mínima de 2 años.</w:t>
            </w:r>
            <w:r w:rsidR="00137E8B">
              <w:rPr>
                <w:rFonts w:ascii="Arial" w:hAnsi="Arial" w:cs="Arial"/>
                <w:sz w:val="18"/>
                <w:szCs w:val="16"/>
              </w:rPr>
              <w:t xml:space="preserve"> </w:t>
            </w:r>
          </w:p>
          <w:p w14:paraId="213ECC2D" w14:textId="77777777" w:rsidR="00665A5D" w:rsidRPr="00665A5D" w:rsidRDefault="00665A5D" w:rsidP="00137E8B">
            <w:pPr>
              <w:jc w:val="both"/>
              <w:rPr>
                <w:rFonts w:ascii="Arial" w:hAnsi="Arial" w:cs="Arial"/>
                <w:b/>
                <w:sz w:val="18"/>
                <w:szCs w:val="16"/>
              </w:rPr>
            </w:pPr>
          </w:p>
          <w:p w14:paraId="7A8740D7" w14:textId="604A662E" w:rsidR="002C26B9" w:rsidRPr="00665A5D" w:rsidRDefault="00137E8B" w:rsidP="00137E8B">
            <w:pPr>
              <w:jc w:val="both"/>
              <w:rPr>
                <w:rFonts w:ascii="Arial" w:hAnsi="Arial" w:cs="Arial"/>
                <w:b/>
                <w:sz w:val="18"/>
                <w:szCs w:val="16"/>
                <w:highlight w:val="yellow"/>
              </w:rPr>
            </w:pPr>
            <w:r w:rsidRPr="00665A5D">
              <w:rPr>
                <w:rFonts w:ascii="Arial" w:hAnsi="Arial" w:cs="Arial"/>
                <w:b/>
                <w:sz w:val="18"/>
                <w:szCs w:val="16"/>
              </w:rPr>
              <w:t>No se presentan fichas o folletos para verificar la información de los artículos solicitados.</w:t>
            </w:r>
          </w:p>
          <w:p w14:paraId="7E302579" w14:textId="77777777" w:rsidR="00137E8B" w:rsidRDefault="00137E8B" w:rsidP="002C26B9">
            <w:pPr>
              <w:jc w:val="both"/>
              <w:rPr>
                <w:rFonts w:ascii="Arial" w:hAnsi="Arial" w:cs="Arial"/>
                <w:sz w:val="18"/>
                <w:szCs w:val="16"/>
              </w:rPr>
            </w:pPr>
          </w:p>
          <w:p w14:paraId="055DB9EA" w14:textId="569FC216" w:rsidR="002C26B9" w:rsidRDefault="002C26B9" w:rsidP="002C26B9">
            <w:pPr>
              <w:jc w:val="both"/>
              <w:rPr>
                <w:rFonts w:ascii="Arial" w:hAnsi="Arial" w:cs="Arial"/>
                <w:sz w:val="18"/>
                <w:szCs w:val="16"/>
              </w:rPr>
            </w:pPr>
            <w:r w:rsidRPr="00646658">
              <w:rPr>
                <w:rFonts w:ascii="Arial" w:hAnsi="Arial" w:cs="Arial"/>
                <w:sz w:val="18"/>
                <w:szCs w:val="16"/>
              </w:rPr>
              <w:t xml:space="preserve">En las partidas </w:t>
            </w:r>
            <w:r w:rsidR="00D35ABB" w:rsidRPr="00646658">
              <w:rPr>
                <w:rFonts w:ascii="Arial" w:hAnsi="Arial" w:cs="Arial"/>
                <w:sz w:val="18"/>
                <w:szCs w:val="16"/>
              </w:rPr>
              <w:t>4, 50, 53 y 56</w:t>
            </w:r>
            <w:r w:rsidRPr="00646658">
              <w:rPr>
                <w:rFonts w:ascii="Arial" w:hAnsi="Arial" w:cs="Arial"/>
                <w:sz w:val="18"/>
                <w:szCs w:val="16"/>
              </w:rPr>
              <w:t>, rebasa techo presupuestal.</w:t>
            </w:r>
          </w:p>
          <w:p w14:paraId="77B1F463" w14:textId="77777777" w:rsidR="002C26B9" w:rsidRDefault="002C26B9" w:rsidP="002C26B9">
            <w:pPr>
              <w:jc w:val="both"/>
              <w:rPr>
                <w:rFonts w:ascii="Arial" w:hAnsi="Arial" w:cs="Arial"/>
                <w:sz w:val="18"/>
                <w:szCs w:val="16"/>
              </w:rPr>
            </w:pPr>
          </w:p>
          <w:p w14:paraId="00F96484" w14:textId="7A1C1CB1" w:rsidR="002C26B9" w:rsidRPr="008F1758" w:rsidRDefault="002C26B9" w:rsidP="002C26B9">
            <w:pPr>
              <w:jc w:val="both"/>
              <w:rPr>
                <w:rFonts w:ascii="Arial" w:hAnsi="Arial" w:cs="Arial"/>
                <w:b/>
                <w:sz w:val="18"/>
                <w:szCs w:val="16"/>
              </w:rPr>
            </w:pPr>
            <w:r w:rsidRPr="008F1758">
              <w:rPr>
                <w:rFonts w:ascii="Arial" w:hAnsi="Arial" w:cs="Arial"/>
                <w:b/>
                <w:sz w:val="18"/>
                <w:szCs w:val="16"/>
              </w:rPr>
              <w:t xml:space="preserve">En el Anexo “2” Dictamen Administrativo:  </w:t>
            </w:r>
          </w:p>
          <w:p w14:paraId="2385B940" w14:textId="5BA117B9" w:rsidR="008F1758" w:rsidRDefault="008F1758" w:rsidP="002C26B9">
            <w:pPr>
              <w:jc w:val="both"/>
              <w:rPr>
                <w:rFonts w:ascii="Arial" w:hAnsi="Arial" w:cs="Arial"/>
                <w:b/>
                <w:sz w:val="18"/>
                <w:szCs w:val="16"/>
                <w:highlight w:val="yellow"/>
              </w:rPr>
            </w:pPr>
          </w:p>
          <w:p w14:paraId="0B97A00C" w14:textId="52B6ACD5" w:rsidR="008F1758" w:rsidRPr="00AC121D" w:rsidRDefault="008F1758" w:rsidP="008F1758">
            <w:pPr>
              <w:jc w:val="both"/>
              <w:rPr>
                <w:rFonts w:ascii="Arial" w:hAnsi="Arial" w:cs="Arial"/>
                <w:b/>
                <w:sz w:val="18"/>
                <w:szCs w:val="16"/>
              </w:rPr>
            </w:pPr>
            <w:r w:rsidRPr="00AC121D">
              <w:rPr>
                <w:rFonts w:ascii="Arial" w:hAnsi="Arial" w:cs="Arial"/>
                <w:b/>
                <w:sz w:val="18"/>
                <w:szCs w:val="16"/>
              </w:rPr>
              <w:t>En el numeral X.2.</w:t>
            </w:r>
            <w:r>
              <w:rPr>
                <w:rFonts w:ascii="Arial" w:hAnsi="Arial" w:cs="Arial"/>
                <w:b/>
                <w:sz w:val="18"/>
                <w:szCs w:val="16"/>
              </w:rPr>
              <w:t>6</w:t>
            </w:r>
            <w:r w:rsidRPr="00AC121D">
              <w:rPr>
                <w:rFonts w:ascii="Arial" w:hAnsi="Arial" w:cs="Arial"/>
                <w:b/>
                <w:sz w:val="18"/>
                <w:szCs w:val="16"/>
              </w:rPr>
              <w:t>, de las bases de la convocatoria se solicitó:</w:t>
            </w:r>
          </w:p>
          <w:p w14:paraId="52E39857" w14:textId="77777777" w:rsidR="008F1758" w:rsidRPr="00AC121D" w:rsidRDefault="008F1758" w:rsidP="008F1758">
            <w:pPr>
              <w:jc w:val="both"/>
              <w:rPr>
                <w:rFonts w:ascii="Arial" w:hAnsi="Arial" w:cs="Arial"/>
                <w:b/>
                <w:sz w:val="18"/>
                <w:szCs w:val="16"/>
              </w:rPr>
            </w:pPr>
          </w:p>
          <w:p w14:paraId="024F985D" w14:textId="77777777" w:rsidR="008F1758" w:rsidRPr="008F1758" w:rsidRDefault="008F1758" w:rsidP="008F1758">
            <w:pPr>
              <w:tabs>
                <w:tab w:val="left" w:pos="9214"/>
              </w:tabs>
              <w:ind w:right="31"/>
              <w:jc w:val="both"/>
              <w:rPr>
                <w:rFonts w:ascii="Arial" w:eastAsia="Calibri" w:hAnsi="Arial" w:cs="Arial"/>
                <w:i/>
                <w:color w:val="000000"/>
                <w:sz w:val="16"/>
                <w:szCs w:val="16"/>
              </w:rPr>
            </w:pPr>
            <w:r w:rsidRPr="008F1758">
              <w:rPr>
                <w:rFonts w:ascii="Arial" w:hAnsi="Arial" w:cs="Arial"/>
                <w:i/>
                <w:color w:val="000000"/>
                <w:sz w:val="16"/>
                <w:szCs w:val="16"/>
              </w:rPr>
              <w:t>“</w:t>
            </w:r>
            <w:r w:rsidRPr="008F1758">
              <w:rPr>
                <w:rFonts w:ascii="Arial" w:eastAsia="Calibri" w:hAnsi="Arial" w:cs="Arial"/>
                <w:b/>
                <w:bCs/>
                <w:i/>
                <w:color w:val="000000"/>
                <w:sz w:val="16"/>
                <w:szCs w:val="16"/>
              </w:rPr>
              <w:t>Comprobante del SAT</w:t>
            </w:r>
            <w:r w:rsidRPr="008F1758">
              <w:rPr>
                <w:rFonts w:ascii="Arial" w:eastAsia="Calibri" w:hAnsi="Arial" w:cs="Arial"/>
                <w:i/>
                <w:color w:val="000000"/>
                <w:sz w:val="16"/>
                <w:szCs w:val="16"/>
              </w:rPr>
              <w:t xml:space="preserve"> en donde se indica que está al corriente de sus obligaciones fiscales.</w:t>
            </w:r>
          </w:p>
          <w:p w14:paraId="4294E048" w14:textId="77777777" w:rsidR="008F1758" w:rsidRPr="008F1758" w:rsidRDefault="008F1758" w:rsidP="008F1758">
            <w:pPr>
              <w:tabs>
                <w:tab w:val="left" w:pos="9214"/>
              </w:tabs>
              <w:ind w:right="31"/>
              <w:jc w:val="both"/>
              <w:rPr>
                <w:rFonts w:ascii="Arial" w:hAnsi="Arial" w:cs="Arial"/>
              </w:rPr>
            </w:pPr>
            <w:r w:rsidRPr="008F1758">
              <w:rPr>
                <w:rFonts w:ascii="Arial" w:eastAsia="Calibri" w:hAnsi="Arial" w:cs="Arial"/>
                <w:i/>
                <w:color w:val="000000"/>
                <w:sz w:val="16"/>
                <w:szCs w:val="16"/>
              </w:rPr>
              <w:lastRenderedPageBreak/>
              <w:t xml:space="preserve">La Opinión del cumplimiento de obligaciones fiscales en sentido positivo te sirve para acceder a distintas autorizaciones y beneficios, de conformidad con lo establecido en el artículo 32-D del Código Fiscal de la Federación.  </w:t>
            </w:r>
            <w:r w:rsidRPr="008F1758">
              <w:rPr>
                <w:rFonts w:ascii="Arial" w:hAnsi="Arial" w:cs="Arial"/>
              </w:rPr>
              <w:t xml:space="preserve"> </w:t>
            </w:r>
          </w:p>
          <w:p w14:paraId="646D0259" w14:textId="77777777" w:rsidR="008F1758" w:rsidRPr="008F1758" w:rsidRDefault="008F1758" w:rsidP="008F1758">
            <w:pPr>
              <w:tabs>
                <w:tab w:val="left" w:pos="9214"/>
              </w:tabs>
              <w:ind w:right="31"/>
              <w:jc w:val="both"/>
              <w:rPr>
                <w:rFonts w:ascii="Arial" w:eastAsia="Calibri" w:hAnsi="Arial" w:cs="Arial"/>
                <w:i/>
                <w:color w:val="000000"/>
                <w:sz w:val="16"/>
                <w:szCs w:val="16"/>
              </w:rPr>
            </w:pPr>
            <w:r w:rsidRPr="008F1758">
              <w:rPr>
                <w:rFonts w:ascii="Arial" w:eastAsia="Calibri" w:hAnsi="Arial" w:cs="Arial"/>
                <w:i/>
                <w:color w:val="000000"/>
                <w:sz w:val="16"/>
                <w:szCs w:val="16"/>
              </w:rPr>
              <w:t xml:space="preserve">A excepción de la constancia número 2.7, deberán presentarse las diversas opiniones de cumplimiento, vigentes, en sentido positivo o sin adeudo, con una vigencia no mayor a 30 días de la fecha del acto de Recepción y Apertura de Propuestas, es decir, </w:t>
            </w:r>
            <w:r w:rsidRPr="008F1758">
              <w:rPr>
                <w:rFonts w:ascii="Arial" w:eastAsia="Calibri" w:hAnsi="Arial" w:cs="Arial"/>
                <w:b/>
                <w:bCs/>
                <w:i/>
                <w:color w:val="000000"/>
                <w:sz w:val="16"/>
                <w:szCs w:val="16"/>
              </w:rPr>
              <w:t>dentro de una vigencia del 02 al 31 de marzo de 2026</w:t>
            </w:r>
            <w:r w:rsidRPr="008F1758">
              <w:rPr>
                <w:rFonts w:ascii="Arial" w:eastAsia="Calibri" w:hAnsi="Arial" w:cs="Arial"/>
                <w:i/>
                <w:color w:val="000000"/>
                <w:sz w:val="16"/>
                <w:szCs w:val="16"/>
              </w:rPr>
              <w:t>”</w:t>
            </w:r>
          </w:p>
          <w:p w14:paraId="44FFF928" w14:textId="77777777" w:rsidR="008F1758" w:rsidRPr="008F1758" w:rsidRDefault="008F1758" w:rsidP="008F1758">
            <w:pPr>
              <w:tabs>
                <w:tab w:val="left" w:pos="9214"/>
              </w:tabs>
              <w:ind w:right="31"/>
              <w:jc w:val="both"/>
              <w:rPr>
                <w:rFonts w:ascii="Arial" w:eastAsia="Calibri" w:hAnsi="Arial" w:cs="Arial"/>
                <w:i/>
                <w:color w:val="000000"/>
                <w:sz w:val="16"/>
                <w:szCs w:val="16"/>
              </w:rPr>
            </w:pPr>
          </w:p>
          <w:p w14:paraId="2B0651CB" w14:textId="52B98B3E" w:rsidR="008F1758" w:rsidRDefault="008F1758" w:rsidP="008F1758">
            <w:pPr>
              <w:jc w:val="both"/>
              <w:rPr>
                <w:rFonts w:ascii="Arial" w:hAnsi="Arial" w:cs="Arial"/>
                <w:sz w:val="16"/>
                <w:szCs w:val="16"/>
              </w:rPr>
            </w:pPr>
            <w:r w:rsidRPr="008F1758">
              <w:rPr>
                <w:rFonts w:ascii="Arial" w:hAnsi="Arial" w:cs="Arial"/>
                <w:sz w:val="16"/>
                <w:szCs w:val="16"/>
              </w:rPr>
              <w:t>El licitante presentó:</w:t>
            </w:r>
          </w:p>
          <w:p w14:paraId="331FA41D" w14:textId="77777777" w:rsidR="008F1758" w:rsidRPr="008F1758" w:rsidRDefault="008F1758" w:rsidP="008F1758">
            <w:pPr>
              <w:jc w:val="both"/>
              <w:rPr>
                <w:rFonts w:ascii="Arial" w:hAnsi="Arial" w:cs="Arial"/>
                <w:sz w:val="16"/>
                <w:szCs w:val="16"/>
              </w:rPr>
            </w:pPr>
          </w:p>
          <w:p w14:paraId="2C7C9F8E" w14:textId="77777777" w:rsidR="008F1758" w:rsidRPr="008F1758" w:rsidRDefault="008F1758" w:rsidP="008F1758">
            <w:pPr>
              <w:tabs>
                <w:tab w:val="left" w:pos="9214"/>
              </w:tabs>
              <w:ind w:right="31"/>
              <w:jc w:val="both"/>
              <w:rPr>
                <w:rFonts w:ascii="Arial" w:eastAsia="Calibri" w:hAnsi="Arial" w:cs="Arial"/>
                <w:i/>
                <w:color w:val="000000"/>
                <w:sz w:val="16"/>
                <w:szCs w:val="16"/>
              </w:rPr>
            </w:pPr>
            <w:r w:rsidRPr="008F1758">
              <w:rPr>
                <w:rFonts w:ascii="Arial" w:hAnsi="Arial" w:cs="Arial"/>
                <w:sz w:val="16"/>
                <w:szCs w:val="16"/>
              </w:rPr>
              <w:t xml:space="preserve">Constancia de cumplimiento de obligaciones ante el SAT, se encuentra al corriente, en sentido POSITIVO. Folio 26NB3714636, Revisión practicada el día </w:t>
            </w:r>
            <w:r w:rsidRPr="008F1758">
              <w:rPr>
                <w:rFonts w:ascii="Arial" w:hAnsi="Arial" w:cs="Arial"/>
                <w:b/>
                <w:sz w:val="16"/>
                <w:szCs w:val="16"/>
              </w:rPr>
              <w:t>01 de marzo de 2026</w:t>
            </w:r>
            <w:r w:rsidRPr="008F1758">
              <w:rPr>
                <w:rFonts w:ascii="Arial" w:hAnsi="Arial" w:cs="Arial"/>
                <w:sz w:val="16"/>
                <w:szCs w:val="16"/>
              </w:rPr>
              <w:t>, a las 09:48 horas.</w:t>
            </w:r>
          </w:p>
          <w:p w14:paraId="669A0B30" w14:textId="5FE7B72A" w:rsidR="008F1758" w:rsidRDefault="008F1758" w:rsidP="002C26B9">
            <w:pPr>
              <w:jc w:val="both"/>
              <w:rPr>
                <w:rFonts w:ascii="Arial" w:hAnsi="Arial" w:cs="Arial"/>
                <w:b/>
                <w:sz w:val="18"/>
                <w:szCs w:val="16"/>
                <w:highlight w:val="yellow"/>
              </w:rPr>
            </w:pPr>
          </w:p>
          <w:p w14:paraId="576A9CCD" w14:textId="7EE8E834" w:rsidR="008F1758" w:rsidRDefault="008F1758" w:rsidP="002C26B9">
            <w:pPr>
              <w:jc w:val="both"/>
              <w:rPr>
                <w:rFonts w:ascii="Arial" w:hAnsi="Arial" w:cs="Arial"/>
                <w:b/>
                <w:sz w:val="18"/>
                <w:szCs w:val="16"/>
                <w:highlight w:val="yellow"/>
              </w:rPr>
            </w:pPr>
            <w:r>
              <w:rPr>
                <w:rFonts w:ascii="Calibri" w:hAnsi="Calibri" w:cs="Calibri"/>
                <w:noProof/>
                <w:sz w:val="16"/>
                <w:szCs w:val="16"/>
              </w:rPr>
              <mc:AlternateContent>
                <mc:Choice Requires="wps">
                  <w:drawing>
                    <wp:anchor distT="0" distB="0" distL="114300" distR="114300" simplePos="0" relativeHeight="251659264" behindDoc="0" locked="0" layoutInCell="1" allowOverlap="1" wp14:anchorId="48210754" wp14:editId="25627D0C">
                      <wp:simplePos x="0" y="0"/>
                      <wp:positionH relativeFrom="column">
                        <wp:posOffset>1100079</wp:posOffset>
                      </wp:positionH>
                      <wp:positionV relativeFrom="paragraph">
                        <wp:posOffset>592575</wp:posOffset>
                      </wp:positionV>
                      <wp:extent cx="684716" cy="290355"/>
                      <wp:effectExtent l="38100" t="0" r="20320" b="71755"/>
                      <wp:wrapNone/>
                      <wp:docPr id="2" name="Conector recto de flecha 2"/>
                      <wp:cNvGraphicFramePr/>
                      <a:graphic xmlns:a="http://schemas.openxmlformats.org/drawingml/2006/main">
                        <a:graphicData uri="http://schemas.microsoft.com/office/word/2010/wordprocessingShape">
                          <wps:wsp>
                            <wps:cNvCnPr/>
                            <wps:spPr>
                              <a:xfrm flipH="1">
                                <a:off x="0" y="0"/>
                                <a:ext cx="684716" cy="2903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95A0C0E" id="_x0000_t32" coordsize="21600,21600" o:spt="32" o:oned="t" path="m,l21600,21600e" filled="f">
                      <v:path arrowok="t" fillok="f" o:connecttype="none"/>
                      <o:lock v:ext="edit" shapetype="t"/>
                    </v:shapetype>
                    <v:shape id="Conector recto de flecha 2" o:spid="_x0000_s1026" type="#_x0000_t32" style="position:absolute;margin-left:86.6pt;margin-top:46.65pt;width:53.9pt;height:22.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" strokecolor="#bc4542 [3045]">
                      <v:stroke endarrow="block"/>
                    </v:shape>
                  </w:pict>
                </mc:Fallback>
              </mc:AlternateContent>
            </w:r>
            <w:r w:rsidRPr="008F1758">
              <w:rPr>
                <w:rFonts w:ascii="Calibri" w:hAnsi="Calibri" w:cs="Calibri"/>
                <w:noProof/>
                <w:sz w:val="16"/>
                <w:szCs w:val="16"/>
              </w:rPr>
              <w:drawing>
                <wp:inline distT="0" distB="0" distL="0" distR="0" wp14:anchorId="53638FF2" wp14:editId="57AC6C40">
                  <wp:extent cx="2898775" cy="34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8656" cy="3430905"/>
                          </a:xfrm>
                          <a:prstGeom prst="rect">
                            <a:avLst/>
                          </a:prstGeom>
                        </pic:spPr>
                      </pic:pic>
                    </a:graphicData>
                  </a:graphic>
                </wp:inline>
              </w:drawing>
            </w:r>
          </w:p>
          <w:p w14:paraId="2C4B8251" w14:textId="4E63E9F5" w:rsidR="008F1758" w:rsidRDefault="008F1758" w:rsidP="002C26B9">
            <w:pPr>
              <w:jc w:val="both"/>
              <w:rPr>
                <w:rFonts w:ascii="Arial" w:hAnsi="Arial" w:cs="Arial"/>
                <w:b/>
                <w:sz w:val="18"/>
                <w:szCs w:val="16"/>
                <w:highlight w:val="yellow"/>
              </w:rPr>
            </w:pPr>
          </w:p>
          <w:p w14:paraId="6A134979" w14:textId="5DAF2029" w:rsidR="008F1758" w:rsidRDefault="008F1758" w:rsidP="002C26B9">
            <w:pPr>
              <w:jc w:val="both"/>
              <w:rPr>
                <w:rFonts w:ascii="Arial" w:hAnsi="Arial" w:cs="Arial"/>
                <w:b/>
                <w:sz w:val="18"/>
                <w:szCs w:val="16"/>
              </w:rPr>
            </w:pPr>
            <w:r w:rsidRPr="008F1758">
              <w:rPr>
                <w:rFonts w:ascii="Arial" w:hAnsi="Arial" w:cs="Arial"/>
                <w:b/>
                <w:sz w:val="18"/>
                <w:szCs w:val="16"/>
              </w:rPr>
              <w:t>Por lo que su constancia, es en sentido positivo, sin embargo, no está vigente conforme lo solicitado.</w:t>
            </w:r>
          </w:p>
          <w:p w14:paraId="2271BEE1" w14:textId="00B48C7E" w:rsidR="0058713F" w:rsidRDefault="0058713F" w:rsidP="002C26B9">
            <w:pPr>
              <w:jc w:val="both"/>
              <w:rPr>
                <w:rFonts w:ascii="Arial" w:hAnsi="Arial" w:cs="Arial"/>
                <w:b/>
                <w:sz w:val="18"/>
                <w:szCs w:val="16"/>
              </w:rPr>
            </w:pPr>
          </w:p>
          <w:p w14:paraId="297E6D94" w14:textId="446375BB" w:rsidR="0058713F" w:rsidRDefault="0058713F" w:rsidP="002C26B9">
            <w:pPr>
              <w:jc w:val="both"/>
              <w:rPr>
                <w:rFonts w:ascii="Arial" w:hAnsi="Arial" w:cs="Arial"/>
                <w:b/>
                <w:sz w:val="18"/>
                <w:szCs w:val="16"/>
              </w:rPr>
            </w:pPr>
            <w:r>
              <w:rPr>
                <w:rFonts w:ascii="Arial" w:hAnsi="Arial" w:cs="Arial"/>
                <w:b/>
                <w:sz w:val="18"/>
                <w:szCs w:val="16"/>
              </w:rPr>
              <w:t>También presenta el siguiente incumplimiento:</w:t>
            </w:r>
          </w:p>
          <w:p w14:paraId="36A87082" w14:textId="7D0C408D" w:rsidR="0058713F" w:rsidRDefault="0058713F" w:rsidP="002C26B9">
            <w:pPr>
              <w:jc w:val="both"/>
              <w:rPr>
                <w:rFonts w:ascii="Arial" w:hAnsi="Arial" w:cs="Arial"/>
                <w:b/>
                <w:sz w:val="18"/>
                <w:szCs w:val="16"/>
              </w:rPr>
            </w:pPr>
          </w:p>
          <w:p w14:paraId="7E1CC8D0" w14:textId="01C25B72" w:rsidR="0058713F" w:rsidRPr="00AC121D" w:rsidRDefault="0058713F" w:rsidP="0058713F">
            <w:pPr>
              <w:jc w:val="both"/>
              <w:rPr>
                <w:rFonts w:ascii="Arial" w:hAnsi="Arial" w:cs="Arial"/>
                <w:b/>
                <w:sz w:val="18"/>
                <w:szCs w:val="16"/>
              </w:rPr>
            </w:pPr>
            <w:r w:rsidRPr="00AC121D">
              <w:rPr>
                <w:rFonts w:ascii="Arial" w:hAnsi="Arial" w:cs="Arial"/>
                <w:b/>
                <w:sz w:val="18"/>
                <w:szCs w:val="16"/>
              </w:rPr>
              <w:t>En el numeral X.2.</w:t>
            </w:r>
            <w:r>
              <w:rPr>
                <w:rFonts w:ascii="Arial" w:hAnsi="Arial" w:cs="Arial"/>
                <w:b/>
                <w:sz w:val="18"/>
                <w:szCs w:val="16"/>
              </w:rPr>
              <w:t>9</w:t>
            </w:r>
            <w:r w:rsidRPr="00AC121D">
              <w:rPr>
                <w:rFonts w:ascii="Arial" w:hAnsi="Arial" w:cs="Arial"/>
                <w:b/>
                <w:sz w:val="18"/>
                <w:szCs w:val="16"/>
              </w:rPr>
              <w:t>, de las bases de la convocatoria se solicitó:</w:t>
            </w:r>
          </w:p>
          <w:p w14:paraId="5A154C4B" w14:textId="77777777" w:rsidR="0058713F" w:rsidRDefault="0058713F" w:rsidP="002C26B9">
            <w:pPr>
              <w:jc w:val="both"/>
              <w:rPr>
                <w:rFonts w:ascii="Arial" w:hAnsi="Arial" w:cs="Arial"/>
                <w:b/>
                <w:sz w:val="18"/>
                <w:szCs w:val="16"/>
              </w:rPr>
            </w:pPr>
          </w:p>
          <w:p w14:paraId="5A7BA8A8" w14:textId="77777777" w:rsidR="0058713F" w:rsidRPr="0058713F" w:rsidRDefault="0058713F" w:rsidP="0058713F">
            <w:pPr>
              <w:tabs>
                <w:tab w:val="left" w:pos="3718"/>
                <w:tab w:val="left" w:pos="9214"/>
              </w:tabs>
              <w:ind w:right="31"/>
              <w:jc w:val="both"/>
              <w:rPr>
                <w:rFonts w:ascii="Arial" w:hAnsi="Arial" w:cs="Arial"/>
                <w:i/>
                <w:iCs/>
                <w:sz w:val="14"/>
                <w:szCs w:val="16"/>
              </w:rPr>
            </w:pPr>
            <w:r w:rsidRPr="0058713F">
              <w:rPr>
                <w:rFonts w:ascii="Arial" w:hAnsi="Arial" w:cs="Arial"/>
                <w:i/>
                <w:iCs/>
                <w:sz w:val="14"/>
                <w:szCs w:val="16"/>
              </w:rPr>
              <w:t>“Opinión de Situación Fiscal de Cumplimiento de Obligaciones Estatales emitida por la Secretaría de Finanzas del Estado de Aguascalientes. Todos los licitantes/proveedores sin excepción, no importando que no tengan su domicilio fiscal en el Estado de Aguascalientes.</w:t>
            </w:r>
          </w:p>
          <w:p w14:paraId="5502207A" w14:textId="77777777" w:rsidR="0058713F" w:rsidRPr="0058713F" w:rsidRDefault="0058713F" w:rsidP="0058713F">
            <w:pPr>
              <w:tabs>
                <w:tab w:val="left" w:pos="3718"/>
                <w:tab w:val="left" w:pos="9214"/>
              </w:tabs>
              <w:ind w:right="31"/>
              <w:jc w:val="both"/>
              <w:rPr>
                <w:rFonts w:ascii="Arial" w:hAnsi="Arial" w:cs="Arial"/>
                <w:i/>
                <w:iCs/>
                <w:sz w:val="14"/>
                <w:szCs w:val="16"/>
              </w:rPr>
            </w:pPr>
            <w:r w:rsidRPr="0058713F">
              <w:rPr>
                <w:rFonts w:ascii="Arial" w:eastAsia="Calibri" w:hAnsi="Arial" w:cs="Arial"/>
                <w:i/>
                <w:color w:val="000000"/>
                <w:sz w:val="14"/>
                <w:szCs w:val="16"/>
              </w:rPr>
              <w:t xml:space="preserve"> A excepción de la constancia número 2.7, deberán presentarse las diversas opiniones de cumplimiento, vigentes, en sentido positivo o sin adeudo, con una vigencia no mayor a 30 días de </w:t>
            </w:r>
            <w:r w:rsidRPr="0058713F">
              <w:rPr>
                <w:rFonts w:ascii="Arial" w:eastAsia="Calibri" w:hAnsi="Arial" w:cs="Arial"/>
                <w:i/>
                <w:color w:val="000000"/>
                <w:sz w:val="14"/>
                <w:szCs w:val="16"/>
              </w:rPr>
              <w:lastRenderedPageBreak/>
              <w:t xml:space="preserve">la fecha del acto de Recepción y Apertura de Propuestas, es decir, </w:t>
            </w:r>
            <w:r w:rsidRPr="0058713F">
              <w:rPr>
                <w:rFonts w:ascii="Arial" w:eastAsia="Calibri" w:hAnsi="Arial" w:cs="Arial"/>
                <w:b/>
                <w:bCs/>
                <w:i/>
                <w:color w:val="000000"/>
                <w:sz w:val="14"/>
                <w:szCs w:val="16"/>
              </w:rPr>
              <w:t>dentro de una vigencia del 02 al 31 de marzo de 2026</w:t>
            </w:r>
            <w:r w:rsidRPr="0058713F">
              <w:rPr>
                <w:rFonts w:ascii="Arial" w:hAnsi="Arial" w:cs="Arial"/>
                <w:i/>
                <w:iCs/>
                <w:sz w:val="14"/>
                <w:szCs w:val="16"/>
              </w:rPr>
              <w:t>”</w:t>
            </w:r>
          </w:p>
          <w:p w14:paraId="16F79360" w14:textId="77777777" w:rsidR="0058713F" w:rsidRPr="008F1758" w:rsidRDefault="0058713F" w:rsidP="002C26B9">
            <w:pPr>
              <w:jc w:val="both"/>
              <w:rPr>
                <w:rFonts w:ascii="Arial" w:hAnsi="Arial" w:cs="Arial"/>
                <w:b/>
                <w:sz w:val="18"/>
                <w:szCs w:val="16"/>
              </w:rPr>
            </w:pPr>
          </w:p>
          <w:p w14:paraId="51F3EC9F" w14:textId="59923342" w:rsidR="0058713F" w:rsidRDefault="0058713F" w:rsidP="0058713F">
            <w:pPr>
              <w:jc w:val="both"/>
              <w:rPr>
                <w:rFonts w:ascii="Arial" w:hAnsi="Arial" w:cs="Arial"/>
                <w:sz w:val="18"/>
                <w:szCs w:val="16"/>
              </w:rPr>
            </w:pPr>
            <w:r w:rsidRPr="0058713F">
              <w:rPr>
                <w:rFonts w:ascii="Arial" w:hAnsi="Arial" w:cs="Arial"/>
                <w:sz w:val="18"/>
                <w:szCs w:val="16"/>
              </w:rPr>
              <w:t>El licitante presentó:</w:t>
            </w:r>
          </w:p>
          <w:p w14:paraId="58C55BD1" w14:textId="77777777" w:rsidR="0058713F" w:rsidRPr="0058713F" w:rsidRDefault="0058713F" w:rsidP="0058713F">
            <w:pPr>
              <w:jc w:val="both"/>
              <w:rPr>
                <w:rFonts w:ascii="Arial" w:hAnsi="Arial" w:cs="Arial"/>
                <w:sz w:val="18"/>
                <w:szCs w:val="16"/>
              </w:rPr>
            </w:pPr>
          </w:p>
          <w:p w14:paraId="48846CFA" w14:textId="50323235" w:rsidR="002C26B9" w:rsidRPr="0058713F" w:rsidRDefault="0058713F" w:rsidP="0058713F">
            <w:pPr>
              <w:jc w:val="both"/>
              <w:rPr>
                <w:rFonts w:ascii="Arial" w:hAnsi="Arial" w:cs="Arial"/>
                <w:b/>
                <w:sz w:val="18"/>
                <w:szCs w:val="16"/>
              </w:rPr>
            </w:pPr>
            <w:r>
              <w:rPr>
                <w:rFonts w:ascii="Calibri" w:hAnsi="Calibri" w:cs="Calibri"/>
                <w:noProof/>
                <w:sz w:val="16"/>
                <w:szCs w:val="16"/>
              </w:rPr>
              <mc:AlternateContent>
                <mc:Choice Requires="wps">
                  <w:drawing>
                    <wp:anchor distT="0" distB="0" distL="114300" distR="114300" simplePos="0" relativeHeight="251660288" behindDoc="0" locked="0" layoutInCell="1" allowOverlap="1" wp14:anchorId="23A52B8C" wp14:editId="5A77DA1D">
                      <wp:simplePos x="0" y="0"/>
                      <wp:positionH relativeFrom="column">
                        <wp:posOffset>2634044</wp:posOffset>
                      </wp:positionH>
                      <wp:positionV relativeFrom="paragraph">
                        <wp:posOffset>469521</wp:posOffset>
                      </wp:positionV>
                      <wp:extent cx="420364" cy="663048"/>
                      <wp:effectExtent l="38100" t="0" r="18415" b="60960"/>
                      <wp:wrapNone/>
                      <wp:docPr id="4" name="Conector recto de flecha 4"/>
                      <wp:cNvGraphicFramePr/>
                      <a:graphic xmlns:a="http://schemas.openxmlformats.org/drawingml/2006/main">
                        <a:graphicData uri="http://schemas.microsoft.com/office/word/2010/wordprocessingShape">
                          <wps:wsp>
                            <wps:cNvCnPr/>
                            <wps:spPr>
                              <a:xfrm flipH="1">
                                <a:off x="0" y="0"/>
                                <a:ext cx="420364" cy="6630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128B2" id="Conector recto de flecha 4" o:spid="_x0000_s1026" type="#_x0000_t32" style="position:absolute;margin-left:207.4pt;margin-top:36.95pt;width:33.1pt;height:52.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" strokecolor="#bc4542 [3045]">
                      <v:stroke endarrow="block"/>
                    </v:shape>
                  </w:pict>
                </mc:Fallback>
              </mc:AlternateContent>
            </w:r>
            <w:r w:rsidRPr="0058713F">
              <w:rPr>
                <w:rFonts w:ascii="Arial" w:hAnsi="Arial" w:cs="Arial"/>
                <w:sz w:val="18"/>
                <w:szCs w:val="16"/>
              </w:rPr>
              <w:t xml:space="preserve">Constancia de cumplimiento de obligaciones ante la Secretaria de Finanzas del Estado de Aguascalientes Subsecretaria de Ingresos, se encuentra al corriente, constancia número 260717/2026. Revisión practicada el día </w:t>
            </w:r>
            <w:r w:rsidRPr="0058713F">
              <w:rPr>
                <w:rFonts w:ascii="Arial" w:hAnsi="Arial" w:cs="Arial"/>
                <w:b/>
                <w:sz w:val="18"/>
                <w:szCs w:val="16"/>
              </w:rPr>
              <w:t>25 de febrero de 2026.</w:t>
            </w:r>
          </w:p>
          <w:p w14:paraId="600276BE" w14:textId="132A1346" w:rsidR="0058713F" w:rsidRDefault="0058713F" w:rsidP="0058713F">
            <w:pPr>
              <w:jc w:val="both"/>
              <w:rPr>
                <w:rFonts w:ascii="Arial" w:hAnsi="Arial" w:cs="Arial"/>
                <w:sz w:val="18"/>
                <w:szCs w:val="16"/>
              </w:rPr>
            </w:pPr>
          </w:p>
          <w:p w14:paraId="57E5DE67" w14:textId="6F3BE5C2" w:rsidR="0058713F" w:rsidRDefault="0058713F" w:rsidP="0058713F">
            <w:pPr>
              <w:jc w:val="both"/>
              <w:rPr>
                <w:rFonts w:ascii="Arial" w:hAnsi="Arial" w:cs="Arial"/>
                <w:sz w:val="18"/>
                <w:szCs w:val="16"/>
              </w:rPr>
            </w:pPr>
            <w:r w:rsidRPr="0058713F">
              <w:rPr>
                <w:rFonts w:ascii="Calibri" w:hAnsi="Calibri" w:cs="Calibri"/>
                <w:noProof/>
                <w:sz w:val="16"/>
                <w:szCs w:val="16"/>
              </w:rPr>
              <w:drawing>
                <wp:inline distT="0" distB="0" distL="0" distR="0" wp14:anchorId="483CB6B3" wp14:editId="6024D76B">
                  <wp:extent cx="2933700" cy="36099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0385" cy="3630460"/>
                          </a:xfrm>
                          <a:prstGeom prst="rect">
                            <a:avLst/>
                          </a:prstGeom>
                        </pic:spPr>
                      </pic:pic>
                    </a:graphicData>
                  </a:graphic>
                </wp:inline>
              </w:drawing>
            </w:r>
          </w:p>
          <w:p w14:paraId="0593DA9D" w14:textId="02F1701C" w:rsidR="0058713F" w:rsidRDefault="0058713F" w:rsidP="0058713F">
            <w:pPr>
              <w:jc w:val="both"/>
              <w:rPr>
                <w:rFonts w:ascii="Arial" w:hAnsi="Arial" w:cs="Arial"/>
                <w:sz w:val="18"/>
                <w:szCs w:val="16"/>
              </w:rPr>
            </w:pPr>
          </w:p>
          <w:p w14:paraId="4D7CF8C9" w14:textId="5156B46C" w:rsidR="0058713F" w:rsidRDefault="0058713F" w:rsidP="0058713F">
            <w:pPr>
              <w:jc w:val="both"/>
              <w:rPr>
                <w:rFonts w:ascii="Arial" w:hAnsi="Arial" w:cs="Arial"/>
                <w:b/>
                <w:sz w:val="18"/>
                <w:szCs w:val="16"/>
              </w:rPr>
            </w:pPr>
            <w:r w:rsidRPr="008F1758">
              <w:rPr>
                <w:rFonts w:ascii="Arial" w:hAnsi="Arial" w:cs="Arial"/>
                <w:b/>
                <w:sz w:val="18"/>
                <w:szCs w:val="16"/>
              </w:rPr>
              <w:t xml:space="preserve">Por lo que su constancia, </w:t>
            </w:r>
            <w:r>
              <w:rPr>
                <w:rFonts w:ascii="Arial" w:hAnsi="Arial" w:cs="Arial"/>
                <w:b/>
                <w:sz w:val="18"/>
                <w:szCs w:val="16"/>
              </w:rPr>
              <w:t>se encuentra el corriente</w:t>
            </w:r>
            <w:r w:rsidRPr="008F1758">
              <w:rPr>
                <w:rFonts w:ascii="Arial" w:hAnsi="Arial" w:cs="Arial"/>
                <w:b/>
                <w:sz w:val="18"/>
                <w:szCs w:val="16"/>
              </w:rPr>
              <w:t>, sin embargo, no está vigente conforme lo solicitado.</w:t>
            </w:r>
          </w:p>
          <w:p w14:paraId="036690DB" w14:textId="77777777" w:rsidR="0058713F" w:rsidRPr="0058713F" w:rsidRDefault="0058713F" w:rsidP="0058713F">
            <w:pPr>
              <w:jc w:val="both"/>
              <w:rPr>
                <w:rFonts w:ascii="Arial" w:hAnsi="Arial" w:cs="Arial"/>
                <w:sz w:val="18"/>
                <w:szCs w:val="16"/>
              </w:rPr>
            </w:pPr>
          </w:p>
          <w:p w14:paraId="3FFDD2E2" w14:textId="042F5532" w:rsidR="00646658" w:rsidRDefault="00646658" w:rsidP="00646658">
            <w:pPr>
              <w:jc w:val="both"/>
              <w:rPr>
                <w:rFonts w:ascii="Arial" w:hAnsi="Arial" w:cs="Arial"/>
                <w:b/>
                <w:sz w:val="18"/>
                <w:szCs w:val="18"/>
              </w:rPr>
            </w:pPr>
            <w:r>
              <w:rPr>
                <w:rFonts w:ascii="Arial" w:hAnsi="Arial" w:cs="Arial"/>
                <w:sz w:val="16"/>
                <w:szCs w:val="18"/>
              </w:rPr>
              <w:t xml:space="preserve">Al corroborarse los incumplimientos antes señalados, se determina: “XIII. DESECHAMIENTO DE </w:t>
            </w:r>
            <w:r w:rsidRPr="008F1758">
              <w:rPr>
                <w:rFonts w:ascii="Arial" w:hAnsi="Arial" w:cs="Arial"/>
                <w:sz w:val="16"/>
                <w:szCs w:val="18"/>
              </w:rPr>
              <w:t xml:space="preserve">PROPUESTAS” XIII.1, </w:t>
            </w:r>
            <w:r w:rsidR="00AF0410" w:rsidRPr="008F1758">
              <w:rPr>
                <w:rFonts w:ascii="Arial" w:hAnsi="Arial" w:cs="Arial"/>
                <w:sz w:val="16"/>
                <w:szCs w:val="18"/>
              </w:rPr>
              <w:t>XIII.</w:t>
            </w:r>
            <w:r w:rsidR="008F1758" w:rsidRPr="008F1758">
              <w:rPr>
                <w:rFonts w:ascii="Arial" w:hAnsi="Arial" w:cs="Arial"/>
                <w:sz w:val="16"/>
                <w:szCs w:val="18"/>
              </w:rPr>
              <w:t>15</w:t>
            </w:r>
            <w:r w:rsidRPr="008F1758">
              <w:rPr>
                <w:rFonts w:ascii="Arial" w:hAnsi="Arial" w:cs="Arial"/>
                <w:sz w:val="16"/>
                <w:szCs w:val="18"/>
              </w:rPr>
              <w:t>,</w:t>
            </w:r>
            <w:r w:rsidR="008F1758" w:rsidRPr="008F1758">
              <w:rPr>
                <w:rFonts w:ascii="Arial" w:hAnsi="Arial" w:cs="Arial"/>
                <w:sz w:val="16"/>
                <w:szCs w:val="18"/>
              </w:rPr>
              <w:t xml:space="preserve"> XIII.20</w:t>
            </w:r>
            <w:r w:rsidRPr="008F1758">
              <w:rPr>
                <w:rFonts w:ascii="Arial" w:hAnsi="Arial" w:cs="Arial"/>
                <w:sz w:val="16"/>
                <w:szCs w:val="18"/>
              </w:rPr>
              <w:t xml:space="preserve"> en</w:t>
            </w:r>
            <w:r>
              <w:rPr>
                <w:rFonts w:ascii="Arial" w:hAnsi="Arial" w:cs="Arial"/>
                <w:sz w:val="16"/>
                <w:szCs w:val="18"/>
              </w:rPr>
              <w:t xml:space="preserve"> donde se menciona que la convocante desechará las propuestas de los licitantes de conformidad al artículo 50 fracción XV y 57 de la Ley, señalando algunas de las siguientes situaciones: </w:t>
            </w:r>
            <w:r w:rsidRPr="00AF0410">
              <w:rPr>
                <w:rFonts w:ascii="Arial" w:hAnsi="Arial" w:cs="Arial"/>
                <w:sz w:val="16"/>
                <w:szCs w:val="18"/>
              </w:rPr>
              <w:t>El incumplimiento de alguno de los requisitos establecidos en estas bases y sus anexos</w:t>
            </w:r>
            <w:r w:rsidRPr="008F1758">
              <w:rPr>
                <w:rFonts w:ascii="Arial" w:hAnsi="Arial" w:cs="Arial"/>
                <w:sz w:val="16"/>
                <w:szCs w:val="18"/>
              </w:rPr>
              <w:t>.</w:t>
            </w:r>
            <w:r w:rsidR="00AF0410" w:rsidRPr="008F1758">
              <w:rPr>
                <w:rFonts w:ascii="Arial" w:hAnsi="Arial" w:cs="Arial"/>
                <w:sz w:val="16"/>
                <w:szCs w:val="18"/>
              </w:rPr>
              <w:t xml:space="preserve"> Por rebasar techo presupuestal</w:t>
            </w:r>
            <w:r w:rsidRPr="008F1758">
              <w:rPr>
                <w:rFonts w:ascii="Arial" w:hAnsi="Arial" w:cs="Arial"/>
                <w:b/>
                <w:sz w:val="16"/>
                <w:szCs w:val="18"/>
              </w:rPr>
              <w:t>,</w:t>
            </w:r>
            <w:r w:rsidRPr="008F1758">
              <w:rPr>
                <w:rFonts w:ascii="Arial" w:hAnsi="Arial" w:cs="Arial"/>
                <w:sz w:val="16"/>
                <w:szCs w:val="18"/>
              </w:rPr>
              <w:t xml:space="preserve"> </w:t>
            </w:r>
            <w:r w:rsidR="008F1758" w:rsidRPr="008F1758">
              <w:rPr>
                <w:rFonts w:ascii="Arial" w:hAnsi="Arial" w:cs="Arial"/>
                <w:sz w:val="16"/>
                <w:szCs w:val="18"/>
              </w:rPr>
              <w:t>Cuando sean exhibidas las opiniones de cumplimientos de obligaciones fiscales SAT, IMSS, INFONAVIT y SEFI, y estas no se encuentren dentro de los periodos de vigencia establecidos en las presentes bases de licitación</w:t>
            </w:r>
            <w:r w:rsidR="008F1758">
              <w:rPr>
                <w:rFonts w:ascii="Arial" w:hAnsi="Arial" w:cs="Arial"/>
                <w:sz w:val="16"/>
                <w:szCs w:val="18"/>
              </w:rPr>
              <w:t xml:space="preserve">, </w:t>
            </w:r>
            <w:r>
              <w:rPr>
                <w:rFonts w:ascii="Arial" w:hAnsi="Arial" w:cs="Arial"/>
                <w:sz w:val="16"/>
                <w:szCs w:val="18"/>
              </w:rPr>
              <w:t xml:space="preserve">por lo que de conformidad a los incumplimientos manifestados, conforme a lo señalado en el artículo 55 y 56 de la Ley de las bases de la presente licitación, se realiza el </w:t>
            </w:r>
            <w:r>
              <w:rPr>
                <w:rFonts w:ascii="Arial" w:hAnsi="Arial" w:cs="Arial"/>
                <w:b/>
                <w:sz w:val="16"/>
                <w:szCs w:val="18"/>
              </w:rPr>
              <w:t xml:space="preserve">desechamiento de manera general, </w:t>
            </w:r>
            <w:r>
              <w:rPr>
                <w:rFonts w:ascii="Arial" w:hAnsi="Arial" w:cs="Arial"/>
                <w:sz w:val="16"/>
                <w:szCs w:val="18"/>
              </w:rPr>
              <w:t>del licitante</w:t>
            </w:r>
            <w:r>
              <w:rPr>
                <w:rFonts w:ascii="Arial" w:hAnsi="Arial" w:cs="Arial"/>
                <w:b/>
                <w:sz w:val="16"/>
                <w:szCs w:val="18"/>
              </w:rPr>
              <w:t xml:space="preserve"> </w:t>
            </w:r>
            <w:r w:rsidR="009D2B29" w:rsidRPr="009D2B29">
              <w:rPr>
                <w:rFonts w:ascii="Arial" w:hAnsi="Arial" w:cs="Arial"/>
                <w:b/>
                <w:sz w:val="16"/>
                <w:szCs w:val="18"/>
              </w:rPr>
              <w:t>DISTRIBUIDORA EL PATITO FEO, S.A. DE C.V.</w:t>
            </w:r>
            <w:r>
              <w:rPr>
                <w:rFonts w:ascii="Arial" w:hAnsi="Arial" w:cs="Arial"/>
                <w:b/>
                <w:sz w:val="16"/>
                <w:szCs w:val="18"/>
              </w:rPr>
              <w:t xml:space="preserve"> </w:t>
            </w:r>
          </w:p>
          <w:p w14:paraId="3BC883A7" w14:textId="77777777" w:rsidR="002C26B9" w:rsidRPr="00D07089" w:rsidRDefault="002C26B9" w:rsidP="002C26B9">
            <w:pPr>
              <w:jc w:val="both"/>
              <w:rPr>
                <w:rFonts w:ascii="Arial" w:hAnsi="Arial" w:cs="Arial"/>
                <w:sz w:val="18"/>
                <w:szCs w:val="16"/>
              </w:rPr>
            </w:pPr>
          </w:p>
          <w:p w14:paraId="02CAA22B" w14:textId="77777777" w:rsidR="00163C01" w:rsidRPr="007C76ED" w:rsidRDefault="00163C01" w:rsidP="00163C01">
            <w:pPr>
              <w:jc w:val="both"/>
              <w:rPr>
                <w:rFonts w:ascii="Arial" w:hAnsi="Arial" w:cs="Arial"/>
                <w:b/>
                <w:sz w:val="14"/>
                <w:szCs w:val="16"/>
              </w:rPr>
            </w:pPr>
            <w:r w:rsidRPr="00BB7502">
              <w:rPr>
                <w:rFonts w:ascii="Arial" w:eastAsia="Calibri" w:hAnsi="Arial" w:cs="Arial"/>
                <w:color w:val="000000"/>
                <w:sz w:val="14"/>
                <w:szCs w:val="14"/>
              </w:rPr>
              <w:t xml:space="preserve">Revisión Técnica realizada por la Mtra. en Admón. Anargelia García Silva, Directora General de Finanzas, la Lic. en Der. Virginia de los Ángeles Mariscal Bernal, </w:t>
            </w:r>
            <w:proofErr w:type="gramStart"/>
            <w:r w:rsidRPr="00BB7502">
              <w:rPr>
                <w:rFonts w:ascii="Arial" w:eastAsia="Calibri" w:hAnsi="Arial" w:cs="Arial"/>
                <w:color w:val="000000"/>
                <w:sz w:val="14"/>
                <w:szCs w:val="14"/>
              </w:rPr>
              <w:t>Jefa</w:t>
            </w:r>
            <w:proofErr w:type="gramEnd"/>
            <w:r w:rsidRPr="00BB7502">
              <w:rPr>
                <w:rFonts w:ascii="Arial" w:eastAsia="Calibri" w:hAnsi="Arial" w:cs="Arial"/>
                <w:color w:val="000000"/>
                <w:sz w:val="14"/>
                <w:szCs w:val="14"/>
              </w:rPr>
              <w:t xml:space="preserve"> del Departamento de Compras de la DGF y la Lic. Jessica de Jesús Nieto Plascencia, Encargada del Almacén General de Consumibles del Departamento de Compras de la DGF, conforme a los anexos de la Convocatoria </w:t>
            </w:r>
            <w:r w:rsidRPr="00BB7502">
              <w:rPr>
                <w:rFonts w:ascii="Arial" w:eastAsia="Calibri" w:hAnsi="Arial" w:cs="Arial"/>
                <w:b/>
                <w:color w:val="000000"/>
                <w:sz w:val="14"/>
                <w:szCs w:val="14"/>
              </w:rPr>
              <w:t>LPN E/ 901045968-015-2026.</w:t>
            </w:r>
          </w:p>
          <w:p w14:paraId="32BC02B2" w14:textId="77777777" w:rsidR="00163C01" w:rsidRPr="001A525A" w:rsidRDefault="00163C01" w:rsidP="00163C01">
            <w:pPr>
              <w:jc w:val="both"/>
              <w:rPr>
                <w:rFonts w:ascii="Arial" w:hAnsi="Arial" w:cs="Arial"/>
                <w:b/>
                <w:sz w:val="14"/>
                <w:szCs w:val="16"/>
              </w:rPr>
            </w:pPr>
          </w:p>
          <w:p w14:paraId="0936F1BF" w14:textId="71C02D8C" w:rsidR="00163C01" w:rsidRPr="00CB6725" w:rsidRDefault="00163C01" w:rsidP="00163C01">
            <w:pPr>
              <w:spacing w:line="276" w:lineRule="auto"/>
              <w:jc w:val="both"/>
              <w:rPr>
                <w:rFonts w:ascii="Arial" w:hAnsi="Arial" w:cs="Arial"/>
                <w:b/>
                <w:sz w:val="18"/>
                <w:szCs w:val="16"/>
              </w:rPr>
            </w:pPr>
            <w:r w:rsidRPr="001A525A">
              <w:rPr>
                <w:rFonts w:ascii="Arial" w:hAnsi="Arial" w:cs="Arial"/>
                <w:sz w:val="14"/>
                <w:szCs w:val="16"/>
              </w:rPr>
              <w:t xml:space="preserve">Revisión Administrativa realizada por la Dirección General de Finanzas, a través de su titular la Mtra. en Admón. Anargelia García Silva, </w:t>
            </w:r>
            <w:r>
              <w:rPr>
                <w:rFonts w:ascii="Arial" w:hAnsi="Arial" w:cs="Arial"/>
                <w:sz w:val="14"/>
                <w:szCs w:val="16"/>
              </w:rPr>
              <w:t xml:space="preserve">la </w:t>
            </w:r>
            <w:proofErr w:type="gramStart"/>
            <w:r>
              <w:rPr>
                <w:rFonts w:ascii="Arial" w:hAnsi="Arial" w:cs="Arial"/>
                <w:sz w:val="14"/>
                <w:szCs w:val="16"/>
              </w:rPr>
              <w:t>Jefa</w:t>
            </w:r>
            <w:proofErr w:type="gramEnd"/>
            <w:r>
              <w:rPr>
                <w:rFonts w:ascii="Arial" w:hAnsi="Arial" w:cs="Arial"/>
                <w:sz w:val="14"/>
                <w:szCs w:val="16"/>
              </w:rPr>
              <w:t xml:space="preserve"> del</w:t>
            </w:r>
            <w:r w:rsidRPr="001A525A">
              <w:rPr>
                <w:rFonts w:ascii="Arial" w:hAnsi="Arial" w:cs="Arial"/>
                <w:sz w:val="14"/>
                <w:szCs w:val="16"/>
              </w:rPr>
              <w:t xml:space="preserve"> Departamento de Compras, Lic. en Der. Virginia de los Ángeles Mariscal Bernal</w:t>
            </w:r>
            <w:r>
              <w:rPr>
                <w:rFonts w:ascii="Arial" w:hAnsi="Arial" w:cs="Arial"/>
                <w:sz w:val="14"/>
                <w:szCs w:val="16"/>
              </w:rPr>
              <w:t>, y</w:t>
            </w:r>
            <w:r w:rsidRPr="001A525A">
              <w:rPr>
                <w:rFonts w:ascii="Arial" w:hAnsi="Arial" w:cs="Arial"/>
                <w:sz w:val="14"/>
                <w:szCs w:val="16"/>
              </w:rPr>
              <w:t xml:space="preserve"> </w:t>
            </w:r>
            <w:r w:rsidRPr="00D20619">
              <w:rPr>
                <w:rFonts w:ascii="Arial" w:hAnsi="Arial" w:cs="Arial"/>
                <w:sz w:val="14"/>
                <w:szCs w:val="18"/>
              </w:rPr>
              <w:t xml:space="preserve">la </w:t>
            </w:r>
            <w:proofErr w:type="gramStart"/>
            <w:r>
              <w:rPr>
                <w:rFonts w:ascii="Arial" w:hAnsi="Arial" w:cs="Arial"/>
                <w:sz w:val="14"/>
                <w:szCs w:val="18"/>
              </w:rPr>
              <w:t>Jefa</w:t>
            </w:r>
            <w:proofErr w:type="gramEnd"/>
            <w:r>
              <w:rPr>
                <w:rFonts w:ascii="Arial" w:hAnsi="Arial" w:cs="Arial"/>
                <w:sz w:val="14"/>
                <w:szCs w:val="18"/>
              </w:rPr>
              <w:t xml:space="preserve"> de la Sección</w:t>
            </w:r>
            <w:r w:rsidRPr="00D20619">
              <w:rPr>
                <w:rFonts w:ascii="Arial" w:hAnsi="Arial" w:cs="Arial"/>
                <w:sz w:val="14"/>
                <w:szCs w:val="18"/>
              </w:rPr>
              <w:t xml:space="preserve">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743ECA7D" w14:textId="1485B893" w:rsidR="007962ED" w:rsidRPr="00E53524" w:rsidRDefault="00463872" w:rsidP="001B0CEC">
      <w:pPr>
        <w:tabs>
          <w:tab w:val="left" w:pos="0"/>
        </w:tabs>
        <w:ind w:right="49"/>
        <w:jc w:val="both"/>
        <w:rPr>
          <w:rFonts w:asciiTheme="minorHAnsi" w:hAnsiTheme="minorHAnsi" w:cstheme="minorHAnsi"/>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000F2532" w:rsidRPr="000F2532">
        <w:rPr>
          <w:rFonts w:ascii="Arial" w:hAnsi="Arial" w:cs="Arial"/>
          <w:i/>
          <w:sz w:val="18"/>
          <w:szCs w:val="18"/>
        </w:rPr>
        <w:t>“</w:t>
      </w:r>
      <w:r w:rsidR="00CA2038" w:rsidRPr="00CA2038">
        <w:rPr>
          <w:rFonts w:ascii="Arial" w:hAnsi="Arial" w:cs="Arial"/>
          <w:i/>
          <w:color w:val="000000"/>
          <w:sz w:val="18"/>
          <w:szCs w:val="18"/>
        </w:rPr>
        <w:t>Los bienes objeto de la licitación, se adjudicarán por</w:t>
      </w:r>
      <w:r w:rsidR="00CA2038" w:rsidRPr="00CA2038">
        <w:rPr>
          <w:rFonts w:ascii="Arial" w:hAnsi="Arial" w:cs="Arial"/>
          <w:b/>
          <w:i/>
          <w:color w:val="000000"/>
          <w:sz w:val="18"/>
          <w:szCs w:val="18"/>
        </w:rPr>
        <w:t xml:space="preserve"> partida individual </w:t>
      </w:r>
      <w:r w:rsidR="00CA2038" w:rsidRPr="00CA2038">
        <w:rPr>
          <w:rFonts w:ascii="Arial" w:hAnsi="Arial" w:cs="Arial"/>
          <w:i/>
          <w:color w:val="000000"/>
          <w:sz w:val="18"/>
          <w:szCs w:val="18"/>
        </w:rPr>
        <w:t>al licitante con propuesta solvente y precio más bajo, por lo que la licitación se puede adjudicar a uno o varios proveedores</w:t>
      </w:r>
      <w:r w:rsidR="000F2532" w:rsidRPr="000F2532">
        <w:rPr>
          <w:rFonts w:ascii="Arial" w:hAnsi="Arial" w:cs="Arial"/>
          <w:i/>
          <w:sz w:val="18"/>
          <w:szCs w:val="18"/>
        </w:rPr>
        <w:t xml:space="preserve">, </w:t>
      </w:r>
      <w:r w:rsidR="00AF215D" w:rsidRPr="001B0CEC">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7962ED" w:rsidRPr="001B0CEC">
        <w:rPr>
          <w:rFonts w:asciiTheme="minorHAnsi" w:hAnsiTheme="minorHAnsi" w:cstheme="minorHAnsi"/>
          <w:color w:val="000000"/>
          <w:sz w:val="18"/>
          <w:szCs w:val="18"/>
        </w:rPr>
        <w:t>.</w:t>
      </w:r>
      <w:r w:rsidR="007962ED" w:rsidRPr="001B0CEC">
        <w:rPr>
          <w:rFonts w:ascii="Arial" w:hAnsi="Arial" w:cs="Arial"/>
          <w:sz w:val="18"/>
          <w:szCs w:val="18"/>
        </w:rPr>
        <w:t xml:space="preserve"> </w:t>
      </w:r>
      <w:r w:rsidR="00B2717C" w:rsidRPr="001B0CEC">
        <w:rPr>
          <w:rFonts w:ascii="Arial" w:hAnsi="Arial" w:cs="Arial"/>
          <w:sz w:val="18"/>
          <w:szCs w:val="18"/>
        </w:rPr>
        <w:t>--</w:t>
      </w:r>
      <w:r w:rsidR="00671568" w:rsidRPr="001B0CEC">
        <w:rPr>
          <w:rFonts w:ascii="Arial" w:hAnsi="Arial" w:cs="Arial"/>
          <w:sz w:val="18"/>
          <w:szCs w:val="18"/>
        </w:rPr>
        <w:t>--------------</w:t>
      </w:r>
      <w:r w:rsidR="00CA2038">
        <w:rPr>
          <w:rFonts w:ascii="Arial" w:hAnsi="Arial" w:cs="Arial"/>
          <w:sz w:val="18"/>
          <w:szCs w:val="18"/>
        </w:rPr>
        <w:t>------</w:t>
      </w:r>
    </w:p>
    <w:p w14:paraId="3B3C9497" w14:textId="53F0DC07" w:rsidR="001B0CEC" w:rsidRPr="00013F67" w:rsidRDefault="001B0CEC" w:rsidP="001B0CEC">
      <w:pPr>
        <w:tabs>
          <w:tab w:val="left" w:pos="567"/>
        </w:tabs>
        <w:ind w:right="48"/>
        <w:jc w:val="both"/>
        <w:rPr>
          <w:rFonts w:ascii="Arial" w:hAnsi="Arial" w:cs="Arial"/>
          <w:i/>
          <w:sz w:val="18"/>
          <w:szCs w:val="18"/>
        </w:rPr>
      </w:pPr>
      <w:r w:rsidRPr="00013F67">
        <w:rPr>
          <w:rFonts w:ascii="Arial" w:hAnsi="Arial" w:cs="Arial"/>
          <w:sz w:val="18"/>
          <w:szCs w:val="18"/>
        </w:rPr>
        <w:t>--------------------------------------------------------------------------------------------------------------------------------------------------</w:t>
      </w:r>
    </w:p>
    <w:p w14:paraId="1E1D2F69" w14:textId="2075B437" w:rsidR="001B0CEC" w:rsidRPr="00013F67" w:rsidRDefault="001B0CEC" w:rsidP="001B0CEC">
      <w:pPr>
        <w:pStyle w:val="Sangradetextonormal"/>
        <w:ind w:left="0" w:right="48"/>
        <w:jc w:val="both"/>
        <w:rPr>
          <w:rFonts w:ascii="Arial" w:hAnsi="Arial" w:cs="Arial"/>
          <w:sz w:val="18"/>
          <w:szCs w:val="18"/>
        </w:rPr>
      </w:pPr>
      <w:r w:rsidRPr="00013F67">
        <w:rPr>
          <w:rFonts w:ascii="Arial" w:hAnsi="Arial" w:cs="Arial"/>
          <w:sz w:val="18"/>
          <w:szCs w:val="18"/>
        </w:rPr>
        <w:t>--------------------------------------------------------------</w:t>
      </w:r>
      <w:r w:rsidRPr="00013F67">
        <w:rPr>
          <w:rFonts w:ascii="Arial" w:hAnsi="Arial" w:cs="Arial"/>
          <w:b/>
          <w:sz w:val="18"/>
          <w:szCs w:val="18"/>
        </w:rPr>
        <w:t xml:space="preserve">ADJUDICACIÓN </w:t>
      </w:r>
      <w:r w:rsidRPr="00013F67">
        <w:rPr>
          <w:rFonts w:ascii="Arial" w:hAnsi="Arial" w:cs="Arial"/>
          <w:sz w:val="18"/>
          <w:szCs w:val="18"/>
        </w:rPr>
        <w:t>---------------------------------------------------------</w:t>
      </w:r>
      <w:r>
        <w:rPr>
          <w:rFonts w:ascii="Arial" w:hAnsi="Arial" w:cs="Arial"/>
          <w:sz w:val="18"/>
          <w:szCs w:val="18"/>
        </w:rPr>
        <w:t>---</w:t>
      </w:r>
    </w:p>
    <w:p w14:paraId="60B09EB7" w14:textId="5E8F7573" w:rsidR="001B0CEC" w:rsidRPr="00013F67" w:rsidRDefault="001B0CEC" w:rsidP="001B0CEC">
      <w:pPr>
        <w:pStyle w:val="Sangradetextonormal"/>
        <w:ind w:left="0" w:right="48"/>
        <w:jc w:val="both"/>
        <w:rPr>
          <w:rFonts w:ascii="Arial" w:hAnsi="Arial" w:cs="Arial"/>
          <w:sz w:val="18"/>
          <w:szCs w:val="18"/>
        </w:rPr>
      </w:pPr>
      <w:r w:rsidRPr="00013F67">
        <w:rPr>
          <w:rFonts w:ascii="Arial" w:hAnsi="Arial" w:cs="Arial"/>
          <w:sz w:val="18"/>
          <w:szCs w:val="18"/>
        </w:rPr>
        <w:t>--------------------------------------------------------------------------------------------------------------------------------------------------</w:t>
      </w:r>
    </w:p>
    <w:p w14:paraId="72C5CEEF" w14:textId="4099A3F4" w:rsidR="001B0CEC" w:rsidRPr="00013F67" w:rsidRDefault="001B0CEC" w:rsidP="001B0CEC">
      <w:pPr>
        <w:pStyle w:val="Sangradetextonormal"/>
        <w:ind w:left="0"/>
        <w:jc w:val="both"/>
        <w:rPr>
          <w:rFonts w:ascii="Arial" w:hAnsi="Arial" w:cs="Arial"/>
          <w:sz w:val="18"/>
          <w:szCs w:val="18"/>
        </w:rPr>
      </w:pPr>
      <w:r w:rsidRPr="00013F67">
        <w:rPr>
          <w:rFonts w:ascii="Arial" w:hAnsi="Arial" w:cs="Arial"/>
          <w:b/>
          <w:sz w:val="18"/>
          <w:szCs w:val="18"/>
        </w:rPr>
        <w:t>Se resuelve:</w:t>
      </w:r>
      <w:r w:rsidRPr="00013F67">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p>
    <w:p w14:paraId="29A09BB7" w14:textId="6133A60C" w:rsidR="001B0CEC" w:rsidRPr="00013F67" w:rsidRDefault="001B0CEC" w:rsidP="001B0CEC">
      <w:pPr>
        <w:pStyle w:val="Sangradetextonormal"/>
        <w:ind w:left="0"/>
        <w:jc w:val="both"/>
        <w:rPr>
          <w:rFonts w:ascii="Arial" w:hAnsi="Arial" w:cs="Arial"/>
          <w:b/>
        </w:rPr>
      </w:pPr>
      <w:r w:rsidRPr="00013F67">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4"/>
        <w:gridCol w:w="2943"/>
        <w:gridCol w:w="1205"/>
        <w:gridCol w:w="1009"/>
        <w:gridCol w:w="1417"/>
        <w:gridCol w:w="1325"/>
      </w:tblGrid>
      <w:tr w:rsidR="00A26F27" w:rsidRPr="00A26F27" w14:paraId="55F866E1" w14:textId="77777777" w:rsidTr="001B1D80">
        <w:trPr>
          <w:trHeight w:hRule="exact" w:val="386"/>
          <w:jc w:val="center"/>
        </w:trPr>
        <w:tc>
          <w:tcPr>
            <w:tcW w:w="5000" w:type="pct"/>
            <w:gridSpan w:val="6"/>
            <w:shd w:val="clear" w:color="auto" w:fill="D9D9D9" w:themeFill="background1" w:themeFillShade="D9"/>
            <w:vAlign w:val="center"/>
          </w:tcPr>
          <w:p w14:paraId="11827CBF" w14:textId="6BFDA1B2" w:rsidR="001B0CEC" w:rsidRPr="00A26F27" w:rsidRDefault="001B0CEC" w:rsidP="001B0CEC">
            <w:pPr>
              <w:jc w:val="center"/>
              <w:rPr>
                <w:rFonts w:ascii="Arial" w:hAnsi="Arial" w:cs="Arial"/>
                <w:b/>
                <w:bCs/>
                <w:sz w:val="18"/>
                <w:szCs w:val="18"/>
              </w:rPr>
            </w:pPr>
            <w:r w:rsidRPr="00A26F27">
              <w:rPr>
                <w:rFonts w:ascii="Arial" w:hAnsi="Arial" w:cs="Arial"/>
                <w:b/>
                <w:bCs/>
                <w:sz w:val="18"/>
                <w:szCs w:val="18"/>
              </w:rPr>
              <w:t xml:space="preserve">LICITANTE ADJUDICADO: </w:t>
            </w:r>
            <w:r w:rsidR="000B5D84" w:rsidRPr="00A26F27">
              <w:rPr>
                <w:rFonts w:ascii="Arial" w:hAnsi="Arial" w:cs="Arial"/>
                <w:b/>
                <w:bCs/>
                <w:sz w:val="18"/>
                <w:szCs w:val="18"/>
              </w:rPr>
              <w:t>PAPELERIA CONSUMIBLES Y ACCESORIOS, S.A. DE C.V.</w:t>
            </w:r>
          </w:p>
        </w:tc>
      </w:tr>
      <w:tr w:rsidR="00A26F27" w:rsidRPr="00A26F27" w14:paraId="1C304317" w14:textId="77777777" w:rsidTr="00EB2CB1">
        <w:trPr>
          <w:trHeight w:hRule="exact" w:val="519"/>
          <w:jc w:val="center"/>
        </w:trPr>
        <w:tc>
          <w:tcPr>
            <w:tcW w:w="529" w:type="pct"/>
            <w:shd w:val="clear" w:color="auto" w:fill="auto"/>
            <w:vAlign w:val="center"/>
          </w:tcPr>
          <w:p w14:paraId="358FA81F" w14:textId="77777777" w:rsidR="001B0CEC" w:rsidRPr="00A26F27" w:rsidRDefault="001B0CEC" w:rsidP="001B0CEC">
            <w:pPr>
              <w:jc w:val="center"/>
              <w:rPr>
                <w:rFonts w:ascii="Arial" w:hAnsi="Arial" w:cs="Arial"/>
                <w:b/>
                <w:sz w:val="18"/>
                <w:szCs w:val="18"/>
              </w:rPr>
            </w:pPr>
            <w:r w:rsidRPr="00A26F27">
              <w:rPr>
                <w:rFonts w:ascii="Arial" w:hAnsi="Arial" w:cs="Arial"/>
                <w:b/>
                <w:sz w:val="18"/>
                <w:szCs w:val="18"/>
              </w:rPr>
              <w:t>Partida</w:t>
            </w:r>
          </w:p>
        </w:tc>
        <w:tc>
          <w:tcPr>
            <w:tcW w:w="1666" w:type="pct"/>
            <w:shd w:val="clear" w:color="auto" w:fill="auto"/>
            <w:vAlign w:val="center"/>
          </w:tcPr>
          <w:p w14:paraId="633173B1" w14:textId="77777777" w:rsidR="001B0CEC" w:rsidRPr="00A26F27" w:rsidRDefault="001B0CEC" w:rsidP="001B0CEC">
            <w:pPr>
              <w:autoSpaceDE w:val="0"/>
              <w:autoSpaceDN w:val="0"/>
              <w:adjustRightInd w:val="0"/>
              <w:jc w:val="center"/>
              <w:rPr>
                <w:rFonts w:ascii="Arial" w:hAnsi="Arial" w:cs="Arial"/>
                <w:b/>
                <w:sz w:val="18"/>
                <w:szCs w:val="18"/>
              </w:rPr>
            </w:pPr>
            <w:r w:rsidRPr="00A26F27">
              <w:rPr>
                <w:rFonts w:ascii="Arial" w:hAnsi="Arial" w:cs="Arial"/>
                <w:b/>
                <w:sz w:val="18"/>
                <w:szCs w:val="18"/>
              </w:rPr>
              <w:t>Descripción a detalle del bien</w:t>
            </w:r>
          </w:p>
        </w:tc>
        <w:tc>
          <w:tcPr>
            <w:tcW w:w="682" w:type="pct"/>
            <w:shd w:val="clear" w:color="auto" w:fill="auto"/>
            <w:vAlign w:val="center"/>
          </w:tcPr>
          <w:p w14:paraId="7B30439C" w14:textId="77777777" w:rsidR="001B0CEC" w:rsidRPr="00A26F27" w:rsidRDefault="001B0CEC" w:rsidP="001B0CEC">
            <w:pPr>
              <w:jc w:val="center"/>
              <w:rPr>
                <w:rFonts w:ascii="Arial" w:hAnsi="Arial" w:cs="Arial"/>
                <w:b/>
                <w:sz w:val="18"/>
                <w:szCs w:val="18"/>
              </w:rPr>
            </w:pPr>
            <w:r w:rsidRPr="00A26F27">
              <w:rPr>
                <w:rFonts w:ascii="Arial" w:hAnsi="Arial" w:cs="Arial"/>
                <w:b/>
                <w:sz w:val="18"/>
                <w:szCs w:val="18"/>
              </w:rPr>
              <w:t>Unidad de Medida</w:t>
            </w:r>
          </w:p>
        </w:tc>
        <w:tc>
          <w:tcPr>
            <w:tcW w:w="571" w:type="pct"/>
            <w:shd w:val="clear" w:color="auto" w:fill="auto"/>
            <w:vAlign w:val="center"/>
          </w:tcPr>
          <w:p w14:paraId="059EB09C" w14:textId="77777777" w:rsidR="001B0CEC" w:rsidRPr="00A26F27" w:rsidRDefault="001B0CEC" w:rsidP="001B0CEC">
            <w:pPr>
              <w:jc w:val="center"/>
              <w:rPr>
                <w:rFonts w:ascii="Arial" w:hAnsi="Arial" w:cs="Arial"/>
                <w:b/>
                <w:sz w:val="18"/>
                <w:szCs w:val="18"/>
              </w:rPr>
            </w:pPr>
            <w:r w:rsidRPr="00A26F27">
              <w:rPr>
                <w:rFonts w:ascii="Arial" w:hAnsi="Arial" w:cs="Arial"/>
                <w:b/>
                <w:sz w:val="18"/>
                <w:szCs w:val="18"/>
              </w:rPr>
              <w:t>Cantidad</w:t>
            </w:r>
          </w:p>
        </w:tc>
        <w:tc>
          <w:tcPr>
            <w:tcW w:w="802" w:type="pct"/>
            <w:shd w:val="clear" w:color="auto" w:fill="auto"/>
            <w:vAlign w:val="center"/>
          </w:tcPr>
          <w:p w14:paraId="33EA0ABE" w14:textId="77777777" w:rsidR="001B0CEC" w:rsidRPr="00A26F27" w:rsidRDefault="001B0CEC" w:rsidP="001B0CEC">
            <w:pPr>
              <w:jc w:val="center"/>
              <w:rPr>
                <w:rFonts w:ascii="Arial" w:hAnsi="Arial" w:cs="Arial"/>
                <w:b/>
                <w:sz w:val="18"/>
                <w:szCs w:val="18"/>
              </w:rPr>
            </w:pPr>
            <w:r w:rsidRPr="00A26F27">
              <w:rPr>
                <w:rFonts w:ascii="Arial" w:hAnsi="Arial" w:cs="Arial"/>
                <w:b/>
                <w:bCs/>
                <w:sz w:val="18"/>
                <w:szCs w:val="18"/>
              </w:rPr>
              <w:t xml:space="preserve">Importe  </w:t>
            </w:r>
            <w:r w:rsidRPr="00A26F27">
              <w:rPr>
                <w:rFonts w:ascii="Arial" w:hAnsi="Arial" w:cs="Arial"/>
                <w:b/>
                <w:bCs/>
                <w:sz w:val="18"/>
                <w:szCs w:val="18"/>
              </w:rPr>
              <w:br/>
              <w:t>antes de IVA</w:t>
            </w:r>
          </w:p>
        </w:tc>
        <w:tc>
          <w:tcPr>
            <w:tcW w:w="750" w:type="pct"/>
            <w:shd w:val="clear" w:color="auto" w:fill="auto"/>
            <w:vAlign w:val="center"/>
          </w:tcPr>
          <w:p w14:paraId="34AAEC19" w14:textId="77777777" w:rsidR="001B0CEC" w:rsidRPr="00A26F27" w:rsidRDefault="001B0CEC" w:rsidP="001B0CEC">
            <w:pPr>
              <w:jc w:val="center"/>
              <w:rPr>
                <w:rFonts w:ascii="Arial" w:hAnsi="Arial" w:cs="Arial"/>
                <w:b/>
                <w:sz w:val="18"/>
                <w:szCs w:val="18"/>
              </w:rPr>
            </w:pPr>
            <w:r w:rsidRPr="00A26F27">
              <w:rPr>
                <w:rFonts w:ascii="Arial" w:hAnsi="Arial" w:cs="Arial"/>
                <w:b/>
                <w:bCs/>
                <w:sz w:val="18"/>
                <w:szCs w:val="18"/>
              </w:rPr>
              <w:t>Importe total antes de IVA</w:t>
            </w:r>
          </w:p>
        </w:tc>
      </w:tr>
      <w:tr w:rsidR="00A26F27" w:rsidRPr="00A26F27" w14:paraId="020D6352" w14:textId="77777777" w:rsidTr="00EB2CB1">
        <w:tblPrEx>
          <w:jc w:val="left"/>
        </w:tblPrEx>
        <w:trPr>
          <w:trHeight w:hRule="exact" w:val="227"/>
        </w:trPr>
        <w:tc>
          <w:tcPr>
            <w:tcW w:w="529" w:type="pct"/>
            <w:shd w:val="clear" w:color="auto" w:fill="auto"/>
            <w:vAlign w:val="center"/>
          </w:tcPr>
          <w:p w14:paraId="028A9231" w14:textId="3EFC7642" w:rsidR="000B5D84" w:rsidRPr="00A26F27" w:rsidRDefault="000B5D84" w:rsidP="000B5D84">
            <w:pPr>
              <w:jc w:val="center"/>
              <w:rPr>
                <w:rFonts w:ascii="Arial" w:hAnsi="Arial" w:cs="Arial"/>
                <w:sz w:val="18"/>
                <w:szCs w:val="18"/>
              </w:rPr>
            </w:pPr>
            <w:r w:rsidRPr="00A26F27">
              <w:rPr>
                <w:rFonts w:ascii="Arial" w:hAnsi="Arial" w:cs="Arial"/>
                <w:sz w:val="18"/>
                <w:szCs w:val="18"/>
              </w:rPr>
              <w:t>5</w:t>
            </w:r>
          </w:p>
        </w:tc>
        <w:tc>
          <w:tcPr>
            <w:tcW w:w="1666" w:type="pct"/>
            <w:shd w:val="clear" w:color="auto" w:fill="auto"/>
          </w:tcPr>
          <w:p w14:paraId="19170432" w14:textId="76519392" w:rsidR="000B5D84" w:rsidRPr="00A26F27" w:rsidRDefault="000B5D84" w:rsidP="000B5D84">
            <w:pPr>
              <w:rPr>
                <w:rFonts w:ascii="Arial" w:hAnsi="Arial" w:cs="Arial"/>
                <w:sz w:val="18"/>
                <w:szCs w:val="18"/>
                <w:lang w:val="es-MX"/>
              </w:rPr>
            </w:pPr>
            <w:r w:rsidRPr="00A26F27">
              <w:rPr>
                <w:rFonts w:ascii="Arial" w:hAnsi="Arial" w:cs="Arial"/>
                <w:sz w:val="18"/>
                <w:szCs w:val="18"/>
              </w:rPr>
              <w:t>Borrador de fieltro para pizarrón blanco NO magnético base de madera/MDF natural 12 mm, medidas de 13 x 5 x 2.5 cm, fieltro de 8 mm de lana 100% suave textura que facilita el borrado, para borrar en seco.</w:t>
            </w:r>
            <w:r w:rsidRPr="00A26F27">
              <w:rPr>
                <w:rFonts w:ascii="Arial" w:hAnsi="Arial" w:cs="Arial"/>
                <w:sz w:val="18"/>
                <w:szCs w:val="18"/>
              </w:rPr>
              <w:br/>
              <w:t>Marca ESCO.</w:t>
            </w:r>
          </w:p>
        </w:tc>
        <w:tc>
          <w:tcPr>
            <w:tcW w:w="682" w:type="pct"/>
            <w:shd w:val="clear" w:color="auto" w:fill="auto"/>
          </w:tcPr>
          <w:p w14:paraId="2308B3F5" w14:textId="329740D3"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1FEC748E" w14:textId="6F9EB0FF"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4D40280D" w14:textId="35F91861" w:rsidR="000B5D84" w:rsidRPr="00A26F27" w:rsidRDefault="000B5D84" w:rsidP="000B5D84">
            <w:pPr>
              <w:jc w:val="right"/>
              <w:rPr>
                <w:rFonts w:ascii="Arial" w:hAnsi="Arial" w:cs="Arial"/>
                <w:sz w:val="18"/>
                <w:szCs w:val="18"/>
              </w:rPr>
            </w:pPr>
            <w:r w:rsidRPr="00A26F27">
              <w:rPr>
                <w:rFonts w:ascii="Arial" w:hAnsi="Arial" w:cs="Arial"/>
                <w:sz w:val="18"/>
                <w:szCs w:val="18"/>
              </w:rPr>
              <w:t>$11.67</w:t>
            </w:r>
          </w:p>
        </w:tc>
        <w:tc>
          <w:tcPr>
            <w:tcW w:w="750" w:type="pct"/>
            <w:shd w:val="clear" w:color="auto" w:fill="auto"/>
            <w:noWrap/>
            <w:vAlign w:val="bottom"/>
          </w:tcPr>
          <w:p w14:paraId="314D6AF7" w14:textId="302910E3" w:rsidR="000B5D84" w:rsidRPr="00A26F27" w:rsidRDefault="000B5D84" w:rsidP="000B5D84">
            <w:pPr>
              <w:jc w:val="right"/>
              <w:rPr>
                <w:rFonts w:ascii="Arial" w:hAnsi="Arial" w:cs="Arial"/>
                <w:sz w:val="18"/>
                <w:szCs w:val="18"/>
              </w:rPr>
            </w:pPr>
            <w:r w:rsidRPr="00A26F27">
              <w:rPr>
                <w:rFonts w:ascii="Arial" w:hAnsi="Arial" w:cs="Arial"/>
                <w:sz w:val="18"/>
                <w:szCs w:val="18"/>
              </w:rPr>
              <w:t>$3,501.00</w:t>
            </w:r>
          </w:p>
        </w:tc>
      </w:tr>
      <w:tr w:rsidR="00A26F27" w:rsidRPr="00A26F27" w14:paraId="6C791EF7" w14:textId="77777777" w:rsidTr="00EB2CB1">
        <w:tblPrEx>
          <w:jc w:val="left"/>
        </w:tblPrEx>
        <w:trPr>
          <w:trHeight w:hRule="exact" w:val="227"/>
        </w:trPr>
        <w:tc>
          <w:tcPr>
            <w:tcW w:w="529" w:type="pct"/>
            <w:shd w:val="clear" w:color="auto" w:fill="auto"/>
            <w:vAlign w:val="center"/>
          </w:tcPr>
          <w:p w14:paraId="56A7EF3E" w14:textId="019C5273" w:rsidR="000B5D84" w:rsidRPr="00A26F27" w:rsidRDefault="000B5D84" w:rsidP="000B5D84">
            <w:pPr>
              <w:jc w:val="center"/>
              <w:rPr>
                <w:rFonts w:ascii="Arial" w:hAnsi="Arial" w:cs="Arial"/>
                <w:sz w:val="18"/>
                <w:szCs w:val="18"/>
              </w:rPr>
            </w:pPr>
            <w:r w:rsidRPr="00A26F27">
              <w:rPr>
                <w:rFonts w:ascii="Arial" w:hAnsi="Arial" w:cs="Arial"/>
                <w:sz w:val="18"/>
                <w:szCs w:val="18"/>
              </w:rPr>
              <w:t>6</w:t>
            </w:r>
          </w:p>
        </w:tc>
        <w:tc>
          <w:tcPr>
            <w:tcW w:w="1666" w:type="pct"/>
            <w:shd w:val="clear" w:color="auto" w:fill="auto"/>
          </w:tcPr>
          <w:p w14:paraId="03920F0C" w14:textId="6513C76A" w:rsidR="000B5D84" w:rsidRPr="00A26F27" w:rsidRDefault="000B5D84" w:rsidP="000B5D84">
            <w:pPr>
              <w:rPr>
                <w:rFonts w:ascii="Arial" w:hAnsi="Arial" w:cs="Arial"/>
                <w:sz w:val="18"/>
                <w:szCs w:val="18"/>
                <w:lang w:val="es-MX"/>
              </w:rPr>
            </w:pPr>
            <w:r w:rsidRPr="00A26F27">
              <w:rPr>
                <w:rFonts w:ascii="Arial" w:hAnsi="Arial" w:cs="Arial"/>
                <w:sz w:val="18"/>
                <w:szCs w:val="18"/>
              </w:rPr>
              <w:t>Cinta Mágica Invisible “SCOTCH” modelo 810 de 12 mm x 33 m, invisible sobre papel, se puede escribir sobre la cinta, fácil de cortar con la mano, no se amarillenta con el paso del tiempo, libre de ácido, adhesivo acrílico, hecho con fibras naturales, empaque reciclable, certificación FSC.</w:t>
            </w:r>
          </w:p>
        </w:tc>
        <w:tc>
          <w:tcPr>
            <w:tcW w:w="682" w:type="pct"/>
            <w:shd w:val="clear" w:color="auto" w:fill="auto"/>
          </w:tcPr>
          <w:p w14:paraId="1557EA99" w14:textId="42D60BD8"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68CF9BA3" w14:textId="289136B6" w:rsidR="000B5D84" w:rsidRPr="00A26F27" w:rsidRDefault="000B5D84" w:rsidP="000B5D84">
            <w:pPr>
              <w:jc w:val="center"/>
              <w:rPr>
                <w:rFonts w:ascii="Arial" w:hAnsi="Arial" w:cs="Arial"/>
                <w:sz w:val="18"/>
                <w:szCs w:val="18"/>
              </w:rPr>
            </w:pPr>
            <w:r w:rsidRPr="00A26F27">
              <w:rPr>
                <w:rFonts w:ascii="Arial" w:hAnsi="Arial" w:cs="Arial"/>
                <w:sz w:val="18"/>
                <w:szCs w:val="18"/>
              </w:rPr>
              <w:t>500</w:t>
            </w:r>
          </w:p>
        </w:tc>
        <w:tc>
          <w:tcPr>
            <w:tcW w:w="802" w:type="pct"/>
            <w:shd w:val="clear" w:color="auto" w:fill="auto"/>
            <w:noWrap/>
            <w:vAlign w:val="bottom"/>
          </w:tcPr>
          <w:p w14:paraId="7F92B4EC" w14:textId="65ECA467" w:rsidR="000B5D84" w:rsidRPr="00A26F27" w:rsidRDefault="000B5D84" w:rsidP="000B5D84">
            <w:pPr>
              <w:jc w:val="right"/>
              <w:rPr>
                <w:rFonts w:ascii="Arial" w:hAnsi="Arial" w:cs="Arial"/>
                <w:sz w:val="18"/>
                <w:szCs w:val="18"/>
              </w:rPr>
            </w:pPr>
            <w:r w:rsidRPr="00A26F27">
              <w:rPr>
                <w:rFonts w:ascii="Arial" w:hAnsi="Arial" w:cs="Arial"/>
                <w:sz w:val="18"/>
                <w:szCs w:val="18"/>
              </w:rPr>
              <w:t>$13.80</w:t>
            </w:r>
          </w:p>
        </w:tc>
        <w:tc>
          <w:tcPr>
            <w:tcW w:w="750" w:type="pct"/>
            <w:shd w:val="clear" w:color="auto" w:fill="auto"/>
            <w:noWrap/>
            <w:vAlign w:val="bottom"/>
          </w:tcPr>
          <w:p w14:paraId="3A33B37A" w14:textId="426BFDC7" w:rsidR="000B5D84" w:rsidRPr="00A26F27" w:rsidRDefault="000B5D84" w:rsidP="000B5D84">
            <w:pPr>
              <w:jc w:val="right"/>
              <w:rPr>
                <w:rFonts w:ascii="Arial" w:hAnsi="Arial" w:cs="Arial"/>
                <w:sz w:val="18"/>
                <w:szCs w:val="18"/>
              </w:rPr>
            </w:pPr>
            <w:r w:rsidRPr="00A26F27">
              <w:rPr>
                <w:rFonts w:ascii="Arial" w:hAnsi="Arial" w:cs="Arial"/>
                <w:sz w:val="18"/>
                <w:szCs w:val="18"/>
              </w:rPr>
              <w:t>$6,900.00</w:t>
            </w:r>
          </w:p>
        </w:tc>
      </w:tr>
      <w:tr w:rsidR="00A26F27" w:rsidRPr="00A26F27" w14:paraId="002DB46A" w14:textId="77777777" w:rsidTr="00EB2CB1">
        <w:tblPrEx>
          <w:jc w:val="left"/>
        </w:tblPrEx>
        <w:trPr>
          <w:trHeight w:hRule="exact" w:val="227"/>
        </w:trPr>
        <w:tc>
          <w:tcPr>
            <w:tcW w:w="529" w:type="pct"/>
            <w:shd w:val="clear" w:color="auto" w:fill="auto"/>
            <w:vAlign w:val="center"/>
          </w:tcPr>
          <w:p w14:paraId="7DA5ED27" w14:textId="707C843D" w:rsidR="000B5D84" w:rsidRPr="00A26F27" w:rsidRDefault="000B5D84" w:rsidP="000B5D84">
            <w:pPr>
              <w:jc w:val="center"/>
              <w:rPr>
                <w:rFonts w:ascii="Arial" w:hAnsi="Arial" w:cs="Arial"/>
                <w:sz w:val="18"/>
                <w:szCs w:val="18"/>
              </w:rPr>
            </w:pPr>
            <w:r w:rsidRPr="00A26F27">
              <w:rPr>
                <w:rFonts w:ascii="Arial" w:hAnsi="Arial" w:cs="Arial"/>
                <w:sz w:val="18"/>
                <w:szCs w:val="18"/>
              </w:rPr>
              <w:t>7</w:t>
            </w:r>
          </w:p>
        </w:tc>
        <w:tc>
          <w:tcPr>
            <w:tcW w:w="1666" w:type="pct"/>
            <w:shd w:val="clear" w:color="auto" w:fill="auto"/>
          </w:tcPr>
          <w:p w14:paraId="6187E215" w14:textId="73EA15E3" w:rsidR="000B5D84" w:rsidRPr="00A26F27" w:rsidRDefault="000B5D84" w:rsidP="000B5D84">
            <w:pPr>
              <w:rPr>
                <w:rFonts w:ascii="Arial" w:hAnsi="Arial" w:cs="Arial"/>
                <w:sz w:val="18"/>
                <w:szCs w:val="18"/>
              </w:rPr>
            </w:pPr>
            <w:r w:rsidRPr="00A26F27">
              <w:rPr>
                <w:rFonts w:ascii="Arial" w:hAnsi="Arial" w:cs="Arial"/>
                <w:sz w:val="18"/>
                <w:szCs w:val="18"/>
              </w:rPr>
              <w:t>Cinta Mágica Invisible “SCOTCH” modelo 810 de 12 mm x 65 m, invisible sobre papel, se puede escribir sobre la cinta, fácil de cortar con la mano, no se amarillenta con el paso del tiempo, libre de ácido, adhesivo acrílico, hecho con fibras naturales, empaque reciclable, certificación FSC.</w:t>
            </w:r>
          </w:p>
        </w:tc>
        <w:tc>
          <w:tcPr>
            <w:tcW w:w="682" w:type="pct"/>
            <w:shd w:val="clear" w:color="auto" w:fill="auto"/>
          </w:tcPr>
          <w:p w14:paraId="34F935A4" w14:textId="76569DDF"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78BB1A3" w14:textId="73F37051"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252AAAFC" w14:textId="5D28BA73" w:rsidR="000B5D84" w:rsidRPr="00A26F27" w:rsidRDefault="000B5D84" w:rsidP="000B5D84">
            <w:pPr>
              <w:jc w:val="right"/>
              <w:rPr>
                <w:rFonts w:ascii="Arial" w:hAnsi="Arial" w:cs="Arial"/>
                <w:sz w:val="18"/>
                <w:szCs w:val="18"/>
              </w:rPr>
            </w:pPr>
            <w:r w:rsidRPr="00A26F27">
              <w:rPr>
                <w:rFonts w:ascii="Arial" w:hAnsi="Arial" w:cs="Arial"/>
                <w:sz w:val="18"/>
                <w:szCs w:val="18"/>
              </w:rPr>
              <w:t>$17.50</w:t>
            </w:r>
          </w:p>
        </w:tc>
        <w:tc>
          <w:tcPr>
            <w:tcW w:w="750" w:type="pct"/>
            <w:shd w:val="clear" w:color="auto" w:fill="auto"/>
            <w:noWrap/>
            <w:vAlign w:val="bottom"/>
          </w:tcPr>
          <w:p w14:paraId="70EE472E" w14:textId="7E85C4AF" w:rsidR="000B5D84" w:rsidRPr="00A26F27" w:rsidRDefault="000B5D84" w:rsidP="000B5D84">
            <w:pPr>
              <w:jc w:val="right"/>
              <w:rPr>
                <w:rFonts w:ascii="Arial" w:hAnsi="Arial" w:cs="Arial"/>
                <w:sz w:val="18"/>
                <w:szCs w:val="18"/>
              </w:rPr>
            </w:pPr>
            <w:r w:rsidRPr="00A26F27">
              <w:rPr>
                <w:rFonts w:ascii="Arial" w:hAnsi="Arial" w:cs="Arial"/>
                <w:sz w:val="18"/>
                <w:szCs w:val="18"/>
              </w:rPr>
              <w:t>$5,250.00</w:t>
            </w:r>
          </w:p>
        </w:tc>
      </w:tr>
      <w:tr w:rsidR="00A26F27" w:rsidRPr="00A26F27" w14:paraId="715B9FFC" w14:textId="77777777" w:rsidTr="00EB2CB1">
        <w:tblPrEx>
          <w:jc w:val="left"/>
        </w:tblPrEx>
        <w:trPr>
          <w:trHeight w:hRule="exact" w:val="227"/>
        </w:trPr>
        <w:tc>
          <w:tcPr>
            <w:tcW w:w="529" w:type="pct"/>
            <w:shd w:val="clear" w:color="auto" w:fill="auto"/>
            <w:vAlign w:val="center"/>
          </w:tcPr>
          <w:p w14:paraId="746EEDFE" w14:textId="211F4BA8" w:rsidR="000B5D84" w:rsidRPr="00A26F27" w:rsidRDefault="000B5D84" w:rsidP="000B5D84">
            <w:pPr>
              <w:jc w:val="center"/>
              <w:rPr>
                <w:rFonts w:ascii="Arial" w:hAnsi="Arial" w:cs="Arial"/>
                <w:sz w:val="18"/>
                <w:szCs w:val="18"/>
              </w:rPr>
            </w:pPr>
            <w:r w:rsidRPr="00A26F27">
              <w:rPr>
                <w:rFonts w:ascii="Arial" w:hAnsi="Arial" w:cs="Arial"/>
                <w:sz w:val="18"/>
                <w:szCs w:val="18"/>
              </w:rPr>
              <w:t>8</w:t>
            </w:r>
          </w:p>
        </w:tc>
        <w:tc>
          <w:tcPr>
            <w:tcW w:w="1666" w:type="pct"/>
            <w:shd w:val="clear" w:color="auto" w:fill="auto"/>
          </w:tcPr>
          <w:p w14:paraId="5EAD1EE9" w14:textId="48A6402D" w:rsidR="000B5D84" w:rsidRPr="00A26F27" w:rsidRDefault="000B5D84" w:rsidP="000B5D84">
            <w:pPr>
              <w:rPr>
                <w:rFonts w:ascii="Arial" w:hAnsi="Arial" w:cs="Arial"/>
                <w:sz w:val="18"/>
                <w:szCs w:val="18"/>
              </w:rPr>
            </w:pPr>
            <w:r w:rsidRPr="00A26F27">
              <w:rPr>
                <w:rFonts w:ascii="Arial" w:hAnsi="Arial" w:cs="Arial"/>
                <w:sz w:val="18"/>
                <w:szCs w:val="18"/>
              </w:rPr>
              <w:t xml:space="preserve">Engrapadora de tira completa, fabricada en acero fundido de alta calidad, capacidad de hasta 25 hojas, bloque de cobre, suave engrapado, base </w:t>
            </w:r>
            <w:proofErr w:type="spellStart"/>
            <w:r w:rsidRPr="00A26F27">
              <w:rPr>
                <w:rFonts w:ascii="Arial" w:hAnsi="Arial" w:cs="Arial"/>
                <w:sz w:val="18"/>
                <w:szCs w:val="18"/>
              </w:rPr>
              <w:t>antiderrapante</w:t>
            </w:r>
            <w:proofErr w:type="spellEnd"/>
            <w:r w:rsidRPr="00A26F27">
              <w:rPr>
                <w:rFonts w:ascii="Arial" w:hAnsi="Arial" w:cs="Arial"/>
                <w:sz w:val="18"/>
                <w:szCs w:val="18"/>
              </w:rPr>
              <w:t>, larga vida útil. Marca SWINGLINE ACCO modelo 444 Certificaciones FSC.</w:t>
            </w:r>
          </w:p>
        </w:tc>
        <w:tc>
          <w:tcPr>
            <w:tcW w:w="682" w:type="pct"/>
            <w:shd w:val="clear" w:color="auto" w:fill="auto"/>
          </w:tcPr>
          <w:p w14:paraId="3287BF9D" w14:textId="2CF8D784"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1CCEC440" w14:textId="61709C46" w:rsidR="000B5D84" w:rsidRPr="00A26F27" w:rsidRDefault="000B5D84" w:rsidP="000B5D84">
            <w:pPr>
              <w:jc w:val="center"/>
              <w:rPr>
                <w:rFonts w:ascii="Arial" w:hAnsi="Arial" w:cs="Arial"/>
                <w:sz w:val="18"/>
                <w:szCs w:val="18"/>
              </w:rPr>
            </w:pPr>
            <w:r w:rsidRPr="00A26F27">
              <w:rPr>
                <w:rFonts w:ascii="Arial" w:hAnsi="Arial" w:cs="Arial"/>
                <w:sz w:val="18"/>
                <w:szCs w:val="18"/>
              </w:rPr>
              <w:t>40</w:t>
            </w:r>
          </w:p>
        </w:tc>
        <w:tc>
          <w:tcPr>
            <w:tcW w:w="802" w:type="pct"/>
            <w:shd w:val="clear" w:color="auto" w:fill="auto"/>
            <w:noWrap/>
            <w:vAlign w:val="bottom"/>
          </w:tcPr>
          <w:p w14:paraId="434B9966" w14:textId="3828018C" w:rsidR="000B5D84" w:rsidRPr="00A26F27" w:rsidRDefault="000B5D84" w:rsidP="000B5D84">
            <w:pPr>
              <w:jc w:val="right"/>
              <w:rPr>
                <w:rFonts w:ascii="Arial" w:hAnsi="Arial" w:cs="Arial"/>
                <w:sz w:val="18"/>
                <w:szCs w:val="18"/>
              </w:rPr>
            </w:pPr>
            <w:r w:rsidRPr="00A26F27">
              <w:rPr>
                <w:rFonts w:ascii="Arial" w:hAnsi="Arial" w:cs="Arial"/>
                <w:sz w:val="18"/>
                <w:szCs w:val="18"/>
              </w:rPr>
              <w:t>$135.35</w:t>
            </w:r>
          </w:p>
        </w:tc>
        <w:tc>
          <w:tcPr>
            <w:tcW w:w="750" w:type="pct"/>
            <w:shd w:val="clear" w:color="auto" w:fill="auto"/>
            <w:noWrap/>
            <w:vAlign w:val="bottom"/>
          </w:tcPr>
          <w:p w14:paraId="4648C934" w14:textId="71D022B6" w:rsidR="000B5D84" w:rsidRPr="00A26F27" w:rsidRDefault="000B5D84" w:rsidP="000B5D84">
            <w:pPr>
              <w:jc w:val="right"/>
              <w:rPr>
                <w:rFonts w:ascii="Arial" w:hAnsi="Arial" w:cs="Arial"/>
                <w:sz w:val="18"/>
                <w:szCs w:val="18"/>
              </w:rPr>
            </w:pPr>
            <w:r w:rsidRPr="00A26F27">
              <w:rPr>
                <w:rFonts w:ascii="Arial" w:hAnsi="Arial" w:cs="Arial"/>
                <w:sz w:val="18"/>
                <w:szCs w:val="18"/>
              </w:rPr>
              <w:t>$5,414.00</w:t>
            </w:r>
          </w:p>
        </w:tc>
      </w:tr>
      <w:tr w:rsidR="00A26F27" w:rsidRPr="00A26F27" w14:paraId="660B56F5" w14:textId="77777777" w:rsidTr="00EB2CB1">
        <w:tblPrEx>
          <w:jc w:val="left"/>
        </w:tblPrEx>
        <w:trPr>
          <w:trHeight w:hRule="exact" w:val="227"/>
        </w:trPr>
        <w:tc>
          <w:tcPr>
            <w:tcW w:w="529" w:type="pct"/>
            <w:shd w:val="clear" w:color="auto" w:fill="auto"/>
            <w:vAlign w:val="center"/>
          </w:tcPr>
          <w:p w14:paraId="57BC9950" w14:textId="3B425336" w:rsidR="000B5D84" w:rsidRPr="00A26F27" w:rsidRDefault="000B5D84" w:rsidP="000B5D84">
            <w:pPr>
              <w:jc w:val="center"/>
              <w:rPr>
                <w:rFonts w:ascii="Arial" w:hAnsi="Arial" w:cs="Arial"/>
                <w:sz w:val="18"/>
                <w:szCs w:val="18"/>
              </w:rPr>
            </w:pPr>
            <w:r w:rsidRPr="00A26F27">
              <w:rPr>
                <w:rFonts w:ascii="Arial" w:hAnsi="Arial" w:cs="Arial"/>
                <w:sz w:val="18"/>
                <w:szCs w:val="18"/>
              </w:rPr>
              <w:t>10</w:t>
            </w:r>
          </w:p>
        </w:tc>
        <w:tc>
          <w:tcPr>
            <w:tcW w:w="1666" w:type="pct"/>
            <w:shd w:val="clear" w:color="auto" w:fill="auto"/>
          </w:tcPr>
          <w:p w14:paraId="7952672E" w14:textId="7A7F1B86" w:rsidR="000B5D84" w:rsidRPr="00A26F27" w:rsidRDefault="000B5D84" w:rsidP="000B5D84">
            <w:pPr>
              <w:rPr>
                <w:rFonts w:ascii="Arial" w:hAnsi="Arial" w:cs="Arial"/>
                <w:sz w:val="18"/>
                <w:szCs w:val="18"/>
                <w:lang w:val="es-MX"/>
              </w:rPr>
            </w:pPr>
            <w:r w:rsidRPr="00A26F27">
              <w:rPr>
                <w:rFonts w:ascii="Arial" w:hAnsi="Arial" w:cs="Arial"/>
                <w:sz w:val="18"/>
                <w:szCs w:val="18"/>
              </w:rPr>
              <w:t xml:space="preserve">Folder de cartulina tamaño carta, color </w:t>
            </w:r>
            <w:proofErr w:type="spellStart"/>
            <w:r w:rsidRPr="00A26F27">
              <w:rPr>
                <w:rFonts w:ascii="Arial" w:hAnsi="Arial" w:cs="Arial"/>
                <w:sz w:val="18"/>
                <w:szCs w:val="18"/>
              </w:rPr>
              <w:t>azúl</w:t>
            </w:r>
            <w:proofErr w:type="spellEnd"/>
            <w:r w:rsidRPr="00A26F27">
              <w:rPr>
                <w:rFonts w:ascii="Arial" w:hAnsi="Arial" w:cs="Arial"/>
                <w:sz w:val="18"/>
                <w:szCs w:val="18"/>
              </w:rPr>
              <w:t>, alta calidad, media ceja en la parte superior, 100% reciclado, con certificación bajo la norma ISO 9001:2015 Marca EMIR ECOLÓGICO BEROKY</w:t>
            </w:r>
          </w:p>
        </w:tc>
        <w:tc>
          <w:tcPr>
            <w:tcW w:w="682" w:type="pct"/>
            <w:shd w:val="clear" w:color="auto" w:fill="auto"/>
          </w:tcPr>
          <w:p w14:paraId="694D36BC" w14:textId="794FECDF"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239C135" w14:textId="0A3F1755" w:rsidR="000B5D84" w:rsidRPr="00A26F27" w:rsidRDefault="000B5D84" w:rsidP="000B5D84">
            <w:pPr>
              <w:jc w:val="center"/>
              <w:rPr>
                <w:rFonts w:ascii="Arial" w:hAnsi="Arial" w:cs="Arial"/>
                <w:sz w:val="18"/>
                <w:szCs w:val="18"/>
              </w:rPr>
            </w:pPr>
            <w:r w:rsidRPr="00A26F27">
              <w:rPr>
                <w:rFonts w:ascii="Arial" w:hAnsi="Arial" w:cs="Arial"/>
                <w:sz w:val="18"/>
                <w:szCs w:val="18"/>
              </w:rPr>
              <w:t>3,000</w:t>
            </w:r>
          </w:p>
        </w:tc>
        <w:tc>
          <w:tcPr>
            <w:tcW w:w="802" w:type="pct"/>
            <w:shd w:val="clear" w:color="auto" w:fill="auto"/>
            <w:noWrap/>
            <w:vAlign w:val="bottom"/>
          </w:tcPr>
          <w:p w14:paraId="0CB5F236" w14:textId="316ED625" w:rsidR="000B5D84" w:rsidRPr="00A26F27" w:rsidRDefault="000B5D84" w:rsidP="000B5D84">
            <w:pPr>
              <w:jc w:val="right"/>
              <w:rPr>
                <w:rFonts w:ascii="Arial" w:hAnsi="Arial" w:cs="Arial"/>
                <w:sz w:val="18"/>
                <w:szCs w:val="18"/>
              </w:rPr>
            </w:pPr>
            <w:r w:rsidRPr="00A26F27">
              <w:rPr>
                <w:rFonts w:ascii="Arial" w:hAnsi="Arial" w:cs="Arial"/>
                <w:sz w:val="18"/>
                <w:szCs w:val="18"/>
              </w:rPr>
              <w:t>$1.54</w:t>
            </w:r>
          </w:p>
        </w:tc>
        <w:tc>
          <w:tcPr>
            <w:tcW w:w="750" w:type="pct"/>
            <w:shd w:val="clear" w:color="auto" w:fill="auto"/>
            <w:noWrap/>
            <w:vAlign w:val="bottom"/>
          </w:tcPr>
          <w:p w14:paraId="3B19C0EF" w14:textId="041A211D" w:rsidR="000B5D84" w:rsidRPr="00A26F27" w:rsidRDefault="000B5D84" w:rsidP="000B5D84">
            <w:pPr>
              <w:jc w:val="right"/>
              <w:rPr>
                <w:rFonts w:ascii="Arial" w:hAnsi="Arial" w:cs="Arial"/>
                <w:sz w:val="18"/>
                <w:szCs w:val="18"/>
              </w:rPr>
            </w:pPr>
            <w:r w:rsidRPr="00A26F27">
              <w:rPr>
                <w:rFonts w:ascii="Arial" w:hAnsi="Arial" w:cs="Arial"/>
                <w:sz w:val="18"/>
                <w:szCs w:val="18"/>
              </w:rPr>
              <w:t>$4,620.00</w:t>
            </w:r>
          </w:p>
        </w:tc>
      </w:tr>
      <w:tr w:rsidR="00A26F27" w:rsidRPr="00A26F27" w14:paraId="33FC0CC8" w14:textId="77777777" w:rsidTr="00EB2CB1">
        <w:tblPrEx>
          <w:jc w:val="left"/>
        </w:tblPrEx>
        <w:trPr>
          <w:trHeight w:hRule="exact" w:val="227"/>
        </w:trPr>
        <w:tc>
          <w:tcPr>
            <w:tcW w:w="529" w:type="pct"/>
            <w:shd w:val="clear" w:color="auto" w:fill="auto"/>
            <w:vAlign w:val="center"/>
          </w:tcPr>
          <w:p w14:paraId="5C13CF71" w14:textId="17246994" w:rsidR="000B5D84" w:rsidRPr="00A26F27" w:rsidRDefault="000B5D84" w:rsidP="000B5D84">
            <w:pPr>
              <w:jc w:val="center"/>
              <w:rPr>
                <w:rFonts w:ascii="Arial" w:hAnsi="Arial" w:cs="Arial"/>
                <w:sz w:val="18"/>
                <w:szCs w:val="18"/>
              </w:rPr>
            </w:pPr>
            <w:r w:rsidRPr="00A26F27">
              <w:rPr>
                <w:rFonts w:ascii="Arial" w:hAnsi="Arial" w:cs="Arial"/>
                <w:sz w:val="18"/>
                <w:szCs w:val="18"/>
              </w:rPr>
              <w:t>11</w:t>
            </w:r>
          </w:p>
        </w:tc>
        <w:tc>
          <w:tcPr>
            <w:tcW w:w="1666" w:type="pct"/>
            <w:shd w:val="clear" w:color="auto" w:fill="auto"/>
          </w:tcPr>
          <w:p w14:paraId="7F0A051A" w14:textId="6AF31620" w:rsidR="000B5D84" w:rsidRPr="00A26F27" w:rsidRDefault="000B5D84" w:rsidP="000B5D84">
            <w:pPr>
              <w:rPr>
                <w:rFonts w:ascii="Arial" w:hAnsi="Arial" w:cs="Arial"/>
                <w:sz w:val="18"/>
                <w:szCs w:val="18"/>
                <w:lang w:val="es-MX"/>
              </w:rPr>
            </w:pPr>
            <w:r w:rsidRPr="00A26F27">
              <w:rPr>
                <w:rFonts w:ascii="Arial" w:hAnsi="Arial" w:cs="Arial"/>
                <w:sz w:val="18"/>
                <w:szCs w:val="18"/>
              </w:rPr>
              <w:t>Folder de cartulina tamaño carta, color crema, alta calidad, media ceja en la parte superior, 100% reciclado, con certificación bajo la norma ISO 9001:2015 Marca EMIR ECOLÓGICO BEROKY</w:t>
            </w:r>
          </w:p>
        </w:tc>
        <w:tc>
          <w:tcPr>
            <w:tcW w:w="682" w:type="pct"/>
            <w:shd w:val="clear" w:color="auto" w:fill="auto"/>
          </w:tcPr>
          <w:p w14:paraId="3E72BB98" w14:textId="0AA4AEC8"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2938784" w14:textId="6AD1EA86" w:rsidR="000B5D84" w:rsidRPr="00A26F27" w:rsidRDefault="000B5D84" w:rsidP="000B5D84">
            <w:pPr>
              <w:jc w:val="center"/>
              <w:rPr>
                <w:rFonts w:ascii="Arial" w:hAnsi="Arial" w:cs="Arial"/>
                <w:sz w:val="18"/>
                <w:szCs w:val="18"/>
              </w:rPr>
            </w:pPr>
            <w:r w:rsidRPr="00A26F27">
              <w:rPr>
                <w:rFonts w:ascii="Arial" w:hAnsi="Arial" w:cs="Arial"/>
                <w:sz w:val="18"/>
                <w:szCs w:val="18"/>
              </w:rPr>
              <w:t>3,000</w:t>
            </w:r>
          </w:p>
        </w:tc>
        <w:tc>
          <w:tcPr>
            <w:tcW w:w="802" w:type="pct"/>
            <w:shd w:val="clear" w:color="auto" w:fill="auto"/>
            <w:noWrap/>
            <w:vAlign w:val="bottom"/>
          </w:tcPr>
          <w:p w14:paraId="00C2AFDE" w14:textId="121EF58B" w:rsidR="000B5D84" w:rsidRPr="00A26F27" w:rsidRDefault="000B5D84" w:rsidP="000B5D84">
            <w:pPr>
              <w:jc w:val="right"/>
              <w:rPr>
                <w:rFonts w:ascii="Arial" w:hAnsi="Arial" w:cs="Arial"/>
                <w:sz w:val="18"/>
                <w:szCs w:val="18"/>
              </w:rPr>
            </w:pPr>
            <w:r w:rsidRPr="00A26F27">
              <w:rPr>
                <w:rFonts w:ascii="Arial" w:hAnsi="Arial" w:cs="Arial"/>
                <w:sz w:val="18"/>
                <w:szCs w:val="18"/>
              </w:rPr>
              <w:t>$1.28</w:t>
            </w:r>
          </w:p>
        </w:tc>
        <w:tc>
          <w:tcPr>
            <w:tcW w:w="750" w:type="pct"/>
            <w:shd w:val="clear" w:color="auto" w:fill="auto"/>
            <w:noWrap/>
            <w:vAlign w:val="bottom"/>
          </w:tcPr>
          <w:p w14:paraId="47E1941E" w14:textId="48BE8779" w:rsidR="000B5D84" w:rsidRPr="00A26F27" w:rsidRDefault="000B5D84" w:rsidP="000B5D84">
            <w:pPr>
              <w:jc w:val="right"/>
              <w:rPr>
                <w:rFonts w:ascii="Arial" w:hAnsi="Arial" w:cs="Arial"/>
                <w:sz w:val="18"/>
                <w:szCs w:val="18"/>
              </w:rPr>
            </w:pPr>
            <w:r w:rsidRPr="00A26F27">
              <w:rPr>
                <w:rFonts w:ascii="Arial" w:hAnsi="Arial" w:cs="Arial"/>
                <w:sz w:val="18"/>
                <w:szCs w:val="18"/>
              </w:rPr>
              <w:t>$3,840.00</w:t>
            </w:r>
          </w:p>
        </w:tc>
      </w:tr>
      <w:tr w:rsidR="00A26F27" w:rsidRPr="00A26F27" w14:paraId="2958D2EC" w14:textId="77777777" w:rsidTr="00EB2CB1">
        <w:tblPrEx>
          <w:jc w:val="left"/>
        </w:tblPrEx>
        <w:trPr>
          <w:trHeight w:hRule="exact" w:val="227"/>
        </w:trPr>
        <w:tc>
          <w:tcPr>
            <w:tcW w:w="529" w:type="pct"/>
            <w:shd w:val="clear" w:color="auto" w:fill="auto"/>
            <w:vAlign w:val="center"/>
          </w:tcPr>
          <w:p w14:paraId="67831757" w14:textId="0FD4A791" w:rsidR="000B5D84" w:rsidRPr="00A26F27" w:rsidRDefault="000B5D84" w:rsidP="000B5D84">
            <w:pPr>
              <w:jc w:val="center"/>
              <w:rPr>
                <w:rFonts w:ascii="Arial" w:hAnsi="Arial" w:cs="Arial"/>
                <w:sz w:val="18"/>
                <w:szCs w:val="18"/>
              </w:rPr>
            </w:pPr>
            <w:r w:rsidRPr="00A26F27">
              <w:rPr>
                <w:rFonts w:ascii="Arial" w:hAnsi="Arial" w:cs="Arial"/>
                <w:sz w:val="18"/>
                <w:szCs w:val="18"/>
              </w:rPr>
              <w:t>12</w:t>
            </w:r>
          </w:p>
        </w:tc>
        <w:tc>
          <w:tcPr>
            <w:tcW w:w="1666" w:type="pct"/>
            <w:shd w:val="clear" w:color="auto" w:fill="auto"/>
          </w:tcPr>
          <w:p w14:paraId="2B2357C6" w14:textId="6C2D2C68" w:rsidR="000B5D84" w:rsidRPr="00A26F27" w:rsidRDefault="000B5D84" w:rsidP="000B5D84">
            <w:pPr>
              <w:rPr>
                <w:rFonts w:ascii="Arial" w:hAnsi="Arial" w:cs="Arial"/>
                <w:sz w:val="18"/>
                <w:szCs w:val="18"/>
                <w:lang w:val="es-MX"/>
              </w:rPr>
            </w:pPr>
            <w:r w:rsidRPr="00A26F27">
              <w:rPr>
                <w:rFonts w:ascii="Arial" w:hAnsi="Arial" w:cs="Arial"/>
                <w:sz w:val="18"/>
                <w:szCs w:val="18"/>
              </w:rPr>
              <w:t>Grapas de alambre de acero galvanizado, tamaño estándar (6.35 Mm), punta cincel, capacidad de 25 hojas, medida 26/6, tamaño de la tira 11 Cm X 1.2 Cm, caja con 5040 piezas. Marca PILOT FIFA modelo 400</w:t>
            </w:r>
          </w:p>
        </w:tc>
        <w:tc>
          <w:tcPr>
            <w:tcW w:w="682" w:type="pct"/>
            <w:shd w:val="clear" w:color="auto" w:fill="auto"/>
          </w:tcPr>
          <w:p w14:paraId="05EB0161" w14:textId="1C0D7D9B" w:rsidR="000B5D84" w:rsidRPr="00A26F27" w:rsidRDefault="000B5D84" w:rsidP="000B5D84">
            <w:pPr>
              <w:jc w:val="center"/>
              <w:rPr>
                <w:rFonts w:ascii="Arial" w:hAnsi="Arial" w:cs="Arial"/>
                <w:sz w:val="18"/>
                <w:szCs w:val="18"/>
              </w:rPr>
            </w:pPr>
            <w:r w:rsidRPr="00A26F27">
              <w:rPr>
                <w:rFonts w:ascii="Arial" w:hAnsi="Arial" w:cs="Arial"/>
                <w:sz w:val="18"/>
                <w:szCs w:val="18"/>
              </w:rPr>
              <w:t>CAJA</w:t>
            </w:r>
          </w:p>
        </w:tc>
        <w:tc>
          <w:tcPr>
            <w:tcW w:w="571" w:type="pct"/>
            <w:shd w:val="clear" w:color="auto" w:fill="auto"/>
          </w:tcPr>
          <w:p w14:paraId="23A08D6E" w14:textId="4C986578" w:rsidR="000B5D84" w:rsidRPr="00A26F27" w:rsidRDefault="000B5D84" w:rsidP="000B5D84">
            <w:pPr>
              <w:jc w:val="center"/>
              <w:rPr>
                <w:rFonts w:ascii="Arial" w:hAnsi="Arial" w:cs="Arial"/>
                <w:sz w:val="18"/>
                <w:szCs w:val="18"/>
              </w:rPr>
            </w:pPr>
            <w:r w:rsidRPr="00A26F27">
              <w:rPr>
                <w:rFonts w:ascii="Arial" w:hAnsi="Arial" w:cs="Arial"/>
                <w:sz w:val="18"/>
                <w:szCs w:val="18"/>
              </w:rPr>
              <w:t>200</w:t>
            </w:r>
          </w:p>
        </w:tc>
        <w:tc>
          <w:tcPr>
            <w:tcW w:w="802" w:type="pct"/>
            <w:shd w:val="clear" w:color="auto" w:fill="auto"/>
            <w:noWrap/>
            <w:vAlign w:val="bottom"/>
          </w:tcPr>
          <w:p w14:paraId="615E685C" w14:textId="0D799559" w:rsidR="000B5D84" w:rsidRPr="00A26F27" w:rsidRDefault="000B5D84" w:rsidP="000B5D84">
            <w:pPr>
              <w:jc w:val="right"/>
              <w:rPr>
                <w:rFonts w:ascii="Arial" w:hAnsi="Arial" w:cs="Arial"/>
                <w:sz w:val="18"/>
                <w:szCs w:val="18"/>
              </w:rPr>
            </w:pPr>
            <w:r w:rsidRPr="00A26F27">
              <w:rPr>
                <w:rFonts w:ascii="Arial" w:hAnsi="Arial" w:cs="Arial"/>
                <w:sz w:val="18"/>
                <w:szCs w:val="18"/>
              </w:rPr>
              <w:t>$32.97</w:t>
            </w:r>
          </w:p>
        </w:tc>
        <w:tc>
          <w:tcPr>
            <w:tcW w:w="750" w:type="pct"/>
            <w:shd w:val="clear" w:color="auto" w:fill="auto"/>
            <w:noWrap/>
            <w:vAlign w:val="bottom"/>
          </w:tcPr>
          <w:p w14:paraId="7DD6827C" w14:textId="0C632844" w:rsidR="000B5D84" w:rsidRPr="00A26F27" w:rsidRDefault="000B5D84" w:rsidP="000B5D84">
            <w:pPr>
              <w:jc w:val="right"/>
              <w:rPr>
                <w:rFonts w:ascii="Arial" w:hAnsi="Arial" w:cs="Arial"/>
                <w:sz w:val="18"/>
                <w:szCs w:val="18"/>
              </w:rPr>
            </w:pPr>
            <w:r w:rsidRPr="00A26F27">
              <w:rPr>
                <w:rFonts w:ascii="Arial" w:hAnsi="Arial" w:cs="Arial"/>
                <w:sz w:val="18"/>
                <w:szCs w:val="18"/>
              </w:rPr>
              <w:t>$6,594.00</w:t>
            </w:r>
          </w:p>
        </w:tc>
      </w:tr>
      <w:tr w:rsidR="00A26F27" w:rsidRPr="00A26F27" w14:paraId="642E06E3" w14:textId="77777777" w:rsidTr="00EB2CB1">
        <w:tblPrEx>
          <w:jc w:val="left"/>
        </w:tblPrEx>
        <w:trPr>
          <w:trHeight w:hRule="exact" w:val="227"/>
        </w:trPr>
        <w:tc>
          <w:tcPr>
            <w:tcW w:w="529" w:type="pct"/>
            <w:shd w:val="clear" w:color="auto" w:fill="auto"/>
            <w:vAlign w:val="center"/>
          </w:tcPr>
          <w:p w14:paraId="4FA07596" w14:textId="1C62EC1F" w:rsidR="000B5D84" w:rsidRPr="00A26F27" w:rsidRDefault="000B5D84" w:rsidP="000B5D84">
            <w:pPr>
              <w:jc w:val="center"/>
              <w:rPr>
                <w:rFonts w:ascii="Arial" w:hAnsi="Arial" w:cs="Arial"/>
                <w:sz w:val="18"/>
                <w:szCs w:val="18"/>
              </w:rPr>
            </w:pPr>
            <w:r w:rsidRPr="00A26F27">
              <w:rPr>
                <w:rFonts w:ascii="Arial" w:hAnsi="Arial" w:cs="Arial"/>
                <w:sz w:val="18"/>
                <w:szCs w:val="18"/>
              </w:rPr>
              <w:t>13</w:t>
            </w:r>
          </w:p>
        </w:tc>
        <w:tc>
          <w:tcPr>
            <w:tcW w:w="1666" w:type="pct"/>
            <w:shd w:val="clear" w:color="auto" w:fill="auto"/>
          </w:tcPr>
          <w:p w14:paraId="59CBCAC4" w14:textId="1A0922C0" w:rsidR="000B5D84" w:rsidRPr="00A26F27" w:rsidRDefault="000B5D84" w:rsidP="000B5D84">
            <w:pPr>
              <w:rPr>
                <w:rFonts w:ascii="Arial" w:hAnsi="Arial" w:cs="Arial"/>
                <w:sz w:val="18"/>
                <w:szCs w:val="18"/>
                <w:lang w:val="es-MX"/>
              </w:rPr>
            </w:pPr>
            <w:r w:rsidRPr="00A26F27">
              <w:rPr>
                <w:rFonts w:ascii="Arial" w:hAnsi="Arial" w:cs="Arial"/>
                <w:sz w:val="18"/>
                <w:szCs w:val="18"/>
              </w:rPr>
              <w:t xml:space="preserve">Lápiz semisólido color blanco tubito de 10 </w:t>
            </w:r>
            <w:proofErr w:type="spellStart"/>
            <w:r w:rsidRPr="00A26F27">
              <w:rPr>
                <w:rFonts w:ascii="Arial" w:hAnsi="Arial" w:cs="Arial"/>
                <w:sz w:val="18"/>
                <w:szCs w:val="18"/>
              </w:rPr>
              <w:t>grs</w:t>
            </w:r>
            <w:proofErr w:type="spellEnd"/>
            <w:r w:rsidRPr="00A26F27">
              <w:rPr>
                <w:rFonts w:ascii="Arial" w:hAnsi="Arial" w:cs="Arial"/>
                <w:sz w:val="18"/>
                <w:szCs w:val="18"/>
              </w:rPr>
              <w:t xml:space="preserve"> con una densidad de 1.1 – 1.2g/ml; resinas sintéticas disueltas en agua, PH al 10% y contenidos solidos al 50%.</w:t>
            </w:r>
          </w:p>
        </w:tc>
        <w:tc>
          <w:tcPr>
            <w:tcW w:w="682" w:type="pct"/>
            <w:shd w:val="clear" w:color="auto" w:fill="auto"/>
          </w:tcPr>
          <w:p w14:paraId="7A2EA1C8" w14:textId="6B86F025"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6A017B07" w14:textId="32B7B7D3" w:rsidR="000B5D84" w:rsidRPr="00A26F27" w:rsidRDefault="000B5D84" w:rsidP="000B5D84">
            <w:pPr>
              <w:jc w:val="center"/>
              <w:rPr>
                <w:rFonts w:ascii="Arial" w:hAnsi="Arial" w:cs="Arial"/>
                <w:sz w:val="18"/>
                <w:szCs w:val="18"/>
              </w:rPr>
            </w:pPr>
            <w:r w:rsidRPr="00A26F27">
              <w:rPr>
                <w:rFonts w:ascii="Arial" w:hAnsi="Arial" w:cs="Arial"/>
                <w:sz w:val="18"/>
                <w:szCs w:val="18"/>
              </w:rPr>
              <w:t>500</w:t>
            </w:r>
          </w:p>
        </w:tc>
        <w:tc>
          <w:tcPr>
            <w:tcW w:w="802" w:type="pct"/>
            <w:shd w:val="clear" w:color="auto" w:fill="auto"/>
            <w:noWrap/>
            <w:vAlign w:val="bottom"/>
          </w:tcPr>
          <w:p w14:paraId="55D9A1AB" w14:textId="4D13E135" w:rsidR="000B5D84" w:rsidRPr="00A26F27" w:rsidRDefault="000B5D84" w:rsidP="000B5D84">
            <w:pPr>
              <w:jc w:val="right"/>
              <w:rPr>
                <w:rFonts w:ascii="Arial" w:hAnsi="Arial" w:cs="Arial"/>
                <w:sz w:val="18"/>
                <w:szCs w:val="18"/>
              </w:rPr>
            </w:pPr>
            <w:r w:rsidRPr="00A26F27">
              <w:rPr>
                <w:rFonts w:ascii="Arial" w:hAnsi="Arial" w:cs="Arial"/>
                <w:sz w:val="18"/>
                <w:szCs w:val="18"/>
              </w:rPr>
              <w:t>$9.78</w:t>
            </w:r>
          </w:p>
        </w:tc>
        <w:tc>
          <w:tcPr>
            <w:tcW w:w="750" w:type="pct"/>
            <w:shd w:val="clear" w:color="auto" w:fill="auto"/>
            <w:noWrap/>
            <w:vAlign w:val="bottom"/>
          </w:tcPr>
          <w:p w14:paraId="191C0D11" w14:textId="0EB39A01" w:rsidR="000B5D84" w:rsidRPr="00A26F27" w:rsidRDefault="000B5D84" w:rsidP="000B5D84">
            <w:pPr>
              <w:jc w:val="right"/>
              <w:rPr>
                <w:rFonts w:ascii="Arial" w:hAnsi="Arial" w:cs="Arial"/>
                <w:sz w:val="18"/>
                <w:szCs w:val="18"/>
              </w:rPr>
            </w:pPr>
            <w:r w:rsidRPr="00A26F27">
              <w:rPr>
                <w:rFonts w:ascii="Arial" w:hAnsi="Arial" w:cs="Arial"/>
                <w:sz w:val="18"/>
                <w:szCs w:val="18"/>
              </w:rPr>
              <w:t>$4,890.00</w:t>
            </w:r>
          </w:p>
        </w:tc>
      </w:tr>
      <w:tr w:rsidR="00A26F27" w:rsidRPr="00A26F27" w14:paraId="77D9DD62" w14:textId="77777777" w:rsidTr="00EB2CB1">
        <w:tblPrEx>
          <w:jc w:val="left"/>
        </w:tblPrEx>
        <w:trPr>
          <w:trHeight w:hRule="exact" w:val="227"/>
        </w:trPr>
        <w:tc>
          <w:tcPr>
            <w:tcW w:w="529" w:type="pct"/>
            <w:shd w:val="clear" w:color="auto" w:fill="auto"/>
            <w:vAlign w:val="center"/>
          </w:tcPr>
          <w:p w14:paraId="54CB17C4" w14:textId="61E8FB96" w:rsidR="000B5D84" w:rsidRPr="00A26F27" w:rsidRDefault="000B5D84" w:rsidP="000B5D84">
            <w:pPr>
              <w:jc w:val="center"/>
              <w:rPr>
                <w:rFonts w:ascii="Arial" w:hAnsi="Arial" w:cs="Arial"/>
                <w:sz w:val="18"/>
                <w:szCs w:val="18"/>
              </w:rPr>
            </w:pPr>
            <w:r w:rsidRPr="00A26F27">
              <w:rPr>
                <w:rFonts w:ascii="Arial" w:hAnsi="Arial" w:cs="Arial"/>
                <w:sz w:val="18"/>
                <w:szCs w:val="18"/>
              </w:rPr>
              <w:t>14</w:t>
            </w:r>
          </w:p>
        </w:tc>
        <w:tc>
          <w:tcPr>
            <w:tcW w:w="1666" w:type="pct"/>
            <w:shd w:val="clear" w:color="auto" w:fill="auto"/>
          </w:tcPr>
          <w:p w14:paraId="0E5BAA39" w14:textId="42088488" w:rsidR="000B5D84" w:rsidRPr="00A26F27" w:rsidRDefault="000B5D84" w:rsidP="000B5D84">
            <w:pPr>
              <w:rPr>
                <w:rFonts w:ascii="Arial" w:hAnsi="Arial" w:cs="Arial"/>
                <w:sz w:val="18"/>
                <w:szCs w:val="18"/>
                <w:lang w:val="es-MX"/>
              </w:rPr>
            </w:pPr>
            <w:r w:rsidRPr="00A26F27">
              <w:rPr>
                <w:rFonts w:ascii="Arial" w:hAnsi="Arial" w:cs="Arial"/>
                <w:sz w:val="18"/>
                <w:szCs w:val="18"/>
              </w:rPr>
              <w:t xml:space="preserve">Libreta "PRINTAFORM" tamaño </w:t>
            </w:r>
            <w:proofErr w:type="spellStart"/>
            <w:r w:rsidRPr="00A26F27">
              <w:rPr>
                <w:rFonts w:ascii="Arial" w:hAnsi="Arial" w:cs="Arial"/>
                <w:sz w:val="18"/>
                <w:szCs w:val="18"/>
              </w:rPr>
              <w:t>book</w:t>
            </w:r>
            <w:proofErr w:type="spellEnd"/>
            <w:r w:rsidRPr="00A26F27">
              <w:rPr>
                <w:rFonts w:ascii="Arial" w:hAnsi="Arial" w:cs="Arial"/>
                <w:sz w:val="18"/>
                <w:szCs w:val="18"/>
              </w:rPr>
              <w:t xml:space="preserve"> (22 cm. x 18 cm.), de cuadricula chica (espiral), de 100 hojas, (clave BOKCC-C), pasta dura plastificada con 100 hojas de papel de 75gr/m2 de alta opacidad y cinta elástica para proteger sus documentos, 100 hojas con cenefas de color que combinan con las pastas, espiral doble “O” para evitar que sus hojas se desprendan, 6 colores diferentes: -Verde, -Amarillo, -Azul, -Lila, -Rojo, - Rosa. Guardas con: datos personales, horario, notas y agenda, certificación FSC.</w:t>
            </w:r>
          </w:p>
        </w:tc>
        <w:tc>
          <w:tcPr>
            <w:tcW w:w="682" w:type="pct"/>
            <w:shd w:val="clear" w:color="auto" w:fill="auto"/>
          </w:tcPr>
          <w:p w14:paraId="6D9E1563" w14:textId="5BD1237B"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64A75825" w14:textId="014B09DE"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02ED73EA" w14:textId="36C63781" w:rsidR="000B5D84" w:rsidRPr="00A26F27" w:rsidRDefault="000B5D84" w:rsidP="000B5D84">
            <w:pPr>
              <w:jc w:val="right"/>
              <w:rPr>
                <w:rFonts w:ascii="Arial" w:hAnsi="Arial" w:cs="Arial"/>
                <w:sz w:val="18"/>
                <w:szCs w:val="18"/>
              </w:rPr>
            </w:pPr>
            <w:r w:rsidRPr="00A26F27">
              <w:rPr>
                <w:rFonts w:ascii="Arial" w:hAnsi="Arial" w:cs="Arial"/>
                <w:sz w:val="18"/>
                <w:szCs w:val="18"/>
              </w:rPr>
              <w:t>$48.46</w:t>
            </w:r>
          </w:p>
        </w:tc>
        <w:tc>
          <w:tcPr>
            <w:tcW w:w="750" w:type="pct"/>
            <w:shd w:val="clear" w:color="auto" w:fill="auto"/>
            <w:noWrap/>
            <w:vAlign w:val="bottom"/>
          </w:tcPr>
          <w:p w14:paraId="6A847DC5" w14:textId="6D4C2FFF" w:rsidR="000B5D84" w:rsidRPr="00A26F27" w:rsidRDefault="000B5D84" w:rsidP="000B5D84">
            <w:pPr>
              <w:jc w:val="right"/>
              <w:rPr>
                <w:rFonts w:ascii="Arial" w:hAnsi="Arial" w:cs="Arial"/>
                <w:sz w:val="18"/>
                <w:szCs w:val="18"/>
              </w:rPr>
            </w:pPr>
            <w:r w:rsidRPr="00A26F27">
              <w:rPr>
                <w:rFonts w:ascii="Arial" w:hAnsi="Arial" w:cs="Arial"/>
                <w:sz w:val="18"/>
                <w:szCs w:val="18"/>
              </w:rPr>
              <w:t>$14,538.00</w:t>
            </w:r>
          </w:p>
        </w:tc>
      </w:tr>
      <w:tr w:rsidR="00A26F27" w:rsidRPr="00A26F27" w14:paraId="41B46240" w14:textId="77777777" w:rsidTr="00EB2CB1">
        <w:tblPrEx>
          <w:jc w:val="left"/>
        </w:tblPrEx>
        <w:trPr>
          <w:trHeight w:hRule="exact" w:val="227"/>
        </w:trPr>
        <w:tc>
          <w:tcPr>
            <w:tcW w:w="529" w:type="pct"/>
            <w:shd w:val="clear" w:color="auto" w:fill="auto"/>
            <w:vAlign w:val="center"/>
          </w:tcPr>
          <w:p w14:paraId="7C0F023E" w14:textId="3389BA4F" w:rsidR="000B5D84" w:rsidRPr="00A26F27" w:rsidRDefault="000B5D84" w:rsidP="000B5D84">
            <w:pPr>
              <w:jc w:val="center"/>
              <w:rPr>
                <w:rFonts w:ascii="Arial" w:hAnsi="Arial" w:cs="Arial"/>
                <w:sz w:val="18"/>
                <w:szCs w:val="18"/>
              </w:rPr>
            </w:pPr>
            <w:r w:rsidRPr="00A26F27">
              <w:rPr>
                <w:rFonts w:ascii="Arial" w:hAnsi="Arial" w:cs="Arial"/>
                <w:sz w:val="18"/>
                <w:szCs w:val="18"/>
              </w:rPr>
              <w:t>15</w:t>
            </w:r>
          </w:p>
        </w:tc>
        <w:tc>
          <w:tcPr>
            <w:tcW w:w="1666" w:type="pct"/>
            <w:shd w:val="clear" w:color="auto" w:fill="auto"/>
          </w:tcPr>
          <w:p w14:paraId="66D5F849" w14:textId="45BD264A" w:rsidR="000B5D84" w:rsidRPr="00A26F27" w:rsidRDefault="000B5D84" w:rsidP="000B5D84">
            <w:pPr>
              <w:rPr>
                <w:rFonts w:ascii="Arial" w:hAnsi="Arial" w:cs="Arial"/>
                <w:sz w:val="18"/>
                <w:szCs w:val="18"/>
                <w:lang w:val="es-MX"/>
              </w:rPr>
            </w:pPr>
            <w:r w:rsidRPr="00A26F27">
              <w:rPr>
                <w:rFonts w:ascii="Arial" w:hAnsi="Arial" w:cs="Arial"/>
                <w:sz w:val="18"/>
                <w:szCs w:val="18"/>
              </w:rPr>
              <w:t>Libreta "</w:t>
            </w:r>
            <w:proofErr w:type="spellStart"/>
            <w:r w:rsidRPr="00A26F27">
              <w:rPr>
                <w:rFonts w:ascii="Arial" w:hAnsi="Arial" w:cs="Arial"/>
                <w:sz w:val="18"/>
                <w:szCs w:val="18"/>
              </w:rPr>
              <w:t>printaform</w:t>
            </w:r>
            <w:proofErr w:type="spellEnd"/>
            <w:r w:rsidRPr="00A26F27">
              <w:rPr>
                <w:rFonts w:ascii="Arial" w:hAnsi="Arial" w:cs="Arial"/>
                <w:sz w:val="18"/>
                <w:szCs w:val="18"/>
              </w:rPr>
              <w:t xml:space="preserve">" tamaño </w:t>
            </w:r>
            <w:proofErr w:type="spellStart"/>
            <w:r w:rsidRPr="00A26F27">
              <w:rPr>
                <w:rFonts w:ascii="Arial" w:hAnsi="Arial" w:cs="Arial"/>
                <w:sz w:val="18"/>
                <w:szCs w:val="18"/>
              </w:rPr>
              <w:t>book</w:t>
            </w:r>
            <w:proofErr w:type="spellEnd"/>
            <w:r w:rsidRPr="00A26F27">
              <w:rPr>
                <w:rFonts w:ascii="Arial" w:hAnsi="Arial" w:cs="Arial"/>
                <w:sz w:val="18"/>
                <w:szCs w:val="18"/>
              </w:rPr>
              <w:t xml:space="preserve"> (22 cm. X 18 cm.), de raya (espiral), de 100 hojas, (clave </w:t>
            </w:r>
            <w:proofErr w:type="spellStart"/>
            <w:r w:rsidRPr="00A26F27">
              <w:rPr>
                <w:rFonts w:ascii="Arial" w:hAnsi="Arial" w:cs="Arial"/>
                <w:sz w:val="18"/>
                <w:szCs w:val="18"/>
              </w:rPr>
              <w:t>bokry</w:t>
            </w:r>
            <w:proofErr w:type="spellEnd"/>
            <w:r w:rsidRPr="00A26F27">
              <w:rPr>
                <w:rFonts w:ascii="Arial" w:hAnsi="Arial" w:cs="Arial"/>
                <w:sz w:val="18"/>
                <w:szCs w:val="18"/>
              </w:rPr>
              <w:t>-c), pasta dura plastificada con 100 hojas de papel de 75gr/m2 de alta opacidad y cinta elástica para proteger sus documentos, 100 hojas con cenefas de color que combinan con las pastas, espiral doble “O” para evitar que sus hojas se desprendan, 6 colores diferentes: -Verde, -Amarillo, -Azul, -Lila, -Rojo, - Rosa. Guardas con: datos personales, horario, notas y agenda, certificación FSC.</w:t>
            </w:r>
          </w:p>
        </w:tc>
        <w:tc>
          <w:tcPr>
            <w:tcW w:w="682" w:type="pct"/>
            <w:shd w:val="clear" w:color="auto" w:fill="auto"/>
          </w:tcPr>
          <w:p w14:paraId="39A2FAC9" w14:textId="0472CA91"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3C7BCAEF" w14:textId="42D1BC72"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74250B76" w14:textId="03373BDB" w:rsidR="000B5D84" w:rsidRPr="00A26F27" w:rsidRDefault="000B5D84" w:rsidP="000B5D84">
            <w:pPr>
              <w:jc w:val="right"/>
              <w:rPr>
                <w:rFonts w:ascii="Arial" w:hAnsi="Arial" w:cs="Arial"/>
                <w:sz w:val="18"/>
                <w:szCs w:val="18"/>
              </w:rPr>
            </w:pPr>
            <w:r w:rsidRPr="00A26F27">
              <w:rPr>
                <w:rFonts w:ascii="Arial" w:hAnsi="Arial" w:cs="Arial"/>
                <w:sz w:val="18"/>
                <w:szCs w:val="18"/>
              </w:rPr>
              <w:t>$48.46</w:t>
            </w:r>
          </w:p>
        </w:tc>
        <w:tc>
          <w:tcPr>
            <w:tcW w:w="750" w:type="pct"/>
            <w:shd w:val="clear" w:color="auto" w:fill="auto"/>
            <w:noWrap/>
            <w:vAlign w:val="bottom"/>
          </w:tcPr>
          <w:p w14:paraId="4C35A980" w14:textId="78FFFD3F" w:rsidR="000B5D84" w:rsidRPr="00A26F27" w:rsidRDefault="000B5D84" w:rsidP="000B5D84">
            <w:pPr>
              <w:jc w:val="right"/>
              <w:rPr>
                <w:rFonts w:ascii="Arial" w:hAnsi="Arial" w:cs="Arial"/>
                <w:sz w:val="18"/>
                <w:szCs w:val="18"/>
              </w:rPr>
            </w:pPr>
            <w:r w:rsidRPr="00A26F27">
              <w:rPr>
                <w:rFonts w:ascii="Arial" w:hAnsi="Arial" w:cs="Arial"/>
                <w:sz w:val="18"/>
                <w:szCs w:val="18"/>
              </w:rPr>
              <w:t>$14,538.00</w:t>
            </w:r>
          </w:p>
        </w:tc>
      </w:tr>
      <w:tr w:rsidR="00A26F27" w:rsidRPr="00A26F27" w14:paraId="20EB05ED" w14:textId="77777777" w:rsidTr="00EB2CB1">
        <w:tblPrEx>
          <w:jc w:val="left"/>
        </w:tblPrEx>
        <w:trPr>
          <w:trHeight w:hRule="exact" w:val="227"/>
        </w:trPr>
        <w:tc>
          <w:tcPr>
            <w:tcW w:w="529" w:type="pct"/>
            <w:shd w:val="clear" w:color="auto" w:fill="auto"/>
            <w:vAlign w:val="center"/>
          </w:tcPr>
          <w:p w14:paraId="402A076B" w14:textId="0981C480" w:rsidR="000B5D84" w:rsidRPr="00A26F27" w:rsidRDefault="000B5D84" w:rsidP="000B5D84">
            <w:pPr>
              <w:jc w:val="center"/>
              <w:rPr>
                <w:rFonts w:ascii="Arial" w:hAnsi="Arial" w:cs="Arial"/>
                <w:sz w:val="18"/>
                <w:szCs w:val="18"/>
              </w:rPr>
            </w:pPr>
            <w:r w:rsidRPr="00A26F27">
              <w:rPr>
                <w:rFonts w:ascii="Arial" w:hAnsi="Arial" w:cs="Arial"/>
                <w:sz w:val="18"/>
                <w:szCs w:val="18"/>
              </w:rPr>
              <w:t>16</w:t>
            </w:r>
          </w:p>
        </w:tc>
        <w:tc>
          <w:tcPr>
            <w:tcW w:w="1666" w:type="pct"/>
            <w:shd w:val="clear" w:color="auto" w:fill="auto"/>
          </w:tcPr>
          <w:p w14:paraId="276B695E" w14:textId="525C0903" w:rsidR="000B5D84" w:rsidRPr="00A26F27" w:rsidRDefault="000B5D84" w:rsidP="000B5D84">
            <w:pPr>
              <w:rPr>
                <w:rFonts w:ascii="Arial" w:hAnsi="Arial" w:cs="Arial"/>
                <w:sz w:val="18"/>
                <w:szCs w:val="18"/>
                <w:lang w:val="es-MX"/>
              </w:rPr>
            </w:pPr>
            <w:r w:rsidRPr="00A26F27">
              <w:rPr>
                <w:rFonts w:ascii="Arial" w:hAnsi="Arial" w:cs="Arial"/>
                <w:sz w:val="18"/>
                <w:szCs w:val="18"/>
                <w:lang w:val="en-US"/>
              </w:rPr>
              <w:t xml:space="preserve">Masking Tape </w:t>
            </w:r>
            <w:proofErr w:type="spellStart"/>
            <w:r w:rsidRPr="00A26F27">
              <w:rPr>
                <w:rFonts w:ascii="Arial" w:hAnsi="Arial" w:cs="Arial"/>
                <w:sz w:val="18"/>
                <w:szCs w:val="18"/>
                <w:lang w:val="en-US"/>
              </w:rPr>
              <w:t>rollo</w:t>
            </w:r>
            <w:proofErr w:type="spellEnd"/>
            <w:r w:rsidRPr="00A26F27">
              <w:rPr>
                <w:rFonts w:ascii="Arial" w:hAnsi="Arial" w:cs="Arial"/>
                <w:sz w:val="18"/>
                <w:szCs w:val="18"/>
                <w:lang w:val="en-US"/>
              </w:rPr>
              <w:t xml:space="preserve"> de 24mm x 50m. </w:t>
            </w:r>
            <w:r w:rsidRPr="00A26F27">
              <w:rPr>
                <w:rFonts w:ascii="Arial" w:hAnsi="Arial" w:cs="Arial"/>
                <w:sz w:val="18"/>
                <w:szCs w:val="18"/>
              </w:rPr>
              <w:t>Cinta fabricada con respaldo de papel crepado y adhesivo de hule-resina sensitivo a la presión, de alta adhesión. Muy conformable, de buena resistencia a la tensión y de alta fuerza de retención. Usos generales. Marca TUK 110, Certificaciones FSC.</w:t>
            </w:r>
          </w:p>
        </w:tc>
        <w:tc>
          <w:tcPr>
            <w:tcW w:w="682" w:type="pct"/>
            <w:shd w:val="clear" w:color="auto" w:fill="auto"/>
          </w:tcPr>
          <w:p w14:paraId="5EB5F84A" w14:textId="2FD29FDE"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0603111E" w14:textId="3E4BD114"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3EB46465" w14:textId="7DA0C667" w:rsidR="000B5D84" w:rsidRPr="00A26F27" w:rsidRDefault="000B5D84" w:rsidP="000B5D84">
            <w:pPr>
              <w:jc w:val="right"/>
              <w:rPr>
                <w:rFonts w:ascii="Arial" w:hAnsi="Arial" w:cs="Arial"/>
                <w:sz w:val="18"/>
                <w:szCs w:val="18"/>
              </w:rPr>
            </w:pPr>
            <w:r w:rsidRPr="00A26F27">
              <w:rPr>
                <w:rFonts w:ascii="Arial" w:hAnsi="Arial" w:cs="Arial"/>
                <w:sz w:val="18"/>
                <w:szCs w:val="18"/>
              </w:rPr>
              <w:t>$17.52</w:t>
            </w:r>
          </w:p>
        </w:tc>
        <w:tc>
          <w:tcPr>
            <w:tcW w:w="750" w:type="pct"/>
            <w:shd w:val="clear" w:color="auto" w:fill="auto"/>
            <w:noWrap/>
            <w:vAlign w:val="bottom"/>
          </w:tcPr>
          <w:p w14:paraId="297C4EE2" w14:textId="1BE84AF7" w:rsidR="000B5D84" w:rsidRPr="00A26F27" w:rsidRDefault="000B5D84" w:rsidP="000B5D84">
            <w:pPr>
              <w:jc w:val="right"/>
              <w:rPr>
                <w:rFonts w:ascii="Arial" w:hAnsi="Arial" w:cs="Arial"/>
                <w:sz w:val="18"/>
                <w:szCs w:val="18"/>
              </w:rPr>
            </w:pPr>
            <w:r w:rsidRPr="00A26F27">
              <w:rPr>
                <w:rFonts w:ascii="Arial" w:hAnsi="Arial" w:cs="Arial"/>
                <w:sz w:val="18"/>
                <w:szCs w:val="18"/>
              </w:rPr>
              <w:t>$5,256.00</w:t>
            </w:r>
          </w:p>
        </w:tc>
      </w:tr>
      <w:tr w:rsidR="00A26F27" w:rsidRPr="00A26F27" w14:paraId="737C92E2" w14:textId="77777777" w:rsidTr="00EB2CB1">
        <w:tblPrEx>
          <w:jc w:val="left"/>
        </w:tblPrEx>
        <w:trPr>
          <w:trHeight w:hRule="exact" w:val="227"/>
        </w:trPr>
        <w:tc>
          <w:tcPr>
            <w:tcW w:w="529" w:type="pct"/>
            <w:shd w:val="clear" w:color="auto" w:fill="auto"/>
            <w:vAlign w:val="center"/>
          </w:tcPr>
          <w:p w14:paraId="3865C5B5" w14:textId="7E8E32AD" w:rsidR="000B5D84" w:rsidRPr="00A26F27" w:rsidRDefault="000B5D84" w:rsidP="000B5D84">
            <w:pPr>
              <w:jc w:val="center"/>
              <w:rPr>
                <w:rFonts w:ascii="Arial" w:hAnsi="Arial" w:cs="Arial"/>
                <w:sz w:val="18"/>
                <w:szCs w:val="18"/>
              </w:rPr>
            </w:pPr>
            <w:r w:rsidRPr="00A26F27">
              <w:rPr>
                <w:rFonts w:ascii="Arial" w:hAnsi="Arial" w:cs="Arial"/>
                <w:sz w:val="18"/>
                <w:szCs w:val="18"/>
              </w:rPr>
              <w:t>17</w:t>
            </w:r>
          </w:p>
        </w:tc>
        <w:tc>
          <w:tcPr>
            <w:tcW w:w="1666" w:type="pct"/>
            <w:shd w:val="clear" w:color="auto" w:fill="auto"/>
          </w:tcPr>
          <w:p w14:paraId="335E7B4F" w14:textId="303B1900" w:rsidR="000B5D84" w:rsidRPr="00A26F27" w:rsidRDefault="000B5D84" w:rsidP="000B5D84">
            <w:pPr>
              <w:rPr>
                <w:rFonts w:ascii="Arial" w:hAnsi="Arial" w:cs="Arial"/>
                <w:sz w:val="18"/>
                <w:szCs w:val="18"/>
              </w:rPr>
            </w:pPr>
            <w:r w:rsidRPr="00A26F27">
              <w:rPr>
                <w:rFonts w:ascii="Arial" w:hAnsi="Arial" w:cs="Arial"/>
                <w:sz w:val="18"/>
                <w:szCs w:val="18"/>
              </w:rPr>
              <w:t xml:space="preserve">Papel Stock "PCM" de 9 1/2" X 11" blanco en 2 tantos (original papel 68grs y papel copia 56 </w:t>
            </w:r>
            <w:proofErr w:type="spellStart"/>
            <w:r w:rsidRPr="00A26F27">
              <w:rPr>
                <w:rFonts w:ascii="Arial" w:hAnsi="Arial" w:cs="Arial"/>
                <w:sz w:val="18"/>
                <w:szCs w:val="18"/>
              </w:rPr>
              <w:t>grs</w:t>
            </w:r>
            <w:proofErr w:type="spellEnd"/>
            <w:r w:rsidRPr="00A26F27">
              <w:rPr>
                <w:rFonts w:ascii="Arial" w:hAnsi="Arial" w:cs="Arial"/>
                <w:sz w:val="18"/>
                <w:szCs w:val="18"/>
              </w:rPr>
              <w:t>.) con papel carbón intercalado, caja Con 1500 formas.</w:t>
            </w:r>
          </w:p>
        </w:tc>
        <w:tc>
          <w:tcPr>
            <w:tcW w:w="682" w:type="pct"/>
            <w:shd w:val="clear" w:color="auto" w:fill="auto"/>
          </w:tcPr>
          <w:p w14:paraId="4AAD5546" w14:textId="663ADC1B" w:rsidR="000B5D84" w:rsidRPr="00A26F27" w:rsidRDefault="000B5D84" w:rsidP="000B5D84">
            <w:pPr>
              <w:jc w:val="center"/>
              <w:rPr>
                <w:rFonts w:ascii="Arial" w:hAnsi="Arial" w:cs="Arial"/>
                <w:sz w:val="18"/>
                <w:szCs w:val="18"/>
              </w:rPr>
            </w:pPr>
            <w:r w:rsidRPr="00A26F27">
              <w:rPr>
                <w:rFonts w:ascii="Arial" w:hAnsi="Arial" w:cs="Arial"/>
                <w:sz w:val="18"/>
                <w:szCs w:val="18"/>
              </w:rPr>
              <w:t>CAJA</w:t>
            </w:r>
          </w:p>
        </w:tc>
        <w:tc>
          <w:tcPr>
            <w:tcW w:w="571" w:type="pct"/>
            <w:shd w:val="clear" w:color="auto" w:fill="auto"/>
          </w:tcPr>
          <w:p w14:paraId="76AD3485" w14:textId="7B1AE01B" w:rsidR="000B5D84" w:rsidRPr="00A26F27" w:rsidRDefault="000B5D84" w:rsidP="000B5D84">
            <w:pPr>
              <w:jc w:val="center"/>
              <w:rPr>
                <w:rFonts w:ascii="Arial" w:hAnsi="Arial" w:cs="Arial"/>
                <w:sz w:val="18"/>
                <w:szCs w:val="18"/>
              </w:rPr>
            </w:pPr>
            <w:r w:rsidRPr="00A26F27">
              <w:rPr>
                <w:rFonts w:ascii="Arial" w:hAnsi="Arial" w:cs="Arial"/>
                <w:sz w:val="18"/>
                <w:szCs w:val="18"/>
              </w:rPr>
              <w:t>30</w:t>
            </w:r>
          </w:p>
        </w:tc>
        <w:tc>
          <w:tcPr>
            <w:tcW w:w="802" w:type="pct"/>
            <w:shd w:val="clear" w:color="auto" w:fill="auto"/>
            <w:noWrap/>
            <w:vAlign w:val="bottom"/>
          </w:tcPr>
          <w:p w14:paraId="6DC4C734" w14:textId="51146604" w:rsidR="000B5D84" w:rsidRPr="00A26F27" w:rsidRDefault="000B5D84" w:rsidP="000B5D84">
            <w:pPr>
              <w:jc w:val="right"/>
              <w:rPr>
                <w:rFonts w:ascii="Arial" w:hAnsi="Arial" w:cs="Arial"/>
                <w:sz w:val="18"/>
                <w:szCs w:val="18"/>
              </w:rPr>
            </w:pPr>
            <w:r w:rsidRPr="00A26F27">
              <w:rPr>
                <w:rFonts w:ascii="Arial" w:hAnsi="Arial" w:cs="Arial"/>
                <w:sz w:val="18"/>
                <w:szCs w:val="18"/>
              </w:rPr>
              <w:t>$952.98</w:t>
            </w:r>
          </w:p>
        </w:tc>
        <w:tc>
          <w:tcPr>
            <w:tcW w:w="750" w:type="pct"/>
            <w:shd w:val="clear" w:color="auto" w:fill="auto"/>
            <w:noWrap/>
            <w:vAlign w:val="bottom"/>
          </w:tcPr>
          <w:p w14:paraId="311AFD85" w14:textId="169A8B2F" w:rsidR="000B5D84" w:rsidRPr="00A26F27" w:rsidRDefault="000B5D84" w:rsidP="000B5D84">
            <w:pPr>
              <w:jc w:val="right"/>
              <w:rPr>
                <w:rFonts w:ascii="Arial" w:hAnsi="Arial" w:cs="Arial"/>
                <w:sz w:val="18"/>
                <w:szCs w:val="18"/>
              </w:rPr>
            </w:pPr>
            <w:r w:rsidRPr="00A26F27">
              <w:rPr>
                <w:rFonts w:ascii="Arial" w:hAnsi="Arial" w:cs="Arial"/>
                <w:sz w:val="18"/>
                <w:szCs w:val="18"/>
              </w:rPr>
              <w:t>$28,589.40</w:t>
            </w:r>
          </w:p>
        </w:tc>
      </w:tr>
      <w:tr w:rsidR="00A26F27" w:rsidRPr="00A26F27" w14:paraId="6C840EB6" w14:textId="77777777" w:rsidTr="00EB2CB1">
        <w:tblPrEx>
          <w:jc w:val="left"/>
        </w:tblPrEx>
        <w:trPr>
          <w:trHeight w:hRule="exact" w:val="227"/>
        </w:trPr>
        <w:tc>
          <w:tcPr>
            <w:tcW w:w="529" w:type="pct"/>
            <w:shd w:val="clear" w:color="auto" w:fill="auto"/>
            <w:vAlign w:val="center"/>
          </w:tcPr>
          <w:p w14:paraId="0D1BD174" w14:textId="70DC0953" w:rsidR="000B5D84" w:rsidRPr="00A26F27" w:rsidRDefault="000B5D84" w:rsidP="000B5D84">
            <w:pPr>
              <w:jc w:val="center"/>
              <w:rPr>
                <w:rFonts w:ascii="Arial" w:hAnsi="Arial" w:cs="Arial"/>
                <w:sz w:val="18"/>
                <w:szCs w:val="18"/>
              </w:rPr>
            </w:pPr>
            <w:r w:rsidRPr="00A26F27">
              <w:rPr>
                <w:rFonts w:ascii="Arial" w:hAnsi="Arial" w:cs="Arial"/>
                <w:sz w:val="18"/>
                <w:szCs w:val="18"/>
              </w:rPr>
              <w:t>18</w:t>
            </w:r>
          </w:p>
        </w:tc>
        <w:tc>
          <w:tcPr>
            <w:tcW w:w="1666" w:type="pct"/>
            <w:shd w:val="clear" w:color="auto" w:fill="auto"/>
          </w:tcPr>
          <w:p w14:paraId="7F3F1199" w14:textId="445EB4D5" w:rsidR="000B5D84" w:rsidRPr="00A26F27" w:rsidRDefault="000B5D84" w:rsidP="000B5D84">
            <w:pPr>
              <w:rPr>
                <w:rFonts w:ascii="Arial" w:hAnsi="Arial" w:cs="Arial"/>
                <w:sz w:val="18"/>
                <w:szCs w:val="18"/>
              </w:rPr>
            </w:pPr>
            <w:r w:rsidRPr="00A26F27">
              <w:rPr>
                <w:rFonts w:ascii="Arial" w:hAnsi="Arial" w:cs="Arial"/>
                <w:sz w:val="18"/>
                <w:szCs w:val="18"/>
              </w:rPr>
              <w:t xml:space="preserve">Perforadora de papel metálica de triple orificio fabricada en lámina de acero esmaltado, cojín superior de hule para mejor apoyo, colector de recortes, punzones de acero templado, orificios con dados ajustables, perfora hasta 10 hojas bond de 75 </w:t>
            </w:r>
            <w:proofErr w:type="spellStart"/>
            <w:r w:rsidRPr="00A26F27">
              <w:rPr>
                <w:rFonts w:ascii="Arial" w:hAnsi="Arial" w:cs="Arial"/>
                <w:sz w:val="18"/>
                <w:szCs w:val="18"/>
              </w:rPr>
              <w:t>grs</w:t>
            </w:r>
            <w:proofErr w:type="spellEnd"/>
            <w:r w:rsidRPr="00A26F27">
              <w:rPr>
                <w:rFonts w:ascii="Arial" w:hAnsi="Arial" w:cs="Arial"/>
                <w:sz w:val="18"/>
                <w:szCs w:val="18"/>
              </w:rPr>
              <w:t>.</w:t>
            </w:r>
            <w:r w:rsidRPr="00A26F27">
              <w:rPr>
                <w:rFonts w:ascii="Arial" w:hAnsi="Arial" w:cs="Arial"/>
                <w:sz w:val="18"/>
                <w:szCs w:val="18"/>
              </w:rPr>
              <w:br/>
              <w:t>Marca AZOR 303.</w:t>
            </w:r>
          </w:p>
        </w:tc>
        <w:tc>
          <w:tcPr>
            <w:tcW w:w="682" w:type="pct"/>
            <w:shd w:val="clear" w:color="auto" w:fill="auto"/>
          </w:tcPr>
          <w:p w14:paraId="31931F35" w14:textId="004C16A4"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7420FB35" w14:textId="020D3B18" w:rsidR="000B5D84" w:rsidRPr="00A26F27" w:rsidRDefault="000B5D84" w:rsidP="000B5D84">
            <w:pPr>
              <w:jc w:val="center"/>
              <w:rPr>
                <w:rFonts w:ascii="Arial" w:hAnsi="Arial" w:cs="Arial"/>
                <w:sz w:val="18"/>
                <w:szCs w:val="18"/>
              </w:rPr>
            </w:pPr>
            <w:r w:rsidRPr="00A26F27">
              <w:rPr>
                <w:rFonts w:ascii="Arial" w:hAnsi="Arial" w:cs="Arial"/>
                <w:sz w:val="18"/>
                <w:szCs w:val="18"/>
              </w:rPr>
              <w:t>30</w:t>
            </w:r>
          </w:p>
        </w:tc>
        <w:tc>
          <w:tcPr>
            <w:tcW w:w="802" w:type="pct"/>
            <w:shd w:val="clear" w:color="auto" w:fill="auto"/>
            <w:noWrap/>
            <w:vAlign w:val="bottom"/>
          </w:tcPr>
          <w:p w14:paraId="305220FB" w14:textId="50A0ACF5" w:rsidR="000B5D84" w:rsidRPr="00A26F27" w:rsidRDefault="000B5D84" w:rsidP="000B5D84">
            <w:pPr>
              <w:jc w:val="right"/>
              <w:rPr>
                <w:rFonts w:ascii="Arial" w:hAnsi="Arial" w:cs="Arial"/>
                <w:sz w:val="18"/>
                <w:szCs w:val="18"/>
              </w:rPr>
            </w:pPr>
            <w:r w:rsidRPr="00A26F27">
              <w:rPr>
                <w:rFonts w:ascii="Arial" w:hAnsi="Arial" w:cs="Arial"/>
                <w:sz w:val="18"/>
                <w:szCs w:val="18"/>
              </w:rPr>
              <w:t>$141.42</w:t>
            </w:r>
          </w:p>
        </w:tc>
        <w:tc>
          <w:tcPr>
            <w:tcW w:w="750" w:type="pct"/>
            <w:shd w:val="clear" w:color="auto" w:fill="auto"/>
            <w:noWrap/>
            <w:vAlign w:val="bottom"/>
          </w:tcPr>
          <w:p w14:paraId="59C8196B" w14:textId="3F1825C8" w:rsidR="000B5D84" w:rsidRPr="00A26F27" w:rsidRDefault="000B5D84" w:rsidP="000B5D84">
            <w:pPr>
              <w:jc w:val="right"/>
              <w:rPr>
                <w:rFonts w:ascii="Arial" w:hAnsi="Arial" w:cs="Arial"/>
                <w:sz w:val="18"/>
                <w:szCs w:val="18"/>
              </w:rPr>
            </w:pPr>
            <w:r w:rsidRPr="00A26F27">
              <w:rPr>
                <w:rFonts w:ascii="Arial" w:hAnsi="Arial" w:cs="Arial"/>
                <w:sz w:val="18"/>
                <w:szCs w:val="18"/>
              </w:rPr>
              <w:t>$4,242.60</w:t>
            </w:r>
          </w:p>
        </w:tc>
      </w:tr>
      <w:tr w:rsidR="00A26F27" w:rsidRPr="00A26F27" w14:paraId="47674BA2" w14:textId="77777777" w:rsidTr="00EB2CB1">
        <w:tblPrEx>
          <w:jc w:val="left"/>
        </w:tblPrEx>
        <w:trPr>
          <w:trHeight w:hRule="exact" w:val="227"/>
        </w:trPr>
        <w:tc>
          <w:tcPr>
            <w:tcW w:w="529" w:type="pct"/>
            <w:shd w:val="clear" w:color="auto" w:fill="auto"/>
            <w:vAlign w:val="center"/>
          </w:tcPr>
          <w:p w14:paraId="21354B17" w14:textId="4EB57E93" w:rsidR="000B5D84" w:rsidRPr="00A26F27" w:rsidRDefault="000B5D84" w:rsidP="000B5D84">
            <w:pPr>
              <w:jc w:val="center"/>
              <w:rPr>
                <w:rFonts w:ascii="Arial" w:hAnsi="Arial" w:cs="Arial"/>
                <w:sz w:val="18"/>
                <w:szCs w:val="18"/>
              </w:rPr>
            </w:pPr>
            <w:r w:rsidRPr="00A26F27">
              <w:rPr>
                <w:rFonts w:ascii="Arial" w:hAnsi="Arial" w:cs="Arial"/>
                <w:sz w:val="18"/>
                <w:szCs w:val="18"/>
              </w:rPr>
              <w:t>19</w:t>
            </w:r>
          </w:p>
        </w:tc>
        <w:tc>
          <w:tcPr>
            <w:tcW w:w="1666" w:type="pct"/>
            <w:shd w:val="clear" w:color="auto" w:fill="auto"/>
          </w:tcPr>
          <w:p w14:paraId="148E6549" w14:textId="23C5A12D" w:rsidR="000B5D84" w:rsidRPr="00A26F27" w:rsidRDefault="000B5D84" w:rsidP="000B5D84">
            <w:pPr>
              <w:rPr>
                <w:rFonts w:ascii="Arial" w:hAnsi="Arial" w:cs="Arial"/>
                <w:sz w:val="18"/>
                <w:szCs w:val="18"/>
              </w:rPr>
            </w:pPr>
            <w:r w:rsidRPr="00A26F27">
              <w:rPr>
                <w:rFonts w:ascii="Arial" w:hAnsi="Arial" w:cs="Arial"/>
                <w:sz w:val="18"/>
                <w:szCs w:val="18"/>
              </w:rPr>
              <w:t xml:space="preserve">Plumones de colores "STAEDTLER" </w:t>
            </w:r>
            <w:proofErr w:type="spellStart"/>
            <w:r w:rsidRPr="00A26F27">
              <w:rPr>
                <w:rFonts w:ascii="Arial" w:hAnsi="Arial" w:cs="Arial"/>
                <w:sz w:val="18"/>
                <w:szCs w:val="18"/>
              </w:rPr>
              <w:t>Triplus</w:t>
            </w:r>
            <w:proofErr w:type="spellEnd"/>
            <w:r w:rsidRPr="00A26F27">
              <w:rPr>
                <w:rFonts w:ascii="Arial" w:hAnsi="Arial" w:cs="Arial"/>
                <w:sz w:val="18"/>
                <w:szCs w:val="18"/>
              </w:rPr>
              <w:t xml:space="preserve"> No.334 Sb20.Fineliner con punta revestida de metal superfina, diseño triangular, con TEST ISO 554, tinta base agua, lavable en la mayoría de los tejidos, ancho de línea 0.3 mm, estuche con 20 piezas, certificación FSC.</w:t>
            </w:r>
          </w:p>
        </w:tc>
        <w:tc>
          <w:tcPr>
            <w:tcW w:w="682" w:type="pct"/>
            <w:shd w:val="clear" w:color="auto" w:fill="auto"/>
          </w:tcPr>
          <w:p w14:paraId="35D05047" w14:textId="6FC4F1AB"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13A47476" w14:textId="71782168" w:rsidR="000B5D84" w:rsidRPr="00A26F27" w:rsidRDefault="000B5D84" w:rsidP="000B5D84">
            <w:pPr>
              <w:jc w:val="center"/>
              <w:rPr>
                <w:rFonts w:ascii="Arial" w:hAnsi="Arial" w:cs="Arial"/>
                <w:sz w:val="18"/>
                <w:szCs w:val="18"/>
              </w:rPr>
            </w:pPr>
            <w:r w:rsidRPr="00A26F27">
              <w:rPr>
                <w:rFonts w:ascii="Arial" w:hAnsi="Arial" w:cs="Arial"/>
                <w:sz w:val="18"/>
                <w:szCs w:val="18"/>
              </w:rPr>
              <w:t>10</w:t>
            </w:r>
          </w:p>
        </w:tc>
        <w:tc>
          <w:tcPr>
            <w:tcW w:w="802" w:type="pct"/>
            <w:shd w:val="clear" w:color="auto" w:fill="auto"/>
            <w:noWrap/>
            <w:vAlign w:val="bottom"/>
          </w:tcPr>
          <w:p w14:paraId="27147CFB" w14:textId="28A68F64" w:rsidR="000B5D84" w:rsidRPr="00A26F27" w:rsidRDefault="000B5D84" w:rsidP="000B5D84">
            <w:pPr>
              <w:jc w:val="right"/>
              <w:rPr>
                <w:rFonts w:ascii="Arial" w:hAnsi="Arial" w:cs="Arial"/>
                <w:sz w:val="18"/>
                <w:szCs w:val="18"/>
              </w:rPr>
            </w:pPr>
            <w:r w:rsidRPr="00A26F27">
              <w:rPr>
                <w:rFonts w:ascii="Arial" w:hAnsi="Arial" w:cs="Arial"/>
                <w:sz w:val="18"/>
                <w:szCs w:val="18"/>
              </w:rPr>
              <w:t>$429.00</w:t>
            </w:r>
          </w:p>
        </w:tc>
        <w:tc>
          <w:tcPr>
            <w:tcW w:w="750" w:type="pct"/>
            <w:shd w:val="clear" w:color="auto" w:fill="auto"/>
            <w:noWrap/>
            <w:vAlign w:val="bottom"/>
          </w:tcPr>
          <w:p w14:paraId="580B5FCE" w14:textId="18D7A581" w:rsidR="000B5D84" w:rsidRPr="00A26F27" w:rsidRDefault="000B5D84" w:rsidP="000B5D84">
            <w:pPr>
              <w:jc w:val="right"/>
              <w:rPr>
                <w:rFonts w:ascii="Arial" w:hAnsi="Arial" w:cs="Arial"/>
                <w:sz w:val="18"/>
                <w:szCs w:val="18"/>
              </w:rPr>
            </w:pPr>
            <w:r w:rsidRPr="00A26F27">
              <w:rPr>
                <w:rFonts w:ascii="Arial" w:hAnsi="Arial" w:cs="Arial"/>
                <w:sz w:val="18"/>
                <w:szCs w:val="18"/>
              </w:rPr>
              <w:t>$4,290.00</w:t>
            </w:r>
          </w:p>
        </w:tc>
      </w:tr>
      <w:tr w:rsidR="00A26F27" w:rsidRPr="00A26F27" w14:paraId="10603618" w14:textId="77777777" w:rsidTr="00EB2CB1">
        <w:tblPrEx>
          <w:jc w:val="left"/>
        </w:tblPrEx>
        <w:trPr>
          <w:trHeight w:hRule="exact" w:val="227"/>
        </w:trPr>
        <w:tc>
          <w:tcPr>
            <w:tcW w:w="529" w:type="pct"/>
            <w:shd w:val="clear" w:color="auto" w:fill="auto"/>
            <w:vAlign w:val="center"/>
          </w:tcPr>
          <w:p w14:paraId="60CD71F9" w14:textId="09EE5AAF" w:rsidR="000B5D84" w:rsidRPr="00A26F27" w:rsidRDefault="000B5D84" w:rsidP="000B5D84">
            <w:pPr>
              <w:jc w:val="center"/>
              <w:rPr>
                <w:rFonts w:ascii="Arial" w:hAnsi="Arial" w:cs="Arial"/>
                <w:sz w:val="18"/>
                <w:szCs w:val="18"/>
              </w:rPr>
            </w:pPr>
            <w:r w:rsidRPr="00A26F27">
              <w:rPr>
                <w:rFonts w:ascii="Arial" w:hAnsi="Arial" w:cs="Arial"/>
                <w:sz w:val="18"/>
                <w:szCs w:val="18"/>
              </w:rPr>
              <w:t>20</w:t>
            </w:r>
          </w:p>
        </w:tc>
        <w:tc>
          <w:tcPr>
            <w:tcW w:w="1666" w:type="pct"/>
            <w:shd w:val="clear" w:color="auto" w:fill="auto"/>
          </w:tcPr>
          <w:p w14:paraId="449A3B6B" w14:textId="1819A0ED" w:rsidR="000B5D84" w:rsidRPr="00A26F27" w:rsidRDefault="000B5D84" w:rsidP="000B5D84">
            <w:pPr>
              <w:rPr>
                <w:rFonts w:ascii="Arial" w:hAnsi="Arial" w:cs="Arial"/>
                <w:sz w:val="18"/>
                <w:szCs w:val="18"/>
              </w:rPr>
            </w:pPr>
            <w:r w:rsidRPr="00A26F27">
              <w:rPr>
                <w:rFonts w:ascii="Arial" w:hAnsi="Arial" w:cs="Arial"/>
                <w:sz w:val="18"/>
                <w:szCs w:val="18"/>
              </w:rPr>
              <w:t xml:space="preserve">Protector de plástico tipo bolsa DELGADO transparente, tamaño carta, antiestático, con múltiples perforaciones, borde reforzado, elaborado en plástico polipropileno, antirreflejante (textura piel de naranja), 23.5 x28.5 </w:t>
            </w:r>
            <w:proofErr w:type="spellStart"/>
            <w:r w:rsidRPr="00A26F27">
              <w:rPr>
                <w:rFonts w:ascii="Arial" w:hAnsi="Arial" w:cs="Arial"/>
                <w:sz w:val="18"/>
                <w:szCs w:val="18"/>
              </w:rPr>
              <w:t>cms</w:t>
            </w:r>
            <w:proofErr w:type="spellEnd"/>
            <w:r w:rsidRPr="00A26F27">
              <w:rPr>
                <w:rFonts w:ascii="Arial" w:hAnsi="Arial" w:cs="Arial"/>
                <w:sz w:val="18"/>
                <w:szCs w:val="18"/>
              </w:rPr>
              <w:t>, paquete con 100 piezas</w:t>
            </w:r>
          </w:p>
        </w:tc>
        <w:tc>
          <w:tcPr>
            <w:tcW w:w="682" w:type="pct"/>
            <w:shd w:val="clear" w:color="auto" w:fill="auto"/>
          </w:tcPr>
          <w:p w14:paraId="6BE6492A" w14:textId="2A3F642A" w:rsidR="000B5D84" w:rsidRPr="00A26F27" w:rsidRDefault="000B5D84" w:rsidP="000B5D84">
            <w:pPr>
              <w:jc w:val="center"/>
              <w:rPr>
                <w:rFonts w:ascii="Arial" w:hAnsi="Arial" w:cs="Arial"/>
                <w:sz w:val="18"/>
                <w:szCs w:val="18"/>
              </w:rPr>
            </w:pPr>
            <w:r w:rsidRPr="00A26F27">
              <w:rPr>
                <w:rFonts w:ascii="Arial" w:hAnsi="Arial" w:cs="Arial"/>
                <w:sz w:val="18"/>
                <w:szCs w:val="18"/>
              </w:rPr>
              <w:t>PAQUETE</w:t>
            </w:r>
          </w:p>
        </w:tc>
        <w:tc>
          <w:tcPr>
            <w:tcW w:w="571" w:type="pct"/>
            <w:shd w:val="clear" w:color="auto" w:fill="auto"/>
          </w:tcPr>
          <w:p w14:paraId="7C91D387" w14:textId="5CF25E59" w:rsidR="000B5D84" w:rsidRPr="00A26F27" w:rsidRDefault="000B5D84" w:rsidP="000B5D84">
            <w:pPr>
              <w:jc w:val="center"/>
              <w:rPr>
                <w:rFonts w:ascii="Arial" w:hAnsi="Arial" w:cs="Arial"/>
                <w:sz w:val="18"/>
                <w:szCs w:val="18"/>
              </w:rPr>
            </w:pPr>
            <w:r w:rsidRPr="00A26F27">
              <w:rPr>
                <w:rFonts w:ascii="Arial" w:hAnsi="Arial" w:cs="Arial"/>
                <w:sz w:val="18"/>
                <w:szCs w:val="18"/>
              </w:rPr>
              <w:t>100</w:t>
            </w:r>
          </w:p>
        </w:tc>
        <w:tc>
          <w:tcPr>
            <w:tcW w:w="802" w:type="pct"/>
            <w:shd w:val="clear" w:color="auto" w:fill="auto"/>
            <w:noWrap/>
            <w:vAlign w:val="bottom"/>
          </w:tcPr>
          <w:p w14:paraId="016CEB3E" w14:textId="591A53EC" w:rsidR="000B5D84" w:rsidRPr="00A26F27" w:rsidRDefault="000B5D84" w:rsidP="000B5D84">
            <w:pPr>
              <w:jc w:val="right"/>
              <w:rPr>
                <w:rFonts w:ascii="Arial" w:hAnsi="Arial" w:cs="Arial"/>
                <w:sz w:val="18"/>
                <w:szCs w:val="18"/>
              </w:rPr>
            </w:pPr>
            <w:r w:rsidRPr="00A26F27">
              <w:rPr>
                <w:rFonts w:ascii="Arial" w:hAnsi="Arial" w:cs="Arial"/>
                <w:sz w:val="18"/>
                <w:szCs w:val="18"/>
              </w:rPr>
              <w:t>$47.80</w:t>
            </w:r>
          </w:p>
        </w:tc>
        <w:tc>
          <w:tcPr>
            <w:tcW w:w="750" w:type="pct"/>
            <w:shd w:val="clear" w:color="auto" w:fill="auto"/>
            <w:noWrap/>
            <w:vAlign w:val="bottom"/>
          </w:tcPr>
          <w:p w14:paraId="4A894D1D" w14:textId="62126B89" w:rsidR="000B5D84" w:rsidRPr="00A26F27" w:rsidRDefault="000B5D84" w:rsidP="000B5D84">
            <w:pPr>
              <w:jc w:val="right"/>
              <w:rPr>
                <w:rFonts w:ascii="Arial" w:hAnsi="Arial" w:cs="Arial"/>
                <w:sz w:val="18"/>
                <w:szCs w:val="18"/>
              </w:rPr>
            </w:pPr>
            <w:r w:rsidRPr="00A26F27">
              <w:rPr>
                <w:rFonts w:ascii="Arial" w:hAnsi="Arial" w:cs="Arial"/>
                <w:sz w:val="18"/>
                <w:szCs w:val="18"/>
              </w:rPr>
              <w:t>$4,780.00</w:t>
            </w:r>
          </w:p>
        </w:tc>
      </w:tr>
      <w:tr w:rsidR="00A26F27" w:rsidRPr="00A26F27" w14:paraId="6C648BA8" w14:textId="77777777" w:rsidTr="00EB2CB1">
        <w:tblPrEx>
          <w:jc w:val="left"/>
        </w:tblPrEx>
        <w:trPr>
          <w:trHeight w:hRule="exact" w:val="227"/>
        </w:trPr>
        <w:tc>
          <w:tcPr>
            <w:tcW w:w="529" w:type="pct"/>
            <w:shd w:val="clear" w:color="auto" w:fill="auto"/>
            <w:vAlign w:val="center"/>
          </w:tcPr>
          <w:p w14:paraId="5607EC84" w14:textId="5A55E460" w:rsidR="000B5D84" w:rsidRPr="00A26F27" w:rsidRDefault="000B5D84" w:rsidP="000B5D84">
            <w:pPr>
              <w:jc w:val="center"/>
              <w:rPr>
                <w:rFonts w:ascii="Arial" w:hAnsi="Arial" w:cs="Arial"/>
                <w:sz w:val="18"/>
                <w:szCs w:val="18"/>
              </w:rPr>
            </w:pPr>
            <w:r w:rsidRPr="00A26F27">
              <w:rPr>
                <w:rFonts w:ascii="Arial" w:hAnsi="Arial" w:cs="Arial"/>
                <w:sz w:val="18"/>
                <w:szCs w:val="18"/>
              </w:rPr>
              <w:t>21</w:t>
            </w:r>
          </w:p>
        </w:tc>
        <w:tc>
          <w:tcPr>
            <w:tcW w:w="1666" w:type="pct"/>
            <w:shd w:val="clear" w:color="auto" w:fill="auto"/>
          </w:tcPr>
          <w:p w14:paraId="09096DD5" w14:textId="2C271FB4" w:rsidR="000B5D84" w:rsidRPr="00A26F27" w:rsidRDefault="000B5D84" w:rsidP="000B5D84">
            <w:pPr>
              <w:rPr>
                <w:rFonts w:ascii="Arial" w:hAnsi="Arial" w:cs="Arial"/>
                <w:sz w:val="18"/>
                <w:szCs w:val="18"/>
              </w:rPr>
            </w:pPr>
            <w:r w:rsidRPr="00A26F27">
              <w:rPr>
                <w:rFonts w:ascii="Arial" w:hAnsi="Arial" w:cs="Arial"/>
                <w:sz w:val="18"/>
                <w:szCs w:val="18"/>
              </w:rPr>
              <w:t xml:space="preserve">Sobre bolsa 26 cm x 34 cm con solapa extendida y engomada, bolsa Golden Kraft de 90 g pegue al centro (amarillo tipo </w:t>
            </w:r>
            <w:proofErr w:type="spellStart"/>
            <w:r w:rsidRPr="00A26F27">
              <w:rPr>
                <w:rFonts w:ascii="Arial" w:hAnsi="Arial" w:cs="Arial"/>
                <w:sz w:val="18"/>
                <w:szCs w:val="18"/>
              </w:rPr>
              <w:t>kraftin</w:t>
            </w:r>
            <w:proofErr w:type="spellEnd"/>
            <w:r w:rsidRPr="00A26F27">
              <w:rPr>
                <w:rFonts w:ascii="Arial" w:hAnsi="Arial" w:cs="Arial"/>
                <w:sz w:val="18"/>
                <w:szCs w:val="18"/>
              </w:rPr>
              <w:t>). Marca MAPASA ARPAPEL, paquete de 50 piezas.</w:t>
            </w:r>
          </w:p>
        </w:tc>
        <w:tc>
          <w:tcPr>
            <w:tcW w:w="682" w:type="pct"/>
            <w:shd w:val="clear" w:color="auto" w:fill="auto"/>
          </w:tcPr>
          <w:p w14:paraId="49C72ABE" w14:textId="73F7F449" w:rsidR="000B5D84" w:rsidRPr="00A26F27" w:rsidRDefault="000B5D84" w:rsidP="000B5D84">
            <w:pPr>
              <w:jc w:val="center"/>
              <w:rPr>
                <w:rFonts w:ascii="Arial" w:hAnsi="Arial" w:cs="Arial"/>
                <w:sz w:val="18"/>
                <w:szCs w:val="18"/>
              </w:rPr>
            </w:pPr>
            <w:r w:rsidRPr="00A26F27">
              <w:rPr>
                <w:rFonts w:ascii="Arial" w:hAnsi="Arial" w:cs="Arial"/>
                <w:sz w:val="18"/>
                <w:szCs w:val="18"/>
              </w:rPr>
              <w:t>PAQUETE</w:t>
            </w:r>
          </w:p>
        </w:tc>
        <w:tc>
          <w:tcPr>
            <w:tcW w:w="571" w:type="pct"/>
            <w:shd w:val="clear" w:color="auto" w:fill="auto"/>
          </w:tcPr>
          <w:p w14:paraId="78BF94DC" w14:textId="0A6381B2" w:rsidR="000B5D84" w:rsidRPr="00A26F27" w:rsidRDefault="000B5D84" w:rsidP="000B5D84">
            <w:pPr>
              <w:jc w:val="center"/>
              <w:rPr>
                <w:rFonts w:ascii="Arial" w:hAnsi="Arial" w:cs="Arial"/>
                <w:sz w:val="18"/>
                <w:szCs w:val="18"/>
              </w:rPr>
            </w:pPr>
            <w:r w:rsidRPr="00A26F27">
              <w:rPr>
                <w:rFonts w:ascii="Arial" w:hAnsi="Arial" w:cs="Arial"/>
                <w:sz w:val="18"/>
                <w:szCs w:val="18"/>
              </w:rPr>
              <w:t>40</w:t>
            </w:r>
          </w:p>
        </w:tc>
        <w:tc>
          <w:tcPr>
            <w:tcW w:w="802" w:type="pct"/>
            <w:shd w:val="clear" w:color="auto" w:fill="auto"/>
            <w:noWrap/>
            <w:vAlign w:val="bottom"/>
          </w:tcPr>
          <w:p w14:paraId="68BEB3F4" w14:textId="26732FCE" w:rsidR="000B5D84" w:rsidRPr="00A26F27" w:rsidRDefault="000B5D84" w:rsidP="000B5D84">
            <w:pPr>
              <w:jc w:val="right"/>
              <w:rPr>
                <w:rFonts w:ascii="Arial" w:hAnsi="Arial" w:cs="Arial"/>
                <w:sz w:val="18"/>
                <w:szCs w:val="18"/>
              </w:rPr>
            </w:pPr>
            <w:r w:rsidRPr="00A26F27">
              <w:rPr>
                <w:rFonts w:ascii="Arial" w:hAnsi="Arial" w:cs="Arial"/>
                <w:sz w:val="18"/>
                <w:szCs w:val="18"/>
              </w:rPr>
              <w:t>$159.00</w:t>
            </w:r>
          </w:p>
        </w:tc>
        <w:tc>
          <w:tcPr>
            <w:tcW w:w="750" w:type="pct"/>
            <w:shd w:val="clear" w:color="auto" w:fill="auto"/>
            <w:noWrap/>
            <w:vAlign w:val="bottom"/>
          </w:tcPr>
          <w:p w14:paraId="770A978A" w14:textId="2BFDB6C6" w:rsidR="000B5D84" w:rsidRPr="00A26F27" w:rsidRDefault="000B5D84" w:rsidP="000B5D84">
            <w:pPr>
              <w:jc w:val="right"/>
              <w:rPr>
                <w:rFonts w:ascii="Arial" w:hAnsi="Arial" w:cs="Arial"/>
                <w:sz w:val="18"/>
                <w:szCs w:val="18"/>
              </w:rPr>
            </w:pPr>
            <w:r w:rsidRPr="00A26F27">
              <w:rPr>
                <w:rFonts w:ascii="Arial" w:hAnsi="Arial" w:cs="Arial"/>
                <w:sz w:val="18"/>
                <w:szCs w:val="18"/>
              </w:rPr>
              <w:t>$6,360.00</w:t>
            </w:r>
          </w:p>
        </w:tc>
      </w:tr>
      <w:tr w:rsidR="00A26F27" w:rsidRPr="00A26F27" w14:paraId="794D192E" w14:textId="77777777" w:rsidTr="00EB2CB1">
        <w:tblPrEx>
          <w:jc w:val="left"/>
        </w:tblPrEx>
        <w:trPr>
          <w:trHeight w:hRule="exact" w:val="227"/>
        </w:trPr>
        <w:tc>
          <w:tcPr>
            <w:tcW w:w="529" w:type="pct"/>
            <w:shd w:val="clear" w:color="auto" w:fill="auto"/>
            <w:vAlign w:val="center"/>
          </w:tcPr>
          <w:p w14:paraId="684E960D" w14:textId="67CDC935" w:rsidR="000B5D84" w:rsidRPr="00A26F27" w:rsidRDefault="000B5D84" w:rsidP="000B5D84">
            <w:pPr>
              <w:jc w:val="center"/>
              <w:rPr>
                <w:rFonts w:ascii="Arial" w:hAnsi="Arial" w:cs="Arial"/>
                <w:sz w:val="18"/>
                <w:szCs w:val="18"/>
              </w:rPr>
            </w:pPr>
            <w:r w:rsidRPr="00A26F27">
              <w:rPr>
                <w:rFonts w:ascii="Arial" w:hAnsi="Arial" w:cs="Arial"/>
                <w:sz w:val="18"/>
                <w:szCs w:val="18"/>
              </w:rPr>
              <w:t>22</w:t>
            </w:r>
          </w:p>
        </w:tc>
        <w:tc>
          <w:tcPr>
            <w:tcW w:w="1666" w:type="pct"/>
            <w:shd w:val="clear" w:color="auto" w:fill="auto"/>
          </w:tcPr>
          <w:p w14:paraId="29DF71D3" w14:textId="5CACF568" w:rsidR="000B5D84" w:rsidRPr="00A26F27" w:rsidRDefault="000B5D84" w:rsidP="000B5D84">
            <w:pPr>
              <w:rPr>
                <w:rFonts w:ascii="Arial" w:hAnsi="Arial" w:cs="Arial"/>
                <w:sz w:val="18"/>
                <w:szCs w:val="18"/>
              </w:rPr>
            </w:pPr>
            <w:r w:rsidRPr="00A26F27">
              <w:rPr>
                <w:rFonts w:ascii="Arial" w:hAnsi="Arial" w:cs="Arial"/>
                <w:sz w:val="18"/>
                <w:szCs w:val="18"/>
              </w:rPr>
              <w:t xml:space="preserve">Tijera 8" de acero inoxidable para oficina de acero inoxidable, cuchilla lisa, mangos de polipropileno, diseño ergonómico para mayor confort, ideal para cortar cartulina, papel, cinta y diversos materiales, largo de 8” (20 </w:t>
            </w:r>
            <w:proofErr w:type="spellStart"/>
            <w:r w:rsidRPr="00A26F27">
              <w:rPr>
                <w:rFonts w:ascii="Arial" w:hAnsi="Arial" w:cs="Arial"/>
                <w:sz w:val="18"/>
                <w:szCs w:val="18"/>
              </w:rPr>
              <w:t>cms</w:t>
            </w:r>
            <w:proofErr w:type="spellEnd"/>
            <w:r w:rsidRPr="00A26F27">
              <w:rPr>
                <w:rFonts w:ascii="Arial" w:hAnsi="Arial" w:cs="Arial"/>
                <w:sz w:val="18"/>
                <w:szCs w:val="18"/>
              </w:rPr>
              <w:t xml:space="preserve">), largo de cuchillas 3 1/8” (8 </w:t>
            </w:r>
            <w:proofErr w:type="spellStart"/>
            <w:r w:rsidRPr="00A26F27">
              <w:rPr>
                <w:rFonts w:ascii="Arial" w:hAnsi="Arial" w:cs="Arial"/>
                <w:sz w:val="18"/>
                <w:szCs w:val="18"/>
              </w:rPr>
              <w:t>cms</w:t>
            </w:r>
            <w:proofErr w:type="spellEnd"/>
            <w:r w:rsidRPr="00A26F27">
              <w:rPr>
                <w:rFonts w:ascii="Arial" w:hAnsi="Arial" w:cs="Arial"/>
                <w:sz w:val="18"/>
                <w:szCs w:val="18"/>
              </w:rPr>
              <w:t>), garantía de 10 años. Empaquetada Barrilito INOX.</w:t>
            </w:r>
          </w:p>
        </w:tc>
        <w:tc>
          <w:tcPr>
            <w:tcW w:w="682" w:type="pct"/>
            <w:shd w:val="clear" w:color="auto" w:fill="auto"/>
          </w:tcPr>
          <w:p w14:paraId="7C1E8437" w14:textId="724F79FC"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39C326A5" w14:textId="6E07A544" w:rsidR="000B5D84" w:rsidRPr="00A26F27" w:rsidRDefault="000B5D84" w:rsidP="000B5D84">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0EAE5ABE" w14:textId="365C111F" w:rsidR="000B5D84" w:rsidRPr="00A26F27" w:rsidRDefault="000B5D84" w:rsidP="000B5D84">
            <w:pPr>
              <w:jc w:val="right"/>
              <w:rPr>
                <w:rFonts w:ascii="Arial" w:hAnsi="Arial" w:cs="Arial"/>
                <w:sz w:val="18"/>
                <w:szCs w:val="18"/>
              </w:rPr>
            </w:pPr>
            <w:r w:rsidRPr="00A26F27">
              <w:rPr>
                <w:rFonts w:ascii="Arial" w:hAnsi="Arial" w:cs="Arial"/>
                <w:sz w:val="18"/>
                <w:szCs w:val="18"/>
              </w:rPr>
              <w:t>$36.17</w:t>
            </w:r>
          </w:p>
        </w:tc>
        <w:tc>
          <w:tcPr>
            <w:tcW w:w="750" w:type="pct"/>
            <w:shd w:val="clear" w:color="auto" w:fill="auto"/>
            <w:noWrap/>
            <w:vAlign w:val="bottom"/>
          </w:tcPr>
          <w:p w14:paraId="51DBD37C" w14:textId="0509B000" w:rsidR="000B5D84" w:rsidRPr="00A26F27" w:rsidRDefault="000B5D84" w:rsidP="000B5D84">
            <w:pPr>
              <w:jc w:val="right"/>
              <w:rPr>
                <w:rFonts w:ascii="Arial" w:hAnsi="Arial" w:cs="Arial"/>
                <w:sz w:val="18"/>
                <w:szCs w:val="18"/>
              </w:rPr>
            </w:pPr>
            <w:r w:rsidRPr="00A26F27">
              <w:rPr>
                <w:rFonts w:ascii="Arial" w:hAnsi="Arial" w:cs="Arial"/>
                <w:sz w:val="18"/>
                <w:szCs w:val="18"/>
              </w:rPr>
              <w:t>$4,340.40</w:t>
            </w:r>
          </w:p>
        </w:tc>
      </w:tr>
      <w:tr w:rsidR="00A26F27" w:rsidRPr="00A26F27" w14:paraId="5B024474" w14:textId="77777777" w:rsidTr="00EB2CB1">
        <w:tblPrEx>
          <w:jc w:val="left"/>
        </w:tblPrEx>
        <w:trPr>
          <w:trHeight w:hRule="exact" w:val="227"/>
        </w:trPr>
        <w:tc>
          <w:tcPr>
            <w:tcW w:w="529" w:type="pct"/>
            <w:shd w:val="clear" w:color="auto" w:fill="auto"/>
            <w:vAlign w:val="center"/>
          </w:tcPr>
          <w:p w14:paraId="1DCBF173" w14:textId="3E2F619A" w:rsidR="000B5D84" w:rsidRPr="00A26F27" w:rsidRDefault="000B5D84" w:rsidP="000B5D84">
            <w:pPr>
              <w:jc w:val="center"/>
              <w:rPr>
                <w:rFonts w:ascii="Arial" w:hAnsi="Arial" w:cs="Arial"/>
                <w:sz w:val="18"/>
                <w:szCs w:val="18"/>
              </w:rPr>
            </w:pPr>
            <w:r w:rsidRPr="00A26F27">
              <w:rPr>
                <w:rFonts w:ascii="Arial" w:hAnsi="Arial" w:cs="Arial"/>
                <w:sz w:val="18"/>
                <w:szCs w:val="18"/>
              </w:rPr>
              <w:t>26</w:t>
            </w:r>
          </w:p>
        </w:tc>
        <w:tc>
          <w:tcPr>
            <w:tcW w:w="1666" w:type="pct"/>
            <w:shd w:val="clear" w:color="auto" w:fill="auto"/>
          </w:tcPr>
          <w:p w14:paraId="33FA8672" w14:textId="3AC032A7" w:rsidR="000B5D84" w:rsidRPr="00A26F27" w:rsidRDefault="000B5D84" w:rsidP="000B5D84">
            <w:pPr>
              <w:rPr>
                <w:rFonts w:ascii="Arial" w:hAnsi="Arial" w:cs="Arial"/>
                <w:sz w:val="18"/>
                <w:szCs w:val="18"/>
              </w:rPr>
            </w:pPr>
            <w:r w:rsidRPr="00A26F27">
              <w:rPr>
                <w:rFonts w:ascii="Arial" w:hAnsi="Arial" w:cs="Arial"/>
                <w:sz w:val="18"/>
                <w:szCs w:val="18"/>
              </w:rPr>
              <w:t xml:space="preserve">Portaminas retráctil (lapicero) 0.5 mm cuerpo plástico, con punta metálica, goma blanca libre de látex y PVC, durabilidad y confort al escribir, tapa protectora en el borrador, con </w:t>
            </w:r>
            <w:proofErr w:type="spellStart"/>
            <w:r w:rsidRPr="00A26F27">
              <w:rPr>
                <w:rFonts w:ascii="Arial" w:hAnsi="Arial" w:cs="Arial"/>
                <w:sz w:val="18"/>
                <w:szCs w:val="18"/>
              </w:rPr>
              <w:t>grip</w:t>
            </w:r>
            <w:proofErr w:type="spellEnd"/>
            <w:r w:rsidRPr="00A26F27">
              <w:rPr>
                <w:rFonts w:ascii="Arial" w:hAnsi="Arial" w:cs="Arial"/>
                <w:sz w:val="18"/>
                <w:szCs w:val="18"/>
              </w:rPr>
              <w:t xml:space="preserve"> metálico, con guía metálica que evita se rompa la mina con facilidad.</w:t>
            </w:r>
            <w:r w:rsidRPr="00A26F27">
              <w:rPr>
                <w:rFonts w:ascii="Arial" w:hAnsi="Arial" w:cs="Arial"/>
                <w:sz w:val="18"/>
                <w:szCs w:val="18"/>
              </w:rPr>
              <w:br/>
              <w:t>Marca ZEBRA Certificaciones FSC.</w:t>
            </w:r>
          </w:p>
        </w:tc>
        <w:tc>
          <w:tcPr>
            <w:tcW w:w="682" w:type="pct"/>
            <w:shd w:val="clear" w:color="auto" w:fill="auto"/>
          </w:tcPr>
          <w:p w14:paraId="2D0489B3" w14:textId="7A64051C"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22235A0B" w14:textId="6A24F835"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41420C72" w14:textId="2752FEF8" w:rsidR="000B5D84" w:rsidRPr="00A26F27" w:rsidRDefault="000B5D84" w:rsidP="000B5D84">
            <w:pPr>
              <w:jc w:val="right"/>
              <w:rPr>
                <w:rFonts w:ascii="Arial" w:hAnsi="Arial" w:cs="Arial"/>
                <w:sz w:val="18"/>
                <w:szCs w:val="18"/>
              </w:rPr>
            </w:pPr>
            <w:r w:rsidRPr="00A26F27">
              <w:rPr>
                <w:rFonts w:ascii="Arial" w:hAnsi="Arial" w:cs="Arial"/>
                <w:sz w:val="18"/>
                <w:szCs w:val="18"/>
              </w:rPr>
              <w:t>$13.97</w:t>
            </w:r>
          </w:p>
        </w:tc>
        <w:tc>
          <w:tcPr>
            <w:tcW w:w="750" w:type="pct"/>
            <w:shd w:val="clear" w:color="auto" w:fill="auto"/>
            <w:noWrap/>
            <w:vAlign w:val="bottom"/>
          </w:tcPr>
          <w:p w14:paraId="1DE450F3" w14:textId="360C3148" w:rsidR="000B5D84" w:rsidRPr="00A26F27" w:rsidRDefault="000B5D84" w:rsidP="000B5D84">
            <w:pPr>
              <w:jc w:val="right"/>
              <w:rPr>
                <w:rFonts w:ascii="Arial" w:hAnsi="Arial" w:cs="Arial"/>
                <w:sz w:val="18"/>
                <w:szCs w:val="18"/>
              </w:rPr>
            </w:pPr>
            <w:r w:rsidRPr="00A26F27">
              <w:rPr>
                <w:rFonts w:ascii="Arial" w:hAnsi="Arial" w:cs="Arial"/>
                <w:sz w:val="18"/>
                <w:szCs w:val="18"/>
              </w:rPr>
              <w:t>$4,191.00</w:t>
            </w:r>
          </w:p>
        </w:tc>
      </w:tr>
      <w:tr w:rsidR="00A26F27" w:rsidRPr="00A26F27" w14:paraId="052C81DB" w14:textId="77777777" w:rsidTr="00EB2CB1">
        <w:tblPrEx>
          <w:jc w:val="left"/>
        </w:tblPrEx>
        <w:trPr>
          <w:trHeight w:hRule="exact" w:val="227"/>
        </w:trPr>
        <w:tc>
          <w:tcPr>
            <w:tcW w:w="529" w:type="pct"/>
            <w:shd w:val="clear" w:color="auto" w:fill="auto"/>
            <w:vAlign w:val="center"/>
          </w:tcPr>
          <w:p w14:paraId="01090F9B" w14:textId="73E2F67F" w:rsidR="000B5D84" w:rsidRPr="00A26F27" w:rsidRDefault="000B5D84" w:rsidP="000B5D84">
            <w:pPr>
              <w:jc w:val="center"/>
              <w:rPr>
                <w:rFonts w:ascii="Arial" w:hAnsi="Arial" w:cs="Arial"/>
                <w:sz w:val="18"/>
                <w:szCs w:val="18"/>
              </w:rPr>
            </w:pPr>
            <w:r w:rsidRPr="00A26F27">
              <w:rPr>
                <w:rFonts w:ascii="Arial" w:hAnsi="Arial" w:cs="Arial"/>
                <w:sz w:val="18"/>
                <w:szCs w:val="18"/>
              </w:rPr>
              <w:t>27</w:t>
            </w:r>
          </w:p>
        </w:tc>
        <w:tc>
          <w:tcPr>
            <w:tcW w:w="1666" w:type="pct"/>
            <w:shd w:val="clear" w:color="auto" w:fill="auto"/>
          </w:tcPr>
          <w:p w14:paraId="53A84B47" w14:textId="6517528E" w:rsidR="000B5D84" w:rsidRPr="00A26F27" w:rsidRDefault="000B5D84" w:rsidP="000B5D84">
            <w:pPr>
              <w:rPr>
                <w:rFonts w:ascii="Arial" w:hAnsi="Arial" w:cs="Arial"/>
                <w:sz w:val="18"/>
                <w:szCs w:val="18"/>
              </w:rPr>
            </w:pPr>
            <w:r w:rsidRPr="00A26F27">
              <w:rPr>
                <w:rFonts w:ascii="Arial" w:hAnsi="Arial" w:cs="Arial"/>
                <w:sz w:val="18"/>
                <w:szCs w:val="18"/>
              </w:rPr>
              <w:t>Marcador de tinta fugaz (</w:t>
            </w:r>
            <w:proofErr w:type="spellStart"/>
            <w:r w:rsidRPr="00A26F27">
              <w:rPr>
                <w:rFonts w:ascii="Arial" w:hAnsi="Arial" w:cs="Arial"/>
                <w:sz w:val="18"/>
                <w:szCs w:val="18"/>
              </w:rPr>
              <w:t>pintagis</w:t>
            </w:r>
            <w:proofErr w:type="spellEnd"/>
            <w:r w:rsidRPr="00A26F27">
              <w:rPr>
                <w:rFonts w:ascii="Arial" w:hAnsi="Arial" w:cs="Arial"/>
                <w:sz w:val="18"/>
                <w:szCs w:val="18"/>
              </w:rPr>
              <w:t>) "azor" color negro, para pizarrón blanco, no. 8350ne. Punta de cincel 6mm, rendimiento de 350 metros, no tóxico, con norma ASTM D 4236.</w:t>
            </w:r>
          </w:p>
        </w:tc>
        <w:tc>
          <w:tcPr>
            <w:tcW w:w="682" w:type="pct"/>
            <w:shd w:val="clear" w:color="auto" w:fill="auto"/>
          </w:tcPr>
          <w:p w14:paraId="7A5CD5CE" w14:textId="4AC70B7E"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6834488" w14:textId="5110CEEB" w:rsidR="000B5D84" w:rsidRPr="00A26F27" w:rsidRDefault="000B5D84" w:rsidP="000B5D84">
            <w:pPr>
              <w:jc w:val="center"/>
              <w:rPr>
                <w:rFonts w:ascii="Arial" w:hAnsi="Arial" w:cs="Arial"/>
                <w:sz w:val="18"/>
                <w:szCs w:val="18"/>
              </w:rPr>
            </w:pPr>
            <w:r w:rsidRPr="00A26F27">
              <w:rPr>
                <w:rFonts w:ascii="Arial" w:hAnsi="Arial" w:cs="Arial"/>
                <w:sz w:val="18"/>
                <w:szCs w:val="18"/>
              </w:rPr>
              <w:t>3,000</w:t>
            </w:r>
          </w:p>
        </w:tc>
        <w:tc>
          <w:tcPr>
            <w:tcW w:w="802" w:type="pct"/>
            <w:shd w:val="clear" w:color="auto" w:fill="auto"/>
            <w:noWrap/>
            <w:vAlign w:val="bottom"/>
          </w:tcPr>
          <w:p w14:paraId="04E909A0" w14:textId="0CDEE7AA" w:rsidR="000B5D84" w:rsidRPr="00A26F27" w:rsidRDefault="000B5D84" w:rsidP="000B5D84">
            <w:pPr>
              <w:jc w:val="right"/>
              <w:rPr>
                <w:rFonts w:ascii="Arial" w:hAnsi="Arial" w:cs="Arial"/>
                <w:sz w:val="18"/>
                <w:szCs w:val="18"/>
              </w:rPr>
            </w:pPr>
            <w:r w:rsidRPr="00A26F27">
              <w:rPr>
                <w:rFonts w:ascii="Arial" w:hAnsi="Arial" w:cs="Arial"/>
                <w:sz w:val="18"/>
                <w:szCs w:val="18"/>
              </w:rPr>
              <w:t>$13.82</w:t>
            </w:r>
          </w:p>
        </w:tc>
        <w:tc>
          <w:tcPr>
            <w:tcW w:w="750" w:type="pct"/>
            <w:shd w:val="clear" w:color="auto" w:fill="auto"/>
            <w:noWrap/>
            <w:vAlign w:val="bottom"/>
          </w:tcPr>
          <w:p w14:paraId="7B22E808" w14:textId="5E6A1383" w:rsidR="000B5D84" w:rsidRPr="00A26F27" w:rsidRDefault="000B5D84" w:rsidP="000B5D84">
            <w:pPr>
              <w:jc w:val="right"/>
              <w:rPr>
                <w:rFonts w:ascii="Arial" w:hAnsi="Arial" w:cs="Arial"/>
                <w:sz w:val="18"/>
                <w:szCs w:val="18"/>
              </w:rPr>
            </w:pPr>
            <w:r w:rsidRPr="00A26F27">
              <w:rPr>
                <w:rFonts w:ascii="Arial" w:hAnsi="Arial" w:cs="Arial"/>
                <w:sz w:val="18"/>
                <w:szCs w:val="18"/>
              </w:rPr>
              <w:t>$41,460.00</w:t>
            </w:r>
          </w:p>
        </w:tc>
      </w:tr>
      <w:tr w:rsidR="00A26F27" w:rsidRPr="00A26F27" w14:paraId="692B75EF" w14:textId="77777777" w:rsidTr="00EB2CB1">
        <w:tblPrEx>
          <w:jc w:val="left"/>
        </w:tblPrEx>
        <w:trPr>
          <w:trHeight w:hRule="exact" w:val="227"/>
        </w:trPr>
        <w:tc>
          <w:tcPr>
            <w:tcW w:w="529" w:type="pct"/>
            <w:shd w:val="clear" w:color="auto" w:fill="auto"/>
            <w:vAlign w:val="center"/>
          </w:tcPr>
          <w:p w14:paraId="177E6748" w14:textId="6875D0DF" w:rsidR="000B5D84" w:rsidRPr="00A26F27" w:rsidRDefault="000B5D84" w:rsidP="000B5D84">
            <w:pPr>
              <w:jc w:val="center"/>
              <w:rPr>
                <w:rFonts w:ascii="Arial" w:hAnsi="Arial" w:cs="Arial"/>
                <w:sz w:val="18"/>
                <w:szCs w:val="18"/>
              </w:rPr>
            </w:pPr>
            <w:r w:rsidRPr="00A26F27">
              <w:rPr>
                <w:rFonts w:ascii="Arial" w:hAnsi="Arial" w:cs="Arial"/>
                <w:sz w:val="18"/>
                <w:szCs w:val="18"/>
              </w:rPr>
              <w:t>28</w:t>
            </w:r>
          </w:p>
        </w:tc>
        <w:tc>
          <w:tcPr>
            <w:tcW w:w="1666" w:type="pct"/>
            <w:shd w:val="clear" w:color="auto" w:fill="auto"/>
          </w:tcPr>
          <w:p w14:paraId="674CFBE3" w14:textId="0ADAD800" w:rsidR="000B5D84" w:rsidRPr="00A26F27" w:rsidRDefault="000B5D84" w:rsidP="000B5D84">
            <w:pPr>
              <w:rPr>
                <w:rFonts w:ascii="Arial" w:hAnsi="Arial" w:cs="Arial"/>
                <w:sz w:val="18"/>
                <w:szCs w:val="18"/>
              </w:rPr>
            </w:pPr>
            <w:r w:rsidRPr="00A26F27">
              <w:rPr>
                <w:rFonts w:ascii="Arial" w:hAnsi="Arial" w:cs="Arial"/>
                <w:sz w:val="18"/>
                <w:szCs w:val="18"/>
              </w:rPr>
              <w:t xml:space="preserve">Carpeta de argollas de 2 </w:t>
            </w:r>
            <w:proofErr w:type="spellStart"/>
            <w:r w:rsidRPr="00A26F27">
              <w:rPr>
                <w:rFonts w:ascii="Arial" w:hAnsi="Arial" w:cs="Arial"/>
                <w:sz w:val="18"/>
                <w:szCs w:val="18"/>
              </w:rPr>
              <w:t>Pulg</w:t>
            </w:r>
            <w:proofErr w:type="spellEnd"/>
            <w:r w:rsidRPr="00A26F27">
              <w:rPr>
                <w:rFonts w:ascii="Arial" w:hAnsi="Arial" w:cs="Arial"/>
                <w:sz w:val="18"/>
                <w:szCs w:val="18"/>
              </w:rPr>
              <w:t xml:space="preserve">., ("O") "Wilson Jones" </w:t>
            </w:r>
            <w:proofErr w:type="spellStart"/>
            <w:r w:rsidRPr="00A26F27">
              <w:rPr>
                <w:rFonts w:ascii="Arial" w:hAnsi="Arial" w:cs="Arial"/>
                <w:sz w:val="18"/>
                <w:szCs w:val="18"/>
              </w:rPr>
              <w:t>Acco</w:t>
            </w:r>
            <w:proofErr w:type="spellEnd"/>
            <w:r w:rsidRPr="00A26F27">
              <w:rPr>
                <w:rFonts w:ascii="Arial" w:hAnsi="Arial" w:cs="Arial"/>
                <w:sz w:val="18"/>
                <w:szCs w:val="18"/>
              </w:rPr>
              <w:t>, Vinil Color Blanco, Tamaño Carta, Con Portada Insertable, No. 361/P7149, capacidad de 420 hojas. Carpeta panorámica con 3 ventanas para personalizar, Ventanas con acabado brillante para ayuda a resaltar colores, Doble bolsa interior para llevar documentos, Fabricada en cartón sólido y vinil de la más alta calidad, Arillo en forma "O" que te permite girar fácilmente las hojas.</w:t>
            </w:r>
          </w:p>
        </w:tc>
        <w:tc>
          <w:tcPr>
            <w:tcW w:w="682" w:type="pct"/>
            <w:shd w:val="clear" w:color="auto" w:fill="auto"/>
          </w:tcPr>
          <w:p w14:paraId="0F681F4A" w14:textId="089D3B70"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28851BF9" w14:textId="12FDFD73" w:rsidR="000B5D84" w:rsidRPr="00A26F27" w:rsidRDefault="000B5D84" w:rsidP="000B5D84">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158EDAE1" w14:textId="34F0DC60" w:rsidR="000B5D84" w:rsidRPr="00A26F27" w:rsidRDefault="000B5D84" w:rsidP="000B5D84">
            <w:pPr>
              <w:jc w:val="right"/>
              <w:rPr>
                <w:rFonts w:ascii="Arial" w:hAnsi="Arial" w:cs="Arial"/>
                <w:sz w:val="18"/>
                <w:szCs w:val="18"/>
              </w:rPr>
            </w:pPr>
            <w:r w:rsidRPr="00A26F27">
              <w:rPr>
                <w:rFonts w:ascii="Arial" w:hAnsi="Arial" w:cs="Arial"/>
                <w:sz w:val="18"/>
                <w:szCs w:val="18"/>
              </w:rPr>
              <w:t>$40.37</w:t>
            </w:r>
          </w:p>
        </w:tc>
        <w:tc>
          <w:tcPr>
            <w:tcW w:w="750" w:type="pct"/>
            <w:shd w:val="clear" w:color="auto" w:fill="auto"/>
            <w:noWrap/>
            <w:vAlign w:val="bottom"/>
          </w:tcPr>
          <w:p w14:paraId="246F9ECA" w14:textId="1743202D" w:rsidR="000B5D84" w:rsidRPr="00A26F27" w:rsidRDefault="000B5D84" w:rsidP="000B5D84">
            <w:pPr>
              <w:jc w:val="right"/>
              <w:rPr>
                <w:rFonts w:ascii="Arial" w:hAnsi="Arial" w:cs="Arial"/>
                <w:sz w:val="18"/>
                <w:szCs w:val="18"/>
              </w:rPr>
            </w:pPr>
            <w:r w:rsidRPr="00A26F27">
              <w:rPr>
                <w:rFonts w:ascii="Arial" w:hAnsi="Arial" w:cs="Arial"/>
                <w:sz w:val="18"/>
                <w:szCs w:val="18"/>
              </w:rPr>
              <w:t>$4,844.40</w:t>
            </w:r>
          </w:p>
        </w:tc>
      </w:tr>
      <w:tr w:rsidR="00A26F27" w:rsidRPr="00A26F27" w14:paraId="55A0E5C4" w14:textId="77777777" w:rsidTr="00EB2CB1">
        <w:tblPrEx>
          <w:jc w:val="left"/>
        </w:tblPrEx>
        <w:trPr>
          <w:trHeight w:hRule="exact" w:val="227"/>
        </w:trPr>
        <w:tc>
          <w:tcPr>
            <w:tcW w:w="529" w:type="pct"/>
            <w:shd w:val="clear" w:color="auto" w:fill="auto"/>
            <w:vAlign w:val="center"/>
          </w:tcPr>
          <w:p w14:paraId="435847C3" w14:textId="06CC7807" w:rsidR="000B5D84" w:rsidRPr="00A26F27" w:rsidRDefault="000B5D84" w:rsidP="000B5D84">
            <w:pPr>
              <w:jc w:val="center"/>
              <w:rPr>
                <w:rFonts w:ascii="Arial" w:hAnsi="Arial" w:cs="Arial"/>
                <w:sz w:val="18"/>
                <w:szCs w:val="18"/>
              </w:rPr>
            </w:pPr>
            <w:r w:rsidRPr="00A26F27">
              <w:rPr>
                <w:rFonts w:ascii="Arial" w:hAnsi="Arial" w:cs="Arial"/>
                <w:sz w:val="18"/>
                <w:szCs w:val="18"/>
              </w:rPr>
              <w:t>29</w:t>
            </w:r>
          </w:p>
        </w:tc>
        <w:tc>
          <w:tcPr>
            <w:tcW w:w="1666" w:type="pct"/>
            <w:shd w:val="clear" w:color="auto" w:fill="auto"/>
          </w:tcPr>
          <w:p w14:paraId="2CC5D9EF" w14:textId="6D25480E" w:rsidR="000B5D84" w:rsidRPr="00A26F27" w:rsidRDefault="000B5D84" w:rsidP="000B5D84">
            <w:pPr>
              <w:rPr>
                <w:rFonts w:ascii="Arial" w:hAnsi="Arial" w:cs="Arial"/>
                <w:sz w:val="18"/>
                <w:szCs w:val="18"/>
              </w:rPr>
            </w:pPr>
            <w:r w:rsidRPr="00A26F27">
              <w:rPr>
                <w:rFonts w:ascii="Arial" w:hAnsi="Arial" w:cs="Arial"/>
                <w:sz w:val="18"/>
                <w:szCs w:val="18"/>
              </w:rPr>
              <w:t xml:space="preserve">Corrector en cinta blanco </w:t>
            </w:r>
            <w:proofErr w:type="spellStart"/>
            <w:r w:rsidRPr="00A26F27">
              <w:rPr>
                <w:rFonts w:ascii="Arial" w:hAnsi="Arial" w:cs="Arial"/>
                <w:sz w:val="18"/>
                <w:szCs w:val="18"/>
              </w:rPr>
              <w:t>Liquid</w:t>
            </w:r>
            <w:proofErr w:type="spellEnd"/>
            <w:r w:rsidRPr="00A26F27">
              <w:rPr>
                <w:rFonts w:ascii="Arial" w:hAnsi="Arial" w:cs="Arial"/>
                <w:sz w:val="18"/>
                <w:szCs w:val="18"/>
              </w:rPr>
              <w:t xml:space="preserve"> </w:t>
            </w:r>
            <w:proofErr w:type="spellStart"/>
            <w:r w:rsidRPr="00A26F27">
              <w:rPr>
                <w:rFonts w:ascii="Arial" w:hAnsi="Arial" w:cs="Arial"/>
                <w:sz w:val="18"/>
                <w:szCs w:val="18"/>
              </w:rPr>
              <w:t>Paper</w:t>
            </w:r>
            <w:proofErr w:type="spellEnd"/>
            <w:r w:rsidRPr="00A26F27">
              <w:rPr>
                <w:rFonts w:ascii="Arial" w:hAnsi="Arial" w:cs="Arial"/>
                <w:sz w:val="18"/>
                <w:szCs w:val="18"/>
              </w:rPr>
              <w:t xml:space="preserve">, </w:t>
            </w:r>
            <w:proofErr w:type="spellStart"/>
            <w:r w:rsidRPr="00A26F27">
              <w:rPr>
                <w:rFonts w:ascii="Arial" w:hAnsi="Arial" w:cs="Arial"/>
                <w:sz w:val="18"/>
                <w:szCs w:val="18"/>
              </w:rPr>
              <w:t>dryline</w:t>
            </w:r>
            <w:proofErr w:type="spellEnd"/>
            <w:r w:rsidRPr="00A26F27">
              <w:rPr>
                <w:rFonts w:ascii="Arial" w:hAnsi="Arial" w:cs="Arial"/>
                <w:sz w:val="18"/>
                <w:szCs w:val="18"/>
              </w:rPr>
              <w:t xml:space="preserve"> </w:t>
            </w:r>
            <w:proofErr w:type="spellStart"/>
            <w:r w:rsidRPr="00A26F27">
              <w:rPr>
                <w:rFonts w:ascii="Arial" w:hAnsi="Arial" w:cs="Arial"/>
                <w:sz w:val="18"/>
                <w:szCs w:val="18"/>
              </w:rPr>
              <w:t>grip</w:t>
            </w:r>
            <w:proofErr w:type="spellEnd"/>
            <w:r w:rsidRPr="00A26F27">
              <w:rPr>
                <w:rFonts w:ascii="Arial" w:hAnsi="Arial" w:cs="Arial"/>
                <w:sz w:val="18"/>
                <w:szCs w:val="18"/>
              </w:rPr>
              <w:t xml:space="preserve">, de 5mm. X 8.5 m. El dispensador de forma única se adapta cómodamente a su mano, con un agarre cómodo que es perfecto para tareas de corrección prolongadas. Correcciones de línea limpias y de secado rápido, agarre cómodo, punta giratoria para un uso más fácil, aplicación instantánea en seco y </w:t>
            </w:r>
            <w:proofErr w:type="spellStart"/>
            <w:r w:rsidRPr="00A26F27">
              <w:rPr>
                <w:rFonts w:ascii="Arial" w:hAnsi="Arial" w:cs="Arial"/>
                <w:sz w:val="18"/>
                <w:szCs w:val="18"/>
              </w:rPr>
              <w:t>grip</w:t>
            </w:r>
            <w:proofErr w:type="spellEnd"/>
            <w:r w:rsidRPr="00A26F27">
              <w:rPr>
                <w:rFonts w:ascii="Arial" w:hAnsi="Arial" w:cs="Arial"/>
                <w:sz w:val="18"/>
                <w:szCs w:val="18"/>
              </w:rPr>
              <w:t xml:space="preserve"> ahulado para mayor confort y control Marca PAPER MATE, Certificaciones FSC.</w:t>
            </w:r>
          </w:p>
        </w:tc>
        <w:tc>
          <w:tcPr>
            <w:tcW w:w="682" w:type="pct"/>
            <w:shd w:val="clear" w:color="auto" w:fill="auto"/>
          </w:tcPr>
          <w:p w14:paraId="3D467459" w14:textId="4A4A4509"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2EA61F5" w14:textId="1E473F2A" w:rsidR="000B5D84" w:rsidRPr="00A26F27" w:rsidRDefault="000B5D84" w:rsidP="000B5D84">
            <w:pPr>
              <w:jc w:val="center"/>
              <w:rPr>
                <w:rFonts w:ascii="Arial" w:hAnsi="Arial" w:cs="Arial"/>
                <w:sz w:val="18"/>
                <w:szCs w:val="18"/>
              </w:rPr>
            </w:pPr>
            <w:r w:rsidRPr="00A26F27">
              <w:rPr>
                <w:rFonts w:ascii="Arial" w:hAnsi="Arial" w:cs="Arial"/>
                <w:sz w:val="18"/>
                <w:szCs w:val="18"/>
              </w:rPr>
              <w:t>500</w:t>
            </w:r>
          </w:p>
        </w:tc>
        <w:tc>
          <w:tcPr>
            <w:tcW w:w="802" w:type="pct"/>
            <w:shd w:val="clear" w:color="auto" w:fill="auto"/>
            <w:noWrap/>
            <w:vAlign w:val="bottom"/>
          </w:tcPr>
          <w:p w14:paraId="04BCD5DD" w14:textId="2E4F0061" w:rsidR="000B5D84" w:rsidRPr="00A26F27" w:rsidRDefault="000B5D84" w:rsidP="000B5D84">
            <w:pPr>
              <w:jc w:val="right"/>
              <w:rPr>
                <w:rFonts w:ascii="Arial" w:hAnsi="Arial" w:cs="Arial"/>
                <w:sz w:val="18"/>
                <w:szCs w:val="18"/>
              </w:rPr>
            </w:pPr>
            <w:r w:rsidRPr="00A26F27">
              <w:rPr>
                <w:rFonts w:ascii="Arial" w:hAnsi="Arial" w:cs="Arial"/>
                <w:sz w:val="18"/>
                <w:szCs w:val="18"/>
              </w:rPr>
              <w:t>$47.93</w:t>
            </w:r>
          </w:p>
        </w:tc>
        <w:tc>
          <w:tcPr>
            <w:tcW w:w="750" w:type="pct"/>
            <w:shd w:val="clear" w:color="auto" w:fill="auto"/>
            <w:noWrap/>
            <w:vAlign w:val="bottom"/>
          </w:tcPr>
          <w:p w14:paraId="5B653B4D" w14:textId="27CE6614" w:rsidR="000B5D84" w:rsidRPr="00A26F27" w:rsidRDefault="000B5D84" w:rsidP="000B5D84">
            <w:pPr>
              <w:jc w:val="right"/>
              <w:rPr>
                <w:rFonts w:ascii="Arial" w:hAnsi="Arial" w:cs="Arial"/>
                <w:sz w:val="18"/>
                <w:szCs w:val="18"/>
              </w:rPr>
            </w:pPr>
            <w:r w:rsidRPr="00A26F27">
              <w:rPr>
                <w:rFonts w:ascii="Arial" w:hAnsi="Arial" w:cs="Arial"/>
                <w:sz w:val="18"/>
                <w:szCs w:val="18"/>
              </w:rPr>
              <w:t>$23,965.00</w:t>
            </w:r>
          </w:p>
        </w:tc>
      </w:tr>
      <w:tr w:rsidR="00A26F27" w:rsidRPr="00A26F27" w14:paraId="67AD8E03" w14:textId="77777777" w:rsidTr="00EB2CB1">
        <w:tblPrEx>
          <w:jc w:val="left"/>
        </w:tblPrEx>
        <w:trPr>
          <w:trHeight w:hRule="exact" w:val="227"/>
        </w:trPr>
        <w:tc>
          <w:tcPr>
            <w:tcW w:w="529" w:type="pct"/>
            <w:shd w:val="clear" w:color="auto" w:fill="auto"/>
            <w:vAlign w:val="center"/>
          </w:tcPr>
          <w:p w14:paraId="189B8685" w14:textId="00F2A735" w:rsidR="000B5D84" w:rsidRPr="00A26F27" w:rsidRDefault="000B5D84" w:rsidP="000B5D84">
            <w:pPr>
              <w:jc w:val="center"/>
              <w:rPr>
                <w:rFonts w:ascii="Arial" w:hAnsi="Arial" w:cs="Arial"/>
                <w:sz w:val="18"/>
                <w:szCs w:val="18"/>
              </w:rPr>
            </w:pPr>
            <w:r w:rsidRPr="00A26F27">
              <w:rPr>
                <w:rFonts w:ascii="Arial" w:hAnsi="Arial" w:cs="Arial"/>
                <w:sz w:val="18"/>
                <w:szCs w:val="18"/>
              </w:rPr>
              <w:lastRenderedPageBreak/>
              <w:t>30</w:t>
            </w:r>
          </w:p>
        </w:tc>
        <w:tc>
          <w:tcPr>
            <w:tcW w:w="1666" w:type="pct"/>
            <w:shd w:val="clear" w:color="auto" w:fill="auto"/>
          </w:tcPr>
          <w:p w14:paraId="21844887" w14:textId="78055319" w:rsidR="000B5D84" w:rsidRPr="00A26F27" w:rsidRDefault="000B5D84" w:rsidP="000B5D84">
            <w:pPr>
              <w:rPr>
                <w:rFonts w:ascii="Arial" w:hAnsi="Arial" w:cs="Arial"/>
                <w:sz w:val="18"/>
                <w:szCs w:val="18"/>
              </w:rPr>
            </w:pPr>
            <w:r w:rsidRPr="00A26F27">
              <w:rPr>
                <w:rFonts w:ascii="Arial" w:hAnsi="Arial" w:cs="Arial"/>
                <w:sz w:val="18"/>
                <w:szCs w:val="18"/>
              </w:rPr>
              <w:t xml:space="preserve">Carpeta de argollas de 3 </w:t>
            </w:r>
            <w:proofErr w:type="spellStart"/>
            <w:r w:rsidRPr="00A26F27">
              <w:rPr>
                <w:rFonts w:ascii="Arial" w:hAnsi="Arial" w:cs="Arial"/>
                <w:sz w:val="18"/>
                <w:szCs w:val="18"/>
              </w:rPr>
              <w:t>Pulg</w:t>
            </w:r>
            <w:proofErr w:type="spellEnd"/>
            <w:r w:rsidRPr="00A26F27">
              <w:rPr>
                <w:rFonts w:ascii="Arial" w:hAnsi="Arial" w:cs="Arial"/>
                <w:sz w:val="18"/>
                <w:szCs w:val="18"/>
              </w:rPr>
              <w:t xml:space="preserve">., ("O") "Wilson Jones" </w:t>
            </w:r>
            <w:proofErr w:type="spellStart"/>
            <w:r w:rsidRPr="00A26F27">
              <w:rPr>
                <w:rFonts w:ascii="Arial" w:hAnsi="Arial" w:cs="Arial"/>
                <w:sz w:val="18"/>
                <w:szCs w:val="18"/>
              </w:rPr>
              <w:t>Acco</w:t>
            </w:r>
            <w:proofErr w:type="spellEnd"/>
            <w:r w:rsidRPr="00A26F27">
              <w:rPr>
                <w:rFonts w:ascii="Arial" w:hAnsi="Arial" w:cs="Arial"/>
                <w:sz w:val="18"/>
                <w:szCs w:val="18"/>
              </w:rPr>
              <w:t>, Vinil Color Blanco con mecanismo de 3 arillos 3" / 7.7 cm., Tamaño Carta, Con Portada Insertable, No. 361/4397, capacidad de 625 hojas. Carpeta panorámica con 3 ventanas para personalizar con acabado antirreflejante, Ventanas con acabado brillante para ayuda a resaltar colores, Doble bolsa interior para llevar documentos, Fabricada en cartón sólido y vinil de la más alta calidad, Arillo en forma "O" que te permite girar fácilmente las hojas.</w:t>
            </w:r>
          </w:p>
        </w:tc>
        <w:tc>
          <w:tcPr>
            <w:tcW w:w="682" w:type="pct"/>
            <w:shd w:val="clear" w:color="auto" w:fill="auto"/>
            <w:vAlign w:val="bottom"/>
          </w:tcPr>
          <w:p w14:paraId="6ADF1CF6" w14:textId="7F51E4C9"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0C66F2DF" w14:textId="03C2DE65" w:rsidR="000B5D84" w:rsidRPr="00A26F27" w:rsidRDefault="000B5D84" w:rsidP="000B5D84">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647FFEE5" w14:textId="65DA8768" w:rsidR="000B5D84" w:rsidRPr="00A26F27" w:rsidRDefault="000B5D84" w:rsidP="000B5D84">
            <w:pPr>
              <w:jc w:val="right"/>
              <w:rPr>
                <w:rFonts w:ascii="Arial" w:hAnsi="Arial" w:cs="Arial"/>
                <w:sz w:val="18"/>
                <w:szCs w:val="18"/>
              </w:rPr>
            </w:pPr>
            <w:r w:rsidRPr="00A26F27">
              <w:rPr>
                <w:rFonts w:ascii="Arial" w:hAnsi="Arial" w:cs="Arial"/>
                <w:sz w:val="18"/>
                <w:szCs w:val="18"/>
              </w:rPr>
              <w:t>$59.12</w:t>
            </w:r>
          </w:p>
        </w:tc>
        <w:tc>
          <w:tcPr>
            <w:tcW w:w="750" w:type="pct"/>
            <w:shd w:val="clear" w:color="auto" w:fill="auto"/>
            <w:noWrap/>
            <w:vAlign w:val="bottom"/>
          </w:tcPr>
          <w:p w14:paraId="1D6285A3" w14:textId="0B897BE6" w:rsidR="000B5D84" w:rsidRPr="00A26F27" w:rsidRDefault="000B5D84" w:rsidP="000B5D84">
            <w:pPr>
              <w:jc w:val="right"/>
              <w:rPr>
                <w:rFonts w:ascii="Arial" w:hAnsi="Arial" w:cs="Arial"/>
                <w:sz w:val="18"/>
                <w:szCs w:val="18"/>
              </w:rPr>
            </w:pPr>
            <w:r w:rsidRPr="00A26F27">
              <w:rPr>
                <w:rFonts w:ascii="Arial" w:hAnsi="Arial" w:cs="Arial"/>
                <w:sz w:val="18"/>
                <w:szCs w:val="18"/>
              </w:rPr>
              <w:t>$7,094.40</w:t>
            </w:r>
          </w:p>
        </w:tc>
      </w:tr>
      <w:tr w:rsidR="00A26F27" w:rsidRPr="00A26F27" w14:paraId="67E574DB" w14:textId="77777777" w:rsidTr="00EB2CB1">
        <w:tblPrEx>
          <w:jc w:val="left"/>
        </w:tblPrEx>
        <w:trPr>
          <w:trHeight w:hRule="exact" w:val="227"/>
        </w:trPr>
        <w:tc>
          <w:tcPr>
            <w:tcW w:w="529" w:type="pct"/>
            <w:shd w:val="clear" w:color="auto" w:fill="auto"/>
            <w:vAlign w:val="center"/>
          </w:tcPr>
          <w:p w14:paraId="082DF417" w14:textId="4E9B3EDB" w:rsidR="000B5D84" w:rsidRPr="00A26F27" w:rsidRDefault="000B5D84" w:rsidP="000B5D84">
            <w:pPr>
              <w:jc w:val="center"/>
              <w:rPr>
                <w:rFonts w:ascii="Arial" w:hAnsi="Arial" w:cs="Arial"/>
                <w:sz w:val="18"/>
                <w:szCs w:val="18"/>
              </w:rPr>
            </w:pPr>
            <w:r w:rsidRPr="00A26F27">
              <w:rPr>
                <w:rFonts w:ascii="Arial" w:hAnsi="Arial" w:cs="Arial"/>
                <w:sz w:val="18"/>
                <w:szCs w:val="18"/>
              </w:rPr>
              <w:t>31</w:t>
            </w:r>
          </w:p>
        </w:tc>
        <w:tc>
          <w:tcPr>
            <w:tcW w:w="1666" w:type="pct"/>
            <w:shd w:val="clear" w:color="auto" w:fill="auto"/>
          </w:tcPr>
          <w:p w14:paraId="65F9D884" w14:textId="34C72C27" w:rsidR="000B5D84" w:rsidRPr="00A26F27" w:rsidRDefault="000B5D84" w:rsidP="000B5D84">
            <w:pPr>
              <w:rPr>
                <w:rFonts w:ascii="Arial" w:hAnsi="Arial" w:cs="Arial"/>
                <w:sz w:val="18"/>
                <w:szCs w:val="18"/>
              </w:rPr>
            </w:pPr>
            <w:r w:rsidRPr="00A26F27">
              <w:rPr>
                <w:rFonts w:ascii="Arial" w:hAnsi="Arial" w:cs="Arial"/>
                <w:sz w:val="18"/>
                <w:szCs w:val="18"/>
              </w:rPr>
              <w:t xml:space="preserve">Libreta "SCRIBE" profesional de cuadricula chica de 100 Hojas, espiral doble metálica, portada lisa </w:t>
            </w:r>
            <w:proofErr w:type="spellStart"/>
            <w:r w:rsidRPr="00A26F27">
              <w:rPr>
                <w:rFonts w:ascii="Arial" w:hAnsi="Arial" w:cs="Arial"/>
                <w:sz w:val="18"/>
                <w:szCs w:val="18"/>
              </w:rPr>
              <w:t>semi-rigida</w:t>
            </w:r>
            <w:proofErr w:type="spellEnd"/>
            <w:r w:rsidRPr="00A26F27">
              <w:rPr>
                <w:rFonts w:ascii="Arial" w:hAnsi="Arial" w:cs="Arial"/>
                <w:sz w:val="18"/>
                <w:szCs w:val="18"/>
              </w:rPr>
              <w:t>, tamaño 20 x 26.25 cm, recubrimiento continuo resistente, gramaje de papel 56 gr., margen rojo en escuadra, cubierta traslucida.</w:t>
            </w:r>
          </w:p>
        </w:tc>
        <w:tc>
          <w:tcPr>
            <w:tcW w:w="682" w:type="pct"/>
            <w:shd w:val="clear" w:color="auto" w:fill="auto"/>
            <w:vAlign w:val="bottom"/>
          </w:tcPr>
          <w:p w14:paraId="3CF428B4" w14:textId="57F5B0C7"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7DCA58AE" w14:textId="078BAF9E" w:rsidR="000B5D84" w:rsidRPr="00A26F27" w:rsidRDefault="000B5D84" w:rsidP="000B5D84">
            <w:pPr>
              <w:jc w:val="center"/>
              <w:rPr>
                <w:rFonts w:ascii="Arial" w:hAnsi="Arial" w:cs="Arial"/>
                <w:sz w:val="18"/>
                <w:szCs w:val="18"/>
              </w:rPr>
            </w:pPr>
            <w:r w:rsidRPr="00A26F27">
              <w:rPr>
                <w:rFonts w:ascii="Arial" w:hAnsi="Arial" w:cs="Arial"/>
                <w:sz w:val="18"/>
                <w:szCs w:val="18"/>
              </w:rPr>
              <w:t>100</w:t>
            </w:r>
          </w:p>
        </w:tc>
        <w:tc>
          <w:tcPr>
            <w:tcW w:w="802" w:type="pct"/>
            <w:shd w:val="clear" w:color="auto" w:fill="auto"/>
            <w:noWrap/>
            <w:vAlign w:val="bottom"/>
          </w:tcPr>
          <w:p w14:paraId="56B8FC80" w14:textId="14DCF467" w:rsidR="000B5D84" w:rsidRPr="00A26F27" w:rsidRDefault="000B5D84" w:rsidP="000B5D84">
            <w:pPr>
              <w:jc w:val="right"/>
              <w:rPr>
                <w:rFonts w:ascii="Arial" w:hAnsi="Arial" w:cs="Arial"/>
                <w:sz w:val="18"/>
                <w:szCs w:val="18"/>
              </w:rPr>
            </w:pPr>
            <w:r w:rsidRPr="00A26F27">
              <w:rPr>
                <w:rFonts w:ascii="Arial" w:hAnsi="Arial" w:cs="Arial"/>
                <w:sz w:val="18"/>
                <w:szCs w:val="18"/>
              </w:rPr>
              <w:t>$37.94</w:t>
            </w:r>
          </w:p>
        </w:tc>
        <w:tc>
          <w:tcPr>
            <w:tcW w:w="750" w:type="pct"/>
            <w:shd w:val="clear" w:color="auto" w:fill="auto"/>
            <w:noWrap/>
            <w:vAlign w:val="bottom"/>
          </w:tcPr>
          <w:p w14:paraId="11BBACEB" w14:textId="7B98C923" w:rsidR="000B5D84" w:rsidRPr="00A26F27" w:rsidRDefault="000B5D84" w:rsidP="000B5D84">
            <w:pPr>
              <w:jc w:val="right"/>
              <w:rPr>
                <w:rFonts w:ascii="Arial" w:hAnsi="Arial" w:cs="Arial"/>
                <w:sz w:val="18"/>
                <w:szCs w:val="18"/>
              </w:rPr>
            </w:pPr>
            <w:r w:rsidRPr="00A26F27">
              <w:rPr>
                <w:rFonts w:ascii="Arial" w:hAnsi="Arial" w:cs="Arial"/>
                <w:sz w:val="18"/>
                <w:szCs w:val="18"/>
              </w:rPr>
              <w:t>$3,794.00</w:t>
            </w:r>
          </w:p>
        </w:tc>
      </w:tr>
      <w:tr w:rsidR="00A26F27" w:rsidRPr="00A26F27" w14:paraId="4D9AF45A" w14:textId="77777777" w:rsidTr="00EB2CB1">
        <w:tblPrEx>
          <w:jc w:val="left"/>
        </w:tblPrEx>
        <w:trPr>
          <w:trHeight w:hRule="exact" w:val="227"/>
        </w:trPr>
        <w:tc>
          <w:tcPr>
            <w:tcW w:w="529" w:type="pct"/>
            <w:shd w:val="clear" w:color="auto" w:fill="auto"/>
            <w:vAlign w:val="center"/>
          </w:tcPr>
          <w:p w14:paraId="55A7D7A1" w14:textId="75BB3064" w:rsidR="000B5D84" w:rsidRPr="00A26F27" w:rsidRDefault="000B5D84" w:rsidP="000B5D84">
            <w:pPr>
              <w:jc w:val="center"/>
              <w:rPr>
                <w:rFonts w:ascii="Arial" w:hAnsi="Arial" w:cs="Arial"/>
                <w:sz w:val="18"/>
                <w:szCs w:val="18"/>
              </w:rPr>
            </w:pPr>
            <w:r w:rsidRPr="00A26F27">
              <w:rPr>
                <w:rFonts w:ascii="Arial" w:hAnsi="Arial" w:cs="Arial"/>
                <w:sz w:val="18"/>
                <w:szCs w:val="18"/>
              </w:rPr>
              <w:t>32</w:t>
            </w:r>
          </w:p>
        </w:tc>
        <w:tc>
          <w:tcPr>
            <w:tcW w:w="1666" w:type="pct"/>
            <w:shd w:val="clear" w:color="auto" w:fill="auto"/>
          </w:tcPr>
          <w:p w14:paraId="23083027" w14:textId="293C6C28" w:rsidR="000B5D84" w:rsidRPr="00A26F27" w:rsidRDefault="000B5D84" w:rsidP="000B5D84">
            <w:pPr>
              <w:rPr>
                <w:rFonts w:ascii="Arial" w:hAnsi="Arial" w:cs="Arial"/>
                <w:sz w:val="18"/>
                <w:szCs w:val="18"/>
              </w:rPr>
            </w:pPr>
            <w:r w:rsidRPr="00A26F27">
              <w:rPr>
                <w:rFonts w:ascii="Arial" w:hAnsi="Arial" w:cs="Arial"/>
                <w:sz w:val="18"/>
                <w:szCs w:val="18"/>
              </w:rPr>
              <w:t xml:space="preserve">Libreta "SCRIBE" profesional de cuadricula grande, de 100 Hojas, espiral doble metálica, portada lisa </w:t>
            </w:r>
            <w:proofErr w:type="spellStart"/>
            <w:r w:rsidRPr="00A26F27">
              <w:rPr>
                <w:rFonts w:ascii="Arial" w:hAnsi="Arial" w:cs="Arial"/>
                <w:sz w:val="18"/>
                <w:szCs w:val="18"/>
              </w:rPr>
              <w:t>semi-rígida</w:t>
            </w:r>
            <w:proofErr w:type="spellEnd"/>
            <w:r w:rsidRPr="00A26F27">
              <w:rPr>
                <w:rFonts w:ascii="Arial" w:hAnsi="Arial" w:cs="Arial"/>
                <w:sz w:val="18"/>
                <w:szCs w:val="18"/>
              </w:rPr>
              <w:t>, tamaño 20 x 26.25 cm, recubrimiento continuo resistente, gramaje de papel 56 gr., margen rojo en escuadra, cubierta traslucida.</w:t>
            </w:r>
          </w:p>
        </w:tc>
        <w:tc>
          <w:tcPr>
            <w:tcW w:w="682" w:type="pct"/>
            <w:shd w:val="clear" w:color="auto" w:fill="auto"/>
          </w:tcPr>
          <w:p w14:paraId="0C2C1AE4" w14:textId="0E0E0FE1"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131064B0" w14:textId="4C83D9F1" w:rsidR="000B5D84" w:rsidRPr="00A26F27" w:rsidRDefault="000B5D84" w:rsidP="000B5D84">
            <w:pPr>
              <w:jc w:val="center"/>
              <w:rPr>
                <w:rFonts w:ascii="Arial" w:hAnsi="Arial" w:cs="Arial"/>
                <w:sz w:val="18"/>
                <w:szCs w:val="18"/>
              </w:rPr>
            </w:pPr>
            <w:r w:rsidRPr="00A26F27">
              <w:rPr>
                <w:rFonts w:ascii="Arial" w:hAnsi="Arial" w:cs="Arial"/>
                <w:sz w:val="18"/>
                <w:szCs w:val="18"/>
              </w:rPr>
              <w:t>100</w:t>
            </w:r>
          </w:p>
        </w:tc>
        <w:tc>
          <w:tcPr>
            <w:tcW w:w="802" w:type="pct"/>
            <w:shd w:val="clear" w:color="auto" w:fill="auto"/>
            <w:noWrap/>
            <w:vAlign w:val="bottom"/>
          </w:tcPr>
          <w:p w14:paraId="76F36ED4" w14:textId="794CDD05" w:rsidR="000B5D84" w:rsidRPr="00A26F27" w:rsidRDefault="000B5D84" w:rsidP="000B5D84">
            <w:pPr>
              <w:jc w:val="right"/>
              <w:rPr>
                <w:rFonts w:ascii="Arial" w:hAnsi="Arial" w:cs="Arial"/>
                <w:sz w:val="18"/>
                <w:szCs w:val="18"/>
              </w:rPr>
            </w:pPr>
            <w:r w:rsidRPr="00A26F27">
              <w:rPr>
                <w:rFonts w:ascii="Arial" w:hAnsi="Arial" w:cs="Arial"/>
                <w:sz w:val="18"/>
                <w:szCs w:val="18"/>
              </w:rPr>
              <w:t>$37.94</w:t>
            </w:r>
          </w:p>
        </w:tc>
        <w:tc>
          <w:tcPr>
            <w:tcW w:w="750" w:type="pct"/>
            <w:shd w:val="clear" w:color="auto" w:fill="auto"/>
            <w:noWrap/>
            <w:vAlign w:val="bottom"/>
          </w:tcPr>
          <w:p w14:paraId="73EFB260" w14:textId="14C80D4B" w:rsidR="000B5D84" w:rsidRPr="00A26F27" w:rsidRDefault="000B5D84" w:rsidP="000B5D84">
            <w:pPr>
              <w:jc w:val="right"/>
              <w:rPr>
                <w:rFonts w:ascii="Arial" w:hAnsi="Arial" w:cs="Arial"/>
                <w:sz w:val="18"/>
                <w:szCs w:val="18"/>
              </w:rPr>
            </w:pPr>
            <w:r w:rsidRPr="00A26F27">
              <w:rPr>
                <w:rFonts w:ascii="Arial" w:hAnsi="Arial" w:cs="Arial"/>
                <w:sz w:val="18"/>
                <w:szCs w:val="18"/>
              </w:rPr>
              <w:t>$3,794.00</w:t>
            </w:r>
          </w:p>
        </w:tc>
      </w:tr>
      <w:tr w:rsidR="00A26F27" w:rsidRPr="00A26F27" w14:paraId="12437274" w14:textId="77777777" w:rsidTr="00EB2CB1">
        <w:tblPrEx>
          <w:jc w:val="left"/>
        </w:tblPrEx>
        <w:trPr>
          <w:trHeight w:hRule="exact" w:val="227"/>
        </w:trPr>
        <w:tc>
          <w:tcPr>
            <w:tcW w:w="529" w:type="pct"/>
            <w:shd w:val="clear" w:color="auto" w:fill="auto"/>
            <w:vAlign w:val="center"/>
          </w:tcPr>
          <w:p w14:paraId="2994F59F" w14:textId="36F4E691" w:rsidR="000B5D84" w:rsidRPr="00A26F27" w:rsidRDefault="000B5D84" w:rsidP="000B5D84">
            <w:pPr>
              <w:jc w:val="center"/>
              <w:rPr>
                <w:rFonts w:ascii="Arial" w:hAnsi="Arial" w:cs="Arial"/>
                <w:sz w:val="18"/>
                <w:szCs w:val="18"/>
              </w:rPr>
            </w:pPr>
            <w:r w:rsidRPr="00A26F27">
              <w:rPr>
                <w:rFonts w:ascii="Arial" w:hAnsi="Arial" w:cs="Arial"/>
                <w:sz w:val="18"/>
                <w:szCs w:val="18"/>
              </w:rPr>
              <w:t>33</w:t>
            </w:r>
          </w:p>
        </w:tc>
        <w:tc>
          <w:tcPr>
            <w:tcW w:w="1666" w:type="pct"/>
            <w:shd w:val="clear" w:color="auto" w:fill="auto"/>
          </w:tcPr>
          <w:p w14:paraId="529F95E0" w14:textId="6C3E2C41" w:rsidR="000B5D84" w:rsidRPr="00A26F27" w:rsidRDefault="000B5D84" w:rsidP="000B5D84">
            <w:pPr>
              <w:rPr>
                <w:rFonts w:ascii="Arial" w:hAnsi="Arial" w:cs="Arial"/>
                <w:sz w:val="18"/>
                <w:szCs w:val="18"/>
              </w:rPr>
            </w:pPr>
            <w:r w:rsidRPr="00A26F27">
              <w:rPr>
                <w:rFonts w:ascii="Arial" w:hAnsi="Arial" w:cs="Arial"/>
                <w:sz w:val="18"/>
                <w:szCs w:val="18"/>
              </w:rPr>
              <w:t xml:space="preserve">Libreta profesional de raya de 100 hojas de fibras certificadas 100% sustentables que vienen pegadas, espiral doble metálica, portada lisa </w:t>
            </w:r>
            <w:proofErr w:type="spellStart"/>
            <w:r w:rsidRPr="00A26F27">
              <w:rPr>
                <w:rFonts w:ascii="Arial" w:hAnsi="Arial" w:cs="Arial"/>
                <w:sz w:val="18"/>
                <w:szCs w:val="18"/>
              </w:rPr>
              <w:t>semi-rígida</w:t>
            </w:r>
            <w:proofErr w:type="spellEnd"/>
            <w:r w:rsidRPr="00A26F27">
              <w:rPr>
                <w:rFonts w:ascii="Arial" w:hAnsi="Arial" w:cs="Arial"/>
                <w:sz w:val="18"/>
                <w:szCs w:val="18"/>
              </w:rPr>
              <w:t xml:space="preserve"> plastificada, tamaño 20 x 26.25 cm, recubrimiento continuo resistente, gramaje de papel 56 gr., margen rojo en escuadra. Marca SCRIBE, Certificaciones FSC.</w:t>
            </w:r>
          </w:p>
        </w:tc>
        <w:tc>
          <w:tcPr>
            <w:tcW w:w="682" w:type="pct"/>
            <w:shd w:val="clear" w:color="auto" w:fill="auto"/>
          </w:tcPr>
          <w:p w14:paraId="4F45864B" w14:textId="2834A2D0"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393DD5DF" w14:textId="0656E04E" w:rsidR="000B5D84" w:rsidRPr="00A26F27" w:rsidRDefault="000B5D84" w:rsidP="000B5D84">
            <w:pPr>
              <w:jc w:val="center"/>
              <w:rPr>
                <w:rFonts w:ascii="Arial" w:hAnsi="Arial" w:cs="Arial"/>
                <w:sz w:val="18"/>
                <w:szCs w:val="18"/>
              </w:rPr>
            </w:pPr>
            <w:r w:rsidRPr="00A26F27">
              <w:rPr>
                <w:rFonts w:ascii="Arial" w:hAnsi="Arial" w:cs="Arial"/>
                <w:sz w:val="18"/>
                <w:szCs w:val="18"/>
              </w:rPr>
              <w:t>100</w:t>
            </w:r>
          </w:p>
        </w:tc>
        <w:tc>
          <w:tcPr>
            <w:tcW w:w="802" w:type="pct"/>
            <w:shd w:val="clear" w:color="auto" w:fill="auto"/>
            <w:noWrap/>
            <w:vAlign w:val="bottom"/>
          </w:tcPr>
          <w:p w14:paraId="144291B3" w14:textId="4DE7C28A" w:rsidR="000B5D84" w:rsidRPr="00A26F27" w:rsidRDefault="000B5D84" w:rsidP="000B5D84">
            <w:pPr>
              <w:jc w:val="right"/>
              <w:rPr>
                <w:rFonts w:ascii="Arial" w:hAnsi="Arial" w:cs="Arial"/>
                <w:sz w:val="18"/>
                <w:szCs w:val="18"/>
              </w:rPr>
            </w:pPr>
            <w:r w:rsidRPr="00A26F27">
              <w:rPr>
                <w:rFonts w:ascii="Arial" w:hAnsi="Arial" w:cs="Arial"/>
                <w:sz w:val="18"/>
                <w:szCs w:val="18"/>
              </w:rPr>
              <w:t>$37.94</w:t>
            </w:r>
          </w:p>
        </w:tc>
        <w:tc>
          <w:tcPr>
            <w:tcW w:w="750" w:type="pct"/>
            <w:shd w:val="clear" w:color="auto" w:fill="auto"/>
            <w:noWrap/>
            <w:vAlign w:val="bottom"/>
          </w:tcPr>
          <w:p w14:paraId="58DC30A8" w14:textId="4F1EF66F" w:rsidR="000B5D84" w:rsidRPr="00A26F27" w:rsidRDefault="000B5D84" w:rsidP="000B5D84">
            <w:pPr>
              <w:jc w:val="right"/>
              <w:rPr>
                <w:rFonts w:ascii="Arial" w:hAnsi="Arial" w:cs="Arial"/>
                <w:sz w:val="18"/>
                <w:szCs w:val="18"/>
              </w:rPr>
            </w:pPr>
            <w:r w:rsidRPr="00A26F27">
              <w:rPr>
                <w:rFonts w:ascii="Arial" w:hAnsi="Arial" w:cs="Arial"/>
                <w:sz w:val="18"/>
                <w:szCs w:val="18"/>
              </w:rPr>
              <w:t>$3,794.00</w:t>
            </w:r>
          </w:p>
        </w:tc>
      </w:tr>
      <w:tr w:rsidR="00A26F27" w:rsidRPr="00A26F27" w14:paraId="2725C5B9" w14:textId="77777777" w:rsidTr="00EB2CB1">
        <w:tblPrEx>
          <w:jc w:val="left"/>
        </w:tblPrEx>
        <w:trPr>
          <w:trHeight w:hRule="exact" w:val="227"/>
        </w:trPr>
        <w:tc>
          <w:tcPr>
            <w:tcW w:w="529" w:type="pct"/>
            <w:shd w:val="clear" w:color="auto" w:fill="auto"/>
            <w:vAlign w:val="center"/>
          </w:tcPr>
          <w:p w14:paraId="050AE43D" w14:textId="590D3B37" w:rsidR="000B5D84" w:rsidRPr="00A26F27" w:rsidRDefault="000B5D84" w:rsidP="000B5D84">
            <w:pPr>
              <w:jc w:val="center"/>
              <w:rPr>
                <w:rFonts w:ascii="Arial" w:hAnsi="Arial" w:cs="Arial"/>
                <w:sz w:val="18"/>
                <w:szCs w:val="18"/>
              </w:rPr>
            </w:pPr>
            <w:r w:rsidRPr="00A26F27">
              <w:rPr>
                <w:rFonts w:ascii="Arial" w:hAnsi="Arial" w:cs="Arial"/>
                <w:sz w:val="18"/>
                <w:szCs w:val="18"/>
              </w:rPr>
              <w:t>34</w:t>
            </w:r>
          </w:p>
        </w:tc>
        <w:tc>
          <w:tcPr>
            <w:tcW w:w="1666" w:type="pct"/>
            <w:shd w:val="clear" w:color="auto" w:fill="auto"/>
          </w:tcPr>
          <w:p w14:paraId="0DE2B89A" w14:textId="6BA58E4F" w:rsidR="000B5D84" w:rsidRPr="00A26F27" w:rsidRDefault="000B5D84" w:rsidP="000B5D84">
            <w:pPr>
              <w:rPr>
                <w:rFonts w:ascii="Arial" w:hAnsi="Arial" w:cs="Arial"/>
                <w:sz w:val="18"/>
                <w:szCs w:val="18"/>
              </w:rPr>
            </w:pPr>
            <w:proofErr w:type="spellStart"/>
            <w:r w:rsidRPr="00A26F27">
              <w:rPr>
                <w:rFonts w:ascii="Arial" w:hAnsi="Arial" w:cs="Arial"/>
                <w:sz w:val="18"/>
                <w:szCs w:val="18"/>
              </w:rPr>
              <w:t>Rodapluma</w:t>
            </w:r>
            <w:proofErr w:type="spellEnd"/>
            <w:r w:rsidRPr="00A26F27">
              <w:rPr>
                <w:rFonts w:ascii="Arial" w:hAnsi="Arial" w:cs="Arial"/>
                <w:sz w:val="18"/>
                <w:szCs w:val="18"/>
              </w:rPr>
              <w:t xml:space="preserve"> </w:t>
            </w:r>
            <w:proofErr w:type="spellStart"/>
            <w:r w:rsidRPr="00A26F27">
              <w:rPr>
                <w:rFonts w:ascii="Arial" w:hAnsi="Arial" w:cs="Arial"/>
                <w:sz w:val="18"/>
                <w:szCs w:val="18"/>
              </w:rPr>
              <w:t>Uni</w:t>
            </w:r>
            <w:proofErr w:type="spellEnd"/>
            <w:r w:rsidRPr="00A26F27">
              <w:rPr>
                <w:rFonts w:ascii="Arial" w:hAnsi="Arial" w:cs="Arial"/>
                <w:sz w:val="18"/>
                <w:szCs w:val="18"/>
              </w:rPr>
              <w:t xml:space="preserve">-Ball visión elite ub-200 color azul, resistente al agua, punto mediano (0.8 </w:t>
            </w:r>
            <w:proofErr w:type="spellStart"/>
            <w:r w:rsidRPr="00A26F27">
              <w:rPr>
                <w:rFonts w:ascii="Arial" w:hAnsi="Arial" w:cs="Arial"/>
                <w:sz w:val="18"/>
                <w:szCs w:val="18"/>
              </w:rPr>
              <w:t>mm.</w:t>
            </w:r>
            <w:proofErr w:type="spellEnd"/>
            <w:r w:rsidRPr="00A26F27">
              <w:rPr>
                <w:rFonts w:ascii="Arial" w:hAnsi="Arial" w:cs="Arial"/>
                <w:sz w:val="18"/>
                <w:szCs w:val="18"/>
              </w:rPr>
              <w:t xml:space="preserve">) con </w:t>
            </w:r>
            <w:proofErr w:type="spellStart"/>
            <w:r w:rsidRPr="00A26F27">
              <w:rPr>
                <w:rFonts w:ascii="Arial" w:hAnsi="Arial" w:cs="Arial"/>
                <w:sz w:val="18"/>
                <w:szCs w:val="18"/>
              </w:rPr>
              <w:t>grip</w:t>
            </w:r>
            <w:proofErr w:type="spellEnd"/>
            <w:r w:rsidRPr="00A26F27">
              <w:rPr>
                <w:rFonts w:ascii="Arial" w:hAnsi="Arial" w:cs="Arial"/>
                <w:sz w:val="18"/>
                <w:szCs w:val="18"/>
              </w:rPr>
              <w:t xml:space="preserve"> y barril texturizado para agarre cómodo.</w:t>
            </w:r>
          </w:p>
        </w:tc>
        <w:tc>
          <w:tcPr>
            <w:tcW w:w="682" w:type="pct"/>
            <w:shd w:val="clear" w:color="auto" w:fill="auto"/>
          </w:tcPr>
          <w:p w14:paraId="4DD0A783" w14:textId="49516B07"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8B735F0" w14:textId="5383CEF9" w:rsidR="000B5D84" w:rsidRPr="00A26F27" w:rsidRDefault="000B5D84" w:rsidP="000B5D84">
            <w:pPr>
              <w:jc w:val="center"/>
              <w:rPr>
                <w:rFonts w:ascii="Arial" w:hAnsi="Arial" w:cs="Arial"/>
                <w:sz w:val="18"/>
                <w:szCs w:val="18"/>
              </w:rPr>
            </w:pPr>
            <w:r w:rsidRPr="00A26F27">
              <w:rPr>
                <w:rFonts w:ascii="Arial" w:hAnsi="Arial" w:cs="Arial"/>
                <w:sz w:val="18"/>
                <w:szCs w:val="18"/>
              </w:rPr>
              <w:t>500</w:t>
            </w:r>
          </w:p>
        </w:tc>
        <w:tc>
          <w:tcPr>
            <w:tcW w:w="802" w:type="pct"/>
            <w:shd w:val="clear" w:color="auto" w:fill="auto"/>
            <w:noWrap/>
            <w:vAlign w:val="bottom"/>
          </w:tcPr>
          <w:p w14:paraId="079D20DE" w14:textId="02A801B9" w:rsidR="000B5D84" w:rsidRPr="00A26F27" w:rsidRDefault="000B5D84" w:rsidP="000B5D84">
            <w:pPr>
              <w:jc w:val="right"/>
              <w:rPr>
                <w:rFonts w:ascii="Arial" w:hAnsi="Arial" w:cs="Arial"/>
                <w:sz w:val="18"/>
                <w:szCs w:val="18"/>
              </w:rPr>
            </w:pPr>
            <w:r w:rsidRPr="00A26F27">
              <w:rPr>
                <w:rFonts w:ascii="Arial" w:hAnsi="Arial" w:cs="Arial"/>
                <w:sz w:val="18"/>
                <w:szCs w:val="18"/>
              </w:rPr>
              <w:t>$40.99</w:t>
            </w:r>
          </w:p>
        </w:tc>
        <w:tc>
          <w:tcPr>
            <w:tcW w:w="750" w:type="pct"/>
            <w:shd w:val="clear" w:color="auto" w:fill="auto"/>
            <w:noWrap/>
            <w:vAlign w:val="bottom"/>
          </w:tcPr>
          <w:p w14:paraId="32028E9C" w14:textId="0256D2D4" w:rsidR="000B5D84" w:rsidRPr="00A26F27" w:rsidRDefault="000B5D84" w:rsidP="000B5D84">
            <w:pPr>
              <w:jc w:val="right"/>
              <w:rPr>
                <w:rFonts w:ascii="Arial" w:hAnsi="Arial" w:cs="Arial"/>
                <w:sz w:val="18"/>
                <w:szCs w:val="18"/>
              </w:rPr>
            </w:pPr>
            <w:r w:rsidRPr="00A26F27">
              <w:rPr>
                <w:rFonts w:ascii="Arial" w:hAnsi="Arial" w:cs="Arial"/>
                <w:sz w:val="18"/>
                <w:szCs w:val="18"/>
              </w:rPr>
              <w:t>$20,495.00</w:t>
            </w:r>
          </w:p>
        </w:tc>
      </w:tr>
      <w:tr w:rsidR="00A26F27" w:rsidRPr="00A26F27" w14:paraId="50805232" w14:textId="77777777" w:rsidTr="00EB2CB1">
        <w:tblPrEx>
          <w:jc w:val="left"/>
        </w:tblPrEx>
        <w:trPr>
          <w:trHeight w:hRule="exact" w:val="227"/>
        </w:trPr>
        <w:tc>
          <w:tcPr>
            <w:tcW w:w="529" w:type="pct"/>
            <w:shd w:val="clear" w:color="auto" w:fill="auto"/>
            <w:vAlign w:val="center"/>
          </w:tcPr>
          <w:p w14:paraId="466093D5" w14:textId="30FEA7F0" w:rsidR="000B5D84" w:rsidRPr="00A26F27" w:rsidRDefault="000B5D84" w:rsidP="000B5D84">
            <w:pPr>
              <w:jc w:val="center"/>
              <w:rPr>
                <w:rFonts w:ascii="Arial" w:hAnsi="Arial" w:cs="Arial"/>
                <w:sz w:val="18"/>
                <w:szCs w:val="18"/>
              </w:rPr>
            </w:pPr>
            <w:r w:rsidRPr="00A26F27">
              <w:rPr>
                <w:rFonts w:ascii="Arial" w:hAnsi="Arial" w:cs="Arial"/>
                <w:sz w:val="18"/>
                <w:szCs w:val="18"/>
              </w:rPr>
              <w:t>35</w:t>
            </w:r>
          </w:p>
        </w:tc>
        <w:tc>
          <w:tcPr>
            <w:tcW w:w="1666" w:type="pct"/>
            <w:shd w:val="clear" w:color="auto" w:fill="auto"/>
          </w:tcPr>
          <w:p w14:paraId="02143B82" w14:textId="347D670C" w:rsidR="000B5D84" w:rsidRPr="00A26F27" w:rsidRDefault="000B5D84" w:rsidP="000B5D84">
            <w:pPr>
              <w:rPr>
                <w:rFonts w:ascii="Arial" w:hAnsi="Arial" w:cs="Arial"/>
                <w:sz w:val="18"/>
                <w:szCs w:val="18"/>
              </w:rPr>
            </w:pPr>
            <w:proofErr w:type="spellStart"/>
            <w:r w:rsidRPr="00A26F27">
              <w:rPr>
                <w:rFonts w:ascii="Arial" w:hAnsi="Arial" w:cs="Arial"/>
                <w:sz w:val="18"/>
                <w:szCs w:val="18"/>
              </w:rPr>
              <w:t>Rodapluma</w:t>
            </w:r>
            <w:proofErr w:type="spellEnd"/>
            <w:r w:rsidRPr="00A26F27">
              <w:rPr>
                <w:rFonts w:ascii="Arial" w:hAnsi="Arial" w:cs="Arial"/>
                <w:sz w:val="18"/>
                <w:szCs w:val="18"/>
              </w:rPr>
              <w:t xml:space="preserve"> </w:t>
            </w:r>
            <w:proofErr w:type="spellStart"/>
            <w:r w:rsidRPr="00A26F27">
              <w:rPr>
                <w:rFonts w:ascii="Arial" w:hAnsi="Arial" w:cs="Arial"/>
                <w:sz w:val="18"/>
                <w:szCs w:val="18"/>
              </w:rPr>
              <w:t>Uni</w:t>
            </w:r>
            <w:proofErr w:type="spellEnd"/>
            <w:r w:rsidRPr="00A26F27">
              <w:rPr>
                <w:rFonts w:ascii="Arial" w:hAnsi="Arial" w:cs="Arial"/>
                <w:sz w:val="18"/>
                <w:szCs w:val="18"/>
              </w:rPr>
              <w:t xml:space="preserve">-Ball visión elite ub-200 color negro, resistente al agua, punto mediano (0.8 </w:t>
            </w:r>
            <w:proofErr w:type="spellStart"/>
            <w:r w:rsidRPr="00A26F27">
              <w:rPr>
                <w:rFonts w:ascii="Arial" w:hAnsi="Arial" w:cs="Arial"/>
                <w:sz w:val="18"/>
                <w:szCs w:val="18"/>
              </w:rPr>
              <w:t>mm.</w:t>
            </w:r>
            <w:proofErr w:type="spellEnd"/>
            <w:r w:rsidRPr="00A26F27">
              <w:rPr>
                <w:rFonts w:ascii="Arial" w:hAnsi="Arial" w:cs="Arial"/>
                <w:sz w:val="18"/>
                <w:szCs w:val="18"/>
              </w:rPr>
              <w:t xml:space="preserve">) con </w:t>
            </w:r>
            <w:proofErr w:type="spellStart"/>
            <w:r w:rsidRPr="00A26F27">
              <w:rPr>
                <w:rFonts w:ascii="Arial" w:hAnsi="Arial" w:cs="Arial"/>
                <w:sz w:val="18"/>
                <w:szCs w:val="18"/>
              </w:rPr>
              <w:t>grip</w:t>
            </w:r>
            <w:proofErr w:type="spellEnd"/>
            <w:r w:rsidRPr="00A26F27">
              <w:rPr>
                <w:rFonts w:ascii="Arial" w:hAnsi="Arial" w:cs="Arial"/>
                <w:sz w:val="18"/>
                <w:szCs w:val="18"/>
              </w:rPr>
              <w:t xml:space="preserve"> y barril texturizado para agarre cómodo.</w:t>
            </w:r>
          </w:p>
        </w:tc>
        <w:tc>
          <w:tcPr>
            <w:tcW w:w="682" w:type="pct"/>
            <w:shd w:val="clear" w:color="auto" w:fill="auto"/>
          </w:tcPr>
          <w:p w14:paraId="5D3B97A2" w14:textId="49E70E6D"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234FE8A" w14:textId="402147FC" w:rsidR="000B5D84" w:rsidRPr="00A26F27" w:rsidRDefault="000B5D84" w:rsidP="000B5D84">
            <w:pPr>
              <w:jc w:val="center"/>
              <w:rPr>
                <w:rFonts w:ascii="Arial" w:hAnsi="Arial" w:cs="Arial"/>
                <w:sz w:val="18"/>
                <w:szCs w:val="18"/>
              </w:rPr>
            </w:pPr>
            <w:r w:rsidRPr="00A26F27">
              <w:rPr>
                <w:rFonts w:ascii="Arial" w:hAnsi="Arial" w:cs="Arial"/>
                <w:sz w:val="18"/>
                <w:szCs w:val="18"/>
              </w:rPr>
              <w:t>200</w:t>
            </w:r>
          </w:p>
        </w:tc>
        <w:tc>
          <w:tcPr>
            <w:tcW w:w="802" w:type="pct"/>
            <w:shd w:val="clear" w:color="auto" w:fill="auto"/>
            <w:noWrap/>
            <w:vAlign w:val="bottom"/>
          </w:tcPr>
          <w:p w14:paraId="5615D90F" w14:textId="57D366F6" w:rsidR="000B5D84" w:rsidRPr="00A26F27" w:rsidRDefault="000B5D84" w:rsidP="000B5D84">
            <w:pPr>
              <w:jc w:val="right"/>
              <w:rPr>
                <w:rFonts w:ascii="Arial" w:hAnsi="Arial" w:cs="Arial"/>
                <w:sz w:val="18"/>
                <w:szCs w:val="18"/>
              </w:rPr>
            </w:pPr>
            <w:r w:rsidRPr="00A26F27">
              <w:rPr>
                <w:rFonts w:ascii="Arial" w:hAnsi="Arial" w:cs="Arial"/>
                <w:sz w:val="18"/>
                <w:szCs w:val="18"/>
              </w:rPr>
              <w:t>$40.99</w:t>
            </w:r>
          </w:p>
        </w:tc>
        <w:tc>
          <w:tcPr>
            <w:tcW w:w="750" w:type="pct"/>
            <w:shd w:val="clear" w:color="auto" w:fill="auto"/>
            <w:noWrap/>
            <w:vAlign w:val="bottom"/>
          </w:tcPr>
          <w:p w14:paraId="1F3507FE" w14:textId="6421D218" w:rsidR="000B5D84" w:rsidRPr="00A26F27" w:rsidRDefault="000B5D84" w:rsidP="000B5D84">
            <w:pPr>
              <w:jc w:val="right"/>
              <w:rPr>
                <w:rFonts w:ascii="Arial" w:hAnsi="Arial" w:cs="Arial"/>
                <w:sz w:val="18"/>
                <w:szCs w:val="18"/>
              </w:rPr>
            </w:pPr>
            <w:r w:rsidRPr="00A26F27">
              <w:rPr>
                <w:rFonts w:ascii="Arial" w:hAnsi="Arial" w:cs="Arial"/>
                <w:sz w:val="18"/>
                <w:szCs w:val="18"/>
              </w:rPr>
              <w:t>$8,198.00</w:t>
            </w:r>
          </w:p>
        </w:tc>
      </w:tr>
      <w:tr w:rsidR="00A26F27" w:rsidRPr="00A26F27" w14:paraId="7F322E54" w14:textId="77777777" w:rsidTr="00EB2CB1">
        <w:tblPrEx>
          <w:jc w:val="left"/>
        </w:tblPrEx>
        <w:trPr>
          <w:trHeight w:hRule="exact" w:val="227"/>
        </w:trPr>
        <w:tc>
          <w:tcPr>
            <w:tcW w:w="529" w:type="pct"/>
            <w:shd w:val="clear" w:color="auto" w:fill="auto"/>
            <w:vAlign w:val="center"/>
          </w:tcPr>
          <w:p w14:paraId="6D8E6D67" w14:textId="25CAA9AF" w:rsidR="000B5D84" w:rsidRPr="00A26F27" w:rsidRDefault="000B5D84" w:rsidP="000B5D84">
            <w:pPr>
              <w:jc w:val="center"/>
              <w:rPr>
                <w:rFonts w:ascii="Arial" w:hAnsi="Arial" w:cs="Arial"/>
                <w:sz w:val="18"/>
                <w:szCs w:val="18"/>
              </w:rPr>
            </w:pPr>
            <w:r w:rsidRPr="00A26F27">
              <w:rPr>
                <w:rFonts w:ascii="Arial" w:hAnsi="Arial" w:cs="Arial"/>
                <w:sz w:val="18"/>
                <w:szCs w:val="18"/>
              </w:rPr>
              <w:t>36</w:t>
            </w:r>
          </w:p>
        </w:tc>
        <w:tc>
          <w:tcPr>
            <w:tcW w:w="1666" w:type="pct"/>
            <w:shd w:val="clear" w:color="auto" w:fill="auto"/>
          </w:tcPr>
          <w:p w14:paraId="0C080CD2" w14:textId="6ADC6083" w:rsidR="000B5D84" w:rsidRPr="00A26F27" w:rsidRDefault="000B5D84" w:rsidP="000B5D84">
            <w:pPr>
              <w:rPr>
                <w:rFonts w:ascii="Arial" w:hAnsi="Arial" w:cs="Arial"/>
                <w:sz w:val="18"/>
                <w:szCs w:val="18"/>
              </w:rPr>
            </w:pPr>
            <w:r w:rsidRPr="00A26F27">
              <w:rPr>
                <w:rFonts w:ascii="Arial" w:hAnsi="Arial" w:cs="Arial"/>
                <w:sz w:val="18"/>
                <w:szCs w:val="18"/>
              </w:rPr>
              <w:t xml:space="preserve">Perforadora de papel en hierro fundido, 3 orificios con dados ajustables, perfora hasta 30 hojas bond de 75 </w:t>
            </w:r>
            <w:proofErr w:type="spellStart"/>
            <w:r w:rsidRPr="00A26F27">
              <w:rPr>
                <w:rFonts w:ascii="Arial" w:hAnsi="Arial" w:cs="Arial"/>
                <w:sz w:val="18"/>
                <w:szCs w:val="18"/>
              </w:rPr>
              <w:t>grs</w:t>
            </w:r>
            <w:proofErr w:type="spellEnd"/>
            <w:r w:rsidRPr="00A26F27">
              <w:rPr>
                <w:rFonts w:ascii="Arial" w:hAnsi="Arial" w:cs="Arial"/>
                <w:sz w:val="18"/>
                <w:szCs w:val="18"/>
              </w:rPr>
              <w:t>., color gris.  (uso rudo)</w:t>
            </w:r>
          </w:p>
        </w:tc>
        <w:tc>
          <w:tcPr>
            <w:tcW w:w="682" w:type="pct"/>
            <w:shd w:val="clear" w:color="auto" w:fill="auto"/>
          </w:tcPr>
          <w:p w14:paraId="2BE08645" w14:textId="236F60F0"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F8BBE76" w14:textId="02E6A33E" w:rsidR="000B5D84" w:rsidRPr="00A26F27" w:rsidRDefault="000B5D84" w:rsidP="000B5D84">
            <w:pPr>
              <w:jc w:val="center"/>
              <w:rPr>
                <w:rFonts w:ascii="Arial" w:hAnsi="Arial" w:cs="Arial"/>
                <w:sz w:val="18"/>
                <w:szCs w:val="18"/>
              </w:rPr>
            </w:pPr>
            <w:r w:rsidRPr="00A26F27">
              <w:rPr>
                <w:rFonts w:ascii="Arial" w:hAnsi="Arial" w:cs="Arial"/>
                <w:sz w:val="18"/>
                <w:szCs w:val="18"/>
              </w:rPr>
              <w:t>12</w:t>
            </w:r>
          </w:p>
        </w:tc>
        <w:tc>
          <w:tcPr>
            <w:tcW w:w="802" w:type="pct"/>
            <w:shd w:val="clear" w:color="auto" w:fill="auto"/>
            <w:noWrap/>
            <w:vAlign w:val="bottom"/>
          </w:tcPr>
          <w:p w14:paraId="0F1693F4" w14:textId="65114302" w:rsidR="000B5D84" w:rsidRPr="00A26F27" w:rsidRDefault="000B5D84" w:rsidP="000B5D84">
            <w:pPr>
              <w:jc w:val="right"/>
              <w:rPr>
                <w:rFonts w:ascii="Arial" w:hAnsi="Arial" w:cs="Arial"/>
                <w:sz w:val="18"/>
                <w:szCs w:val="18"/>
              </w:rPr>
            </w:pPr>
            <w:r w:rsidRPr="00A26F27">
              <w:rPr>
                <w:rFonts w:ascii="Arial" w:hAnsi="Arial" w:cs="Arial"/>
                <w:sz w:val="18"/>
                <w:szCs w:val="18"/>
              </w:rPr>
              <w:t>$1,034.99</w:t>
            </w:r>
          </w:p>
        </w:tc>
        <w:tc>
          <w:tcPr>
            <w:tcW w:w="750" w:type="pct"/>
            <w:shd w:val="clear" w:color="auto" w:fill="auto"/>
            <w:noWrap/>
            <w:vAlign w:val="bottom"/>
          </w:tcPr>
          <w:p w14:paraId="7036BE5F" w14:textId="62449A7D" w:rsidR="000B5D84" w:rsidRPr="00A26F27" w:rsidRDefault="000B5D84" w:rsidP="000B5D84">
            <w:pPr>
              <w:jc w:val="right"/>
              <w:rPr>
                <w:rFonts w:ascii="Arial" w:hAnsi="Arial" w:cs="Arial"/>
                <w:sz w:val="18"/>
                <w:szCs w:val="18"/>
              </w:rPr>
            </w:pPr>
            <w:r w:rsidRPr="00A26F27">
              <w:rPr>
                <w:rFonts w:ascii="Arial" w:hAnsi="Arial" w:cs="Arial"/>
                <w:sz w:val="18"/>
                <w:szCs w:val="18"/>
              </w:rPr>
              <w:t>$12,419.88</w:t>
            </w:r>
          </w:p>
        </w:tc>
      </w:tr>
      <w:tr w:rsidR="00A26F27" w:rsidRPr="00A26F27" w14:paraId="7F97C79D" w14:textId="77777777" w:rsidTr="00EB2CB1">
        <w:tblPrEx>
          <w:jc w:val="left"/>
        </w:tblPrEx>
        <w:trPr>
          <w:trHeight w:hRule="exact" w:val="227"/>
        </w:trPr>
        <w:tc>
          <w:tcPr>
            <w:tcW w:w="529" w:type="pct"/>
            <w:shd w:val="clear" w:color="auto" w:fill="auto"/>
            <w:vAlign w:val="center"/>
          </w:tcPr>
          <w:p w14:paraId="43285B67" w14:textId="5C1C52D0" w:rsidR="000B5D84" w:rsidRPr="00A26F27" w:rsidRDefault="000B5D84" w:rsidP="000B5D84">
            <w:pPr>
              <w:jc w:val="center"/>
              <w:rPr>
                <w:rFonts w:ascii="Arial" w:hAnsi="Arial" w:cs="Arial"/>
                <w:sz w:val="18"/>
                <w:szCs w:val="18"/>
              </w:rPr>
            </w:pPr>
            <w:r w:rsidRPr="00A26F27">
              <w:rPr>
                <w:rFonts w:ascii="Arial" w:hAnsi="Arial" w:cs="Arial"/>
                <w:sz w:val="18"/>
                <w:szCs w:val="18"/>
              </w:rPr>
              <w:t>37</w:t>
            </w:r>
          </w:p>
        </w:tc>
        <w:tc>
          <w:tcPr>
            <w:tcW w:w="1666" w:type="pct"/>
            <w:shd w:val="clear" w:color="auto" w:fill="auto"/>
          </w:tcPr>
          <w:p w14:paraId="7E47673D" w14:textId="45A1E249" w:rsidR="000B5D84" w:rsidRPr="00A26F27" w:rsidRDefault="000B5D84" w:rsidP="000B5D84">
            <w:pPr>
              <w:rPr>
                <w:rFonts w:ascii="Arial" w:hAnsi="Arial" w:cs="Arial"/>
                <w:sz w:val="18"/>
                <w:szCs w:val="18"/>
              </w:rPr>
            </w:pPr>
            <w:proofErr w:type="spellStart"/>
            <w:r w:rsidRPr="00A26F27">
              <w:rPr>
                <w:rFonts w:ascii="Arial" w:hAnsi="Arial" w:cs="Arial"/>
                <w:sz w:val="18"/>
                <w:szCs w:val="18"/>
              </w:rPr>
              <w:t>Cutter</w:t>
            </w:r>
            <w:proofErr w:type="spellEnd"/>
            <w:r w:rsidRPr="00A26F27">
              <w:rPr>
                <w:rFonts w:ascii="Arial" w:hAnsi="Arial" w:cs="Arial"/>
                <w:sz w:val="18"/>
                <w:szCs w:val="18"/>
              </w:rPr>
              <w:t xml:space="preserve"> "Olfa" de plástico mod. "A1" control deslizante de control fino especial Auto-</w:t>
            </w:r>
            <w:proofErr w:type="spellStart"/>
            <w:r w:rsidRPr="00A26F27">
              <w:rPr>
                <w:rFonts w:ascii="Arial" w:hAnsi="Arial" w:cs="Arial"/>
                <w:sz w:val="18"/>
                <w:szCs w:val="18"/>
              </w:rPr>
              <w:t>Lock</w:t>
            </w:r>
            <w:proofErr w:type="spellEnd"/>
            <w:r w:rsidRPr="00A26F27">
              <w:rPr>
                <w:rFonts w:ascii="Arial" w:hAnsi="Arial" w:cs="Arial"/>
                <w:sz w:val="18"/>
                <w:szCs w:val="18"/>
              </w:rPr>
              <w:t xml:space="preserve">, para usuarios diestros y zurdos, mecanismo de bloqueo de rueda, mango de plástico ABS de alto impacto, canal de cuchillas de acero inoxidable, precargado con una cuchilla AB </w:t>
            </w:r>
            <w:proofErr w:type="spellStart"/>
            <w:r w:rsidRPr="00A26F27">
              <w:rPr>
                <w:rFonts w:ascii="Arial" w:hAnsi="Arial" w:cs="Arial"/>
                <w:sz w:val="18"/>
                <w:szCs w:val="18"/>
              </w:rPr>
              <w:t>snap</w:t>
            </w:r>
            <w:proofErr w:type="spellEnd"/>
            <w:r w:rsidRPr="00A26F27">
              <w:rPr>
                <w:rFonts w:ascii="Arial" w:hAnsi="Arial" w:cs="Arial"/>
                <w:sz w:val="18"/>
                <w:szCs w:val="18"/>
              </w:rPr>
              <w:t>-off de plata, clip de bolsillo y pargo de la cuchilla.</w:t>
            </w:r>
          </w:p>
        </w:tc>
        <w:tc>
          <w:tcPr>
            <w:tcW w:w="682" w:type="pct"/>
            <w:shd w:val="clear" w:color="auto" w:fill="auto"/>
          </w:tcPr>
          <w:p w14:paraId="145093C9" w14:textId="6E72D37F"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72424CF9" w14:textId="4628AC31"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748FED2E" w14:textId="2162B3C9" w:rsidR="000B5D84" w:rsidRPr="00A26F27" w:rsidRDefault="000B5D84" w:rsidP="000B5D84">
            <w:pPr>
              <w:jc w:val="right"/>
              <w:rPr>
                <w:rFonts w:ascii="Arial" w:hAnsi="Arial" w:cs="Arial"/>
                <w:sz w:val="18"/>
                <w:szCs w:val="18"/>
              </w:rPr>
            </w:pPr>
            <w:r w:rsidRPr="00A26F27">
              <w:rPr>
                <w:rFonts w:ascii="Arial" w:hAnsi="Arial" w:cs="Arial"/>
                <w:sz w:val="18"/>
                <w:szCs w:val="18"/>
              </w:rPr>
              <w:t>$41.14</w:t>
            </w:r>
          </w:p>
        </w:tc>
        <w:tc>
          <w:tcPr>
            <w:tcW w:w="750" w:type="pct"/>
            <w:shd w:val="clear" w:color="auto" w:fill="auto"/>
            <w:noWrap/>
            <w:vAlign w:val="bottom"/>
          </w:tcPr>
          <w:p w14:paraId="508B004F" w14:textId="6297F3A5" w:rsidR="000B5D84" w:rsidRPr="00A26F27" w:rsidRDefault="000B5D84" w:rsidP="000B5D84">
            <w:pPr>
              <w:jc w:val="right"/>
              <w:rPr>
                <w:rFonts w:ascii="Arial" w:hAnsi="Arial" w:cs="Arial"/>
                <w:sz w:val="18"/>
                <w:szCs w:val="18"/>
              </w:rPr>
            </w:pPr>
            <w:r w:rsidRPr="00A26F27">
              <w:rPr>
                <w:rFonts w:ascii="Arial" w:hAnsi="Arial" w:cs="Arial"/>
                <w:sz w:val="18"/>
                <w:szCs w:val="18"/>
              </w:rPr>
              <w:t>$12,342.00</w:t>
            </w:r>
          </w:p>
        </w:tc>
      </w:tr>
      <w:tr w:rsidR="00A26F27" w:rsidRPr="00A26F27" w14:paraId="6628882B" w14:textId="77777777" w:rsidTr="00EB2CB1">
        <w:tblPrEx>
          <w:jc w:val="left"/>
        </w:tblPrEx>
        <w:trPr>
          <w:trHeight w:hRule="exact" w:val="227"/>
        </w:trPr>
        <w:tc>
          <w:tcPr>
            <w:tcW w:w="529" w:type="pct"/>
            <w:shd w:val="clear" w:color="auto" w:fill="auto"/>
            <w:vAlign w:val="center"/>
          </w:tcPr>
          <w:p w14:paraId="7CD1C7F8" w14:textId="7160706D" w:rsidR="000B5D84" w:rsidRPr="00A26F27" w:rsidRDefault="000B5D84" w:rsidP="000B5D84">
            <w:pPr>
              <w:jc w:val="center"/>
              <w:rPr>
                <w:rFonts w:ascii="Arial" w:hAnsi="Arial" w:cs="Arial"/>
                <w:sz w:val="18"/>
                <w:szCs w:val="18"/>
              </w:rPr>
            </w:pPr>
            <w:r w:rsidRPr="00A26F27">
              <w:rPr>
                <w:rFonts w:ascii="Arial" w:hAnsi="Arial" w:cs="Arial"/>
                <w:sz w:val="18"/>
                <w:szCs w:val="18"/>
              </w:rPr>
              <w:t>38</w:t>
            </w:r>
          </w:p>
        </w:tc>
        <w:tc>
          <w:tcPr>
            <w:tcW w:w="1666" w:type="pct"/>
            <w:shd w:val="clear" w:color="auto" w:fill="auto"/>
          </w:tcPr>
          <w:p w14:paraId="16F171B4" w14:textId="1BC60A00" w:rsidR="000B5D84" w:rsidRPr="00A26F27" w:rsidRDefault="000B5D84" w:rsidP="000B5D84">
            <w:pPr>
              <w:rPr>
                <w:rFonts w:ascii="Arial" w:hAnsi="Arial" w:cs="Arial"/>
                <w:sz w:val="18"/>
                <w:szCs w:val="18"/>
              </w:rPr>
            </w:pPr>
            <w:r w:rsidRPr="00A26F27">
              <w:rPr>
                <w:rFonts w:ascii="Arial" w:hAnsi="Arial" w:cs="Arial"/>
                <w:sz w:val="18"/>
                <w:szCs w:val="18"/>
              </w:rPr>
              <w:t xml:space="preserve">Cinta gris de 48 </w:t>
            </w:r>
            <w:proofErr w:type="spellStart"/>
            <w:r w:rsidRPr="00A26F27">
              <w:rPr>
                <w:rFonts w:ascii="Arial" w:hAnsi="Arial" w:cs="Arial"/>
                <w:sz w:val="18"/>
                <w:szCs w:val="18"/>
              </w:rPr>
              <w:t>mm.</w:t>
            </w:r>
            <w:proofErr w:type="spellEnd"/>
            <w:r w:rsidRPr="00A26F27">
              <w:rPr>
                <w:rFonts w:ascii="Arial" w:hAnsi="Arial" w:cs="Arial"/>
                <w:sz w:val="18"/>
                <w:szCs w:val="18"/>
              </w:rPr>
              <w:t xml:space="preserve"> x 50 </w:t>
            </w:r>
            <w:proofErr w:type="spellStart"/>
            <w:r w:rsidRPr="00A26F27">
              <w:rPr>
                <w:rFonts w:ascii="Arial" w:hAnsi="Arial" w:cs="Arial"/>
                <w:sz w:val="18"/>
                <w:szCs w:val="18"/>
              </w:rPr>
              <w:t>mts</w:t>
            </w:r>
            <w:proofErr w:type="spellEnd"/>
            <w:r w:rsidRPr="00A26F27">
              <w:rPr>
                <w:rFonts w:ascii="Arial" w:hAnsi="Arial" w:cs="Arial"/>
                <w:sz w:val="18"/>
                <w:szCs w:val="18"/>
              </w:rPr>
              <w:t xml:space="preserve">., espesor de 0.21 mm con respaldo de tela plastificada de alta calidad, posee alta conformabilidad, es impermeable al agua y soporta rasgaduras. Marca TUK. Certificaciones FSC, </w:t>
            </w:r>
            <w:proofErr w:type="spellStart"/>
            <w:r w:rsidRPr="00A26F27">
              <w:rPr>
                <w:rFonts w:ascii="Arial" w:hAnsi="Arial" w:cs="Arial"/>
                <w:sz w:val="18"/>
                <w:szCs w:val="18"/>
              </w:rPr>
              <w:t>truper</w:t>
            </w:r>
            <w:proofErr w:type="spellEnd"/>
            <w:r w:rsidRPr="00A26F27">
              <w:rPr>
                <w:rFonts w:ascii="Arial" w:hAnsi="Arial" w:cs="Arial"/>
                <w:sz w:val="18"/>
                <w:szCs w:val="18"/>
              </w:rPr>
              <w:t>.</w:t>
            </w:r>
          </w:p>
        </w:tc>
        <w:tc>
          <w:tcPr>
            <w:tcW w:w="682" w:type="pct"/>
            <w:shd w:val="clear" w:color="auto" w:fill="auto"/>
          </w:tcPr>
          <w:p w14:paraId="47A3BC90" w14:textId="177A53FB"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6F85C6A9" w14:textId="4AF47D94" w:rsidR="000B5D84" w:rsidRPr="00A26F27" w:rsidRDefault="000B5D84" w:rsidP="000B5D84">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7A23463D" w14:textId="208275DA" w:rsidR="000B5D84" w:rsidRPr="00A26F27" w:rsidRDefault="000B5D84" w:rsidP="000B5D84">
            <w:pPr>
              <w:jc w:val="right"/>
              <w:rPr>
                <w:rFonts w:ascii="Arial" w:hAnsi="Arial" w:cs="Arial"/>
                <w:sz w:val="18"/>
                <w:szCs w:val="18"/>
              </w:rPr>
            </w:pPr>
            <w:r w:rsidRPr="00A26F27">
              <w:rPr>
                <w:rFonts w:ascii="Arial" w:hAnsi="Arial" w:cs="Arial"/>
                <w:sz w:val="18"/>
                <w:szCs w:val="18"/>
              </w:rPr>
              <w:t>$82.22</w:t>
            </w:r>
          </w:p>
        </w:tc>
        <w:tc>
          <w:tcPr>
            <w:tcW w:w="750" w:type="pct"/>
            <w:shd w:val="clear" w:color="auto" w:fill="auto"/>
            <w:noWrap/>
            <w:vAlign w:val="bottom"/>
          </w:tcPr>
          <w:p w14:paraId="364A9450" w14:textId="47EFF2ED" w:rsidR="000B5D84" w:rsidRPr="00A26F27" w:rsidRDefault="000B5D84" w:rsidP="000B5D84">
            <w:pPr>
              <w:jc w:val="right"/>
              <w:rPr>
                <w:rFonts w:ascii="Arial" w:hAnsi="Arial" w:cs="Arial"/>
                <w:sz w:val="18"/>
                <w:szCs w:val="18"/>
              </w:rPr>
            </w:pPr>
            <w:r w:rsidRPr="00A26F27">
              <w:rPr>
                <w:rFonts w:ascii="Arial" w:hAnsi="Arial" w:cs="Arial"/>
                <w:sz w:val="18"/>
                <w:szCs w:val="18"/>
              </w:rPr>
              <w:t>$9,866.40</w:t>
            </w:r>
          </w:p>
        </w:tc>
      </w:tr>
      <w:tr w:rsidR="00A26F27" w:rsidRPr="00A26F27" w14:paraId="68434CA7" w14:textId="77777777" w:rsidTr="00EB2CB1">
        <w:tblPrEx>
          <w:jc w:val="left"/>
        </w:tblPrEx>
        <w:trPr>
          <w:trHeight w:hRule="exact" w:val="227"/>
        </w:trPr>
        <w:tc>
          <w:tcPr>
            <w:tcW w:w="529" w:type="pct"/>
            <w:shd w:val="clear" w:color="auto" w:fill="auto"/>
            <w:vAlign w:val="center"/>
          </w:tcPr>
          <w:p w14:paraId="3BFCC1EC" w14:textId="5B5174D2" w:rsidR="000B5D84" w:rsidRPr="00A26F27" w:rsidRDefault="000B5D84" w:rsidP="000B5D84">
            <w:pPr>
              <w:jc w:val="center"/>
              <w:rPr>
                <w:rFonts w:ascii="Arial" w:hAnsi="Arial" w:cs="Arial"/>
                <w:sz w:val="18"/>
                <w:szCs w:val="18"/>
              </w:rPr>
            </w:pPr>
            <w:r w:rsidRPr="00A26F27">
              <w:rPr>
                <w:rFonts w:ascii="Arial" w:hAnsi="Arial" w:cs="Arial"/>
                <w:sz w:val="18"/>
                <w:szCs w:val="18"/>
              </w:rPr>
              <w:t>39</w:t>
            </w:r>
          </w:p>
        </w:tc>
        <w:tc>
          <w:tcPr>
            <w:tcW w:w="1666" w:type="pct"/>
            <w:shd w:val="clear" w:color="auto" w:fill="auto"/>
          </w:tcPr>
          <w:p w14:paraId="6AA84E94" w14:textId="5EFB7E12" w:rsidR="000B5D84" w:rsidRPr="00A26F27" w:rsidRDefault="000B5D84" w:rsidP="000B5D84">
            <w:pPr>
              <w:rPr>
                <w:rFonts w:ascii="Arial" w:hAnsi="Arial" w:cs="Arial"/>
                <w:sz w:val="18"/>
                <w:szCs w:val="18"/>
              </w:rPr>
            </w:pPr>
            <w:r w:rsidRPr="00A26F27">
              <w:rPr>
                <w:rFonts w:ascii="Arial" w:hAnsi="Arial" w:cs="Arial"/>
                <w:sz w:val="18"/>
                <w:szCs w:val="18"/>
              </w:rPr>
              <w:t xml:space="preserve">Libreta "PRINTAFORM" tamaño </w:t>
            </w:r>
            <w:proofErr w:type="spellStart"/>
            <w:r w:rsidRPr="00A26F27">
              <w:rPr>
                <w:rFonts w:ascii="Arial" w:hAnsi="Arial" w:cs="Arial"/>
                <w:sz w:val="18"/>
                <w:szCs w:val="18"/>
              </w:rPr>
              <w:t>book</w:t>
            </w:r>
            <w:proofErr w:type="spellEnd"/>
            <w:r w:rsidRPr="00A26F27">
              <w:rPr>
                <w:rFonts w:ascii="Arial" w:hAnsi="Arial" w:cs="Arial"/>
                <w:sz w:val="18"/>
                <w:szCs w:val="18"/>
              </w:rPr>
              <w:t xml:space="preserve"> (22 cm. X 18 cm.), de cuadricula grande (espiral), de 100 hojas, (clave </w:t>
            </w:r>
            <w:proofErr w:type="spellStart"/>
            <w:r w:rsidRPr="00A26F27">
              <w:rPr>
                <w:rFonts w:ascii="Arial" w:hAnsi="Arial" w:cs="Arial"/>
                <w:sz w:val="18"/>
                <w:szCs w:val="18"/>
              </w:rPr>
              <w:t>bokcg</w:t>
            </w:r>
            <w:proofErr w:type="spellEnd"/>
            <w:r w:rsidRPr="00A26F27">
              <w:rPr>
                <w:rFonts w:ascii="Arial" w:hAnsi="Arial" w:cs="Arial"/>
                <w:sz w:val="18"/>
                <w:szCs w:val="18"/>
              </w:rPr>
              <w:t>-c), pasta dura plastificada con 100 hojas de papel de 75gr/m2 de alta opacidad y cinta elástica para proteger sus documentos, 100 hojas con cenefas de color que combinan con las pastas, espiral doble “O” para evitar que sus hojas se desprendan, 6 colores diferentes: -Verde, -Amarillo, -Azul, -Lila, -Rojo, - Rosa. Guardas con: datos personales, horario, notas y agenda.</w:t>
            </w:r>
          </w:p>
        </w:tc>
        <w:tc>
          <w:tcPr>
            <w:tcW w:w="682" w:type="pct"/>
            <w:shd w:val="clear" w:color="auto" w:fill="auto"/>
          </w:tcPr>
          <w:p w14:paraId="55DB676B" w14:textId="712053F3"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5D1B640A" w14:textId="00418233"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7ED9AA3F" w14:textId="6C2C87CF" w:rsidR="000B5D84" w:rsidRPr="00A26F27" w:rsidRDefault="000B5D84" w:rsidP="000B5D84">
            <w:pPr>
              <w:jc w:val="right"/>
              <w:rPr>
                <w:rFonts w:ascii="Arial" w:hAnsi="Arial" w:cs="Arial"/>
                <w:sz w:val="18"/>
                <w:szCs w:val="18"/>
              </w:rPr>
            </w:pPr>
            <w:r w:rsidRPr="00A26F27">
              <w:rPr>
                <w:rFonts w:ascii="Arial" w:hAnsi="Arial" w:cs="Arial"/>
                <w:sz w:val="18"/>
                <w:szCs w:val="18"/>
              </w:rPr>
              <w:t>$48.46</w:t>
            </w:r>
          </w:p>
        </w:tc>
        <w:tc>
          <w:tcPr>
            <w:tcW w:w="750" w:type="pct"/>
            <w:shd w:val="clear" w:color="auto" w:fill="auto"/>
            <w:noWrap/>
            <w:vAlign w:val="bottom"/>
          </w:tcPr>
          <w:p w14:paraId="7F653230" w14:textId="036313A1" w:rsidR="000B5D84" w:rsidRPr="00A26F27" w:rsidRDefault="000B5D84" w:rsidP="000B5D84">
            <w:pPr>
              <w:jc w:val="right"/>
              <w:rPr>
                <w:rFonts w:ascii="Arial" w:hAnsi="Arial" w:cs="Arial"/>
                <w:sz w:val="18"/>
                <w:szCs w:val="18"/>
              </w:rPr>
            </w:pPr>
            <w:r w:rsidRPr="00A26F27">
              <w:rPr>
                <w:rFonts w:ascii="Arial" w:hAnsi="Arial" w:cs="Arial"/>
                <w:sz w:val="18"/>
                <w:szCs w:val="18"/>
              </w:rPr>
              <w:t>$14,538.00</w:t>
            </w:r>
          </w:p>
        </w:tc>
      </w:tr>
      <w:tr w:rsidR="00A26F27" w:rsidRPr="00A26F27" w14:paraId="2AD5A422" w14:textId="77777777" w:rsidTr="00EB2CB1">
        <w:tblPrEx>
          <w:jc w:val="left"/>
        </w:tblPrEx>
        <w:trPr>
          <w:trHeight w:hRule="exact" w:val="227"/>
        </w:trPr>
        <w:tc>
          <w:tcPr>
            <w:tcW w:w="529" w:type="pct"/>
            <w:shd w:val="clear" w:color="auto" w:fill="auto"/>
            <w:vAlign w:val="center"/>
          </w:tcPr>
          <w:p w14:paraId="78E08E30" w14:textId="698D2936" w:rsidR="000B5D84" w:rsidRPr="00A26F27" w:rsidRDefault="000B5D84" w:rsidP="000B5D84">
            <w:pPr>
              <w:jc w:val="center"/>
              <w:rPr>
                <w:rFonts w:ascii="Arial" w:hAnsi="Arial" w:cs="Arial"/>
                <w:sz w:val="18"/>
                <w:szCs w:val="18"/>
              </w:rPr>
            </w:pPr>
            <w:r w:rsidRPr="00A26F27">
              <w:rPr>
                <w:rFonts w:ascii="Arial" w:hAnsi="Arial" w:cs="Arial"/>
                <w:sz w:val="18"/>
                <w:szCs w:val="18"/>
              </w:rPr>
              <w:t>40</w:t>
            </w:r>
          </w:p>
        </w:tc>
        <w:tc>
          <w:tcPr>
            <w:tcW w:w="1666" w:type="pct"/>
            <w:shd w:val="clear" w:color="auto" w:fill="auto"/>
          </w:tcPr>
          <w:p w14:paraId="59BBBA60" w14:textId="6772E956" w:rsidR="000B5D84" w:rsidRPr="00A26F27" w:rsidRDefault="000B5D84" w:rsidP="000B5D84">
            <w:pPr>
              <w:rPr>
                <w:rFonts w:ascii="Arial" w:hAnsi="Arial" w:cs="Arial"/>
                <w:sz w:val="18"/>
                <w:szCs w:val="18"/>
              </w:rPr>
            </w:pPr>
            <w:r w:rsidRPr="00A26F27">
              <w:rPr>
                <w:rFonts w:ascii="Arial" w:hAnsi="Arial" w:cs="Arial"/>
                <w:sz w:val="18"/>
                <w:szCs w:val="18"/>
              </w:rPr>
              <w:t xml:space="preserve">Hojas papel bond ecológico surtido de colores (5 diferentes colores) tamaño carta, elaborado de manera amigable con el medio ambiente, utilizando energía eólica. Además, es libre de ácido y cuenta con hasta un 30% de fibras </w:t>
            </w:r>
            <w:proofErr w:type="spellStart"/>
            <w:r w:rsidRPr="00A26F27">
              <w:rPr>
                <w:rFonts w:ascii="Arial" w:hAnsi="Arial" w:cs="Arial"/>
                <w:sz w:val="18"/>
                <w:szCs w:val="18"/>
              </w:rPr>
              <w:t>post-consumo</w:t>
            </w:r>
            <w:proofErr w:type="spellEnd"/>
            <w:r w:rsidRPr="00A26F27">
              <w:rPr>
                <w:rFonts w:ascii="Arial" w:hAnsi="Arial" w:cs="Arial"/>
                <w:sz w:val="18"/>
                <w:szCs w:val="18"/>
              </w:rPr>
              <w:t>. Marca BRIGHTS Presentación Paquete con 100 hojas.</w:t>
            </w:r>
          </w:p>
        </w:tc>
        <w:tc>
          <w:tcPr>
            <w:tcW w:w="682" w:type="pct"/>
            <w:shd w:val="clear" w:color="auto" w:fill="auto"/>
          </w:tcPr>
          <w:p w14:paraId="11E9E74B" w14:textId="3E6E7796" w:rsidR="000B5D84" w:rsidRPr="00A26F27" w:rsidRDefault="000B5D84" w:rsidP="000B5D84">
            <w:pPr>
              <w:jc w:val="center"/>
              <w:rPr>
                <w:rFonts w:ascii="Arial" w:hAnsi="Arial" w:cs="Arial"/>
                <w:sz w:val="18"/>
                <w:szCs w:val="18"/>
              </w:rPr>
            </w:pPr>
            <w:r w:rsidRPr="00A26F27">
              <w:rPr>
                <w:rFonts w:ascii="Arial" w:hAnsi="Arial" w:cs="Arial"/>
                <w:sz w:val="18"/>
                <w:szCs w:val="18"/>
              </w:rPr>
              <w:t>PAQUETE</w:t>
            </w:r>
          </w:p>
        </w:tc>
        <w:tc>
          <w:tcPr>
            <w:tcW w:w="571" w:type="pct"/>
            <w:shd w:val="clear" w:color="auto" w:fill="auto"/>
          </w:tcPr>
          <w:p w14:paraId="555AE9BC" w14:textId="2EEE8C30" w:rsidR="000B5D84" w:rsidRPr="00A26F27" w:rsidRDefault="000B5D84" w:rsidP="000B5D84">
            <w:pPr>
              <w:jc w:val="center"/>
              <w:rPr>
                <w:rFonts w:ascii="Arial" w:hAnsi="Arial" w:cs="Arial"/>
                <w:sz w:val="18"/>
                <w:szCs w:val="18"/>
              </w:rPr>
            </w:pPr>
            <w:r w:rsidRPr="00A26F27">
              <w:rPr>
                <w:rFonts w:ascii="Arial" w:hAnsi="Arial" w:cs="Arial"/>
                <w:sz w:val="18"/>
                <w:szCs w:val="18"/>
              </w:rPr>
              <w:t>72</w:t>
            </w:r>
          </w:p>
        </w:tc>
        <w:tc>
          <w:tcPr>
            <w:tcW w:w="802" w:type="pct"/>
            <w:shd w:val="clear" w:color="auto" w:fill="auto"/>
            <w:noWrap/>
            <w:vAlign w:val="bottom"/>
          </w:tcPr>
          <w:p w14:paraId="1BC5A1B3" w14:textId="1084C6FC" w:rsidR="000B5D84" w:rsidRPr="00A26F27" w:rsidRDefault="000B5D84" w:rsidP="000B5D84">
            <w:pPr>
              <w:jc w:val="right"/>
              <w:rPr>
                <w:rFonts w:ascii="Arial" w:hAnsi="Arial" w:cs="Arial"/>
                <w:sz w:val="18"/>
                <w:szCs w:val="18"/>
              </w:rPr>
            </w:pPr>
            <w:r w:rsidRPr="00A26F27">
              <w:rPr>
                <w:rFonts w:ascii="Arial" w:hAnsi="Arial" w:cs="Arial"/>
                <w:sz w:val="18"/>
                <w:szCs w:val="18"/>
              </w:rPr>
              <w:t>$47.80</w:t>
            </w:r>
          </w:p>
        </w:tc>
        <w:tc>
          <w:tcPr>
            <w:tcW w:w="750" w:type="pct"/>
            <w:shd w:val="clear" w:color="auto" w:fill="auto"/>
            <w:noWrap/>
            <w:vAlign w:val="bottom"/>
          </w:tcPr>
          <w:p w14:paraId="07D8FFAF" w14:textId="50D27834" w:rsidR="000B5D84" w:rsidRPr="00A26F27" w:rsidRDefault="000B5D84" w:rsidP="000B5D84">
            <w:pPr>
              <w:jc w:val="right"/>
              <w:rPr>
                <w:rFonts w:ascii="Arial" w:hAnsi="Arial" w:cs="Arial"/>
                <w:sz w:val="18"/>
                <w:szCs w:val="18"/>
              </w:rPr>
            </w:pPr>
            <w:r w:rsidRPr="00A26F27">
              <w:rPr>
                <w:rFonts w:ascii="Arial" w:hAnsi="Arial" w:cs="Arial"/>
                <w:sz w:val="18"/>
                <w:szCs w:val="18"/>
              </w:rPr>
              <w:t>$3,441.60</w:t>
            </w:r>
          </w:p>
        </w:tc>
      </w:tr>
      <w:tr w:rsidR="00A26F27" w:rsidRPr="00A26F27" w14:paraId="74D208DC" w14:textId="77777777" w:rsidTr="00EB2CB1">
        <w:tblPrEx>
          <w:jc w:val="left"/>
        </w:tblPrEx>
        <w:trPr>
          <w:trHeight w:hRule="exact" w:val="227"/>
        </w:trPr>
        <w:tc>
          <w:tcPr>
            <w:tcW w:w="529" w:type="pct"/>
            <w:shd w:val="clear" w:color="auto" w:fill="auto"/>
            <w:vAlign w:val="center"/>
          </w:tcPr>
          <w:p w14:paraId="610671BC" w14:textId="637F3098" w:rsidR="000B5D84" w:rsidRPr="00A26F27" w:rsidRDefault="000B5D84" w:rsidP="000B5D84">
            <w:pPr>
              <w:jc w:val="center"/>
              <w:rPr>
                <w:rFonts w:ascii="Arial" w:hAnsi="Arial" w:cs="Arial"/>
                <w:sz w:val="18"/>
                <w:szCs w:val="18"/>
              </w:rPr>
            </w:pPr>
            <w:r w:rsidRPr="00A26F27">
              <w:rPr>
                <w:rFonts w:ascii="Arial" w:hAnsi="Arial" w:cs="Arial"/>
                <w:sz w:val="18"/>
                <w:szCs w:val="18"/>
              </w:rPr>
              <w:t>41</w:t>
            </w:r>
          </w:p>
        </w:tc>
        <w:tc>
          <w:tcPr>
            <w:tcW w:w="1666" w:type="pct"/>
            <w:shd w:val="clear" w:color="auto" w:fill="auto"/>
          </w:tcPr>
          <w:p w14:paraId="4F461AC7" w14:textId="217818A1" w:rsidR="000B5D84" w:rsidRPr="00A26F27" w:rsidRDefault="000B5D84" w:rsidP="000B5D84">
            <w:pPr>
              <w:rPr>
                <w:rFonts w:ascii="Arial" w:hAnsi="Arial" w:cs="Arial"/>
                <w:sz w:val="18"/>
                <w:szCs w:val="18"/>
              </w:rPr>
            </w:pPr>
            <w:r w:rsidRPr="00A26F27">
              <w:rPr>
                <w:rFonts w:ascii="Arial" w:hAnsi="Arial" w:cs="Arial"/>
                <w:sz w:val="18"/>
                <w:szCs w:val="18"/>
              </w:rPr>
              <w:t xml:space="preserve">Portaminas retráctil 0.7 cuerpo plástico, goma blanca libre de látex y PVC, durabilidad y confort al escribir, tapa protectora en el borrador, con </w:t>
            </w:r>
            <w:proofErr w:type="spellStart"/>
            <w:r w:rsidRPr="00A26F27">
              <w:rPr>
                <w:rFonts w:ascii="Arial" w:hAnsi="Arial" w:cs="Arial"/>
                <w:sz w:val="18"/>
                <w:szCs w:val="18"/>
              </w:rPr>
              <w:t>grip</w:t>
            </w:r>
            <w:proofErr w:type="spellEnd"/>
            <w:r w:rsidRPr="00A26F27">
              <w:rPr>
                <w:rFonts w:ascii="Arial" w:hAnsi="Arial" w:cs="Arial"/>
                <w:sz w:val="18"/>
                <w:szCs w:val="18"/>
              </w:rPr>
              <w:t xml:space="preserve"> metálico, con guía metálica que evita se rompa la mina con facilidad. Marca ZEBRA, Certificado FSC.</w:t>
            </w:r>
          </w:p>
        </w:tc>
        <w:tc>
          <w:tcPr>
            <w:tcW w:w="682" w:type="pct"/>
            <w:shd w:val="clear" w:color="auto" w:fill="auto"/>
          </w:tcPr>
          <w:p w14:paraId="4F7E2A32" w14:textId="17559110"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36259B34" w14:textId="48AACB9C"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5BBFE7F7" w14:textId="5B51ED5F" w:rsidR="000B5D84" w:rsidRPr="00A26F27" w:rsidRDefault="000B5D84" w:rsidP="000B5D84">
            <w:pPr>
              <w:jc w:val="right"/>
              <w:rPr>
                <w:rFonts w:ascii="Arial" w:hAnsi="Arial" w:cs="Arial"/>
                <w:sz w:val="18"/>
                <w:szCs w:val="18"/>
              </w:rPr>
            </w:pPr>
            <w:r w:rsidRPr="00A26F27">
              <w:rPr>
                <w:rFonts w:ascii="Arial" w:hAnsi="Arial" w:cs="Arial"/>
                <w:sz w:val="18"/>
                <w:szCs w:val="18"/>
              </w:rPr>
              <w:t>$13.97</w:t>
            </w:r>
          </w:p>
        </w:tc>
        <w:tc>
          <w:tcPr>
            <w:tcW w:w="750" w:type="pct"/>
            <w:shd w:val="clear" w:color="auto" w:fill="auto"/>
            <w:noWrap/>
            <w:vAlign w:val="bottom"/>
          </w:tcPr>
          <w:p w14:paraId="6C32D2E8" w14:textId="710C3D36" w:rsidR="000B5D84" w:rsidRPr="00A26F27" w:rsidRDefault="000B5D84" w:rsidP="000B5D84">
            <w:pPr>
              <w:jc w:val="right"/>
              <w:rPr>
                <w:rFonts w:ascii="Arial" w:hAnsi="Arial" w:cs="Arial"/>
                <w:sz w:val="18"/>
                <w:szCs w:val="18"/>
              </w:rPr>
            </w:pPr>
            <w:r w:rsidRPr="00A26F27">
              <w:rPr>
                <w:rFonts w:ascii="Arial" w:hAnsi="Arial" w:cs="Arial"/>
                <w:sz w:val="18"/>
                <w:szCs w:val="18"/>
              </w:rPr>
              <w:t>$4,191.00</w:t>
            </w:r>
          </w:p>
        </w:tc>
      </w:tr>
      <w:tr w:rsidR="00A26F27" w:rsidRPr="00A26F27" w14:paraId="29E4B38D" w14:textId="77777777" w:rsidTr="00EB2CB1">
        <w:tblPrEx>
          <w:jc w:val="left"/>
        </w:tblPrEx>
        <w:trPr>
          <w:trHeight w:hRule="exact" w:val="227"/>
        </w:trPr>
        <w:tc>
          <w:tcPr>
            <w:tcW w:w="529" w:type="pct"/>
            <w:shd w:val="clear" w:color="auto" w:fill="auto"/>
            <w:vAlign w:val="center"/>
          </w:tcPr>
          <w:p w14:paraId="38AAE66B" w14:textId="5E63B262" w:rsidR="000B5D84" w:rsidRPr="00A26F27" w:rsidRDefault="000B5D84" w:rsidP="000B5D84">
            <w:pPr>
              <w:jc w:val="center"/>
              <w:rPr>
                <w:rFonts w:ascii="Arial" w:hAnsi="Arial" w:cs="Arial"/>
                <w:sz w:val="18"/>
                <w:szCs w:val="18"/>
              </w:rPr>
            </w:pPr>
            <w:r w:rsidRPr="00A26F27">
              <w:rPr>
                <w:rFonts w:ascii="Arial" w:hAnsi="Arial" w:cs="Arial"/>
                <w:sz w:val="18"/>
                <w:szCs w:val="18"/>
              </w:rPr>
              <w:t>42</w:t>
            </w:r>
          </w:p>
        </w:tc>
        <w:tc>
          <w:tcPr>
            <w:tcW w:w="1666" w:type="pct"/>
            <w:shd w:val="clear" w:color="auto" w:fill="auto"/>
          </w:tcPr>
          <w:p w14:paraId="0F567283" w14:textId="31BF4DD1" w:rsidR="000B5D84" w:rsidRPr="00A26F27" w:rsidRDefault="000B5D84" w:rsidP="000B5D84">
            <w:pPr>
              <w:rPr>
                <w:rFonts w:ascii="Arial" w:hAnsi="Arial" w:cs="Arial"/>
                <w:sz w:val="18"/>
                <w:szCs w:val="18"/>
              </w:rPr>
            </w:pPr>
            <w:r w:rsidRPr="00A26F27">
              <w:rPr>
                <w:rFonts w:ascii="Arial" w:hAnsi="Arial" w:cs="Arial"/>
                <w:sz w:val="18"/>
                <w:szCs w:val="18"/>
              </w:rPr>
              <w:t xml:space="preserve">Banderita tipo flecha autoadhesivas </w:t>
            </w:r>
            <w:proofErr w:type="spellStart"/>
            <w:r w:rsidRPr="00A26F27">
              <w:rPr>
                <w:rFonts w:ascii="Arial" w:hAnsi="Arial" w:cs="Arial"/>
                <w:sz w:val="18"/>
                <w:szCs w:val="18"/>
              </w:rPr>
              <w:t>reposicionables</w:t>
            </w:r>
            <w:proofErr w:type="spellEnd"/>
            <w:r w:rsidRPr="00A26F27">
              <w:rPr>
                <w:rFonts w:ascii="Arial" w:hAnsi="Arial" w:cs="Arial"/>
                <w:sz w:val="18"/>
                <w:szCs w:val="18"/>
              </w:rPr>
              <w:t xml:space="preserve"> “3M Post-</w:t>
            </w:r>
            <w:proofErr w:type="spellStart"/>
            <w:r w:rsidRPr="00A26F27">
              <w:rPr>
                <w:rFonts w:ascii="Arial" w:hAnsi="Arial" w:cs="Arial"/>
                <w:sz w:val="18"/>
                <w:szCs w:val="18"/>
              </w:rPr>
              <w:t>It</w:t>
            </w:r>
            <w:proofErr w:type="spellEnd"/>
            <w:r w:rsidRPr="00A26F27">
              <w:rPr>
                <w:rFonts w:ascii="Arial" w:hAnsi="Arial" w:cs="Arial"/>
                <w:sz w:val="18"/>
                <w:szCs w:val="18"/>
              </w:rPr>
              <w:t>”, de colores primarios, medida 11.9 mm x 43 mm cm, con dispensador (684-ARR2-br), estuche con 100 banderitas, 5 bloques con 20 banderitas. Marca 3M POST IT.</w:t>
            </w:r>
          </w:p>
        </w:tc>
        <w:tc>
          <w:tcPr>
            <w:tcW w:w="682" w:type="pct"/>
            <w:shd w:val="clear" w:color="auto" w:fill="auto"/>
          </w:tcPr>
          <w:p w14:paraId="0273C4B0" w14:textId="13191A34"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2E4D5726" w14:textId="450EF71C" w:rsidR="000B5D84" w:rsidRPr="00A26F27" w:rsidRDefault="000B5D84" w:rsidP="000B5D84">
            <w:pPr>
              <w:jc w:val="center"/>
              <w:rPr>
                <w:rFonts w:ascii="Arial" w:hAnsi="Arial" w:cs="Arial"/>
                <w:sz w:val="18"/>
                <w:szCs w:val="18"/>
              </w:rPr>
            </w:pPr>
            <w:r w:rsidRPr="00A26F27">
              <w:rPr>
                <w:rFonts w:ascii="Arial" w:hAnsi="Arial" w:cs="Arial"/>
                <w:sz w:val="18"/>
                <w:szCs w:val="18"/>
              </w:rPr>
              <w:t>100</w:t>
            </w:r>
          </w:p>
        </w:tc>
        <w:tc>
          <w:tcPr>
            <w:tcW w:w="802" w:type="pct"/>
            <w:shd w:val="clear" w:color="auto" w:fill="auto"/>
            <w:noWrap/>
            <w:vAlign w:val="bottom"/>
          </w:tcPr>
          <w:p w14:paraId="68152405" w14:textId="6A2ACC2E" w:rsidR="000B5D84" w:rsidRPr="00A26F27" w:rsidRDefault="000B5D84" w:rsidP="000B5D84">
            <w:pPr>
              <w:jc w:val="right"/>
              <w:rPr>
                <w:rFonts w:ascii="Arial" w:hAnsi="Arial" w:cs="Arial"/>
                <w:sz w:val="18"/>
                <w:szCs w:val="18"/>
              </w:rPr>
            </w:pPr>
            <w:r w:rsidRPr="00A26F27">
              <w:rPr>
                <w:rFonts w:ascii="Arial" w:hAnsi="Arial" w:cs="Arial"/>
                <w:sz w:val="18"/>
                <w:szCs w:val="18"/>
              </w:rPr>
              <w:t>$58.74</w:t>
            </w:r>
          </w:p>
        </w:tc>
        <w:tc>
          <w:tcPr>
            <w:tcW w:w="750" w:type="pct"/>
            <w:shd w:val="clear" w:color="auto" w:fill="auto"/>
            <w:noWrap/>
            <w:vAlign w:val="bottom"/>
          </w:tcPr>
          <w:p w14:paraId="0E13D525" w14:textId="06E7E6D8" w:rsidR="000B5D84" w:rsidRPr="00A26F27" w:rsidRDefault="000B5D84" w:rsidP="000B5D84">
            <w:pPr>
              <w:jc w:val="right"/>
              <w:rPr>
                <w:rFonts w:ascii="Arial" w:hAnsi="Arial" w:cs="Arial"/>
                <w:sz w:val="18"/>
                <w:szCs w:val="18"/>
              </w:rPr>
            </w:pPr>
            <w:r w:rsidRPr="00A26F27">
              <w:rPr>
                <w:rFonts w:ascii="Arial" w:hAnsi="Arial" w:cs="Arial"/>
                <w:sz w:val="18"/>
                <w:szCs w:val="18"/>
              </w:rPr>
              <w:t>$5,874.00</w:t>
            </w:r>
          </w:p>
        </w:tc>
      </w:tr>
      <w:tr w:rsidR="00A26F27" w:rsidRPr="00A26F27" w14:paraId="0AD51C86" w14:textId="77777777" w:rsidTr="00EB2CB1">
        <w:tblPrEx>
          <w:jc w:val="left"/>
        </w:tblPrEx>
        <w:trPr>
          <w:trHeight w:hRule="exact" w:val="227"/>
        </w:trPr>
        <w:tc>
          <w:tcPr>
            <w:tcW w:w="529" w:type="pct"/>
            <w:shd w:val="clear" w:color="auto" w:fill="auto"/>
            <w:vAlign w:val="center"/>
          </w:tcPr>
          <w:p w14:paraId="2DD429EB" w14:textId="695978BA" w:rsidR="000B5D84" w:rsidRPr="00A26F27" w:rsidRDefault="000B5D84" w:rsidP="000B5D84">
            <w:pPr>
              <w:jc w:val="center"/>
              <w:rPr>
                <w:rFonts w:ascii="Arial" w:hAnsi="Arial" w:cs="Arial"/>
                <w:sz w:val="18"/>
                <w:szCs w:val="18"/>
              </w:rPr>
            </w:pPr>
            <w:r w:rsidRPr="00A26F27">
              <w:rPr>
                <w:rFonts w:ascii="Arial" w:hAnsi="Arial" w:cs="Arial"/>
                <w:sz w:val="18"/>
                <w:szCs w:val="18"/>
              </w:rPr>
              <w:t>44</w:t>
            </w:r>
          </w:p>
        </w:tc>
        <w:tc>
          <w:tcPr>
            <w:tcW w:w="1666" w:type="pct"/>
            <w:shd w:val="clear" w:color="auto" w:fill="auto"/>
          </w:tcPr>
          <w:p w14:paraId="3F58DA90" w14:textId="2879777A" w:rsidR="000B5D84" w:rsidRPr="00A26F27" w:rsidRDefault="000B5D84" w:rsidP="000B5D84">
            <w:pPr>
              <w:rPr>
                <w:rFonts w:ascii="Arial" w:hAnsi="Arial" w:cs="Arial"/>
                <w:sz w:val="18"/>
                <w:szCs w:val="18"/>
              </w:rPr>
            </w:pPr>
            <w:r w:rsidRPr="00A26F27">
              <w:rPr>
                <w:rFonts w:ascii="Arial" w:hAnsi="Arial" w:cs="Arial"/>
                <w:sz w:val="18"/>
                <w:szCs w:val="18"/>
              </w:rPr>
              <w:t xml:space="preserve">Pluma Azor Pin Point, punto fino, tinta azul, punta de aguja de 0.7mm, cuerpo redondo color amarillo, tinta a base aceite de baja viscosidad que brinda un flujo de tinta instantáneo, tapa con clip, el tapón para cordón facilita el uso en mostradores, cajas, ventanillas, uso personal, </w:t>
            </w:r>
            <w:proofErr w:type="spellStart"/>
            <w:r w:rsidRPr="00A26F27">
              <w:rPr>
                <w:rFonts w:ascii="Arial" w:hAnsi="Arial" w:cs="Arial"/>
                <w:sz w:val="18"/>
                <w:szCs w:val="18"/>
              </w:rPr>
              <w:t>etc</w:t>
            </w:r>
            <w:proofErr w:type="spellEnd"/>
            <w:r w:rsidRPr="00A26F27">
              <w:rPr>
                <w:rFonts w:ascii="Arial" w:hAnsi="Arial" w:cs="Arial"/>
                <w:sz w:val="18"/>
                <w:szCs w:val="18"/>
              </w:rPr>
              <w:t xml:space="preserve">, la punta cuenta con "Tip </w:t>
            </w:r>
            <w:proofErr w:type="spellStart"/>
            <w:r w:rsidRPr="00A26F27">
              <w:rPr>
                <w:rFonts w:ascii="Arial" w:hAnsi="Arial" w:cs="Arial"/>
                <w:sz w:val="18"/>
                <w:szCs w:val="18"/>
              </w:rPr>
              <w:t>Seal</w:t>
            </w:r>
            <w:proofErr w:type="spellEnd"/>
            <w:r w:rsidRPr="00A26F27">
              <w:rPr>
                <w:rFonts w:ascii="Arial" w:hAnsi="Arial" w:cs="Arial"/>
                <w:sz w:val="18"/>
                <w:szCs w:val="18"/>
              </w:rPr>
              <w:t>" (Punta con cera) que evita que la tinta se choreé, no tóxico, producto 100% Reciclable.</w:t>
            </w:r>
            <w:r w:rsidRPr="00A26F27">
              <w:rPr>
                <w:rFonts w:ascii="Arial" w:hAnsi="Arial" w:cs="Arial"/>
                <w:sz w:val="18"/>
                <w:szCs w:val="18"/>
              </w:rPr>
              <w:br/>
              <w:t>CAJA CON 12 PIEZAS.</w:t>
            </w:r>
          </w:p>
        </w:tc>
        <w:tc>
          <w:tcPr>
            <w:tcW w:w="682" w:type="pct"/>
            <w:shd w:val="clear" w:color="auto" w:fill="auto"/>
          </w:tcPr>
          <w:p w14:paraId="4EC59702" w14:textId="56E9391E"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0D3F199F" w14:textId="4C411DC6" w:rsidR="000B5D84" w:rsidRPr="00A26F27" w:rsidRDefault="000B5D84" w:rsidP="000B5D84">
            <w:pPr>
              <w:jc w:val="center"/>
              <w:rPr>
                <w:rFonts w:ascii="Arial" w:hAnsi="Arial" w:cs="Arial"/>
                <w:sz w:val="18"/>
                <w:szCs w:val="18"/>
              </w:rPr>
            </w:pPr>
            <w:r w:rsidRPr="00A26F27">
              <w:rPr>
                <w:rFonts w:ascii="Arial" w:hAnsi="Arial" w:cs="Arial"/>
                <w:sz w:val="18"/>
                <w:szCs w:val="18"/>
              </w:rPr>
              <w:t>2,000</w:t>
            </w:r>
          </w:p>
        </w:tc>
        <w:tc>
          <w:tcPr>
            <w:tcW w:w="802" w:type="pct"/>
            <w:shd w:val="clear" w:color="auto" w:fill="auto"/>
            <w:noWrap/>
            <w:vAlign w:val="bottom"/>
          </w:tcPr>
          <w:p w14:paraId="48C69FD5" w14:textId="792001A7" w:rsidR="000B5D84" w:rsidRPr="00A26F27" w:rsidRDefault="000B5D84" w:rsidP="000B5D84">
            <w:pPr>
              <w:jc w:val="right"/>
              <w:rPr>
                <w:rFonts w:ascii="Arial" w:hAnsi="Arial" w:cs="Arial"/>
                <w:sz w:val="18"/>
                <w:szCs w:val="18"/>
              </w:rPr>
            </w:pPr>
            <w:r w:rsidRPr="00A26F27">
              <w:rPr>
                <w:rFonts w:ascii="Arial" w:hAnsi="Arial" w:cs="Arial"/>
                <w:sz w:val="18"/>
                <w:szCs w:val="18"/>
              </w:rPr>
              <w:t>$2.96</w:t>
            </w:r>
          </w:p>
        </w:tc>
        <w:tc>
          <w:tcPr>
            <w:tcW w:w="750" w:type="pct"/>
            <w:shd w:val="clear" w:color="auto" w:fill="auto"/>
            <w:noWrap/>
            <w:vAlign w:val="bottom"/>
          </w:tcPr>
          <w:p w14:paraId="06EE9BA1" w14:textId="5BEC63DE" w:rsidR="000B5D84" w:rsidRPr="00A26F27" w:rsidRDefault="000B5D84" w:rsidP="000B5D84">
            <w:pPr>
              <w:jc w:val="right"/>
              <w:rPr>
                <w:rFonts w:ascii="Arial" w:hAnsi="Arial" w:cs="Arial"/>
                <w:sz w:val="18"/>
                <w:szCs w:val="18"/>
              </w:rPr>
            </w:pPr>
            <w:r w:rsidRPr="00A26F27">
              <w:rPr>
                <w:rFonts w:ascii="Arial" w:hAnsi="Arial" w:cs="Arial"/>
                <w:sz w:val="18"/>
                <w:szCs w:val="18"/>
              </w:rPr>
              <w:t>$5,920.00</w:t>
            </w:r>
          </w:p>
        </w:tc>
      </w:tr>
      <w:tr w:rsidR="00A26F27" w:rsidRPr="00A26F27" w14:paraId="56724448" w14:textId="77777777" w:rsidTr="00EB2CB1">
        <w:tblPrEx>
          <w:jc w:val="left"/>
        </w:tblPrEx>
        <w:trPr>
          <w:trHeight w:hRule="exact" w:val="227"/>
        </w:trPr>
        <w:tc>
          <w:tcPr>
            <w:tcW w:w="529" w:type="pct"/>
            <w:shd w:val="clear" w:color="auto" w:fill="auto"/>
            <w:vAlign w:val="center"/>
          </w:tcPr>
          <w:p w14:paraId="2CB3FA87" w14:textId="668E79D5" w:rsidR="000B5D84" w:rsidRPr="00A26F27" w:rsidRDefault="000B5D84" w:rsidP="000B5D84">
            <w:pPr>
              <w:jc w:val="center"/>
              <w:rPr>
                <w:rFonts w:ascii="Arial" w:hAnsi="Arial" w:cs="Arial"/>
                <w:sz w:val="18"/>
                <w:szCs w:val="18"/>
              </w:rPr>
            </w:pPr>
            <w:r w:rsidRPr="00A26F27">
              <w:rPr>
                <w:rFonts w:ascii="Arial" w:hAnsi="Arial" w:cs="Arial"/>
                <w:sz w:val="18"/>
                <w:szCs w:val="18"/>
              </w:rPr>
              <w:t>45</w:t>
            </w:r>
          </w:p>
        </w:tc>
        <w:tc>
          <w:tcPr>
            <w:tcW w:w="1666" w:type="pct"/>
            <w:shd w:val="clear" w:color="auto" w:fill="auto"/>
          </w:tcPr>
          <w:p w14:paraId="0F9EC937" w14:textId="02E4D0DA" w:rsidR="000B5D84" w:rsidRPr="00A26F27" w:rsidRDefault="000B5D84" w:rsidP="000B5D84">
            <w:pPr>
              <w:rPr>
                <w:rFonts w:ascii="Arial" w:hAnsi="Arial" w:cs="Arial"/>
                <w:sz w:val="18"/>
                <w:szCs w:val="18"/>
              </w:rPr>
            </w:pPr>
            <w:r w:rsidRPr="00A26F27">
              <w:rPr>
                <w:rFonts w:ascii="Arial" w:hAnsi="Arial" w:cs="Arial"/>
                <w:sz w:val="18"/>
                <w:szCs w:val="18"/>
              </w:rPr>
              <w:t xml:space="preserve">Charola apilable para escritorio color negro, de malla metálica de acero con grosor de 0.5 mm, apto para papel hasta de tamaño oficio, medidas 43.18 x 27.94 x 7.62 cm (17 x 11 x 3"), cantidad 2 piezas, marca </w:t>
            </w:r>
            <w:proofErr w:type="spellStart"/>
            <w:r w:rsidRPr="00A26F27">
              <w:rPr>
                <w:rFonts w:ascii="Arial" w:hAnsi="Arial" w:cs="Arial"/>
                <w:sz w:val="18"/>
                <w:szCs w:val="18"/>
              </w:rPr>
              <w:t>Nextep</w:t>
            </w:r>
            <w:proofErr w:type="spellEnd"/>
            <w:r w:rsidRPr="00A26F27">
              <w:rPr>
                <w:rFonts w:ascii="Arial" w:hAnsi="Arial" w:cs="Arial"/>
                <w:sz w:val="18"/>
                <w:szCs w:val="18"/>
              </w:rPr>
              <w:t>.</w:t>
            </w:r>
          </w:p>
        </w:tc>
        <w:tc>
          <w:tcPr>
            <w:tcW w:w="682" w:type="pct"/>
            <w:shd w:val="clear" w:color="auto" w:fill="auto"/>
          </w:tcPr>
          <w:p w14:paraId="5999F0FC" w14:textId="1F2CE0F6" w:rsidR="000B5D84" w:rsidRPr="00A26F27" w:rsidRDefault="000B5D84" w:rsidP="000B5D84">
            <w:pPr>
              <w:jc w:val="center"/>
              <w:rPr>
                <w:rFonts w:ascii="Arial" w:hAnsi="Arial" w:cs="Arial"/>
                <w:sz w:val="18"/>
                <w:szCs w:val="18"/>
              </w:rPr>
            </w:pPr>
            <w:r w:rsidRPr="00A26F27">
              <w:rPr>
                <w:rFonts w:ascii="Arial" w:hAnsi="Arial" w:cs="Arial"/>
                <w:sz w:val="18"/>
                <w:szCs w:val="18"/>
              </w:rPr>
              <w:t>PAQUETE</w:t>
            </w:r>
          </w:p>
        </w:tc>
        <w:tc>
          <w:tcPr>
            <w:tcW w:w="571" w:type="pct"/>
            <w:shd w:val="clear" w:color="auto" w:fill="auto"/>
          </w:tcPr>
          <w:p w14:paraId="01BEE19F" w14:textId="17BF05D4" w:rsidR="000B5D84" w:rsidRPr="00A26F27" w:rsidRDefault="000B5D84" w:rsidP="000B5D84">
            <w:pPr>
              <w:jc w:val="center"/>
              <w:rPr>
                <w:rFonts w:ascii="Arial" w:hAnsi="Arial" w:cs="Arial"/>
                <w:sz w:val="18"/>
                <w:szCs w:val="18"/>
              </w:rPr>
            </w:pPr>
            <w:r w:rsidRPr="00A26F27">
              <w:rPr>
                <w:rFonts w:ascii="Arial" w:hAnsi="Arial" w:cs="Arial"/>
                <w:sz w:val="18"/>
                <w:szCs w:val="18"/>
              </w:rPr>
              <w:t>50</w:t>
            </w:r>
          </w:p>
        </w:tc>
        <w:tc>
          <w:tcPr>
            <w:tcW w:w="802" w:type="pct"/>
            <w:shd w:val="clear" w:color="auto" w:fill="auto"/>
            <w:noWrap/>
            <w:vAlign w:val="bottom"/>
          </w:tcPr>
          <w:p w14:paraId="12E23DB9" w14:textId="164F52EF" w:rsidR="000B5D84" w:rsidRPr="00A26F27" w:rsidRDefault="000B5D84" w:rsidP="000B5D84">
            <w:pPr>
              <w:jc w:val="right"/>
              <w:rPr>
                <w:rFonts w:ascii="Arial" w:hAnsi="Arial" w:cs="Arial"/>
                <w:sz w:val="18"/>
                <w:szCs w:val="18"/>
              </w:rPr>
            </w:pPr>
            <w:r w:rsidRPr="00A26F27">
              <w:rPr>
                <w:rFonts w:ascii="Arial" w:hAnsi="Arial" w:cs="Arial"/>
                <w:sz w:val="18"/>
                <w:szCs w:val="18"/>
              </w:rPr>
              <w:t>$181.90</w:t>
            </w:r>
          </w:p>
        </w:tc>
        <w:tc>
          <w:tcPr>
            <w:tcW w:w="750" w:type="pct"/>
            <w:shd w:val="clear" w:color="auto" w:fill="auto"/>
            <w:noWrap/>
            <w:vAlign w:val="bottom"/>
          </w:tcPr>
          <w:p w14:paraId="0C669517" w14:textId="7C2D6826" w:rsidR="000B5D84" w:rsidRPr="00A26F27" w:rsidRDefault="000B5D84" w:rsidP="000B5D84">
            <w:pPr>
              <w:jc w:val="right"/>
              <w:rPr>
                <w:rFonts w:ascii="Arial" w:hAnsi="Arial" w:cs="Arial"/>
                <w:sz w:val="18"/>
                <w:szCs w:val="18"/>
              </w:rPr>
            </w:pPr>
            <w:r w:rsidRPr="00A26F27">
              <w:rPr>
                <w:rFonts w:ascii="Arial" w:hAnsi="Arial" w:cs="Arial"/>
                <w:sz w:val="18"/>
                <w:szCs w:val="18"/>
              </w:rPr>
              <w:t>$9,095.00</w:t>
            </w:r>
          </w:p>
        </w:tc>
      </w:tr>
      <w:tr w:rsidR="00A26F27" w:rsidRPr="00A26F27" w14:paraId="4E83E810" w14:textId="77777777" w:rsidTr="00EB2CB1">
        <w:tblPrEx>
          <w:jc w:val="left"/>
        </w:tblPrEx>
        <w:trPr>
          <w:trHeight w:hRule="exact" w:val="227"/>
        </w:trPr>
        <w:tc>
          <w:tcPr>
            <w:tcW w:w="529" w:type="pct"/>
            <w:shd w:val="clear" w:color="auto" w:fill="auto"/>
            <w:vAlign w:val="center"/>
          </w:tcPr>
          <w:p w14:paraId="78B26F72" w14:textId="518D94AF" w:rsidR="000B5D84" w:rsidRPr="00A26F27" w:rsidRDefault="000B5D84" w:rsidP="000B5D84">
            <w:pPr>
              <w:jc w:val="center"/>
              <w:rPr>
                <w:rFonts w:ascii="Arial" w:hAnsi="Arial" w:cs="Arial"/>
                <w:sz w:val="18"/>
                <w:szCs w:val="18"/>
              </w:rPr>
            </w:pPr>
            <w:r w:rsidRPr="00A26F27">
              <w:rPr>
                <w:rFonts w:ascii="Arial" w:hAnsi="Arial" w:cs="Arial"/>
                <w:sz w:val="18"/>
                <w:szCs w:val="18"/>
              </w:rPr>
              <w:t>46</w:t>
            </w:r>
          </w:p>
        </w:tc>
        <w:tc>
          <w:tcPr>
            <w:tcW w:w="1666" w:type="pct"/>
            <w:shd w:val="clear" w:color="auto" w:fill="auto"/>
          </w:tcPr>
          <w:p w14:paraId="706A5AD4" w14:textId="3F8DE101" w:rsidR="000B5D84" w:rsidRPr="00A26F27" w:rsidRDefault="000B5D84" w:rsidP="000B5D84">
            <w:pPr>
              <w:rPr>
                <w:rFonts w:ascii="Arial" w:hAnsi="Arial" w:cs="Arial"/>
                <w:sz w:val="18"/>
                <w:szCs w:val="18"/>
              </w:rPr>
            </w:pPr>
            <w:r w:rsidRPr="00A26F27">
              <w:rPr>
                <w:rFonts w:ascii="Arial" w:hAnsi="Arial" w:cs="Arial"/>
                <w:sz w:val="18"/>
                <w:szCs w:val="18"/>
              </w:rPr>
              <w:t>Marcador de tinta fugaz (</w:t>
            </w:r>
            <w:proofErr w:type="spellStart"/>
            <w:r w:rsidRPr="00A26F27">
              <w:rPr>
                <w:rFonts w:ascii="Arial" w:hAnsi="Arial" w:cs="Arial"/>
                <w:sz w:val="18"/>
                <w:szCs w:val="18"/>
              </w:rPr>
              <w:t>pintagis</w:t>
            </w:r>
            <w:proofErr w:type="spellEnd"/>
            <w:r w:rsidRPr="00A26F27">
              <w:rPr>
                <w:rFonts w:ascii="Arial" w:hAnsi="Arial" w:cs="Arial"/>
                <w:sz w:val="18"/>
                <w:szCs w:val="18"/>
              </w:rPr>
              <w:t>) "AZOR MAGISTRAL” color rojo, para pizarrón blanco, no. 83402. Punta de cincel 6mm, rendimiento de 350 metros, no tóxico, con norma ASTM D 4236.</w:t>
            </w:r>
          </w:p>
        </w:tc>
        <w:tc>
          <w:tcPr>
            <w:tcW w:w="682" w:type="pct"/>
            <w:shd w:val="clear" w:color="auto" w:fill="auto"/>
          </w:tcPr>
          <w:p w14:paraId="3B2B5EF1" w14:textId="40FDBEA0"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09E61AFF" w14:textId="6186E31B"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5BA65B23" w14:textId="0EC35AA1" w:rsidR="000B5D84" w:rsidRPr="00A26F27" w:rsidRDefault="000B5D84" w:rsidP="000B5D84">
            <w:pPr>
              <w:jc w:val="right"/>
              <w:rPr>
                <w:rFonts w:ascii="Arial" w:hAnsi="Arial" w:cs="Arial"/>
                <w:sz w:val="18"/>
                <w:szCs w:val="18"/>
              </w:rPr>
            </w:pPr>
            <w:r w:rsidRPr="00A26F27">
              <w:rPr>
                <w:rFonts w:ascii="Arial" w:hAnsi="Arial" w:cs="Arial"/>
                <w:sz w:val="18"/>
                <w:szCs w:val="18"/>
              </w:rPr>
              <w:t>$14.15</w:t>
            </w:r>
          </w:p>
        </w:tc>
        <w:tc>
          <w:tcPr>
            <w:tcW w:w="750" w:type="pct"/>
            <w:shd w:val="clear" w:color="auto" w:fill="auto"/>
            <w:noWrap/>
            <w:vAlign w:val="bottom"/>
          </w:tcPr>
          <w:p w14:paraId="180337E4" w14:textId="77788177" w:rsidR="000B5D84" w:rsidRPr="00A26F27" w:rsidRDefault="000B5D84" w:rsidP="000B5D84">
            <w:pPr>
              <w:jc w:val="right"/>
              <w:rPr>
                <w:rFonts w:ascii="Arial" w:hAnsi="Arial" w:cs="Arial"/>
                <w:sz w:val="18"/>
                <w:szCs w:val="18"/>
              </w:rPr>
            </w:pPr>
            <w:r w:rsidRPr="00A26F27">
              <w:rPr>
                <w:rFonts w:ascii="Arial" w:hAnsi="Arial" w:cs="Arial"/>
                <w:sz w:val="18"/>
                <w:szCs w:val="18"/>
              </w:rPr>
              <w:t>$4,245.00</w:t>
            </w:r>
          </w:p>
        </w:tc>
      </w:tr>
      <w:tr w:rsidR="00A26F27" w:rsidRPr="00A26F27" w14:paraId="62E03028" w14:textId="77777777" w:rsidTr="00EB2CB1">
        <w:tblPrEx>
          <w:jc w:val="left"/>
        </w:tblPrEx>
        <w:trPr>
          <w:trHeight w:hRule="exact" w:val="227"/>
        </w:trPr>
        <w:tc>
          <w:tcPr>
            <w:tcW w:w="529" w:type="pct"/>
            <w:shd w:val="clear" w:color="auto" w:fill="auto"/>
            <w:vAlign w:val="center"/>
          </w:tcPr>
          <w:p w14:paraId="356A9D88" w14:textId="0C254585" w:rsidR="000B5D84" w:rsidRPr="00A26F27" w:rsidRDefault="000B5D84" w:rsidP="000B5D84">
            <w:pPr>
              <w:jc w:val="center"/>
              <w:rPr>
                <w:rFonts w:ascii="Arial" w:hAnsi="Arial" w:cs="Arial"/>
                <w:sz w:val="18"/>
                <w:szCs w:val="18"/>
              </w:rPr>
            </w:pPr>
            <w:r w:rsidRPr="00A26F27">
              <w:rPr>
                <w:rFonts w:ascii="Arial" w:hAnsi="Arial" w:cs="Arial"/>
                <w:sz w:val="18"/>
                <w:szCs w:val="18"/>
              </w:rPr>
              <w:t>47</w:t>
            </w:r>
          </w:p>
        </w:tc>
        <w:tc>
          <w:tcPr>
            <w:tcW w:w="1666" w:type="pct"/>
            <w:shd w:val="clear" w:color="auto" w:fill="auto"/>
          </w:tcPr>
          <w:p w14:paraId="562A3D93" w14:textId="0CE8C501" w:rsidR="000B5D84" w:rsidRPr="00A26F27" w:rsidRDefault="000B5D84" w:rsidP="000B5D84">
            <w:pPr>
              <w:rPr>
                <w:rFonts w:ascii="Arial" w:hAnsi="Arial" w:cs="Arial"/>
                <w:sz w:val="18"/>
                <w:szCs w:val="18"/>
              </w:rPr>
            </w:pPr>
            <w:r w:rsidRPr="00A26F27">
              <w:rPr>
                <w:rFonts w:ascii="Arial" w:hAnsi="Arial" w:cs="Arial"/>
                <w:sz w:val="18"/>
                <w:szCs w:val="18"/>
              </w:rPr>
              <w:t>Marcador de tinta fugaz (</w:t>
            </w:r>
            <w:proofErr w:type="spellStart"/>
            <w:r w:rsidRPr="00A26F27">
              <w:rPr>
                <w:rFonts w:ascii="Arial" w:hAnsi="Arial" w:cs="Arial"/>
                <w:sz w:val="18"/>
                <w:szCs w:val="18"/>
              </w:rPr>
              <w:t>pintagis</w:t>
            </w:r>
            <w:proofErr w:type="spellEnd"/>
            <w:r w:rsidRPr="00A26F27">
              <w:rPr>
                <w:rFonts w:ascii="Arial" w:hAnsi="Arial" w:cs="Arial"/>
                <w:sz w:val="18"/>
                <w:szCs w:val="18"/>
              </w:rPr>
              <w:t>) "AZOR MAGISTRAL” color azul, para pizarrón blanco, no. 83403. Punta de cincel 6mm, rendimiento de 350 metros, no tóxico, con norma ASTM D 4236.</w:t>
            </w:r>
          </w:p>
        </w:tc>
        <w:tc>
          <w:tcPr>
            <w:tcW w:w="682" w:type="pct"/>
            <w:shd w:val="clear" w:color="auto" w:fill="auto"/>
          </w:tcPr>
          <w:p w14:paraId="2D892212" w14:textId="58DA67FE"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00ECD513" w14:textId="4DD450B1" w:rsidR="000B5D84" w:rsidRPr="00A26F27" w:rsidRDefault="000B5D84" w:rsidP="000B5D84">
            <w:pPr>
              <w:jc w:val="center"/>
              <w:rPr>
                <w:rFonts w:ascii="Arial" w:hAnsi="Arial" w:cs="Arial"/>
                <w:sz w:val="18"/>
                <w:szCs w:val="18"/>
              </w:rPr>
            </w:pPr>
            <w:r w:rsidRPr="00A26F27">
              <w:rPr>
                <w:rFonts w:ascii="Arial" w:hAnsi="Arial" w:cs="Arial"/>
                <w:sz w:val="18"/>
                <w:szCs w:val="18"/>
              </w:rPr>
              <w:t>300</w:t>
            </w:r>
          </w:p>
        </w:tc>
        <w:tc>
          <w:tcPr>
            <w:tcW w:w="802" w:type="pct"/>
            <w:shd w:val="clear" w:color="auto" w:fill="auto"/>
            <w:noWrap/>
            <w:vAlign w:val="bottom"/>
          </w:tcPr>
          <w:p w14:paraId="18B6E6CA" w14:textId="652872D6" w:rsidR="000B5D84" w:rsidRPr="00A26F27" w:rsidRDefault="000B5D84" w:rsidP="000B5D84">
            <w:pPr>
              <w:jc w:val="right"/>
              <w:rPr>
                <w:rFonts w:ascii="Arial" w:hAnsi="Arial" w:cs="Arial"/>
                <w:sz w:val="18"/>
                <w:szCs w:val="18"/>
              </w:rPr>
            </w:pPr>
            <w:r w:rsidRPr="00A26F27">
              <w:rPr>
                <w:rFonts w:ascii="Arial" w:hAnsi="Arial" w:cs="Arial"/>
                <w:sz w:val="18"/>
                <w:szCs w:val="18"/>
              </w:rPr>
              <w:t>$14.15</w:t>
            </w:r>
          </w:p>
        </w:tc>
        <w:tc>
          <w:tcPr>
            <w:tcW w:w="750" w:type="pct"/>
            <w:shd w:val="clear" w:color="auto" w:fill="auto"/>
            <w:noWrap/>
            <w:vAlign w:val="bottom"/>
          </w:tcPr>
          <w:p w14:paraId="3BC07F4B" w14:textId="5BCA6218" w:rsidR="000B5D84" w:rsidRPr="00A26F27" w:rsidRDefault="000B5D84" w:rsidP="000B5D84">
            <w:pPr>
              <w:jc w:val="right"/>
              <w:rPr>
                <w:rFonts w:ascii="Arial" w:hAnsi="Arial" w:cs="Arial"/>
                <w:sz w:val="18"/>
                <w:szCs w:val="18"/>
              </w:rPr>
            </w:pPr>
            <w:r w:rsidRPr="00A26F27">
              <w:rPr>
                <w:rFonts w:ascii="Arial" w:hAnsi="Arial" w:cs="Arial"/>
                <w:sz w:val="18"/>
                <w:szCs w:val="18"/>
              </w:rPr>
              <w:t>$4,245.00</w:t>
            </w:r>
          </w:p>
        </w:tc>
      </w:tr>
      <w:tr w:rsidR="00A26F27" w:rsidRPr="00A26F27" w14:paraId="5D2F1AFA" w14:textId="77777777" w:rsidTr="00EB2CB1">
        <w:tblPrEx>
          <w:jc w:val="left"/>
        </w:tblPrEx>
        <w:trPr>
          <w:trHeight w:hRule="exact" w:val="227"/>
        </w:trPr>
        <w:tc>
          <w:tcPr>
            <w:tcW w:w="529" w:type="pct"/>
            <w:shd w:val="clear" w:color="auto" w:fill="auto"/>
            <w:vAlign w:val="center"/>
          </w:tcPr>
          <w:p w14:paraId="4DA450D6" w14:textId="7BFAD399" w:rsidR="000B5D84" w:rsidRPr="00A26F27" w:rsidRDefault="000B5D84" w:rsidP="000B5D84">
            <w:pPr>
              <w:jc w:val="center"/>
              <w:rPr>
                <w:rFonts w:ascii="Arial" w:hAnsi="Arial" w:cs="Arial"/>
                <w:sz w:val="18"/>
                <w:szCs w:val="18"/>
              </w:rPr>
            </w:pPr>
            <w:r w:rsidRPr="00A26F27">
              <w:rPr>
                <w:rFonts w:ascii="Arial" w:hAnsi="Arial" w:cs="Arial"/>
                <w:sz w:val="18"/>
                <w:szCs w:val="18"/>
              </w:rPr>
              <w:t>54</w:t>
            </w:r>
          </w:p>
        </w:tc>
        <w:tc>
          <w:tcPr>
            <w:tcW w:w="1666" w:type="pct"/>
            <w:shd w:val="clear" w:color="auto" w:fill="auto"/>
          </w:tcPr>
          <w:p w14:paraId="33BE0792" w14:textId="6094A15F" w:rsidR="000B5D84" w:rsidRPr="00A26F27" w:rsidRDefault="000B5D84" w:rsidP="000B5D84">
            <w:pPr>
              <w:rPr>
                <w:rFonts w:ascii="Arial" w:hAnsi="Arial" w:cs="Arial"/>
                <w:sz w:val="18"/>
                <w:szCs w:val="18"/>
              </w:rPr>
            </w:pPr>
            <w:r w:rsidRPr="00A26F27">
              <w:rPr>
                <w:rFonts w:ascii="Arial" w:hAnsi="Arial" w:cs="Arial"/>
                <w:sz w:val="18"/>
                <w:szCs w:val="18"/>
              </w:rPr>
              <w:t>Aromatizante de ambiente en Aerosol "</w:t>
            </w:r>
            <w:proofErr w:type="spellStart"/>
            <w:r w:rsidRPr="00A26F27">
              <w:rPr>
                <w:rFonts w:ascii="Arial" w:hAnsi="Arial" w:cs="Arial"/>
                <w:sz w:val="18"/>
                <w:szCs w:val="18"/>
              </w:rPr>
              <w:t>Glade</w:t>
            </w:r>
            <w:proofErr w:type="spellEnd"/>
            <w:r w:rsidRPr="00A26F27">
              <w:rPr>
                <w:rFonts w:ascii="Arial" w:hAnsi="Arial" w:cs="Arial"/>
                <w:sz w:val="18"/>
                <w:szCs w:val="18"/>
              </w:rPr>
              <w:t xml:space="preserve">" </w:t>
            </w:r>
            <w:proofErr w:type="spellStart"/>
            <w:r w:rsidRPr="00A26F27">
              <w:rPr>
                <w:rFonts w:ascii="Arial" w:hAnsi="Arial" w:cs="Arial"/>
                <w:sz w:val="18"/>
                <w:szCs w:val="18"/>
              </w:rPr>
              <w:t>johnson</w:t>
            </w:r>
            <w:proofErr w:type="spellEnd"/>
            <w:r w:rsidRPr="00A26F27">
              <w:rPr>
                <w:rFonts w:ascii="Arial" w:hAnsi="Arial" w:cs="Arial"/>
                <w:sz w:val="18"/>
                <w:szCs w:val="18"/>
              </w:rPr>
              <w:t xml:space="preserve">, extracto de aceites, aromas diferentes frescos (excepto manzana-canela, granada frutos rojos y lavanda), elimina los malos olores y renueva el aire, bote de 345 </w:t>
            </w:r>
            <w:proofErr w:type="spellStart"/>
            <w:r w:rsidRPr="00A26F27">
              <w:rPr>
                <w:rFonts w:ascii="Arial" w:hAnsi="Arial" w:cs="Arial"/>
                <w:sz w:val="18"/>
                <w:szCs w:val="18"/>
              </w:rPr>
              <w:t>grs</w:t>
            </w:r>
            <w:proofErr w:type="spellEnd"/>
            <w:r w:rsidRPr="00A26F27">
              <w:rPr>
                <w:rFonts w:ascii="Arial" w:hAnsi="Arial" w:cs="Arial"/>
                <w:sz w:val="18"/>
                <w:szCs w:val="18"/>
              </w:rPr>
              <w:t xml:space="preserve">./400 ml., con certificado “NO </w:t>
            </w:r>
            <w:proofErr w:type="spellStart"/>
            <w:r w:rsidRPr="00A26F27">
              <w:rPr>
                <w:rFonts w:ascii="Arial" w:hAnsi="Arial" w:cs="Arial"/>
                <w:sz w:val="18"/>
                <w:szCs w:val="18"/>
              </w:rPr>
              <w:t>CFC´s</w:t>
            </w:r>
            <w:proofErr w:type="spellEnd"/>
            <w:r w:rsidRPr="00A26F27">
              <w:rPr>
                <w:rFonts w:ascii="Arial" w:hAnsi="Arial" w:cs="Arial"/>
                <w:sz w:val="18"/>
                <w:szCs w:val="18"/>
              </w:rPr>
              <w:t>” garantizando que no daña la capa de ozono.</w:t>
            </w:r>
          </w:p>
        </w:tc>
        <w:tc>
          <w:tcPr>
            <w:tcW w:w="682" w:type="pct"/>
            <w:shd w:val="clear" w:color="auto" w:fill="auto"/>
          </w:tcPr>
          <w:p w14:paraId="1C35401C" w14:textId="40FF9F0A" w:rsidR="000B5D84" w:rsidRPr="00A26F27" w:rsidRDefault="000B5D84" w:rsidP="000B5D84">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41E9445E" w14:textId="29852132" w:rsidR="000B5D84" w:rsidRPr="00A26F27" w:rsidRDefault="000B5D84" w:rsidP="000B5D84">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2CF0ADF4" w14:textId="7357377B" w:rsidR="000B5D84" w:rsidRPr="00A26F27" w:rsidRDefault="000B5D84" w:rsidP="000B5D84">
            <w:pPr>
              <w:jc w:val="right"/>
              <w:rPr>
                <w:rFonts w:ascii="Arial" w:hAnsi="Arial" w:cs="Arial"/>
                <w:sz w:val="18"/>
                <w:szCs w:val="18"/>
              </w:rPr>
            </w:pPr>
            <w:r w:rsidRPr="00A26F27">
              <w:rPr>
                <w:rFonts w:ascii="Arial" w:hAnsi="Arial" w:cs="Arial"/>
                <w:sz w:val="18"/>
                <w:szCs w:val="18"/>
              </w:rPr>
              <w:t>$44.06</w:t>
            </w:r>
          </w:p>
        </w:tc>
        <w:tc>
          <w:tcPr>
            <w:tcW w:w="750" w:type="pct"/>
            <w:shd w:val="clear" w:color="auto" w:fill="auto"/>
            <w:noWrap/>
            <w:vAlign w:val="bottom"/>
          </w:tcPr>
          <w:p w14:paraId="284E4162" w14:textId="73F84BFD" w:rsidR="000B5D84" w:rsidRPr="00A26F27" w:rsidRDefault="000B5D84" w:rsidP="000B5D84">
            <w:pPr>
              <w:jc w:val="right"/>
              <w:rPr>
                <w:rFonts w:ascii="Arial" w:hAnsi="Arial" w:cs="Arial"/>
                <w:sz w:val="18"/>
                <w:szCs w:val="18"/>
              </w:rPr>
            </w:pPr>
            <w:r w:rsidRPr="00A26F27">
              <w:rPr>
                <w:rFonts w:ascii="Arial" w:hAnsi="Arial" w:cs="Arial"/>
                <w:sz w:val="18"/>
                <w:szCs w:val="18"/>
              </w:rPr>
              <w:t>$5,287.20</w:t>
            </w:r>
          </w:p>
        </w:tc>
      </w:tr>
      <w:tr w:rsidR="00A26F27" w:rsidRPr="00A26F27" w14:paraId="1C6FC09F" w14:textId="77777777" w:rsidTr="00EB2CB1">
        <w:tblPrEx>
          <w:jc w:val="left"/>
        </w:tblPrEx>
        <w:trPr>
          <w:trHeight w:hRule="exact" w:val="227"/>
        </w:trPr>
        <w:tc>
          <w:tcPr>
            <w:tcW w:w="529" w:type="pct"/>
            <w:shd w:val="clear" w:color="auto" w:fill="auto"/>
            <w:vAlign w:val="center"/>
          </w:tcPr>
          <w:p w14:paraId="0B60856D" w14:textId="4373EDE5" w:rsidR="00930A9E" w:rsidRPr="00285301" w:rsidRDefault="00930A9E" w:rsidP="00930A9E">
            <w:pPr>
              <w:jc w:val="center"/>
              <w:rPr>
                <w:rFonts w:ascii="Arial" w:hAnsi="Arial" w:cs="Arial"/>
                <w:sz w:val="18"/>
                <w:szCs w:val="18"/>
              </w:rPr>
            </w:pPr>
            <w:r w:rsidRPr="00285301">
              <w:rPr>
                <w:rFonts w:ascii="Arial" w:hAnsi="Arial" w:cs="Arial"/>
                <w:sz w:val="18"/>
                <w:szCs w:val="18"/>
              </w:rPr>
              <w:t>57</w:t>
            </w:r>
          </w:p>
        </w:tc>
        <w:tc>
          <w:tcPr>
            <w:tcW w:w="1666" w:type="pct"/>
            <w:shd w:val="clear" w:color="auto" w:fill="auto"/>
          </w:tcPr>
          <w:p w14:paraId="10EB63AB" w14:textId="517A3232" w:rsidR="00930A9E" w:rsidRPr="00285301" w:rsidRDefault="00930A9E" w:rsidP="00930A9E">
            <w:pPr>
              <w:rPr>
                <w:rFonts w:ascii="Arial" w:hAnsi="Arial" w:cs="Arial"/>
                <w:sz w:val="18"/>
                <w:szCs w:val="18"/>
              </w:rPr>
            </w:pPr>
            <w:r w:rsidRPr="00285301">
              <w:rPr>
                <w:rFonts w:ascii="Arial" w:hAnsi="Arial" w:cs="Arial"/>
                <w:sz w:val="18"/>
                <w:szCs w:val="18"/>
              </w:rPr>
              <w:t xml:space="preserve">Pilas Alcalinas "ENERGIZER MAX" Tamaño </w:t>
            </w:r>
            <w:proofErr w:type="spellStart"/>
            <w:proofErr w:type="gramStart"/>
            <w:r w:rsidRPr="00285301">
              <w:rPr>
                <w:rFonts w:ascii="Arial" w:hAnsi="Arial" w:cs="Arial"/>
                <w:sz w:val="18"/>
                <w:szCs w:val="18"/>
              </w:rPr>
              <w:t>AA,Voltaje</w:t>
            </w:r>
            <w:proofErr w:type="spellEnd"/>
            <w:proofErr w:type="gramEnd"/>
            <w:r w:rsidRPr="00285301">
              <w:rPr>
                <w:rFonts w:ascii="Arial" w:hAnsi="Arial" w:cs="Arial"/>
                <w:sz w:val="18"/>
                <w:szCs w:val="18"/>
              </w:rPr>
              <w:t xml:space="preserve"> 12 Voltios, Capacidad Batería 1,5 Volts, desechable no recargable, sin mercurio, blíster con 4 piezas, garantía de conservación de carga hasta por 10 años en almacenamiento, fabricadas con 10% de materiales reciclados, protege a los dispositivos de fugas hasta por 2 años después del agotamiento total de las pilas.</w:t>
            </w:r>
          </w:p>
        </w:tc>
        <w:tc>
          <w:tcPr>
            <w:tcW w:w="682" w:type="pct"/>
            <w:shd w:val="clear" w:color="auto" w:fill="auto"/>
          </w:tcPr>
          <w:p w14:paraId="315B4C06" w14:textId="57E4975B" w:rsidR="00930A9E" w:rsidRPr="00285301" w:rsidRDefault="00930A9E" w:rsidP="00930A9E">
            <w:pPr>
              <w:jc w:val="center"/>
              <w:rPr>
                <w:rFonts w:ascii="Arial" w:hAnsi="Arial" w:cs="Arial"/>
                <w:sz w:val="18"/>
                <w:szCs w:val="18"/>
              </w:rPr>
            </w:pPr>
            <w:r w:rsidRPr="00285301">
              <w:rPr>
                <w:rFonts w:ascii="Arial" w:hAnsi="Arial" w:cs="Arial"/>
                <w:sz w:val="18"/>
                <w:szCs w:val="18"/>
              </w:rPr>
              <w:t>PAQUETE</w:t>
            </w:r>
          </w:p>
        </w:tc>
        <w:tc>
          <w:tcPr>
            <w:tcW w:w="571" w:type="pct"/>
            <w:shd w:val="clear" w:color="auto" w:fill="auto"/>
          </w:tcPr>
          <w:p w14:paraId="16803ECD" w14:textId="778F6D2D" w:rsidR="00930A9E" w:rsidRPr="00285301" w:rsidRDefault="00930A9E" w:rsidP="00930A9E">
            <w:pPr>
              <w:jc w:val="center"/>
              <w:rPr>
                <w:rFonts w:ascii="Arial" w:hAnsi="Arial" w:cs="Arial"/>
                <w:sz w:val="18"/>
                <w:szCs w:val="18"/>
              </w:rPr>
            </w:pPr>
            <w:r w:rsidRPr="00285301">
              <w:rPr>
                <w:rFonts w:ascii="Arial" w:hAnsi="Arial" w:cs="Arial"/>
                <w:sz w:val="18"/>
                <w:szCs w:val="18"/>
              </w:rPr>
              <w:t>500</w:t>
            </w:r>
          </w:p>
        </w:tc>
        <w:tc>
          <w:tcPr>
            <w:tcW w:w="802" w:type="pct"/>
            <w:shd w:val="clear" w:color="auto" w:fill="auto"/>
            <w:noWrap/>
            <w:vAlign w:val="bottom"/>
          </w:tcPr>
          <w:p w14:paraId="50F5EFED" w14:textId="3F82991E" w:rsidR="00930A9E" w:rsidRPr="00285301" w:rsidRDefault="00930A9E" w:rsidP="00930A9E">
            <w:pPr>
              <w:jc w:val="right"/>
              <w:rPr>
                <w:rFonts w:ascii="Arial" w:hAnsi="Arial" w:cs="Arial"/>
                <w:sz w:val="18"/>
                <w:szCs w:val="18"/>
              </w:rPr>
            </w:pPr>
            <w:r w:rsidRPr="00285301">
              <w:rPr>
                <w:rFonts w:ascii="Arial" w:hAnsi="Arial" w:cs="Arial"/>
                <w:bCs/>
                <w:sz w:val="18"/>
                <w:szCs w:val="18"/>
              </w:rPr>
              <w:t>$58.21</w:t>
            </w:r>
          </w:p>
        </w:tc>
        <w:tc>
          <w:tcPr>
            <w:tcW w:w="750" w:type="pct"/>
            <w:shd w:val="clear" w:color="auto" w:fill="auto"/>
            <w:noWrap/>
            <w:vAlign w:val="bottom"/>
          </w:tcPr>
          <w:p w14:paraId="06022C72" w14:textId="1038EA98" w:rsidR="00930A9E" w:rsidRPr="00285301" w:rsidRDefault="00930A9E" w:rsidP="00930A9E">
            <w:pPr>
              <w:jc w:val="right"/>
              <w:rPr>
                <w:rFonts w:ascii="Arial" w:hAnsi="Arial" w:cs="Arial"/>
                <w:sz w:val="18"/>
                <w:szCs w:val="18"/>
              </w:rPr>
            </w:pPr>
            <w:r w:rsidRPr="00285301">
              <w:rPr>
                <w:rFonts w:ascii="Arial" w:hAnsi="Arial" w:cs="Arial"/>
                <w:bCs/>
                <w:sz w:val="18"/>
                <w:szCs w:val="18"/>
              </w:rPr>
              <w:t>$29,105.00</w:t>
            </w:r>
          </w:p>
        </w:tc>
      </w:tr>
      <w:tr w:rsidR="00A26F27" w:rsidRPr="00A26F27" w14:paraId="40A5D432" w14:textId="77777777" w:rsidTr="00EB2CB1">
        <w:tblPrEx>
          <w:jc w:val="left"/>
        </w:tblPrEx>
        <w:trPr>
          <w:trHeight w:hRule="exact" w:val="227"/>
        </w:trPr>
        <w:tc>
          <w:tcPr>
            <w:tcW w:w="529" w:type="pct"/>
            <w:shd w:val="clear" w:color="auto" w:fill="auto"/>
            <w:vAlign w:val="center"/>
          </w:tcPr>
          <w:p w14:paraId="2E499683" w14:textId="3FB63EFC" w:rsidR="004D6983" w:rsidRPr="00A26F27" w:rsidRDefault="004D6983" w:rsidP="004D6983">
            <w:pPr>
              <w:jc w:val="center"/>
              <w:rPr>
                <w:rFonts w:ascii="Arial" w:hAnsi="Arial" w:cs="Arial"/>
                <w:sz w:val="18"/>
                <w:szCs w:val="18"/>
              </w:rPr>
            </w:pPr>
            <w:r w:rsidRPr="00A26F27">
              <w:rPr>
                <w:rFonts w:ascii="Arial" w:hAnsi="Arial" w:cs="Arial"/>
                <w:sz w:val="18"/>
                <w:szCs w:val="18"/>
              </w:rPr>
              <w:t>59</w:t>
            </w:r>
          </w:p>
        </w:tc>
        <w:tc>
          <w:tcPr>
            <w:tcW w:w="1666" w:type="pct"/>
            <w:shd w:val="clear" w:color="auto" w:fill="auto"/>
          </w:tcPr>
          <w:p w14:paraId="581FE51F" w14:textId="4D9B263C" w:rsidR="004D6983" w:rsidRPr="00A26F27" w:rsidRDefault="004D6983" w:rsidP="004D6983">
            <w:pPr>
              <w:rPr>
                <w:rFonts w:ascii="Arial" w:hAnsi="Arial" w:cs="Arial"/>
                <w:sz w:val="18"/>
                <w:szCs w:val="18"/>
              </w:rPr>
            </w:pPr>
            <w:r w:rsidRPr="00A26F27">
              <w:rPr>
                <w:rFonts w:ascii="Arial" w:hAnsi="Arial" w:cs="Arial"/>
                <w:sz w:val="18"/>
                <w:szCs w:val="18"/>
              </w:rPr>
              <w:t>Pilas Alcalinas "ENERGIZER MAX" Tamaño 9V, Voltaje: 9 V, desechable no recargable, sin mercurio, blíster con 1 pieza, garantía de conservación de carga hasta por 5 años en almacenamiento, fabricadas con 10% de materiales reciclados, protege a los dispositivos de fugas hasta por 2 años después del agotamiento total de las pilas.</w:t>
            </w:r>
          </w:p>
        </w:tc>
        <w:tc>
          <w:tcPr>
            <w:tcW w:w="682" w:type="pct"/>
            <w:shd w:val="clear" w:color="auto" w:fill="auto"/>
          </w:tcPr>
          <w:p w14:paraId="5AA5C5AE" w14:textId="541699B9" w:rsidR="004D6983" w:rsidRPr="00A26F27" w:rsidRDefault="004D6983" w:rsidP="004D6983">
            <w:pPr>
              <w:jc w:val="center"/>
              <w:rPr>
                <w:rFonts w:ascii="Arial" w:hAnsi="Arial" w:cs="Arial"/>
                <w:sz w:val="18"/>
                <w:szCs w:val="18"/>
              </w:rPr>
            </w:pPr>
            <w:r w:rsidRPr="00A26F27">
              <w:rPr>
                <w:rFonts w:ascii="Arial" w:hAnsi="Arial" w:cs="Arial"/>
                <w:sz w:val="18"/>
                <w:szCs w:val="18"/>
              </w:rPr>
              <w:t>PIEZA</w:t>
            </w:r>
          </w:p>
        </w:tc>
        <w:tc>
          <w:tcPr>
            <w:tcW w:w="571" w:type="pct"/>
            <w:shd w:val="clear" w:color="auto" w:fill="auto"/>
          </w:tcPr>
          <w:p w14:paraId="249D81E0" w14:textId="02142474" w:rsidR="004D6983" w:rsidRPr="00A26F27" w:rsidRDefault="004D6983" w:rsidP="004D6983">
            <w:pPr>
              <w:jc w:val="center"/>
              <w:rPr>
                <w:rFonts w:ascii="Arial" w:hAnsi="Arial" w:cs="Arial"/>
                <w:sz w:val="18"/>
                <w:szCs w:val="18"/>
              </w:rPr>
            </w:pPr>
            <w:r w:rsidRPr="00A26F27">
              <w:rPr>
                <w:rFonts w:ascii="Arial" w:hAnsi="Arial" w:cs="Arial"/>
                <w:sz w:val="18"/>
                <w:szCs w:val="18"/>
              </w:rPr>
              <w:t>120</w:t>
            </w:r>
          </w:p>
        </w:tc>
        <w:tc>
          <w:tcPr>
            <w:tcW w:w="802" w:type="pct"/>
            <w:shd w:val="clear" w:color="auto" w:fill="auto"/>
            <w:noWrap/>
            <w:vAlign w:val="bottom"/>
          </w:tcPr>
          <w:p w14:paraId="498C23CC" w14:textId="5BB16083" w:rsidR="004D6983" w:rsidRPr="00A26F27" w:rsidRDefault="004D6983" w:rsidP="004D6983">
            <w:pPr>
              <w:jc w:val="right"/>
              <w:rPr>
                <w:rFonts w:ascii="Arial" w:hAnsi="Arial" w:cs="Arial"/>
                <w:bCs/>
                <w:sz w:val="18"/>
                <w:szCs w:val="18"/>
              </w:rPr>
            </w:pPr>
            <w:r w:rsidRPr="00A26F27">
              <w:rPr>
                <w:rFonts w:ascii="Arial" w:hAnsi="Arial" w:cs="Arial"/>
                <w:bCs/>
                <w:sz w:val="18"/>
                <w:szCs w:val="18"/>
              </w:rPr>
              <w:t>$65.45</w:t>
            </w:r>
          </w:p>
        </w:tc>
        <w:tc>
          <w:tcPr>
            <w:tcW w:w="750" w:type="pct"/>
            <w:shd w:val="clear" w:color="auto" w:fill="auto"/>
            <w:noWrap/>
            <w:vAlign w:val="bottom"/>
          </w:tcPr>
          <w:p w14:paraId="20463682" w14:textId="3ED055BC" w:rsidR="004D6983" w:rsidRPr="00A26F27" w:rsidRDefault="004D6983" w:rsidP="004D6983">
            <w:pPr>
              <w:jc w:val="right"/>
              <w:rPr>
                <w:rFonts w:ascii="Arial" w:hAnsi="Arial" w:cs="Arial"/>
                <w:bCs/>
                <w:sz w:val="18"/>
                <w:szCs w:val="18"/>
              </w:rPr>
            </w:pPr>
            <w:r w:rsidRPr="00A26F27">
              <w:rPr>
                <w:rFonts w:ascii="Arial" w:hAnsi="Arial" w:cs="Arial"/>
                <w:bCs/>
                <w:sz w:val="18"/>
                <w:szCs w:val="18"/>
              </w:rPr>
              <w:t>$7,854.00</w:t>
            </w:r>
          </w:p>
        </w:tc>
      </w:tr>
    </w:tbl>
    <w:p w14:paraId="734F160F" w14:textId="1BE23953" w:rsidR="001B0CEC" w:rsidRPr="00703B23" w:rsidRDefault="001B0CEC" w:rsidP="001B0CEC">
      <w:pPr>
        <w:jc w:val="both"/>
        <w:rPr>
          <w:rFonts w:ascii="Arial" w:hAnsi="Arial" w:cs="Arial"/>
          <w:sz w:val="18"/>
          <w:szCs w:val="18"/>
        </w:rPr>
      </w:pPr>
      <w:r w:rsidRPr="00703B23">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148"/>
        <w:gridCol w:w="1129"/>
        <w:gridCol w:w="1473"/>
      </w:tblGrid>
      <w:tr w:rsidR="001B0CEC" w:rsidRPr="002F2142" w14:paraId="066643C4" w14:textId="77777777" w:rsidTr="00DF62C9">
        <w:trPr>
          <w:trHeight w:hRule="exact" w:val="326"/>
          <w:jc w:val="center"/>
        </w:trPr>
        <w:tc>
          <w:tcPr>
            <w:tcW w:w="5000" w:type="pct"/>
            <w:gridSpan w:val="6"/>
            <w:shd w:val="clear" w:color="auto" w:fill="D9D9D9" w:themeFill="background1" w:themeFillShade="D9"/>
            <w:vAlign w:val="center"/>
          </w:tcPr>
          <w:p w14:paraId="3C0E29CC" w14:textId="370F9698" w:rsidR="001B0CEC" w:rsidRPr="002F2142" w:rsidRDefault="001B0CEC" w:rsidP="001B0CEC">
            <w:pPr>
              <w:jc w:val="center"/>
              <w:rPr>
                <w:rFonts w:ascii="Arial" w:hAnsi="Arial" w:cs="Arial"/>
                <w:b/>
                <w:bCs/>
                <w:sz w:val="18"/>
                <w:szCs w:val="18"/>
              </w:rPr>
            </w:pPr>
            <w:r w:rsidRPr="002F2142">
              <w:rPr>
                <w:rFonts w:ascii="Arial" w:hAnsi="Arial" w:cs="Arial"/>
                <w:b/>
                <w:bCs/>
                <w:sz w:val="18"/>
                <w:szCs w:val="18"/>
              </w:rPr>
              <w:t xml:space="preserve">LICITANTE ADJUDICADO: </w:t>
            </w:r>
            <w:r w:rsidR="0078485B" w:rsidRPr="002F2142">
              <w:rPr>
                <w:rFonts w:ascii="Arial" w:hAnsi="Arial" w:cs="Arial"/>
                <w:b/>
                <w:bCs/>
                <w:sz w:val="18"/>
                <w:szCs w:val="18"/>
              </w:rPr>
              <w:t>LUIS FELIPE MARQUEZ CORTEZ</w:t>
            </w:r>
          </w:p>
        </w:tc>
      </w:tr>
      <w:tr w:rsidR="001B0CEC" w:rsidRPr="002F2142" w14:paraId="3D08EBE0" w14:textId="77777777" w:rsidTr="00EB2CB1">
        <w:trPr>
          <w:trHeight w:hRule="exact" w:val="661"/>
          <w:jc w:val="center"/>
        </w:trPr>
        <w:tc>
          <w:tcPr>
            <w:tcW w:w="529" w:type="pct"/>
            <w:shd w:val="clear" w:color="auto" w:fill="auto"/>
            <w:vAlign w:val="center"/>
          </w:tcPr>
          <w:p w14:paraId="1C4262B7" w14:textId="77777777" w:rsidR="001B0CEC" w:rsidRPr="002F2142" w:rsidRDefault="001B0CEC" w:rsidP="001B0CEC">
            <w:pPr>
              <w:jc w:val="center"/>
              <w:rPr>
                <w:rFonts w:ascii="Arial" w:hAnsi="Arial" w:cs="Arial"/>
                <w:b/>
                <w:sz w:val="18"/>
                <w:szCs w:val="18"/>
              </w:rPr>
            </w:pPr>
            <w:r w:rsidRPr="002F2142">
              <w:rPr>
                <w:rFonts w:ascii="Arial" w:hAnsi="Arial" w:cs="Arial"/>
                <w:b/>
                <w:sz w:val="18"/>
                <w:szCs w:val="18"/>
              </w:rPr>
              <w:t>Partida</w:t>
            </w:r>
          </w:p>
        </w:tc>
        <w:tc>
          <w:tcPr>
            <w:tcW w:w="1666" w:type="pct"/>
            <w:shd w:val="clear" w:color="auto" w:fill="auto"/>
            <w:vAlign w:val="center"/>
          </w:tcPr>
          <w:p w14:paraId="39D1B5E9" w14:textId="77777777" w:rsidR="001B0CEC" w:rsidRPr="002F2142" w:rsidRDefault="001B0CEC" w:rsidP="001B0CEC">
            <w:pPr>
              <w:autoSpaceDE w:val="0"/>
              <w:autoSpaceDN w:val="0"/>
              <w:adjustRightInd w:val="0"/>
              <w:jc w:val="center"/>
              <w:rPr>
                <w:rFonts w:ascii="Arial" w:hAnsi="Arial" w:cs="Arial"/>
                <w:b/>
                <w:sz w:val="18"/>
                <w:szCs w:val="18"/>
              </w:rPr>
            </w:pPr>
            <w:r w:rsidRPr="002F2142">
              <w:rPr>
                <w:rFonts w:ascii="Arial" w:hAnsi="Arial" w:cs="Arial"/>
                <w:b/>
                <w:sz w:val="18"/>
                <w:szCs w:val="18"/>
              </w:rPr>
              <w:t>Descripción a detalle del bien</w:t>
            </w:r>
          </w:p>
        </w:tc>
        <w:tc>
          <w:tcPr>
            <w:tcW w:w="682" w:type="pct"/>
            <w:shd w:val="clear" w:color="auto" w:fill="auto"/>
            <w:vAlign w:val="center"/>
          </w:tcPr>
          <w:p w14:paraId="3D3C84A9" w14:textId="77777777" w:rsidR="001B0CEC" w:rsidRPr="002F2142" w:rsidRDefault="001B0CEC" w:rsidP="001B0CEC">
            <w:pPr>
              <w:jc w:val="center"/>
              <w:rPr>
                <w:rFonts w:ascii="Arial" w:hAnsi="Arial" w:cs="Arial"/>
                <w:b/>
                <w:sz w:val="18"/>
                <w:szCs w:val="18"/>
              </w:rPr>
            </w:pPr>
            <w:r w:rsidRPr="002F2142">
              <w:rPr>
                <w:rFonts w:ascii="Arial" w:hAnsi="Arial" w:cs="Arial"/>
                <w:b/>
                <w:sz w:val="18"/>
                <w:szCs w:val="18"/>
              </w:rPr>
              <w:t>Unidad de Medida</w:t>
            </w:r>
          </w:p>
        </w:tc>
        <w:tc>
          <w:tcPr>
            <w:tcW w:w="650" w:type="pct"/>
            <w:shd w:val="clear" w:color="auto" w:fill="auto"/>
            <w:vAlign w:val="center"/>
          </w:tcPr>
          <w:p w14:paraId="55BA1924" w14:textId="77777777" w:rsidR="001B0CEC" w:rsidRPr="002F2142" w:rsidRDefault="001B0CEC" w:rsidP="001B0CEC">
            <w:pPr>
              <w:jc w:val="center"/>
              <w:rPr>
                <w:rFonts w:ascii="Arial" w:hAnsi="Arial" w:cs="Arial"/>
                <w:b/>
                <w:sz w:val="18"/>
                <w:szCs w:val="18"/>
              </w:rPr>
            </w:pPr>
            <w:r w:rsidRPr="002F2142">
              <w:rPr>
                <w:rFonts w:ascii="Arial" w:hAnsi="Arial" w:cs="Arial"/>
                <w:b/>
                <w:sz w:val="18"/>
                <w:szCs w:val="18"/>
              </w:rPr>
              <w:t>Cantidad</w:t>
            </w:r>
          </w:p>
        </w:tc>
        <w:tc>
          <w:tcPr>
            <w:tcW w:w="639" w:type="pct"/>
            <w:shd w:val="clear" w:color="auto" w:fill="auto"/>
            <w:vAlign w:val="center"/>
          </w:tcPr>
          <w:p w14:paraId="5F635A6F" w14:textId="77777777" w:rsidR="001B0CEC" w:rsidRPr="002F2142" w:rsidRDefault="001B0CEC" w:rsidP="001B0CEC">
            <w:pPr>
              <w:jc w:val="center"/>
              <w:rPr>
                <w:rFonts w:ascii="Arial" w:hAnsi="Arial" w:cs="Arial"/>
                <w:b/>
                <w:sz w:val="18"/>
                <w:szCs w:val="18"/>
              </w:rPr>
            </w:pPr>
            <w:r w:rsidRPr="002F2142">
              <w:rPr>
                <w:rFonts w:ascii="Arial" w:hAnsi="Arial" w:cs="Arial"/>
                <w:b/>
                <w:bCs/>
                <w:sz w:val="18"/>
                <w:szCs w:val="18"/>
              </w:rPr>
              <w:t xml:space="preserve">Importe  </w:t>
            </w:r>
            <w:r w:rsidRPr="002F2142">
              <w:rPr>
                <w:rFonts w:ascii="Arial" w:hAnsi="Arial" w:cs="Arial"/>
                <w:b/>
                <w:bCs/>
                <w:sz w:val="18"/>
                <w:szCs w:val="18"/>
              </w:rPr>
              <w:br/>
              <w:t>antes de IVA</w:t>
            </w:r>
          </w:p>
        </w:tc>
        <w:tc>
          <w:tcPr>
            <w:tcW w:w="834" w:type="pct"/>
            <w:shd w:val="clear" w:color="auto" w:fill="auto"/>
            <w:vAlign w:val="center"/>
          </w:tcPr>
          <w:p w14:paraId="019144CC" w14:textId="77777777" w:rsidR="001B0CEC" w:rsidRPr="002F2142" w:rsidRDefault="001B0CEC" w:rsidP="001B0CEC">
            <w:pPr>
              <w:jc w:val="center"/>
              <w:rPr>
                <w:rFonts w:ascii="Arial" w:hAnsi="Arial" w:cs="Arial"/>
                <w:b/>
                <w:sz w:val="18"/>
                <w:szCs w:val="18"/>
              </w:rPr>
            </w:pPr>
            <w:r w:rsidRPr="002F2142">
              <w:rPr>
                <w:rFonts w:ascii="Arial" w:hAnsi="Arial" w:cs="Arial"/>
                <w:b/>
                <w:bCs/>
                <w:sz w:val="18"/>
                <w:szCs w:val="18"/>
              </w:rPr>
              <w:t>Importe total antes de IVA</w:t>
            </w:r>
          </w:p>
        </w:tc>
      </w:tr>
      <w:tr w:rsidR="002F2142" w:rsidRPr="002F2142" w14:paraId="7CE1BA5B" w14:textId="77777777" w:rsidTr="00EB2CB1">
        <w:tblPrEx>
          <w:jc w:val="left"/>
        </w:tblPrEx>
        <w:trPr>
          <w:trHeight w:hRule="exact" w:val="227"/>
        </w:trPr>
        <w:tc>
          <w:tcPr>
            <w:tcW w:w="529" w:type="pct"/>
            <w:shd w:val="clear" w:color="auto" w:fill="auto"/>
            <w:vAlign w:val="center"/>
          </w:tcPr>
          <w:p w14:paraId="1A4DB8D6" w14:textId="486876A8" w:rsidR="00077505" w:rsidRPr="002F2142" w:rsidRDefault="00077505" w:rsidP="00077505">
            <w:pPr>
              <w:jc w:val="center"/>
              <w:rPr>
                <w:rFonts w:ascii="Arial" w:hAnsi="Arial" w:cs="Arial"/>
                <w:sz w:val="18"/>
                <w:szCs w:val="18"/>
              </w:rPr>
            </w:pPr>
            <w:r w:rsidRPr="002F2142">
              <w:rPr>
                <w:rFonts w:ascii="Arial" w:hAnsi="Arial" w:cs="Arial"/>
                <w:sz w:val="18"/>
                <w:szCs w:val="18"/>
              </w:rPr>
              <w:t>1*</w:t>
            </w:r>
          </w:p>
        </w:tc>
        <w:tc>
          <w:tcPr>
            <w:tcW w:w="1666" w:type="pct"/>
            <w:shd w:val="clear" w:color="auto" w:fill="auto"/>
          </w:tcPr>
          <w:p w14:paraId="32B89B1F" w14:textId="6A9CEFCF" w:rsidR="00077505" w:rsidRPr="002F2142" w:rsidRDefault="00077505" w:rsidP="00077505">
            <w:pPr>
              <w:rPr>
                <w:rFonts w:ascii="Arial" w:hAnsi="Arial" w:cs="Arial"/>
                <w:sz w:val="18"/>
                <w:szCs w:val="18"/>
              </w:rPr>
            </w:pPr>
            <w:r w:rsidRPr="002F2142">
              <w:rPr>
                <w:rFonts w:ascii="Arial" w:hAnsi="Arial" w:cs="Arial"/>
                <w:sz w:val="18"/>
                <w:szCs w:val="18"/>
              </w:rPr>
              <w:t xml:space="preserve">Azúcar estándar morena, no refinada, empacada desde origen (empacada desde fábrica, en donde se aprecie la información del producto como lo es el contenido, la descripción, energía, azucares totales, grasas saturadas, otras grasas, etc.), 100% natural azúcar de caña, paquetes de 1kg., marca </w:t>
            </w:r>
            <w:proofErr w:type="spellStart"/>
            <w:r w:rsidRPr="002F2142">
              <w:rPr>
                <w:rFonts w:ascii="Arial" w:hAnsi="Arial" w:cs="Arial"/>
                <w:sz w:val="18"/>
                <w:szCs w:val="18"/>
              </w:rPr>
              <w:t>Zulka</w:t>
            </w:r>
            <w:proofErr w:type="spellEnd"/>
            <w:r w:rsidRPr="002F2142">
              <w:rPr>
                <w:rFonts w:ascii="Arial" w:hAnsi="Arial" w:cs="Arial"/>
                <w:sz w:val="18"/>
                <w:szCs w:val="18"/>
              </w:rPr>
              <w:t>, libre de OGM (imagen presente en el empaque). Caducidad mínima de 2 años.</w:t>
            </w:r>
          </w:p>
        </w:tc>
        <w:tc>
          <w:tcPr>
            <w:tcW w:w="682" w:type="pct"/>
            <w:shd w:val="clear" w:color="auto" w:fill="auto"/>
          </w:tcPr>
          <w:p w14:paraId="6F23C2A2" w14:textId="21A8BDCE" w:rsidR="00077505" w:rsidRPr="002F2142" w:rsidRDefault="00077505" w:rsidP="00077505">
            <w:pPr>
              <w:jc w:val="center"/>
              <w:rPr>
                <w:rFonts w:ascii="Arial" w:hAnsi="Arial" w:cs="Arial"/>
                <w:sz w:val="18"/>
                <w:szCs w:val="18"/>
              </w:rPr>
            </w:pPr>
            <w:r w:rsidRPr="002F2142">
              <w:rPr>
                <w:rFonts w:ascii="Arial" w:hAnsi="Arial" w:cs="Arial"/>
                <w:sz w:val="18"/>
                <w:szCs w:val="18"/>
              </w:rPr>
              <w:t>BOLSA</w:t>
            </w:r>
          </w:p>
        </w:tc>
        <w:tc>
          <w:tcPr>
            <w:tcW w:w="650" w:type="pct"/>
            <w:shd w:val="clear" w:color="auto" w:fill="auto"/>
          </w:tcPr>
          <w:p w14:paraId="49EEC0E7" w14:textId="61864700" w:rsidR="00077505" w:rsidRPr="002F2142" w:rsidRDefault="00077505" w:rsidP="00077505">
            <w:pPr>
              <w:jc w:val="center"/>
              <w:rPr>
                <w:rFonts w:ascii="Arial" w:hAnsi="Arial" w:cs="Arial"/>
                <w:sz w:val="18"/>
                <w:szCs w:val="18"/>
              </w:rPr>
            </w:pPr>
            <w:r w:rsidRPr="002F2142">
              <w:rPr>
                <w:rFonts w:ascii="Arial" w:hAnsi="Arial" w:cs="Arial"/>
                <w:sz w:val="18"/>
                <w:szCs w:val="18"/>
              </w:rPr>
              <w:t>1,000</w:t>
            </w:r>
          </w:p>
        </w:tc>
        <w:tc>
          <w:tcPr>
            <w:tcW w:w="639" w:type="pct"/>
            <w:shd w:val="clear" w:color="auto" w:fill="auto"/>
            <w:noWrap/>
            <w:vAlign w:val="bottom"/>
          </w:tcPr>
          <w:p w14:paraId="676B4817" w14:textId="009A38C8" w:rsidR="00077505" w:rsidRPr="002F2142" w:rsidRDefault="00077505" w:rsidP="00077505">
            <w:pPr>
              <w:jc w:val="right"/>
              <w:rPr>
                <w:rFonts w:ascii="Arial" w:hAnsi="Arial" w:cs="Arial"/>
                <w:sz w:val="18"/>
                <w:szCs w:val="18"/>
              </w:rPr>
            </w:pPr>
            <w:r w:rsidRPr="002F2142">
              <w:rPr>
                <w:rFonts w:ascii="Arial" w:hAnsi="Arial" w:cs="Arial"/>
                <w:sz w:val="18"/>
                <w:szCs w:val="18"/>
              </w:rPr>
              <w:t>$22.50</w:t>
            </w:r>
          </w:p>
        </w:tc>
        <w:tc>
          <w:tcPr>
            <w:tcW w:w="834" w:type="pct"/>
            <w:shd w:val="clear" w:color="auto" w:fill="auto"/>
            <w:noWrap/>
            <w:vAlign w:val="bottom"/>
          </w:tcPr>
          <w:p w14:paraId="19B982F5" w14:textId="3780FFE1" w:rsidR="00077505" w:rsidRPr="002F2142" w:rsidRDefault="00077505" w:rsidP="00077505">
            <w:pPr>
              <w:jc w:val="right"/>
              <w:rPr>
                <w:rFonts w:ascii="Arial" w:hAnsi="Arial" w:cs="Arial"/>
                <w:sz w:val="18"/>
                <w:szCs w:val="18"/>
              </w:rPr>
            </w:pPr>
            <w:r w:rsidRPr="002F2142">
              <w:rPr>
                <w:rFonts w:ascii="Arial" w:hAnsi="Arial" w:cs="Arial"/>
                <w:sz w:val="18"/>
                <w:szCs w:val="18"/>
              </w:rPr>
              <w:t>$22,500.00</w:t>
            </w:r>
          </w:p>
        </w:tc>
      </w:tr>
      <w:tr w:rsidR="002F2142" w:rsidRPr="002F2142" w14:paraId="60033B39" w14:textId="77777777" w:rsidTr="00EB2CB1">
        <w:tblPrEx>
          <w:jc w:val="left"/>
        </w:tblPrEx>
        <w:trPr>
          <w:trHeight w:hRule="exact" w:val="227"/>
        </w:trPr>
        <w:tc>
          <w:tcPr>
            <w:tcW w:w="529" w:type="pct"/>
            <w:shd w:val="clear" w:color="auto" w:fill="auto"/>
            <w:vAlign w:val="center"/>
          </w:tcPr>
          <w:p w14:paraId="7AB72E97" w14:textId="059BB5A2" w:rsidR="00077505" w:rsidRPr="002F2142" w:rsidRDefault="00077505" w:rsidP="00077505">
            <w:pPr>
              <w:jc w:val="center"/>
              <w:rPr>
                <w:rFonts w:ascii="Arial" w:hAnsi="Arial" w:cs="Arial"/>
                <w:sz w:val="18"/>
                <w:szCs w:val="18"/>
              </w:rPr>
            </w:pPr>
            <w:r w:rsidRPr="002F2142">
              <w:rPr>
                <w:rFonts w:ascii="Arial" w:hAnsi="Arial" w:cs="Arial"/>
                <w:sz w:val="18"/>
                <w:szCs w:val="18"/>
              </w:rPr>
              <w:t>25</w:t>
            </w:r>
          </w:p>
        </w:tc>
        <w:tc>
          <w:tcPr>
            <w:tcW w:w="1666" w:type="pct"/>
            <w:shd w:val="clear" w:color="auto" w:fill="auto"/>
          </w:tcPr>
          <w:p w14:paraId="608348AB" w14:textId="4193C3DF" w:rsidR="00077505" w:rsidRPr="002F2142" w:rsidRDefault="00077505" w:rsidP="00077505">
            <w:pPr>
              <w:rPr>
                <w:rFonts w:ascii="Arial" w:hAnsi="Arial" w:cs="Arial"/>
                <w:sz w:val="18"/>
                <w:szCs w:val="18"/>
              </w:rPr>
            </w:pPr>
            <w:r w:rsidRPr="002F2142">
              <w:rPr>
                <w:rFonts w:ascii="Arial" w:hAnsi="Arial" w:cs="Arial"/>
                <w:sz w:val="18"/>
                <w:szCs w:val="18"/>
              </w:rPr>
              <w:t xml:space="preserve">Papel aluminio estándar rollo de 30 </w:t>
            </w:r>
            <w:proofErr w:type="spellStart"/>
            <w:r w:rsidRPr="002F2142">
              <w:rPr>
                <w:rFonts w:ascii="Arial" w:hAnsi="Arial" w:cs="Arial"/>
                <w:sz w:val="18"/>
                <w:szCs w:val="18"/>
              </w:rPr>
              <w:t>cms</w:t>
            </w:r>
            <w:proofErr w:type="spellEnd"/>
            <w:r w:rsidRPr="002F2142">
              <w:rPr>
                <w:rFonts w:ascii="Arial" w:hAnsi="Arial" w:cs="Arial"/>
                <w:sz w:val="18"/>
                <w:szCs w:val="18"/>
              </w:rPr>
              <w:t xml:space="preserve">. X 50 </w:t>
            </w:r>
            <w:proofErr w:type="spellStart"/>
            <w:r w:rsidRPr="002F2142">
              <w:rPr>
                <w:rFonts w:ascii="Arial" w:hAnsi="Arial" w:cs="Arial"/>
                <w:sz w:val="18"/>
                <w:szCs w:val="18"/>
              </w:rPr>
              <w:t>mts</w:t>
            </w:r>
            <w:proofErr w:type="spellEnd"/>
            <w:r w:rsidRPr="002F2142">
              <w:rPr>
                <w:rFonts w:ascii="Arial" w:hAnsi="Arial" w:cs="Arial"/>
                <w:sz w:val="18"/>
                <w:szCs w:val="18"/>
              </w:rPr>
              <w:t>., no transmite olores, ni sabores y es fácil de cortar, ya que cuenta con su propia sierra. Marca META-PACK 50, Certificación FDA.</w:t>
            </w:r>
          </w:p>
        </w:tc>
        <w:tc>
          <w:tcPr>
            <w:tcW w:w="682" w:type="pct"/>
            <w:shd w:val="clear" w:color="auto" w:fill="auto"/>
          </w:tcPr>
          <w:p w14:paraId="2787C507" w14:textId="5CCE0871" w:rsidR="00077505" w:rsidRPr="002F2142" w:rsidRDefault="00077505" w:rsidP="00077505">
            <w:pPr>
              <w:jc w:val="center"/>
              <w:rPr>
                <w:rFonts w:ascii="Arial" w:hAnsi="Arial" w:cs="Arial"/>
                <w:sz w:val="18"/>
                <w:szCs w:val="18"/>
              </w:rPr>
            </w:pPr>
            <w:r w:rsidRPr="002F2142">
              <w:rPr>
                <w:rFonts w:ascii="Arial" w:hAnsi="Arial" w:cs="Arial"/>
                <w:sz w:val="18"/>
                <w:szCs w:val="18"/>
              </w:rPr>
              <w:t>PIEZA</w:t>
            </w:r>
          </w:p>
        </w:tc>
        <w:tc>
          <w:tcPr>
            <w:tcW w:w="650" w:type="pct"/>
            <w:shd w:val="clear" w:color="auto" w:fill="auto"/>
          </w:tcPr>
          <w:p w14:paraId="1E9E6F84" w14:textId="6726CD5C" w:rsidR="00077505" w:rsidRPr="002F2142" w:rsidRDefault="00077505" w:rsidP="00077505">
            <w:pPr>
              <w:jc w:val="center"/>
              <w:rPr>
                <w:rFonts w:ascii="Arial" w:hAnsi="Arial" w:cs="Arial"/>
                <w:sz w:val="18"/>
                <w:szCs w:val="18"/>
              </w:rPr>
            </w:pPr>
            <w:r w:rsidRPr="002F2142">
              <w:rPr>
                <w:rFonts w:ascii="Arial" w:hAnsi="Arial" w:cs="Arial"/>
                <w:sz w:val="18"/>
                <w:szCs w:val="18"/>
              </w:rPr>
              <w:t>120</w:t>
            </w:r>
          </w:p>
        </w:tc>
        <w:tc>
          <w:tcPr>
            <w:tcW w:w="639" w:type="pct"/>
            <w:shd w:val="clear" w:color="auto" w:fill="auto"/>
            <w:noWrap/>
            <w:vAlign w:val="bottom"/>
          </w:tcPr>
          <w:p w14:paraId="3F28E9DA" w14:textId="6AE53D5D" w:rsidR="00077505" w:rsidRPr="002F2142" w:rsidRDefault="00077505" w:rsidP="00077505">
            <w:pPr>
              <w:jc w:val="right"/>
              <w:rPr>
                <w:rFonts w:ascii="Arial" w:hAnsi="Arial" w:cs="Arial"/>
                <w:sz w:val="18"/>
                <w:szCs w:val="18"/>
              </w:rPr>
            </w:pPr>
            <w:r w:rsidRPr="002F2142">
              <w:rPr>
                <w:rFonts w:ascii="Arial" w:hAnsi="Arial" w:cs="Arial"/>
                <w:sz w:val="18"/>
                <w:szCs w:val="18"/>
              </w:rPr>
              <w:t>$27.00</w:t>
            </w:r>
          </w:p>
        </w:tc>
        <w:tc>
          <w:tcPr>
            <w:tcW w:w="834" w:type="pct"/>
            <w:shd w:val="clear" w:color="auto" w:fill="auto"/>
            <w:noWrap/>
            <w:vAlign w:val="bottom"/>
          </w:tcPr>
          <w:p w14:paraId="1FA0344D" w14:textId="776FF7CB" w:rsidR="00077505" w:rsidRPr="002F2142" w:rsidRDefault="00077505" w:rsidP="00077505">
            <w:pPr>
              <w:jc w:val="right"/>
              <w:rPr>
                <w:rFonts w:ascii="Arial" w:hAnsi="Arial" w:cs="Arial"/>
                <w:sz w:val="18"/>
                <w:szCs w:val="18"/>
              </w:rPr>
            </w:pPr>
            <w:r w:rsidRPr="002F2142">
              <w:rPr>
                <w:rFonts w:ascii="Arial" w:hAnsi="Arial" w:cs="Arial"/>
                <w:sz w:val="18"/>
                <w:szCs w:val="18"/>
              </w:rPr>
              <w:t>$3,240.00</w:t>
            </w:r>
          </w:p>
        </w:tc>
      </w:tr>
      <w:tr w:rsidR="002F2142" w:rsidRPr="002F2142" w14:paraId="39B59DC2" w14:textId="77777777" w:rsidTr="00EB2CB1">
        <w:tblPrEx>
          <w:jc w:val="left"/>
        </w:tblPrEx>
        <w:trPr>
          <w:trHeight w:hRule="exact" w:val="227"/>
        </w:trPr>
        <w:tc>
          <w:tcPr>
            <w:tcW w:w="529" w:type="pct"/>
            <w:shd w:val="clear" w:color="auto" w:fill="auto"/>
            <w:vAlign w:val="center"/>
          </w:tcPr>
          <w:p w14:paraId="7703DDF5" w14:textId="77A78623" w:rsidR="003F4403" w:rsidRPr="002F2142" w:rsidRDefault="003F4403" w:rsidP="003F4403">
            <w:pPr>
              <w:jc w:val="center"/>
              <w:rPr>
                <w:rFonts w:ascii="Arial" w:hAnsi="Arial" w:cs="Arial"/>
                <w:sz w:val="18"/>
                <w:szCs w:val="18"/>
              </w:rPr>
            </w:pPr>
            <w:r w:rsidRPr="002F2142">
              <w:rPr>
                <w:rFonts w:ascii="Arial" w:hAnsi="Arial" w:cs="Arial"/>
                <w:sz w:val="18"/>
                <w:szCs w:val="18"/>
              </w:rPr>
              <w:t>50</w:t>
            </w:r>
          </w:p>
        </w:tc>
        <w:tc>
          <w:tcPr>
            <w:tcW w:w="1666" w:type="pct"/>
            <w:shd w:val="clear" w:color="auto" w:fill="auto"/>
          </w:tcPr>
          <w:p w14:paraId="6A67018D" w14:textId="08D37793" w:rsidR="003F4403" w:rsidRPr="002F2142" w:rsidRDefault="003F4403" w:rsidP="003F4403">
            <w:pPr>
              <w:rPr>
                <w:rFonts w:ascii="Arial" w:hAnsi="Arial" w:cs="Arial"/>
                <w:sz w:val="18"/>
                <w:szCs w:val="18"/>
              </w:rPr>
            </w:pPr>
            <w:r w:rsidRPr="002F2142">
              <w:rPr>
                <w:rFonts w:ascii="Arial" w:hAnsi="Arial" w:cs="Arial"/>
                <w:sz w:val="18"/>
                <w:szCs w:val="18"/>
              </w:rPr>
              <w:t xml:space="preserve">Toalla de papel para manos </w:t>
            </w:r>
            <w:proofErr w:type="spellStart"/>
            <w:r w:rsidRPr="002F2142">
              <w:rPr>
                <w:rFonts w:ascii="Arial" w:hAnsi="Arial" w:cs="Arial"/>
                <w:sz w:val="18"/>
                <w:szCs w:val="18"/>
              </w:rPr>
              <w:t>interdobladas</w:t>
            </w:r>
            <w:proofErr w:type="spellEnd"/>
            <w:r w:rsidRPr="002F2142">
              <w:rPr>
                <w:rFonts w:ascii="Arial" w:hAnsi="Arial" w:cs="Arial"/>
                <w:sz w:val="18"/>
                <w:szCs w:val="18"/>
              </w:rPr>
              <w:t>, color blanco, fajillas de 100 toallas de 24 cm x 21 cm, Hoja doble (clave 92231), de 90% a 100% fabricado con fibras recicladas que se leen en la caja. Marca KIMBERLY-CLARK SANITAS 92231. Presentación Fajilla con 100 toallas. Certificaciones FSC. CAJA CON 20 FAJILLAS.</w:t>
            </w:r>
          </w:p>
        </w:tc>
        <w:tc>
          <w:tcPr>
            <w:tcW w:w="682" w:type="pct"/>
            <w:shd w:val="clear" w:color="auto" w:fill="auto"/>
          </w:tcPr>
          <w:p w14:paraId="0CB380AD" w14:textId="339EE5D8" w:rsidR="003F4403" w:rsidRPr="002F2142" w:rsidRDefault="003F4403" w:rsidP="003F4403">
            <w:pPr>
              <w:jc w:val="center"/>
              <w:rPr>
                <w:rFonts w:ascii="Arial" w:hAnsi="Arial" w:cs="Arial"/>
                <w:sz w:val="18"/>
                <w:szCs w:val="18"/>
              </w:rPr>
            </w:pPr>
            <w:r w:rsidRPr="002F2142">
              <w:rPr>
                <w:rFonts w:ascii="Arial" w:hAnsi="Arial" w:cs="Arial"/>
                <w:sz w:val="18"/>
                <w:szCs w:val="18"/>
              </w:rPr>
              <w:t>CAJA</w:t>
            </w:r>
          </w:p>
        </w:tc>
        <w:tc>
          <w:tcPr>
            <w:tcW w:w="650" w:type="pct"/>
            <w:shd w:val="clear" w:color="auto" w:fill="auto"/>
          </w:tcPr>
          <w:p w14:paraId="5D5C2963" w14:textId="71E46615" w:rsidR="003F4403" w:rsidRPr="002F2142" w:rsidRDefault="003F4403" w:rsidP="003F4403">
            <w:pPr>
              <w:jc w:val="center"/>
              <w:rPr>
                <w:rFonts w:ascii="Arial" w:hAnsi="Arial" w:cs="Arial"/>
                <w:sz w:val="18"/>
                <w:szCs w:val="18"/>
              </w:rPr>
            </w:pPr>
            <w:r w:rsidRPr="002F2142">
              <w:rPr>
                <w:rFonts w:ascii="Arial" w:hAnsi="Arial" w:cs="Arial"/>
                <w:sz w:val="18"/>
                <w:szCs w:val="18"/>
              </w:rPr>
              <w:t>300</w:t>
            </w:r>
          </w:p>
        </w:tc>
        <w:tc>
          <w:tcPr>
            <w:tcW w:w="639" w:type="pct"/>
            <w:shd w:val="clear" w:color="auto" w:fill="auto"/>
            <w:noWrap/>
            <w:vAlign w:val="bottom"/>
          </w:tcPr>
          <w:p w14:paraId="33ACB22D" w14:textId="4C498537" w:rsidR="003F4403" w:rsidRPr="002F2142" w:rsidRDefault="003F4403" w:rsidP="003F4403">
            <w:pPr>
              <w:jc w:val="right"/>
              <w:rPr>
                <w:rFonts w:ascii="Arial" w:hAnsi="Arial" w:cs="Arial"/>
                <w:sz w:val="18"/>
                <w:szCs w:val="18"/>
              </w:rPr>
            </w:pPr>
            <w:r w:rsidRPr="002F2142">
              <w:rPr>
                <w:rFonts w:ascii="Arial" w:hAnsi="Arial" w:cs="Arial"/>
                <w:bCs/>
                <w:sz w:val="18"/>
                <w:szCs w:val="18"/>
              </w:rPr>
              <w:t>$207.00</w:t>
            </w:r>
          </w:p>
        </w:tc>
        <w:tc>
          <w:tcPr>
            <w:tcW w:w="834" w:type="pct"/>
            <w:shd w:val="clear" w:color="auto" w:fill="auto"/>
            <w:noWrap/>
            <w:vAlign w:val="bottom"/>
          </w:tcPr>
          <w:p w14:paraId="033C41D1" w14:textId="3B8873D6" w:rsidR="003F4403" w:rsidRPr="002F2142" w:rsidRDefault="003F4403" w:rsidP="003F4403">
            <w:pPr>
              <w:jc w:val="right"/>
              <w:rPr>
                <w:rFonts w:ascii="Arial" w:hAnsi="Arial" w:cs="Arial"/>
                <w:sz w:val="18"/>
                <w:szCs w:val="18"/>
              </w:rPr>
            </w:pPr>
            <w:r w:rsidRPr="002F2142">
              <w:rPr>
                <w:rFonts w:ascii="Arial" w:hAnsi="Arial" w:cs="Arial"/>
                <w:bCs/>
                <w:sz w:val="18"/>
                <w:szCs w:val="18"/>
              </w:rPr>
              <w:t>$62,100.00</w:t>
            </w:r>
          </w:p>
        </w:tc>
      </w:tr>
    </w:tbl>
    <w:p w14:paraId="13AC4B5B" w14:textId="77777777" w:rsidR="002E75A2" w:rsidRDefault="002B462E" w:rsidP="002B462E">
      <w:pPr>
        <w:jc w:val="both"/>
        <w:rPr>
          <w:rFonts w:ascii="Arial" w:hAnsi="Arial" w:cs="Arial"/>
          <w:sz w:val="18"/>
          <w:szCs w:val="18"/>
        </w:rPr>
      </w:pPr>
      <w:r>
        <w:rPr>
          <w:rFonts w:ascii="Arial" w:hAnsi="Arial" w:cs="Arial"/>
          <w:sz w:val="18"/>
          <w:szCs w:val="18"/>
          <w:lang w:val="es-MX"/>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35"/>
        <w:gridCol w:w="2943"/>
        <w:gridCol w:w="1205"/>
        <w:gridCol w:w="1148"/>
        <w:gridCol w:w="1129"/>
        <w:gridCol w:w="1473"/>
      </w:tblGrid>
      <w:tr w:rsidR="002E75A2" w:rsidRPr="002F2142" w14:paraId="7B246C03" w14:textId="77777777" w:rsidTr="00DF62C9">
        <w:trPr>
          <w:trHeight w:hRule="exact" w:val="227"/>
          <w:jc w:val="center"/>
        </w:trPr>
        <w:tc>
          <w:tcPr>
            <w:tcW w:w="5000" w:type="pct"/>
            <w:gridSpan w:val="6"/>
            <w:shd w:val="clear" w:color="auto" w:fill="D9D9D9" w:themeFill="background1" w:themeFillShade="D9"/>
            <w:vAlign w:val="center"/>
          </w:tcPr>
          <w:p w14:paraId="53D3B06F" w14:textId="687899B0" w:rsidR="002E75A2" w:rsidRPr="002F2142" w:rsidRDefault="002E75A2" w:rsidP="004E6698">
            <w:pPr>
              <w:jc w:val="center"/>
              <w:rPr>
                <w:rFonts w:ascii="Arial" w:hAnsi="Arial" w:cs="Arial"/>
                <w:b/>
                <w:bCs/>
                <w:sz w:val="18"/>
                <w:szCs w:val="18"/>
              </w:rPr>
            </w:pPr>
            <w:r w:rsidRPr="002F2142">
              <w:rPr>
                <w:rFonts w:ascii="Arial" w:hAnsi="Arial" w:cs="Arial"/>
                <w:b/>
                <w:bCs/>
                <w:sz w:val="18"/>
                <w:szCs w:val="18"/>
              </w:rPr>
              <w:t xml:space="preserve">LICITANTE ADJUDICADO: </w:t>
            </w:r>
            <w:r w:rsidR="00631096" w:rsidRPr="002F2142">
              <w:rPr>
                <w:rFonts w:ascii="Arial" w:hAnsi="Arial" w:cs="Arial"/>
                <w:b/>
                <w:bCs/>
                <w:sz w:val="18"/>
                <w:szCs w:val="18"/>
              </w:rPr>
              <w:t>RUBEN MARQUEZ CORTES</w:t>
            </w:r>
          </w:p>
        </w:tc>
      </w:tr>
      <w:tr w:rsidR="002E75A2" w:rsidRPr="002F2142" w14:paraId="6A2EA901" w14:textId="77777777" w:rsidTr="00EB2CB1">
        <w:trPr>
          <w:trHeight w:hRule="exact" w:val="744"/>
          <w:jc w:val="center"/>
        </w:trPr>
        <w:tc>
          <w:tcPr>
            <w:tcW w:w="529" w:type="pct"/>
            <w:shd w:val="clear" w:color="auto" w:fill="auto"/>
            <w:vAlign w:val="center"/>
          </w:tcPr>
          <w:p w14:paraId="3F509930" w14:textId="77777777" w:rsidR="002E75A2" w:rsidRPr="002F2142" w:rsidRDefault="002E75A2" w:rsidP="004E6698">
            <w:pPr>
              <w:jc w:val="center"/>
              <w:rPr>
                <w:rFonts w:ascii="Arial" w:hAnsi="Arial" w:cs="Arial"/>
                <w:b/>
                <w:sz w:val="18"/>
                <w:szCs w:val="18"/>
              </w:rPr>
            </w:pPr>
            <w:r w:rsidRPr="002F2142">
              <w:rPr>
                <w:rFonts w:ascii="Arial" w:hAnsi="Arial" w:cs="Arial"/>
                <w:b/>
                <w:sz w:val="18"/>
                <w:szCs w:val="18"/>
              </w:rPr>
              <w:t>Partida</w:t>
            </w:r>
          </w:p>
        </w:tc>
        <w:tc>
          <w:tcPr>
            <w:tcW w:w="1666" w:type="pct"/>
            <w:shd w:val="clear" w:color="auto" w:fill="auto"/>
            <w:vAlign w:val="center"/>
          </w:tcPr>
          <w:p w14:paraId="1211A812" w14:textId="77777777" w:rsidR="002E75A2" w:rsidRPr="002F2142" w:rsidRDefault="002E75A2" w:rsidP="004E6698">
            <w:pPr>
              <w:autoSpaceDE w:val="0"/>
              <w:autoSpaceDN w:val="0"/>
              <w:adjustRightInd w:val="0"/>
              <w:jc w:val="center"/>
              <w:rPr>
                <w:rFonts w:ascii="Arial" w:hAnsi="Arial" w:cs="Arial"/>
                <w:b/>
                <w:sz w:val="18"/>
                <w:szCs w:val="18"/>
              </w:rPr>
            </w:pPr>
            <w:r w:rsidRPr="002F2142">
              <w:rPr>
                <w:rFonts w:ascii="Arial" w:hAnsi="Arial" w:cs="Arial"/>
                <w:b/>
                <w:sz w:val="18"/>
                <w:szCs w:val="18"/>
              </w:rPr>
              <w:t>Descripción a detalle del bien</w:t>
            </w:r>
          </w:p>
        </w:tc>
        <w:tc>
          <w:tcPr>
            <w:tcW w:w="682" w:type="pct"/>
            <w:shd w:val="clear" w:color="auto" w:fill="auto"/>
            <w:vAlign w:val="center"/>
          </w:tcPr>
          <w:p w14:paraId="4A698804" w14:textId="77777777" w:rsidR="002E75A2" w:rsidRPr="002F2142" w:rsidRDefault="002E75A2" w:rsidP="004E6698">
            <w:pPr>
              <w:jc w:val="center"/>
              <w:rPr>
                <w:rFonts w:ascii="Arial" w:hAnsi="Arial" w:cs="Arial"/>
                <w:b/>
                <w:sz w:val="18"/>
                <w:szCs w:val="18"/>
              </w:rPr>
            </w:pPr>
            <w:r w:rsidRPr="002F2142">
              <w:rPr>
                <w:rFonts w:ascii="Arial" w:hAnsi="Arial" w:cs="Arial"/>
                <w:b/>
                <w:sz w:val="18"/>
                <w:szCs w:val="18"/>
              </w:rPr>
              <w:t>Unidad de Medida</w:t>
            </w:r>
          </w:p>
        </w:tc>
        <w:tc>
          <w:tcPr>
            <w:tcW w:w="650" w:type="pct"/>
            <w:shd w:val="clear" w:color="auto" w:fill="auto"/>
            <w:vAlign w:val="center"/>
          </w:tcPr>
          <w:p w14:paraId="4D93D440" w14:textId="77777777" w:rsidR="002E75A2" w:rsidRPr="002F2142" w:rsidRDefault="002E75A2" w:rsidP="004E6698">
            <w:pPr>
              <w:jc w:val="center"/>
              <w:rPr>
                <w:rFonts w:ascii="Arial" w:hAnsi="Arial" w:cs="Arial"/>
                <w:b/>
                <w:sz w:val="18"/>
                <w:szCs w:val="18"/>
              </w:rPr>
            </w:pPr>
            <w:r w:rsidRPr="002F2142">
              <w:rPr>
                <w:rFonts w:ascii="Arial" w:hAnsi="Arial" w:cs="Arial"/>
                <w:b/>
                <w:sz w:val="18"/>
                <w:szCs w:val="18"/>
              </w:rPr>
              <w:t>Cantidad</w:t>
            </w:r>
          </w:p>
        </w:tc>
        <w:tc>
          <w:tcPr>
            <w:tcW w:w="639" w:type="pct"/>
            <w:shd w:val="clear" w:color="auto" w:fill="auto"/>
            <w:vAlign w:val="center"/>
          </w:tcPr>
          <w:p w14:paraId="3B426A13" w14:textId="77777777" w:rsidR="002E75A2" w:rsidRPr="002F2142" w:rsidRDefault="002E75A2" w:rsidP="004E6698">
            <w:pPr>
              <w:jc w:val="center"/>
              <w:rPr>
                <w:rFonts w:ascii="Arial" w:hAnsi="Arial" w:cs="Arial"/>
                <w:b/>
                <w:sz w:val="18"/>
                <w:szCs w:val="18"/>
              </w:rPr>
            </w:pPr>
            <w:r w:rsidRPr="002F2142">
              <w:rPr>
                <w:rFonts w:ascii="Arial" w:hAnsi="Arial" w:cs="Arial"/>
                <w:b/>
                <w:bCs/>
                <w:sz w:val="18"/>
                <w:szCs w:val="18"/>
              </w:rPr>
              <w:t xml:space="preserve">Importe  </w:t>
            </w:r>
            <w:r w:rsidRPr="002F2142">
              <w:rPr>
                <w:rFonts w:ascii="Arial" w:hAnsi="Arial" w:cs="Arial"/>
                <w:b/>
                <w:bCs/>
                <w:sz w:val="18"/>
                <w:szCs w:val="18"/>
              </w:rPr>
              <w:br/>
              <w:t>antes de IVA</w:t>
            </w:r>
          </w:p>
        </w:tc>
        <w:tc>
          <w:tcPr>
            <w:tcW w:w="834" w:type="pct"/>
            <w:shd w:val="clear" w:color="auto" w:fill="auto"/>
            <w:vAlign w:val="center"/>
          </w:tcPr>
          <w:p w14:paraId="7DEC3809" w14:textId="77777777" w:rsidR="002E75A2" w:rsidRPr="002F2142" w:rsidRDefault="002E75A2" w:rsidP="004E6698">
            <w:pPr>
              <w:jc w:val="center"/>
              <w:rPr>
                <w:rFonts w:ascii="Arial" w:hAnsi="Arial" w:cs="Arial"/>
                <w:b/>
                <w:sz w:val="18"/>
                <w:szCs w:val="18"/>
              </w:rPr>
            </w:pPr>
            <w:r w:rsidRPr="002F2142">
              <w:rPr>
                <w:rFonts w:ascii="Arial" w:hAnsi="Arial" w:cs="Arial"/>
                <w:b/>
                <w:bCs/>
                <w:sz w:val="18"/>
                <w:szCs w:val="18"/>
              </w:rPr>
              <w:t>Importe total antes de IVA</w:t>
            </w:r>
          </w:p>
        </w:tc>
      </w:tr>
      <w:tr w:rsidR="00631096" w:rsidRPr="002F2142" w14:paraId="6A4A1F33" w14:textId="77777777" w:rsidTr="00EB2CB1">
        <w:tblPrEx>
          <w:jc w:val="left"/>
        </w:tblPrEx>
        <w:trPr>
          <w:trHeight w:hRule="exact" w:val="227"/>
        </w:trPr>
        <w:tc>
          <w:tcPr>
            <w:tcW w:w="529" w:type="pct"/>
            <w:shd w:val="clear" w:color="auto" w:fill="auto"/>
            <w:vAlign w:val="center"/>
          </w:tcPr>
          <w:p w14:paraId="1B166F65" w14:textId="5AEAF6F7"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2*</w:t>
            </w:r>
          </w:p>
        </w:tc>
        <w:tc>
          <w:tcPr>
            <w:tcW w:w="1666" w:type="pct"/>
            <w:shd w:val="clear" w:color="auto" w:fill="auto"/>
          </w:tcPr>
          <w:p w14:paraId="46BC3BF9" w14:textId="499405C7" w:rsidR="00631096" w:rsidRPr="002F2142" w:rsidRDefault="00631096" w:rsidP="00631096">
            <w:pPr>
              <w:rPr>
                <w:rFonts w:ascii="Arial" w:hAnsi="Arial" w:cs="Arial"/>
                <w:color w:val="000000"/>
                <w:sz w:val="18"/>
                <w:szCs w:val="18"/>
              </w:rPr>
            </w:pPr>
            <w:r w:rsidRPr="002F2142">
              <w:rPr>
                <w:rFonts w:ascii="Arial" w:hAnsi="Arial" w:cs="Arial"/>
                <w:color w:val="000000"/>
                <w:sz w:val="18"/>
                <w:szCs w:val="18"/>
              </w:rPr>
              <w:t>Café soluble "</w:t>
            </w:r>
            <w:proofErr w:type="spellStart"/>
            <w:r w:rsidRPr="002F2142">
              <w:rPr>
                <w:rFonts w:ascii="Arial" w:hAnsi="Arial" w:cs="Arial"/>
                <w:color w:val="000000"/>
                <w:sz w:val="18"/>
                <w:szCs w:val="18"/>
              </w:rPr>
              <w:t>Nescafe</w:t>
            </w:r>
            <w:proofErr w:type="spellEnd"/>
            <w:r w:rsidRPr="002F2142">
              <w:rPr>
                <w:rFonts w:ascii="Arial" w:hAnsi="Arial" w:cs="Arial"/>
                <w:color w:val="000000"/>
                <w:sz w:val="18"/>
                <w:szCs w:val="18"/>
              </w:rPr>
              <w:t xml:space="preserve">" clásico, frasco de 200 </w:t>
            </w:r>
            <w:proofErr w:type="spellStart"/>
            <w:r w:rsidRPr="002F2142">
              <w:rPr>
                <w:rFonts w:ascii="Arial" w:hAnsi="Arial" w:cs="Arial"/>
                <w:color w:val="000000"/>
                <w:sz w:val="18"/>
                <w:szCs w:val="18"/>
              </w:rPr>
              <w:t>grs</w:t>
            </w:r>
            <w:proofErr w:type="spellEnd"/>
            <w:r w:rsidRPr="002F2142">
              <w:rPr>
                <w:rFonts w:ascii="Arial" w:hAnsi="Arial" w:cs="Arial"/>
                <w:color w:val="000000"/>
                <w:sz w:val="18"/>
                <w:szCs w:val="18"/>
              </w:rPr>
              <w:t xml:space="preserve">. Hecho a base de una mezcla de granos de café Arábica y Robusta, los cuales, gracias a un proceso especial de secado, se convierten en un café 100% soluble y de origen natural, ofreciéndote la mejor taza, con el más rico sabor y aroma. Certificación </w:t>
            </w:r>
            <w:proofErr w:type="spellStart"/>
            <w:r w:rsidRPr="002F2142">
              <w:rPr>
                <w:rFonts w:ascii="Arial" w:hAnsi="Arial" w:cs="Arial"/>
                <w:color w:val="000000"/>
                <w:sz w:val="18"/>
                <w:szCs w:val="18"/>
              </w:rPr>
              <w:t>Rainforest</w:t>
            </w:r>
            <w:proofErr w:type="spellEnd"/>
            <w:r w:rsidRPr="002F2142">
              <w:rPr>
                <w:rFonts w:ascii="Arial" w:hAnsi="Arial" w:cs="Arial"/>
                <w:color w:val="000000"/>
                <w:sz w:val="18"/>
                <w:szCs w:val="18"/>
              </w:rPr>
              <w:t xml:space="preserve"> Alliance.</w:t>
            </w:r>
            <w:r w:rsidRPr="002F2142">
              <w:rPr>
                <w:rFonts w:ascii="Arial" w:hAnsi="Arial" w:cs="Arial"/>
                <w:color w:val="000000"/>
                <w:sz w:val="18"/>
                <w:szCs w:val="18"/>
              </w:rPr>
              <w:br/>
              <w:t>Caducidad mínima de 2 años.</w:t>
            </w:r>
          </w:p>
        </w:tc>
        <w:tc>
          <w:tcPr>
            <w:tcW w:w="682" w:type="pct"/>
            <w:shd w:val="clear" w:color="auto" w:fill="auto"/>
          </w:tcPr>
          <w:p w14:paraId="3E55A7D5" w14:textId="15C73841"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PIEZA</w:t>
            </w:r>
          </w:p>
        </w:tc>
        <w:tc>
          <w:tcPr>
            <w:tcW w:w="650" w:type="pct"/>
            <w:shd w:val="clear" w:color="auto" w:fill="auto"/>
          </w:tcPr>
          <w:p w14:paraId="77147130" w14:textId="4004C365"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700</w:t>
            </w:r>
          </w:p>
        </w:tc>
        <w:tc>
          <w:tcPr>
            <w:tcW w:w="639" w:type="pct"/>
            <w:shd w:val="clear" w:color="auto" w:fill="auto"/>
            <w:noWrap/>
            <w:vAlign w:val="bottom"/>
          </w:tcPr>
          <w:p w14:paraId="66474455" w14:textId="201D962F" w:rsidR="00631096" w:rsidRPr="002F2142" w:rsidRDefault="00631096" w:rsidP="00631096">
            <w:pPr>
              <w:jc w:val="right"/>
              <w:rPr>
                <w:rFonts w:ascii="Arial" w:hAnsi="Arial" w:cs="Arial"/>
                <w:sz w:val="18"/>
                <w:szCs w:val="18"/>
              </w:rPr>
            </w:pPr>
            <w:r w:rsidRPr="002F2142">
              <w:rPr>
                <w:rFonts w:ascii="Arial" w:hAnsi="Arial" w:cs="Arial"/>
                <w:sz w:val="18"/>
                <w:szCs w:val="18"/>
              </w:rPr>
              <w:t>$149.50</w:t>
            </w:r>
          </w:p>
        </w:tc>
        <w:tc>
          <w:tcPr>
            <w:tcW w:w="834" w:type="pct"/>
            <w:shd w:val="clear" w:color="auto" w:fill="auto"/>
            <w:noWrap/>
            <w:vAlign w:val="bottom"/>
          </w:tcPr>
          <w:p w14:paraId="5715617F" w14:textId="5CF88B2A" w:rsidR="00631096" w:rsidRPr="002F2142" w:rsidRDefault="00631096" w:rsidP="00631096">
            <w:pPr>
              <w:jc w:val="right"/>
              <w:rPr>
                <w:rFonts w:ascii="Arial" w:hAnsi="Arial" w:cs="Arial"/>
                <w:sz w:val="18"/>
                <w:szCs w:val="18"/>
              </w:rPr>
            </w:pPr>
            <w:r w:rsidRPr="002F2142">
              <w:rPr>
                <w:rFonts w:ascii="Arial" w:hAnsi="Arial" w:cs="Arial"/>
                <w:sz w:val="18"/>
                <w:szCs w:val="18"/>
              </w:rPr>
              <w:t>$104,650.00</w:t>
            </w:r>
          </w:p>
        </w:tc>
      </w:tr>
      <w:tr w:rsidR="00631096" w:rsidRPr="002F2142" w14:paraId="59C2E4AF" w14:textId="77777777" w:rsidTr="00EB2CB1">
        <w:tblPrEx>
          <w:jc w:val="left"/>
        </w:tblPrEx>
        <w:trPr>
          <w:trHeight w:hRule="exact" w:val="227"/>
        </w:trPr>
        <w:tc>
          <w:tcPr>
            <w:tcW w:w="529" w:type="pct"/>
            <w:shd w:val="clear" w:color="auto" w:fill="auto"/>
            <w:vAlign w:val="center"/>
          </w:tcPr>
          <w:p w14:paraId="389BCE1B" w14:textId="5ED84C0E"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3</w:t>
            </w:r>
          </w:p>
        </w:tc>
        <w:tc>
          <w:tcPr>
            <w:tcW w:w="1666" w:type="pct"/>
            <w:shd w:val="clear" w:color="auto" w:fill="auto"/>
          </w:tcPr>
          <w:p w14:paraId="4C3EAED6" w14:textId="03041113" w:rsidR="00631096" w:rsidRPr="002F2142" w:rsidRDefault="00631096" w:rsidP="00631096">
            <w:pPr>
              <w:rPr>
                <w:rFonts w:ascii="Arial" w:hAnsi="Arial" w:cs="Arial"/>
                <w:color w:val="000000"/>
                <w:sz w:val="18"/>
                <w:szCs w:val="18"/>
              </w:rPr>
            </w:pPr>
            <w:r w:rsidRPr="002F2142">
              <w:rPr>
                <w:rFonts w:ascii="Arial" w:hAnsi="Arial" w:cs="Arial"/>
                <w:color w:val="000000"/>
                <w:sz w:val="18"/>
                <w:szCs w:val="18"/>
              </w:rPr>
              <w:t xml:space="preserve">Cucharas 100 % Biodegradables </w:t>
            </w:r>
            <w:proofErr w:type="spellStart"/>
            <w:r w:rsidRPr="002F2142">
              <w:rPr>
                <w:rFonts w:ascii="Arial" w:hAnsi="Arial" w:cs="Arial"/>
                <w:color w:val="000000"/>
                <w:sz w:val="18"/>
                <w:szCs w:val="18"/>
              </w:rPr>
              <w:t>Ecoshell</w:t>
            </w:r>
            <w:proofErr w:type="spellEnd"/>
            <w:r w:rsidRPr="002F2142">
              <w:rPr>
                <w:rFonts w:ascii="Arial" w:hAnsi="Arial" w:cs="Arial"/>
                <w:color w:val="000000"/>
                <w:sz w:val="18"/>
                <w:szCs w:val="18"/>
              </w:rPr>
              <w:t xml:space="preserve"> Tamaño Estándar Código: 209553 Medidas: 14.5 cm., bolsa con 100 piezas. Ideal para comer de una manera ecológica, no se humedece ni se trasmina, se puede usar en microondas, soporta Temperaturas: 20°C a 120°C, hecho a base de plantas (Fécula de maíz), resistente, biodegradable de 90 a 240 días sin dejar residuos tóxicos en el medio ambiente, certificación FDA, NMX-E-273-NYCE-2019, ECO-09-SEDEMA-CPCO-025</w:t>
            </w:r>
          </w:p>
        </w:tc>
        <w:tc>
          <w:tcPr>
            <w:tcW w:w="682" w:type="pct"/>
            <w:shd w:val="clear" w:color="auto" w:fill="auto"/>
          </w:tcPr>
          <w:p w14:paraId="1BC61718" w14:textId="4E8955EB"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BOLSA</w:t>
            </w:r>
          </w:p>
        </w:tc>
        <w:tc>
          <w:tcPr>
            <w:tcW w:w="650" w:type="pct"/>
            <w:shd w:val="clear" w:color="auto" w:fill="auto"/>
          </w:tcPr>
          <w:p w14:paraId="1970B4E9" w14:textId="16A0138D"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500</w:t>
            </w:r>
          </w:p>
        </w:tc>
        <w:tc>
          <w:tcPr>
            <w:tcW w:w="639" w:type="pct"/>
            <w:shd w:val="clear" w:color="auto" w:fill="auto"/>
            <w:noWrap/>
            <w:vAlign w:val="bottom"/>
          </w:tcPr>
          <w:p w14:paraId="13D9032C" w14:textId="7B63E375" w:rsidR="00631096" w:rsidRPr="002F2142" w:rsidRDefault="00631096" w:rsidP="00631096">
            <w:pPr>
              <w:jc w:val="right"/>
              <w:rPr>
                <w:rFonts w:ascii="Arial" w:hAnsi="Arial" w:cs="Arial"/>
                <w:sz w:val="18"/>
                <w:szCs w:val="18"/>
              </w:rPr>
            </w:pPr>
            <w:r w:rsidRPr="002F2142">
              <w:rPr>
                <w:rFonts w:ascii="Arial" w:hAnsi="Arial" w:cs="Arial"/>
                <w:sz w:val="18"/>
                <w:szCs w:val="18"/>
              </w:rPr>
              <w:t>$44.50</w:t>
            </w:r>
          </w:p>
        </w:tc>
        <w:tc>
          <w:tcPr>
            <w:tcW w:w="834" w:type="pct"/>
            <w:shd w:val="clear" w:color="auto" w:fill="auto"/>
            <w:noWrap/>
            <w:vAlign w:val="bottom"/>
          </w:tcPr>
          <w:p w14:paraId="075B6F20" w14:textId="79F51A30" w:rsidR="00631096" w:rsidRPr="002F2142" w:rsidRDefault="00631096" w:rsidP="00631096">
            <w:pPr>
              <w:jc w:val="right"/>
              <w:rPr>
                <w:rFonts w:ascii="Arial" w:hAnsi="Arial" w:cs="Arial"/>
                <w:sz w:val="18"/>
                <w:szCs w:val="18"/>
              </w:rPr>
            </w:pPr>
            <w:r w:rsidRPr="002F2142">
              <w:rPr>
                <w:rFonts w:ascii="Arial" w:hAnsi="Arial" w:cs="Arial"/>
                <w:sz w:val="18"/>
                <w:szCs w:val="18"/>
              </w:rPr>
              <w:t>$22,250.00</w:t>
            </w:r>
          </w:p>
        </w:tc>
      </w:tr>
      <w:tr w:rsidR="00631096" w:rsidRPr="002F2142" w14:paraId="43F6B436" w14:textId="77777777" w:rsidTr="00EB2CB1">
        <w:tblPrEx>
          <w:jc w:val="left"/>
        </w:tblPrEx>
        <w:trPr>
          <w:trHeight w:hRule="exact" w:val="227"/>
        </w:trPr>
        <w:tc>
          <w:tcPr>
            <w:tcW w:w="529" w:type="pct"/>
            <w:shd w:val="clear" w:color="auto" w:fill="auto"/>
            <w:vAlign w:val="center"/>
          </w:tcPr>
          <w:p w14:paraId="24CBE10C" w14:textId="1BCA8640"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4</w:t>
            </w:r>
          </w:p>
        </w:tc>
        <w:tc>
          <w:tcPr>
            <w:tcW w:w="1666" w:type="pct"/>
            <w:shd w:val="clear" w:color="auto" w:fill="auto"/>
          </w:tcPr>
          <w:p w14:paraId="3C854A2C" w14:textId="16E05330" w:rsidR="00631096" w:rsidRPr="002F2142" w:rsidRDefault="00631096" w:rsidP="00631096">
            <w:pPr>
              <w:rPr>
                <w:rFonts w:ascii="Arial" w:hAnsi="Arial" w:cs="Arial"/>
                <w:color w:val="000000"/>
                <w:sz w:val="18"/>
                <w:szCs w:val="18"/>
              </w:rPr>
            </w:pPr>
            <w:r w:rsidRPr="002F2142">
              <w:rPr>
                <w:rFonts w:ascii="Arial" w:hAnsi="Arial" w:cs="Arial"/>
                <w:color w:val="000000"/>
                <w:sz w:val="18"/>
                <w:szCs w:val="18"/>
              </w:rPr>
              <w:t xml:space="preserve">Servilletas de papel "Bio </w:t>
            </w:r>
            <w:proofErr w:type="spellStart"/>
            <w:r w:rsidRPr="002F2142">
              <w:rPr>
                <w:rFonts w:ascii="Arial" w:hAnsi="Arial" w:cs="Arial"/>
                <w:color w:val="000000"/>
                <w:sz w:val="18"/>
                <w:szCs w:val="18"/>
              </w:rPr>
              <w:t>Tissue</w:t>
            </w:r>
            <w:proofErr w:type="spellEnd"/>
            <w:r w:rsidRPr="002F2142">
              <w:rPr>
                <w:rFonts w:ascii="Arial" w:hAnsi="Arial" w:cs="Arial"/>
                <w:color w:val="000000"/>
                <w:sz w:val="18"/>
                <w:szCs w:val="18"/>
              </w:rPr>
              <w:t xml:space="preserve"> </w:t>
            </w:r>
            <w:proofErr w:type="spellStart"/>
            <w:r w:rsidRPr="002F2142">
              <w:rPr>
                <w:rFonts w:ascii="Arial" w:hAnsi="Arial" w:cs="Arial"/>
                <w:color w:val="000000"/>
                <w:sz w:val="18"/>
                <w:szCs w:val="18"/>
              </w:rPr>
              <w:t>Bamboo</w:t>
            </w:r>
            <w:proofErr w:type="spellEnd"/>
            <w:r w:rsidRPr="002F2142">
              <w:rPr>
                <w:rFonts w:ascii="Arial" w:hAnsi="Arial" w:cs="Arial"/>
                <w:color w:val="000000"/>
                <w:sz w:val="18"/>
                <w:szCs w:val="18"/>
              </w:rPr>
              <w:t xml:space="preserve"> Project” hoja sencilla, con certificación VINCOTTE, paquetes de 250 piezas, elaboradas con papel 100% </w:t>
            </w:r>
            <w:proofErr w:type="spellStart"/>
            <w:r w:rsidRPr="002F2142">
              <w:rPr>
                <w:rFonts w:ascii="Arial" w:hAnsi="Arial" w:cs="Arial"/>
                <w:color w:val="000000"/>
                <w:sz w:val="18"/>
                <w:szCs w:val="18"/>
              </w:rPr>
              <w:t>bamboo</w:t>
            </w:r>
            <w:proofErr w:type="spellEnd"/>
            <w:r w:rsidRPr="002F2142">
              <w:rPr>
                <w:rFonts w:ascii="Arial" w:hAnsi="Arial" w:cs="Arial"/>
                <w:color w:val="000000"/>
                <w:sz w:val="18"/>
                <w:szCs w:val="18"/>
              </w:rPr>
              <w:t xml:space="preserve">, blancas, resistentes, suaves y absorbentes, producto biodegradable, empaque 100 % </w:t>
            </w:r>
            <w:proofErr w:type="spellStart"/>
            <w:r w:rsidRPr="002F2142">
              <w:rPr>
                <w:rFonts w:ascii="Arial" w:hAnsi="Arial" w:cs="Arial"/>
                <w:color w:val="000000"/>
                <w:sz w:val="18"/>
                <w:szCs w:val="18"/>
              </w:rPr>
              <w:t>compostable</w:t>
            </w:r>
            <w:proofErr w:type="spellEnd"/>
            <w:r w:rsidRPr="002F2142">
              <w:rPr>
                <w:rFonts w:ascii="Arial" w:hAnsi="Arial" w:cs="Arial"/>
                <w:color w:val="000000"/>
                <w:sz w:val="18"/>
                <w:szCs w:val="18"/>
              </w:rPr>
              <w:t xml:space="preserve">. </w:t>
            </w:r>
          </w:p>
        </w:tc>
        <w:tc>
          <w:tcPr>
            <w:tcW w:w="682" w:type="pct"/>
            <w:shd w:val="clear" w:color="auto" w:fill="auto"/>
          </w:tcPr>
          <w:p w14:paraId="607B5864" w14:textId="66285BFD"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PAQUETE</w:t>
            </w:r>
          </w:p>
        </w:tc>
        <w:tc>
          <w:tcPr>
            <w:tcW w:w="650" w:type="pct"/>
            <w:shd w:val="clear" w:color="auto" w:fill="auto"/>
          </w:tcPr>
          <w:p w14:paraId="76FAEF6F" w14:textId="6CEC1017"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300</w:t>
            </w:r>
          </w:p>
        </w:tc>
        <w:tc>
          <w:tcPr>
            <w:tcW w:w="639" w:type="pct"/>
            <w:shd w:val="clear" w:color="auto" w:fill="auto"/>
            <w:noWrap/>
            <w:vAlign w:val="bottom"/>
          </w:tcPr>
          <w:p w14:paraId="13C05FE0" w14:textId="0BCC4342" w:rsidR="00631096" w:rsidRPr="002F2142" w:rsidRDefault="00631096" w:rsidP="00631096">
            <w:pPr>
              <w:jc w:val="right"/>
              <w:rPr>
                <w:rFonts w:ascii="Arial" w:hAnsi="Arial" w:cs="Arial"/>
                <w:sz w:val="18"/>
                <w:szCs w:val="18"/>
              </w:rPr>
            </w:pPr>
            <w:r w:rsidRPr="002F2142">
              <w:rPr>
                <w:rFonts w:ascii="Arial" w:hAnsi="Arial" w:cs="Arial"/>
                <w:color w:val="000000"/>
                <w:sz w:val="18"/>
                <w:szCs w:val="18"/>
              </w:rPr>
              <w:t>$28.90</w:t>
            </w:r>
          </w:p>
        </w:tc>
        <w:tc>
          <w:tcPr>
            <w:tcW w:w="834" w:type="pct"/>
            <w:shd w:val="clear" w:color="auto" w:fill="auto"/>
            <w:noWrap/>
            <w:vAlign w:val="bottom"/>
          </w:tcPr>
          <w:p w14:paraId="562AD33D" w14:textId="5AD6C6D6" w:rsidR="00631096" w:rsidRPr="002F2142" w:rsidRDefault="00631096" w:rsidP="00631096">
            <w:pPr>
              <w:jc w:val="right"/>
              <w:rPr>
                <w:rFonts w:ascii="Arial" w:hAnsi="Arial" w:cs="Arial"/>
                <w:sz w:val="18"/>
                <w:szCs w:val="18"/>
              </w:rPr>
            </w:pPr>
            <w:r w:rsidRPr="002F2142">
              <w:rPr>
                <w:rFonts w:ascii="Arial" w:hAnsi="Arial" w:cs="Arial"/>
                <w:sz w:val="18"/>
                <w:szCs w:val="18"/>
              </w:rPr>
              <w:t>$8,670.00</w:t>
            </w:r>
          </w:p>
        </w:tc>
      </w:tr>
      <w:tr w:rsidR="00631096" w:rsidRPr="002F2142" w14:paraId="6C11A9BA" w14:textId="77777777" w:rsidTr="00EB2CB1">
        <w:tblPrEx>
          <w:jc w:val="left"/>
        </w:tblPrEx>
        <w:trPr>
          <w:trHeight w:hRule="exact" w:val="227"/>
        </w:trPr>
        <w:tc>
          <w:tcPr>
            <w:tcW w:w="529" w:type="pct"/>
            <w:shd w:val="clear" w:color="auto" w:fill="auto"/>
            <w:vAlign w:val="center"/>
          </w:tcPr>
          <w:p w14:paraId="6A6C486B" w14:textId="1BDA5499"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23</w:t>
            </w:r>
          </w:p>
        </w:tc>
        <w:tc>
          <w:tcPr>
            <w:tcW w:w="1666" w:type="pct"/>
            <w:shd w:val="clear" w:color="auto" w:fill="auto"/>
          </w:tcPr>
          <w:p w14:paraId="572311AD" w14:textId="7E4A801B"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Bolsa de plástico TRANSPARENTE de 30 cm x 40 cm biodegradable calibre 150 (KILO), Empacada por kilo.</w:t>
            </w:r>
          </w:p>
        </w:tc>
        <w:tc>
          <w:tcPr>
            <w:tcW w:w="682" w:type="pct"/>
            <w:shd w:val="clear" w:color="auto" w:fill="auto"/>
          </w:tcPr>
          <w:p w14:paraId="776A0DC2" w14:textId="1F811239"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KILO</w:t>
            </w:r>
          </w:p>
        </w:tc>
        <w:tc>
          <w:tcPr>
            <w:tcW w:w="650" w:type="pct"/>
            <w:shd w:val="clear" w:color="auto" w:fill="auto"/>
          </w:tcPr>
          <w:p w14:paraId="3A9ECB9B" w14:textId="1072044A"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100</w:t>
            </w:r>
          </w:p>
        </w:tc>
        <w:tc>
          <w:tcPr>
            <w:tcW w:w="639" w:type="pct"/>
            <w:shd w:val="clear" w:color="auto" w:fill="auto"/>
            <w:noWrap/>
            <w:vAlign w:val="bottom"/>
          </w:tcPr>
          <w:p w14:paraId="78F5C429" w14:textId="451FB888" w:rsidR="00631096" w:rsidRPr="002F2142" w:rsidRDefault="00631096" w:rsidP="00631096">
            <w:pPr>
              <w:jc w:val="right"/>
              <w:rPr>
                <w:rFonts w:ascii="Arial" w:hAnsi="Arial" w:cs="Arial"/>
                <w:sz w:val="18"/>
                <w:szCs w:val="18"/>
              </w:rPr>
            </w:pPr>
            <w:r w:rsidRPr="002F2142">
              <w:rPr>
                <w:rFonts w:ascii="Arial" w:hAnsi="Arial" w:cs="Arial"/>
                <w:sz w:val="18"/>
                <w:szCs w:val="18"/>
              </w:rPr>
              <w:t>$54.90</w:t>
            </w:r>
          </w:p>
        </w:tc>
        <w:tc>
          <w:tcPr>
            <w:tcW w:w="834" w:type="pct"/>
            <w:shd w:val="clear" w:color="auto" w:fill="auto"/>
            <w:noWrap/>
            <w:vAlign w:val="bottom"/>
          </w:tcPr>
          <w:p w14:paraId="07734458" w14:textId="5AECC91D" w:rsidR="00631096" w:rsidRPr="002F2142" w:rsidRDefault="00631096" w:rsidP="00631096">
            <w:pPr>
              <w:jc w:val="right"/>
              <w:rPr>
                <w:rFonts w:ascii="Arial" w:hAnsi="Arial" w:cs="Arial"/>
                <w:sz w:val="18"/>
                <w:szCs w:val="18"/>
              </w:rPr>
            </w:pPr>
            <w:r w:rsidRPr="002F2142">
              <w:rPr>
                <w:rFonts w:ascii="Arial" w:hAnsi="Arial" w:cs="Arial"/>
                <w:sz w:val="18"/>
                <w:szCs w:val="18"/>
              </w:rPr>
              <w:t>$5,490.00</w:t>
            </w:r>
          </w:p>
        </w:tc>
      </w:tr>
      <w:tr w:rsidR="00631096" w:rsidRPr="002F2142" w14:paraId="51DEF6DD" w14:textId="77777777" w:rsidTr="00EB2CB1">
        <w:tblPrEx>
          <w:jc w:val="left"/>
        </w:tblPrEx>
        <w:trPr>
          <w:trHeight w:hRule="exact" w:val="227"/>
        </w:trPr>
        <w:tc>
          <w:tcPr>
            <w:tcW w:w="529" w:type="pct"/>
            <w:shd w:val="clear" w:color="auto" w:fill="auto"/>
            <w:vAlign w:val="center"/>
          </w:tcPr>
          <w:p w14:paraId="059C878A" w14:textId="0946DD0A"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48</w:t>
            </w:r>
          </w:p>
        </w:tc>
        <w:tc>
          <w:tcPr>
            <w:tcW w:w="1666" w:type="pct"/>
            <w:shd w:val="clear" w:color="auto" w:fill="auto"/>
          </w:tcPr>
          <w:p w14:paraId="61087779" w14:textId="05A1067B"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Bolsa de plástico TRANSPARENTE 50 cm x 70 cm biodegradable calibre 150 (KILO), Empacada por kilo.</w:t>
            </w:r>
          </w:p>
        </w:tc>
        <w:tc>
          <w:tcPr>
            <w:tcW w:w="682" w:type="pct"/>
            <w:shd w:val="clear" w:color="auto" w:fill="auto"/>
          </w:tcPr>
          <w:p w14:paraId="1CDC3B98" w14:textId="5A139488"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KILO</w:t>
            </w:r>
          </w:p>
        </w:tc>
        <w:tc>
          <w:tcPr>
            <w:tcW w:w="650" w:type="pct"/>
            <w:shd w:val="clear" w:color="auto" w:fill="auto"/>
          </w:tcPr>
          <w:p w14:paraId="47E6F981" w14:textId="01F1FE82"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100</w:t>
            </w:r>
          </w:p>
        </w:tc>
        <w:tc>
          <w:tcPr>
            <w:tcW w:w="639" w:type="pct"/>
            <w:shd w:val="clear" w:color="auto" w:fill="auto"/>
            <w:noWrap/>
            <w:vAlign w:val="bottom"/>
          </w:tcPr>
          <w:p w14:paraId="02FEA80D" w14:textId="4580E726"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$54.90</w:t>
            </w:r>
          </w:p>
        </w:tc>
        <w:tc>
          <w:tcPr>
            <w:tcW w:w="834" w:type="pct"/>
            <w:shd w:val="clear" w:color="auto" w:fill="auto"/>
            <w:noWrap/>
            <w:vAlign w:val="bottom"/>
          </w:tcPr>
          <w:p w14:paraId="7E81BA8F" w14:textId="48C5A3BF" w:rsidR="00631096" w:rsidRPr="002F2142" w:rsidRDefault="00631096" w:rsidP="00631096">
            <w:pPr>
              <w:jc w:val="right"/>
              <w:rPr>
                <w:rFonts w:ascii="Arial" w:hAnsi="Arial" w:cs="Arial"/>
                <w:sz w:val="18"/>
                <w:szCs w:val="18"/>
              </w:rPr>
            </w:pPr>
            <w:r w:rsidRPr="002F2142">
              <w:rPr>
                <w:rFonts w:ascii="Arial" w:hAnsi="Arial" w:cs="Arial"/>
                <w:sz w:val="18"/>
                <w:szCs w:val="18"/>
              </w:rPr>
              <w:t>$5,490.00</w:t>
            </w:r>
          </w:p>
        </w:tc>
      </w:tr>
      <w:tr w:rsidR="00631096" w:rsidRPr="002F2142" w14:paraId="7311E68E" w14:textId="77777777" w:rsidTr="00EB2CB1">
        <w:tblPrEx>
          <w:jc w:val="left"/>
        </w:tblPrEx>
        <w:trPr>
          <w:trHeight w:hRule="exact" w:val="227"/>
        </w:trPr>
        <w:tc>
          <w:tcPr>
            <w:tcW w:w="529" w:type="pct"/>
            <w:shd w:val="clear" w:color="auto" w:fill="auto"/>
            <w:vAlign w:val="center"/>
          </w:tcPr>
          <w:p w14:paraId="71B150E0" w14:textId="6B980D11"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49</w:t>
            </w:r>
          </w:p>
        </w:tc>
        <w:tc>
          <w:tcPr>
            <w:tcW w:w="1666" w:type="pct"/>
            <w:shd w:val="clear" w:color="auto" w:fill="auto"/>
          </w:tcPr>
          <w:p w14:paraId="3A78A45A" w14:textId="2AB2EC5F"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 xml:space="preserve">Insecticida "RAID" Mata Bichos en aerosol, bote de 260 </w:t>
            </w:r>
            <w:proofErr w:type="spellStart"/>
            <w:r w:rsidRPr="002F2142">
              <w:rPr>
                <w:rFonts w:ascii="Arial" w:hAnsi="Arial" w:cs="Arial"/>
                <w:color w:val="000000"/>
                <w:sz w:val="18"/>
                <w:szCs w:val="18"/>
              </w:rPr>
              <w:t>grs</w:t>
            </w:r>
            <w:proofErr w:type="spellEnd"/>
            <w:r w:rsidRPr="002F2142">
              <w:rPr>
                <w:rFonts w:ascii="Arial" w:hAnsi="Arial" w:cs="Arial"/>
                <w:color w:val="000000"/>
                <w:sz w:val="18"/>
                <w:szCs w:val="18"/>
              </w:rPr>
              <w:t xml:space="preserve">./400ml. con certificado “NO </w:t>
            </w:r>
            <w:proofErr w:type="spellStart"/>
            <w:r w:rsidRPr="002F2142">
              <w:rPr>
                <w:rFonts w:ascii="Arial" w:hAnsi="Arial" w:cs="Arial"/>
                <w:color w:val="000000"/>
                <w:sz w:val="18"/>
                <w:szCs w:val="18"/>
              </w:rPr>
              <w:t>CFCs</w:t>
            </w:r>
            <w:proofErr w:type="spellEnd"/>
            <w:r w:rsidRPr="002F2142">
              <w:rPr>
                <w:rFonts w:ascii="Arial" w:hAnsi="Arial" w:cs="Arial"/>
                <w:color w:val="000000"/>
                <w:sz w:val="18"/>
                <w:szCs w:val="18"/>
              </w:rPr>
              <w:t xml:space="preserve">” garantizando que no daña la capa de ozono. Ingredientes Activos: Fenotrina 1.2g/kg (0.12%), </w:t>
            </w:r>
            <w:proofErr w:type="spellStart"/>
            <w:r w:rsidRPr="002F2142">
              <w:rPr>
                <w:rFonts w:ascii="Arial" w:hAnsi="Arial" w:cs="Arial"/>
                <w:color w:val="000000"/>
                <w:sz w:val="18"/>
                <w:szCs w:val="18"/>
              </w:rPr>
              <w:t>Praletrina</w:t>
            </w:r>
            <w:proofErr w:type="spellEnd"/>
            <w:r w:rsidRPr="002F2142">
              <w:rPr>
                <w:rFonts w:ascii="Arial" w:hAnsi="Arial" w:cs="Arial"/>
                <w:color w:val="000000"/>
                <w:sz w:val="18"/>
                <w:szCs w:val="18"/>
              </w:rPr>
              <w:t xml:space="preserve"> 0.5g/kg (0.05%), </w:t>
            </w:r>
            <w:proofErr w:type="spellStart"/>
            <w:r w:rsidRPr="002F2142">
              <w:rPr>
                <w:rFonts w:ascii="Arial" w:hAnsi="Arial" w:cs="Arial"/>
                <w:color w:val="000000"/>
                <w:sz w:val="18"/>
                <w:szCs w:val="18"/>
              </w:rPr>
              <w:t>Tetrametrina</w:t>
            </w:r>
            <w:proofErr w:type="spellEnd"/>
            <w:r w:rsidRPr="002F2142">
              <w:rPr>
                <w:rFonts w:ascii="Arial" w:hAnsi="Arial" w:cs="Arial"/>
                <w:color w:val="000000"/>
                <w:sz w:val="18"/>
                <w:szCs w:val="18"/>
              </w:rPr>
              <w:t xml:space="preserve"> 1.1g/kg (0.11%) Inertes: Disolventes, propelentes, fragancia, emulsificantes, inhibidores de corrosión. (99.72%). Controla Mosquitos, moscas y avispas.</w:t>
            </w:r>
          </w:p>
        </w:tc>
        <w:tc>
          <w:tcPr>
            <w:tcW w:w="682" w:type="pct"/>
            <w:shd w:val="clear" w:color="auto" w:fill="auto"/>
          </w:tcPr>
          <w:p w14:paraId="4145D7A7" w14:textId="2BA4BB9A"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PIEZA</w:t>
            </w:r>
          </w:p>
        </w:tc>
        <w:tc>
          <w:tcPr>
            <w:tcW w:w="650" w:type="pct"/>
            <w:shd w:val="clear" w:color="auto" w:fill="auto"/>
          </w:tcPr>
          <w:p w14:paraId="2F6EFC08" w14:textId="31EBD24A"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120</w:t>
            </w:r>
          </w:p>
        </w:tc>
        <w:tc>
          <w:tcPr>
            <w:tcW w:w="639" w:type="pct"/>
            <w:shd w:val="clear" w:color="auto" w:fill="auto"/>
            <w:noWrap/>
            <w:vAlign w:val="bottom"/>
          </w:tcPr>
          <w:p w14:paraId="4FC79AFE" w14:textId="4CD99923"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$60.90</w:t>
            </w:r>
          </w:p>
        </w:tc>
        <w:tc>
          <w:tcPr>
            <w:tcW w:w="834" w:type="pct"/>
            <w:shd w:val="clear" w:color="auto" w:fill="auto"/>
            <w:noWrap/>
            <w:vAlign w:val="bottom"/>
          </w:tcPr>
          <w:p w14:paraId="3791E52E" w14:textId="427504E2" w:rsidR="00631096" w:rsidRPr="002F2142" w:rsidRDefault="00631096" w:rsidP="00631096">
            <w:pPr>
              <w:jc w:val="right"/>
              <w:rPr>
                <w:rFonts w:ascii="Arial" w:hAnsi="Arial" w:cs="Arial"/>
                <w:sz w:val="18"/>
                <w:szCs w:val="18"/>
              </w:rPr>
            </w:pPr>
            <w:r w:rsidRPr="002F2142">
              <w:rPr>
                <w:rFonts w:ascii="Arial" w:hAnsi="Arial" w:cs="Arial"/>
                <w:sz w:val="18"/>
                <w:szCs w:val="18"/>
              </w:rPr>
              <w:t>$7,308.00</w:t>
            </w:r>
          </w:p>
        </w:tc>
      </w:tr>
      <w:tr w:rsidR="00631096" w:rsidRPr="002F2142" w14:paraId="68E83959" w14:textId="77777777" w:rsidTr="00EB2CB1">
        <w:tblPrEx>
          <w:jc w:val="left"/>
        </w:tblPrEx>
        <w:trPr>
          <w:trHeight w:hRule="exact" w:val="227"/>
        </w:trPr>
        <w:tc>
          <w:tcPr>
            <w:tcW w:w="529" w:type="pct"/>
            <w:shd w:val="clear" w:color="auto" w:fill="auto"/>
            <w:vAlign w:val="center"/>
          </w:tcPr>
          <w:p w14:paraId="54142CAB" w14:textId="06BA4B92"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51</w:t>
            </w:r>
          </w:p>
        </w:tc>
        <w:tc>
          <w:tcPr>
            <w:tcW w:w="1666" w:type="pct"/>
            <w:shd w:val="clear" w:color="auto" w:fill="auto"/>
          </w:tcPr>
          <w:p w14:paraId="25028553" w14:textId="60E74E21"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 xml:space="preserve">Insecticida "RAID" Casa y Jardín en aerosol, bote de 305 </w:t>
            </w:r>
            <w:proofErr w:type="spellStart"/>
            <w:r w:rsidRPr="002F2142">
              <w:rPr>
                <w:rFonts w:ascii="Arial" w:hAnsi="Arial" w:cs="Arial"/>
                <w:color w:val="000000"/>
                <w:sz w:val="18"/>
                <w:szCs w:val="18"/>
              </w:rPr>
              <w:t>grs</w:t>
            </w:r>
            <w:proofErr w:type="spellEnd"/>
            <w:r w:rsidRPr="002F2142">
              <w:rPr>
                <w:rFonts w:ascii="Arial" w:hAnsi="Arial" w:cs="Arial"/>
                <w:color w:val="000000"/>
                <w:sz w:val="18"/>
                <w:szCs w:val="18"/>
              </w:rPr>
              <w:t xml:space="preserve">./400ml. con certificado “NO </w:t>
            </w:r>
            <w:proofErr w:type="spellStart"/>
            <w:r w:rsidRPr="002F2142">
              <w:rPr>
                <w:rFonts w:ascii="Arial" w:hAnsi="Arial" w:cs="Arial"/>
                <w:color w:val="000000"/>
                <w:sz w:val="18"/>
                <w:szCs w:val="18"/>
              </w:rPr>
              <w:t>CFCs</w:t>
            </w:r>
            <w:proofErr w:type="spellEnd"/>
            <w:r w:rsidRPr="002F2142">
              <w:rPr>
                <w:rFonts w:ascii="Arial" w:hAnsi="Arial" w:cs="Arial"/>
                <w:color w:val="000000"/>
                <w:sz w:val="18"/>
                <w:szCs w:val="18"/>
              </w:rPr>
              <w:t xml:space="preserve">” garantizando que no daña la capa de ozono, Ingredientes Activos: </w:t>
            </w:r>
            <w:proofErr w:type="spellStart"/>
            <w:r w:rsidRPr="002F2142">
              <w:rPr>
                <w:rFonts w:ascii="Arial" w:hAnsi="Arial" w:cs="Arial"/>
                <w:color w:val="000000"/>
                <w:sz w:val="18"/>
                <w:szCs w:val="18"/>
              </w:rPr>
              <w:t>Praletrina</w:t>
            </w:r>
            <w:proofErr w:type="spellEnd"/>
            <w:r w:rsidRPr="002F2142">
              <w:rPr>
                <w:rFonts w:ascii="Arial" w:hAnsi="Arial" w:cs="Arial"/>
                <w:color w:val="000000"/>
                <w:sz w:val="18"/>
                <w:szCs w:val="18"/>
              </w:rPr>
              <w:t xml:space="preserve"> 1.00 g/kg (0.100%), Fenotrina 1.25 g/kg (0.125%) Inertes: Disolvente, Vehículo, Surfactante, </w:t>
            </w:r>
            <w:proofErr w:type="spellStart"/>
            <w:r w:rsidRPr="002F2142">
              <w:rPr>
                <w:rFonts w:ascii="Arial" w:hAnsi="Arial" w:cs="Arial"/>
                <w:color w:val="000000"/>
                <w:sz w:val="18"/>
                <w:szCs w:val="18"/>
              </w:rPr>
              <w:t>Enmascarante</w:t>
            </w:r>
            <w:proofErr w:type="spellEnd"/>
            <w:r w:rsidRPr="002F2142">
              <w:rPr>
                <w:rFonts w:ascii="Arial" w:hAnsi="Arial" w:cs="Arial"/>
                <w:color w:val="000000"/>
                <w:sz w:val="18"/>
                <w:szCs w:val="18"/>
              </w:rPr>
              <w:t>, Propelente, Emulsificante e Inhibidor de Corrosión. (99.775%). Contra Moscas, mosquitos, hormigas y arañas.</w:t>
            </w:r>
          </w:p>
        </w:tc>
        <w:tc>
          <w:tcPr>
            <w:tcW w:w="682" w:type="pct"/>
            <w:shd w:val="clear" w:color="auto" w:fill="auto"/>
          </w:tcPr>
          <w:p w14:paraId="6CC17586" w14:textId="24924A2D"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PIEZA</w:t>
            </w:r>
          </w:p>
        </w:tc>
        <w:tc>
          <w:tcPr>
            <w:tcW w:w="650" w:type="pct"/>
            <w:shd w:val="clear" w:color="auto" w:fill="auto"/>
          </w:tcPr>
          <w:p w14:paraId="54C6949B" w14:textId="446915D4"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120</w:t>
            </w:r>
          </w:p>
        </w:tc>
        <w:tc>
          <w:tcPr>
            <w:tcW w:w="639" w:type="pct"/>
            <w:shd w:val="clear" w:color="auto" w:fill="auto"/>
            <w:noWrap/>
            <w:vAlign w:val="bottom"/>
          </w:tcPr>
          <w:p w14:paraId="613FF31F" w14:textId="01666106"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$58.90</w:t>
            </w:r>
          </w:p>
        </w:tc>
        <w:tc>
          <w:tcPr>
            <w:tcW w:w="834" w:type="pct"/>
            <w:shd w:val="clear" w:color="auto" w:fill="auto"/>
            <w:noWrap/>
            <w:vAlign w:val="bottom"/>
          </w:tcPr>
          <w:p w14:paraId="6D5ECCEB" w14:textId="7F9B35EB" w:rsidR="00631096" w:rsidRPr="002F2142" w:rsidRDefault="00631096" w:rsidP="00631096">
            <w:pPr>
              <w:jc w:val="right"/>
              <w:rPr>
                <w:rFonts w:ascii="Arial" w:hAnsi="Arial" w:cs="Arial"/>
                <w:sz w:val="18"/>
                <w:szCs w:val="18"/>
              </w:rPr>
            </w:pPr>
            <w:r w:rsidRPr="002F2142">
              <w:rPr>
                <w:rFonts w:ascii="Arial" w:hAnsi="Arial" w:cs="Arial"/>
                <w:sz w:val="18"/>
                <w:szCs w:val="18"/>
              </w:rPr>
              <w:t>$7,068.00</w:t>
            </w:r>
          </w:p>
        </w:tc>
      </w:tr>
      <w:tr w:rsidR="00631096" w:rsidRPr="002F2142" w14:paraId="6967614B" w14:textId="77777777" w:rsidTr="00EB2CB1">
        <w:tblPrEx>
          <w:jc w:val="left"/>
        </w:tblPrEx>
        <w:trPr>
          <w:trHeight w:hRule="exact" w:val="227"/>
        </w:trPr>
        <w:tc>
          <w:tcPr>
            <w:tcW w:w="529" w:type="pct"/>
            <w:shd w:val="clear" w:color="auto" w:fill="auto"/>
            <w:vAlign w:val="center"/>
          </w:tcPr>
          <w:p w14:paraId="2C1FBABD" w14:textId="10CDDB3E"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52</w:t>
            </w:r>
          </w:p>
        </w:tc>
        <w:tc>
          <w:tcPr>
            <w:tcW w:w="1666" w:type="pct"/>
            <w:shd w:val="clear" w:color="auto" w:fill="auto"/>
          </w:tcPr>
          <w:p w14:paraId="584B9F8D" w14:textId="463C341D"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 xml:space="preserve">Papel higiénico color blanco, de 300 </w:t>
            </w:r>
            <w:proofErr w:type="spellStart"/>
            <w:r w:rsidRPr="002F2142">
              <w:rPr>
                <w:rFonts w:ascii="Arial" w:hAnsi="Arial" w:cs="Arial"/>
                <w:color w:val="000000"/>
                <w:sz w:val="18"/>
                <w:szCs w:val="18"/>
              </w:rPr>
              <w:t>mts</w:t>
            </w:r>
            <w:proofErr w:type="spellEnd"/>
            <w:r w:rsidRPr="002F2142">
              <w:rPr>
                <w:rFonts w:ascii="Arial" w:hAnsi="Arial" w:cs="Arial"/>
                <w:color w:val="000000"/>
                <w:sz w:val="18"/>
                <w:szCs w:val="18"/>
              </w:rPr>
              <w:t>. x 9.5 cm, hoja doble, suave, resistente, de gran rendimiento, calidad y grabado distintivo, blancura matizada.  Hecho con 75% de fibras recicladas, misma que se observan en la caja. Caja con 12 rollos</w:t>
            </w:r>
            <w:r w:rsidRPr="002F2142">
              <w:rPr>
                <w:rFonts w:ascii="Arial" w:hAnsi="Arial" w:cs="Arial"/>
                <w:color w:val="000000"/>
                <w:sz w:val="18"/>
                <w:szCs w:val="18"/>
              </w:rPr>
              <w:br/>
              <w:t>Marca KIMBERLY-CLARK KLEENEX 90606. Certificación FSC.</w:t>
            </w:r>
          </w:p>
        </w:tc>
        <w:tc>
          <w:tcPr>
            <w:tcW w:w="682" w:type="pct"/>
            <w:shd w:val="clear" w:color="auto" w:fill="auto"/>
          </w:tcPr>
          <w:p w14:paraId="6834DB95" w14:textId="60751DCC"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CAJA</w:t>
            </w:r>
          </w:p>
        </w:tc>
        <w:tc>
          <w:tcPr>
            <w:tcW w:w="650" w:type="pct"/>
            <w:shd w:val="clear" w:color="auto" w:fill="auto"/>
          </w:tcPr>
          <w:p w14:paraId="4ED8CA88" w14:textId="432169D6"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250</w:t>
            </w:r>
          </w:p>
        </w:tc>
        <w:tc>
          <w:tcPr>
            <w:tcW w:w="639" w:type="pct"/>
            <w:shd w:val="clear" w:color="auto" w:fill="auto"/>
            <w:noWrap/>
            <w:vAlign w:val="bottom"/>
          </w:tcPr>
          <w:p w14:paraId="6DDE905B" w14:textId="772761A1"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$562.50</w:t>
            </w:r>
          </w:p>
        </w:tc>
        <w:tc>
          <w:tcPr>
            <w:tcW w:w="834" w:type="pct"/>
            <w:shd w:val="clear" w:color="auto" w:fill="auto"/>
            <w:noWrap/>
            <w:vAlign w:val="bottom"/>
          </w:tcPr>
          <w:p w14:paraId="0E54E1CE" w14:textId="75C77C3B" w:rsidR="00631096" w:rsidRPr="002F2142" w:rsidRDefault="00631096" w:rsidP="00631096">
            <w:pPr>
              <w:jc w:val="right"/>
              <w:rPr>
                <w:rFonts w:ascii="Arial" w:hAnsi="Arial" w:cs="Arial"/>
                <w:sz w:val="18"/>
                <w:szCs w:val="18"/>
              </w:rPr>
            </w:pPr>
            <w:r w:rsidRPr="002F2142">
              <w:rPr>
                <w:rFonts w:ascii="Arial" w:hAnsi="Arial" w:cs="Arial"/>
                <w:sz w:val="18"/>
                <w:szCs w:val="18"/>
              </w:rPr>
              <w:t>$140,625.00</w:t>
            </w:r>
          </w:p>
        </w:tc>
      </w:tr>
      <w:tr w:rsidR="00631096" w:rsidRPr="002F2142" w14:paraId="0175055B" w14:textId="77777777" w:rsidTr="00EB2CB1">
        <w:tblPrEx>
          <w:jc w:val="left"/>
        </w:tblPrEx>
        <w:trPr>
          <w:trHeight w:hRule="exact" w:val="227"/>
        </w:trPr>
        <w:tc>
          <w:tcPr>
            <w:tcW w:w="529" w:type="pct"/>
            <w:shd w:val="clear" w:color="auto" w:fill="auto"/>
            <w:vAlign w:val="center"/>
          </w:tcPr>
          <w:p w14:paraId="3D93F6CF" w14:textId="59E66F05"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53</w:t>
            </w:r>
          </w:p>
        </w:tc>
        <w:tc>
          <w:tcPr>
            <w:tcW w:w="1666" w:type="pct"/>
            <w:shd w:val="clear" w:color="auto" w:fill="auto"/>
          </w:tcPr>
          <w:p w14:paraId="70703385" w14:textId="7A50BED7"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Toalla de papel para manos en rollo "MARLI", fabricante Kimberly- Clark, hoja sencilla, color blanco, caja con 6 rollos de 180 m. X 19.5 cm. C/u., grabado proporciona suavidad y volumen a la toalla (clave 92257).</w:t>
            </w:r>
          </w:p>
        </w:tc>
        <w:tc>
          <w:tcPr>
            <w:tcW w:w="682" w:type="pct"/>
            <w:shd w:val="clear" w:color="auto" w:fill="auto"/>
          </w:tcPr>
          <w:p w14:paraId="1B756ABB" w14:textId="1539D436"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CAJA</w:t>
            </w:r>
          </w:p>
        </w:tc>
        <w:tc>
          <w:tcPr>
            <w:tcW w:w="650" w:type="pct"/>
            <w:shd w:val="clear" w:color="auto" w:fill="auto"/>
          </w:tcPr>
          <w:p w14:paraId="028C53B1" w14:textId="12C219D4"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50</w:t>
            </w:r>
          </w:p>
        </w:tc>
        <w:tc>
          <w:tcPr>
            <w:tcW w:w="639" w:type="pct"/>
            <w:shd w:val="clear" w:color="auto" w:fill="auto"/>
            <w:noWrap/>
            <w:vAlign w:val="bottom"/>
          </w:tcPr>
          <w:p w14:paraId="5C7352EA" w14:textId="71DD708C"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$269.50</w:t>
            </w:r>
          </w:p>
        </w:tc>
        <w:tc>
          <w:tcPr>
            <w:tcW w:w="834" w:type="pct"/>
            <w:shd w:val="clear" w:color="auto" w:fill="auto"/>
            <w:noWrap/>
            <w:vAlign w:val="bottom"/>
          </w:tcPr>
          <w:p w14:paraId="4F40BBE4" w14:textId="709BAB89" w:rsidR="00631096" w:rsidRPr="002F2142" w:rsidRDefault="00631096" w:rsidP="00631096">
            <w:pPr>
              <w:jc w:val="right"/>
              <w:rPr>
                <w:rFonts w:ascii="Arial" w:hAnsi="Arial" w:cs="Arial"/>
                <w:sz w:val="18"/>
                <w:szCs w:val="18"/>
              </w:rPr>
            </w:pPr>
            <w:r w:rsidRPr="002F2142">
              <w:rPr>
                <w:rFonts w:ascii="Arial" w:hAnsi="Arial" w:cs="Arial"/>
                <w:sz w:val="18"/>
                <w:szCs w:val="18"/>
              </w:rPr>
              <w:t>$13,475.00</w:t>
            </w:r>
          </w:p>
        </w:tc>
      </w:tr>
      <w:tr w:rsidR="00631096" w:rsidRPr="002F2142" w14:paraId="7A708CF3" w14:textId="77777777" w:rsidTr="00EB2CB1">
        <w:tblPrEx>
          <w:jc w:val="left"/>
        </w:tblPrEx>
        <w:trPr>
          <w:trHeight w:hRule="exact" w:val="227"/>
        </w:trPr>
        <w:tc>
          <w:tcPr>
            <w:tcW w:w="529" w:type="pct"/>
            <w:shd w:val="clear" w:color="auto" w:fill="auto"/>
            <w:vAlign w:val="center"/>
          </w:tcPr>
          <w:p w14:paraId="32D6EEAA" w14:textId="44842ED4"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55</w:t>
            </w:r>
          </w:p>
        </w:tc>
        <w:tc>
          <w:tcPr>
            <w:tcW w:w="1666" w:type="pct"/>
            <w:shd w:val="clear" w:color="auto" w:fill="auto"/>
          </w:tcPr>
          <w:p w14:paraId="7A8EB7B0" w14:textId="4FD12D7E" w:rsidR="00631096" w:rsidRPr="002F2142" w:rsidRDefault="00631096" w:rsidP="00631096">
            <w:pPr>
              <w:rPr>
                <w:rFonts w:ascii="Arial" w:hAnsi="Arial" w:cs="Arial"/>
                <w:color w:val="000000"/>
                <w:sz w:val="18"/>
                <w:szCs w:val="18"/>
                <w:lang w:val="es-MX"/>
              </w:rPr>
            </w:pPr>
            <w:r w:rsidRPr="002F2142">
              <w:rPr>
                <w:rFonts w:ascii="Arial" w:hAnsi="Arial" w:cs="Arial"/>
                <w:color w:val="000000"/>
                <w:sz w:val="18"/>
                <w:szCs w:val="18"/>
              </w:rPr>
              <w:t xml:space="preserve">Desinfectante Antibacterial "LYSOL" de 345 </w:t>
            </w:r>
            <w:proofErr w:type="spellStart"/>
            <w:r w:rsidRPr="002F2142">
              <w:rPr>
                <w:rFonts w:ascii="Arial" w:hAnsi="Arial" w:cs="Arial"/>
                <w:color w:val="000000"/>
                <w:sz w:val="18"/>
                <w:szCs w:val="18"/>
              </w:rPr>
              <w:t>grs</w:t>
            </w:r>
            <w:proofErr w:type="spellEnd"/>
            <w:r w:rsidRPr="002F2142">
              <w:rPr>
                <w:rFonts w:ascii="Arial" w:hAnsi="Arial" w:cs="Arial"/>
                <w:color w:val="000000"/>
                <w:sz w:val="18"/>
                <w:szCs w:val="18"/>
              </w:rPr>
              <w:t xml:space="preserve"> de alta permanencia, elimina el 99,9 % de virus, bacterias y hongos* que pueden encontrarse en las superficies, contiene Alcohol Orgánico, Agua, Propelente (N-Butano, Propano, </w:t>
            </w:r>
            <w:proofErr w:type="spellStart"/>
            <w:r w:rsidRPr="002F2142">
              <w:rPr>
                <w:rFonts w:ascii="Arial" w:hAnsi="Arial" w:cs="Arial"/>
                <w:color w:val="000000"/>
                <w:sz w:val="18"/>
                <w:szCs w:val="18"/>
              </w:rPr>
              <w:t>Isobutano</w:t>
            </w:r>
            <w:proofErr w:type="spellEnd"/>
            <w:r w:rsidRPr="002F2142">
              <w:rPr>
                <w:rFonts w:ascii="Arial" w:hAnsi="Arial" w:cs="Arial"/>
                <w:color w:val="000000"/>
                <w:sz w:val="18"/>
                <w:szCs w:val="18"/>
              </w:rPr>
              <w:t xml:space="preserve">) Amina Orgánica, Fragancia, Tensoactivo Catiónico, Base Inorgánica, Antioxidante, recomendado por pediatras, NO </w:t>
            </w:r>
            <w:proofErr w:type="spellStart"/>
            <w:r w:rsidRPr="002F2142">
              <w:rPr>
                <w:rFonts w:ascii="Arial" w:hAnsi="Arial" w:cs="Arial"/>
                <w:color w:val="000000"/>
                <w:sz w:val="18"/>
                <w:szCs w:val="18"/>
              </w:rPr>
              <w:t>CFC´s</w:t>
            </w:r>
            <w:proofErr w:type="spellEnd"/>
            <w:r w:rsidRPr="002F2142">
              <w:rPr>
                <w:rFonts w:ascii="Arial" w:hAnsi="Arial" w:cs="Arial"/>
                <w:color w:val="000000"/>
                <w:sz w:val="18"/>
                <w:szCs w:val="18"/>
              </w:rPr>
              <w:t>.</w:t>
            </w:r>
          </w:p>
        </w:tc>
        <w:tc>
          <w:tcPr>
            <w:tcW w:w="682" w:type="pct"/>
            <w:shd w:val="clear" w:color="auto" w:fill="auto"/>
            <w:vAlign w:val="bottom"/>
          </w:tcPr>
          <w:p w14:paraId="5029C329" w14:textId="5B66543A"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PIEZA</w:t>
            </w:r>
          </w:p>
        </w:tc>
        <w:tc>
          <w:tcPr>
            <w:tcW w:w="650" w:type="pct"/>
            <w:shd w:val="clear" w:color="auto" w:fill="auto"/>
          </w:tcPr>
          <w:p w14:paraId="6D30EF35" w14:textId="21F45A22" w:rsidR="00631096" w:rsidRPr="002F2142" w:rsidRDefault="00631096" w:rsidP="00631096">
            <w:pPr>
              <w:jc w:val="center"/>
              <w:rPr>
                <w:rFonts w:ascii="Arial" w:hAnsi="Arial" w:cs="Arial"/>
                <w:color w:val="000000"/>
                <w:sz w:val="18"/>
                <w:szCs w:val="18"/>
              </w:rPr>
            </w:pPr>
            <w:r w:rsidRPr="002F2142">
              <w:rPr>
                <w:rFonts w:ascii="Arial" w:hAnsi="Arial" w:cs="Arial"/>
                <w:color w:val="000000"/>
                <w:sz w:val="18"/>
                <w:szCs w:val="18"/>
              </w:rPr>
              <w:t>120</w:t>
            </w:r>
          </w:p>
        </w:tc>
        <w:tc>
          <w:tcPr>
            <w:tcW w:w="639" w:type="pct"/>
            <w:shd w:val="clear" w:color="auto" w:fill="auto"/>
            <w:noWrap/>
            <w:vAlign w:val="bottom"/>
          </w:tcPr>
          <w:p w14:paraId="0955B300" w14:textId="59AF3523" w:rsidR="00631096" w:rsidRPr="002F2142" w:rsidRDefault="00631096" w:rsidP="00631096">
            <w:pPr>
              <w:jc w:val="right"/>
              <w:rPr>
                <w:rFonts w:ascii="Arial" w:hAnsi="Arial" w:cs="Arial"/>
                <w:color w:val="000000"/>
                <w:sz w:val="18"/>
                <w:szCs w:val="18"/>
              </w:rPr>
            </w:pPr>
            <w:r w:rsidRPr="002F2142">
              <w:rPr>
                <w:rFonts w:ascii="Arial" w:hAnsi="Arial" w:cs="Arial"/>
                <w:sz w:val="18"/>
                <w:szCs w:val="18"/>
              </w:rPr>
              <w:t>$89.50</w:t>
            </w:r>
          </w:p>
        </w:tc>
        <w:tc>
          <w:tcPr>
            <w:tcW w:w="834" w:type="pct"/>
            <w:shd w:val="clear" w:color="auto" w:fill="auto"/>
            <w:noWrap/>
            <w:vAlign w:val="bottom"/>
          </w:tcPr>
          <w:p w14:paraId="37C0CC76" w14:textId="6FC59074" w:rsidR="00631096" w:rsidRPr="002F2142" w:rsidRDefault="00631096" w:rsidP="00631096">
            <w:pPr>
              <w:jc w:val="right"/>
              <w:rPr>
                <w:rFonts w:ascii="Arial" w:hAnsi="Arial" w:cs="Arial"/>
                <w:sz w:val="18"/>
                <w:szCs w:val="18"/>
              </w:rPr>
            </w:pPr>
            <w:r w:rsidRPr="002F2142">
              <w:rPr>
                <w:rFonts w:ascii="Arial" w:hAnsi="Arial" w:cs="Arial"/>
                <w:sz w:val="18"/>
                <w:szCs w:val="18"/>
              </w:rPr>
              <w:t>$10,740.00</w:t>
            </w:r>
          </w:p>
        </w:tc>
      </w:tr>
    </w:tbl>
    <w:p w14:paraId="705209F3" w14:textId="01A88B26" w:rsidR="002B462E" w:rsidRPr="003B7915" w:rsidRDefault="00631096" w:rsidP="002B462E">
      <w:pPr>
        <w:jc w:val="both"/>
        <w:rPr>
          <w:rFonts w:ascii="Arial" w:hAnsi="Arial" w:cs="Arial"/>
          <w:sz w:val="18"/>
          <w:szCs w:val="18"/>
        </w:rPr>
      </w:pPr>
      <w:r>
        <w:rPr>
          <w:rFonts w:ascii="Arial" w:hAnsi="Arial" w:cs="Arial"/>
          <w:sz w:val="18"/>
          <w:szCs w:val="18"/>
        </w:rPr>
        <w:t>----------------------------------------------------------------------------------------------------------------------------------</w:t>
      </w:r>
      <w:r w:rsidR="002E75A2">
        <w:rPr>
          <w:rFonts w:ascii="Arial" w:hAnsi="Arial" w:cs="Arial"/>
          <w:sz w:val="18"/>
          <w:szCs w:val="18"/>
        </w:rPr>
        <w:t>----------------</w:t>
      </w:r>
      <w:r w:rsidR="002B462E">
        <w:rPr>
          <w:rFonts w:ascii="Arial" w:hAnsi="Arial" w:cs="Arial"/>
          <w:sz w:val="18"/>
          <w:szCs w:val="18"/>
        </w:rPr>
        <w:t>P</w:t>
      </w:r>
      <w:r w:rsidR="002B462E" w:rsidRPr="002A5984">
        <w:rPr>
          <w:rFonts w:ascii="Arial" w:hAnsi="Arial" w:cs="Arial"/>
          <w:sz w:val="18"/>
          <w:szCs w:val="18"/>
        </w:rPr>
        <w:t>or considerar que su</w:t>
      </w:r>
      <w:r w:rsidR="002B462E">
        <w:rPr>
          <w:rFonts w:ascii="Arial" w:hAnsi="Arial" w:cs="Arial"/>
          <w:sz w:val="18"/>
          <w:szCs w:val="18"/>
        </w:rPr>
        <w:t>s</w:t>
      </w:r>
      <w:r w:rsidR="002B462E" w:rsidRPr="002A5984">
        <w:rPr>
          <w:rFonts w:ascii="Arial" w:hAnsi="Arial" w:cs="Arial"/>
          <w:sz w:val="18"/>
          <w:szCs w:val="18"/>
        </w:rPr>
        <w:t xml:space="preserve"> propuesta</w:t>
      </w:r>
      <w:r w:rsidR="002B462E">
        <w:rPr>
          <w:rFonts w:ascii="Arial" w:hAnsi="Arial" w:cs="Arial"/>
          <w:sz w:val="18"/>
          <w:szCs w:val="18"/>
        </w:rPr>
        <w:t xml:space="preserve">s son </w:t>
      </w:r>
      <w:r w:rsidR="002B462E" w:rsidRPr="002A5984">
        <w:rPr>
          <w:rFonts w:ascii="Arial" w:hAnsi="Arial" w:cs="Arial"/>
          <w:sz w:val="18"/>
          <w:szCs w:val="18"/>
        </w:rPr>
        <w:t>solvente</w:t>
      </w:r>
      <w:r w:rsidR="002B462E">
        <w:rPr>
          <w:rFonts w:ascii="Arial" w:hAnsi="Arial" w:cs="Arial"/>
          <w:sz w:val="18"/>
          <w:szCs w:val="18"/>
        </w:rPr>
        <w:t>s</w:t>
      </w:r>
      <w:r w:rsidR="002B462E" w:rsidRPr="002A5984">
        <w:rPr>
          <w:rFonts w:ascii="Arial" w:hAnsi="Arial" w:cs="Arial"/>
          <w:sz w:val="18"/>
          <w:szCs w:val="18"/>
        </w:rPr>
        <w:t xml:space="preserve"> al reunir conforme a los crite</w:t>
      </w:r>
      <w:r w:rsidR="002B462E">
        <w:rPr>
          <w:rFonts w:ascii="Arial" w:hAnsi="Arial" w:cs="Arial"/>
          <w:sz w:val="18"/>
          <w:szCs w:val="18"/>
        </w:rPr>
        <w:t xml:space="preserve">rios de adjudicación contenidos </w:t>
      </w:r>
      <w:r w:rsidR="002B462E" w:rsidRPr="002A5984">
        <w:rPr>
          <w:rFonts w:ascii="Arial" w:hAnsi="Arial" w:cs="Arial"/>
          <w:sz w:val="18"/>
          <w:szCs w:val="18"/>
        </w:rPr>
        <w:t>en las bases</w:t>
      </w:r>
      <w:r w:rsidR="002B462E">
        <w:rPr>
          <w:rFonts w:ascii="Arial" w:hAnsi="Arial" w:cs="Arial"/>
          <w:sz w:val="18"/>
          <w:szCs w:val="18"/>
        </w:rPr>
        <w:t xml:space="preserve"> de la convocatoria</w:t>
      </w:r>
      <w:r w:rsidR="002B462E" w:rsidRPr="002A5984">
        <w:rPr>
          <w:rFonts w:ascii="Arial" w:hAnsi="Arial" w:cs="Arial"/>
          <w:sz w:val="18"/>
          <w:szCs w:val="18"/>
        </w:rPr>
        <w:t xml:space="preserve">, las condiciones legales, técnicas </w:t>
      </w:r>
      <w:r w:rsidR="002B462E">
        <w:rPr>
          <w:rFonts w:ascii="Arial" w:hAnsi="Arial" w:cs="Arial"/>
          <w:sz w:val="18"/>
          <w:szCs w:val="18"/>
        </w:rPr>
        <w:t>y económicas requeridas por la U</w:t>
      </w:r>
      <w:r w:rsidR="002B462E" w:rsidRPr="002A5984">
        <w:rPr>
          <w:rFonts w:ascii="Arial" w:hAnsi="Arial" w:cs="Arial"/>
          <w:sz w:val="18"/>
          <w:szCs w:val="18"/>
        </w:rPr>
        <w:t>nivers</w:t>
      </w:r>
      <w:r w:rsidR="002B462E">
        <w:rPr>
          <w:rFonts w:ascii="Arial" w:hAnsi="Arial" w:cs="Arial"/>
          <w:sz w:val="18"/>
          <w:szCs w:val="18"/>
        </w:rPr>
        <w:t>idad y considerar que garantizan</w:t>
      </w:r>
      <w:r w:rsidR="002B462E" w:rsidRPr="002A5984">
        <w:rPr>
          <w:rFonts w:ascii="Arial" w:hAnsi="Arial" w:cs="Arial"/>
          <w:sz w:val="18"/>
          <w:szCs w:val="18"/>
        </w:rPr>
        <w:t xml:space="preserve"> satisfactoriamente el cumplimiento de sus obligaciones, además de corresponder</w:t>
      </w:r>
      <w:r w:rsidR="002B462E">
        <w:rPr>
          <w:rFonts w:ascii="Arial" w:hAnsi="Arial" w:cs="Arial"/>
          <w:sz w:val="18"/>
          <w:szCs w:val="18"/>
        </w:rPr>
        <w:t xml:space="preserve"> </w:t>
      </w:r>
      <w:r w:rsidR="002B462E">
        <w:rPr>
          <w:rFonts w:ascii="Arial" w:hAnsi="Arial" w:cs="Arial"/>
          <w:sz w:val="18"/>
          <w:szCs w:val="18"/>
        </w:rPr>
        <w:lastRenderedPageBreak/>
        <w:t xml:space="preserve">por partidas, </w:t>
      </w:r>
      <w:r w:rsidR="002B462E" w:rsidRPr="002573EC">
        <w:rPr>
          <w:rFonts w:ascii="Arial" w:hAnsi="Arial" w:cs="Arial"/>
          <w:sz w:val="18"/>
          <w:szCs w:val="18"/>
        </w:rPr>
        <w:t>a los precios más bajos y convenientes</w:t>
      </w:r>
      <w:r w:rsidR="002B462E">
        <w:rPr>
          <w:rFonts w:ascii="Arial" w:hAnsi="Arial" w:cs="Arial"/>
          <w:sz w:val="18"/>
          <w:szCs w:val="18"/>
        </w:rPr>
        <w:t xml:space="preserve"> de las </w:t>
      </w:r>
      <w:r w:rsidR="002B462E" w:rsidRPr="00C44D6A">
        <w:rPr>
          <w:rFonts w:ascii="Arial" w:hAnsi="Arial" w:cs="Arial"/>
          <w:sz w:val="18"/>
          <w:szCs w:val="18"/>
        </w:rPr>
        <w:t>propuestas</w:t>
      </w:r>
      <w:r w:rsidR="002B462E">
        <w:rPr>
          <w:rFonts w:ascii="Arial" w:hAnsi="Arial" w:cs="Arial"/>
          <w:sz w:val="18"/>
          <w:szCs w:val="18"/>
        </w:rPr>
        <w:t xml:space="preserve"> para la Universidad, </w:t>
      </w:r>
      <w:r w:rsidR="002B462E" w:rsidRPr="00C44D6A">
        <w:rPr>
          <w:rFonts w:ascii="Arial" w:hAnsi="Arial" w:cs="Arial"/>
          <w:sz w:val="18"/>
          <w:szCs w:val="18"/>
        </w:rPr>
        <w:t xml:space="preserve">con fundamento en </w:t>
      </w:r>
      <w:r w:rsidR="002B462E">
        <w:rPr>
          <w:rFonts w:ascii="Arial" w:hAnsi="Arial" w:cs="Arial"/>
          <w:sz w:val="18"/>
          <w:szCs w:val="18"/>
        </w:rPr>
        <w:t>los</w:t>
      </w:r>
      <w:r w:rsidR="002B462E" w:rsidRPr="00C44D6A">
        <w:rPr>
          <w:rFonts w:ascii="Arial" w:hAnsi="Arial" w:cs="Arial"/>
          <w:sz w:val="18"/>
          <w:szCs w:val="18"/>
        </w:rPr>
        <w:t xml:space="preserve"> artículos </w:t>
      </w:r>
      <w:r w:rsidR="002B462E">
        <w:rPr>
          <w:rFonts w:ascii="Arial" w:hAnsi="Arial" w:cs="Arial"/>
          <w:sz w:val="18"/>
          <w:szCs w:val="18"/>
        </w:rPr>
        <w:t xml:space="preserve">39 y </w:t>
      </w:r>
      <w:r w:rsidR="002B462E" w:rsidRPr="00F22ACF">
        <w:rPr>
          <w:rFonts w:ascii="Arial" w:hAnsi="Arial" w:cs="Arial"/>
          <w:sz w:val="18"/>
          <w:szCs w:val="18"/>
        </w:rPr>
        <w:t xml:space="preserve">45 </w:t>
      </w:r>
      <w:r w:rsidR="002B462E" w:rsidRPr="00071B47">
        <w:rPr>
          <w:rFonts w:ascii="Arial" w:hAnsi="Arial" w:cs="Arial"/>
          <w:sz w:val="18"/>
          <w:szCs w:val="18"/>
        </w:rPr>
        <w:t>de la Ley,</w:t>
      </w:r>
      <w:r w:rsidR="002B462E" w:rsidRPr="00F22ACF">
        <w:rPr>
          <w:rFonts w:ascii="Arial" w:hAnsi="Arial" w:cs="Arial"/>
          <w:sz w:val="18"/>
          <w:szCs w:val="18"/>
        </w:rPr>
        <w:t xml:space="preserve"> a</w:t>
      </w:r>
      <w:r w:rsidR="002B462E" w:rsidRPr="00C44D6A">
        <w:rPr>
          <w:rFonts w:ascii="Arial" w:hAnsi="Arial" w:cs="Arial"/>
          <w:sz w:val="18"/>
          <w:szCs w:val="18"/>
        </w:rPr>
        <w:t xml:space="preserve">sí como en el </w:t>
      </w:r>
      <w:r w:rsidR="002B462E" w:rsidRPr="00071B47">
        <w:rPr>
          <w:rFonts w:ascii="Arial" w:hAnsi="Arial" w:cs="Arial"/>
          <w:sz w:val="18"/>
          <w:szCs w:val="18"/>
        </w:rPr>
        <w:t xml:space="preserve">numeral X, </w:t>
      </w:r>
      <w:r w:rsidR="002B462E" w:rsidRPr="00C44D6A">
        <w:rPr>
          <w:rFonts w:ascii="Arial" w:hAnsi="Arial" w:cs="Arial"/>
          <w:sz w:val="18"/>
          <w:szCs w:val="18"/>
        </w:rPr>
        <w:t>de las bases de esta</w:t>
      </w:r>
      <w:r w:rsidR="002B462E">
        <w:rPr>
          <w:rFonts w:ascii="Arial" w:hAnsi="Arial" w:cs="Arial"/>
          <w:sz w:val="18"/>
          <w:szCs w:val="18"/>
        </w:rPr>
        <w:t xml:space="preserve"> Licitación. </w:t>
      </w:r>
      <w:r w:rsidR="002B462E">
        <w:rPr>
          <w:rFonts w:ascii="Arial" w:hAnsi="Arial" w:cs="Arial"/>
          <w:sz w:val="18"/>
          <w:szCs w:val="16"/>
        </w:rPr>
        <w:t>-------------------------------------------------------------------------------------------------------------------------------------------------------------------------------</w:t>
      </w:r>
    </w:p>
    <w:p w14:paraId="6C6A4562" w14:textId="0F1D53CA" w:rsidR="001B0CEC" w:rsidRDefault="001B0CEC" w:rsidP="001B0CEC">
      <w:pPr>
        <w:jc w:val="both"/>
        <w:rPr>
          <w:rFonts w:ascii="Arial" w:hAnsi="Arial" w:cs="Arial"/>
          <w:sz w:val="18"/>
          <w:szCs w:val="18"/>
        </w:rPr>
      </w:pPr>
      <w:r>
        <w:rPr>
          <w:rFonts w:ascii="Arial" w:hAnsi="Arial" w:cs="Arial"/>
          <w:sz w:val="18"/>
          <w:szCs w:val="18"/>
        </w:rPr>
        <w:t>Con fundamento en el artículo 59 de la Ley, así como en el numeral XIII de las bases de la presente licitación, se declaran desiertas las siguientes partidas: ---------------------------------------------------------------------------------------</w:t>
      </w:r>
    </w:p>
    <w:p w14:paraId="43F4A887" w14:textId="73241BF6" w:rsidR="001B0CEC" w:rsidRDefault="001B0CEC" w:rsidP="001B0CEC">
      <w:pPr>
        <w:jc w:val="both"/>
        <w:rPr>
          <w:rFonts w:ascii="Arial" w:hAnsi="Arial" w:cs="Arial"/>
          <w:sz w:val="18"/>
          <w:szCs w:val="18"/>
          <w:highlight w:val="magenta"/>
        </w:rPr>
      </w:pPr>
      <w:r>
        <w:rPr>
          <w:rFonts w:ascii="Arial" w:hAnsi="Arial" w:cs="Arial"/>
          <w:sz w:val="18"/>
          <w:szCs w:val="18"/>
        </w:rPr>
        <w:t>---------------------------------------------------------------------------------------------------------------------------------------------------</w:t>
      </w:r>
    </w:p>
    <w:tbl>
      <w:tblPr>
        <w:tblW w:w="500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947"/>
        <w:gridCol w:w="5886"/>
      </w:tblGrid>
      <w:tr w:rsidR="001B0CEC" w14:paraId="3410D7D2" w14:textId="77777777" w:rsidTr="001B0CEC">
        <w:trPr>
          <w:trHeight w:val="280"/>
        </w:trPr>
        <w:tc>
          <w:tcPr>
            <w:tcW w:w="1668"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1BF21A7D" w14:textId="77777777" w:rsidR="001B0CEC" w:rsidRDefault="001B0CEC" w:rsidP="001B0CEC">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Partidas Desiertas</w:t>
            </w:r>
          </w:p>
        </w:tc>
        <w:tc>
          <w:tcPr>
            <w:tcW w:w="3332" w:type="pct"/>
            <w:tcBorders>
              <w:top w:val="dotted" w:sz="4" w:space="0" w:color="auto"/>
              <w:left w:val="dotted" w:sz="4" w:space="0" w:color="auto"/>
              <w:bottom w:val="dotted" w:sz="4" w:space="0" w:color="auto"/>
              <w:right w:val="dotted" w:sz="4" w:space="0" w:color="auto"/>
            </w:tcBorders>
            <w:shd w:val="clear" w:color="auto" w:fill="D9D9D9"/>
            <w:noWrap/>
            <w:vAlign w:val="center"/>
            <w:hideMark/>
          </w:tcPr>
          <w:p w14:paraId="31EEDFEA" w14:textId="77777777" w:rsidR="001B0CEC" w:rsidRDefault="001B0CEC" w:rsidP="001B0CEC">
            <w:pPr>
              <w:spacing w:line="254" w:lineRule="auto"/>
              <w:jc w:val="center"/>
              <w:rPr>
                <w:rFonts w:ascii="Arial" w:hAnsi="Arial" w:cs="Arial"/>
                <w:b/>
                <w:color w:val="000000"/>
                <w:sz w:val="16"/>
                <w:szCs w:val="14"/>
                <w:lang w:val="es-MX" w:eastAsia="es-MX"/>
              </w:rPr>
            </w:pPr>
            <w:r>
              <w:rPr>
                <w:rFonts w:ascii="Arial" w:hAnsi="Arial" w:cs="Arial"/>
                <w:b/>
                <w:color w:val="000000"/>
                <w:sz w:val="16"/>
                <w:szCs w:val="14"/>
                <w:lang w:val="es-MX" w:eastAsia="es-MX"/>
              </w:rPr>
              <w:t>Motivo</w:t>
            </w:r>
          </w:p>
        </w:tc>
      </w:tr>
      <w:tr w:rsidR="001B0CEC" w14:paraId="26A2F07E" w14:textId="77777777" w:rsidTr="00247550">
        <w:trPr>
          <w:trHeight w:val="473"/>
        </w:trPr>
        <w:tc>
          <w:tcPr>
            <w:tcW w:w="166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54C1755F" w14:textId="317F080B" w:rsidR="001B0CEC" w:rsidRPr="00247550" w:rsidRDefault="00583A0E" w:rsidP="001B0CEC">
            <w:pPr>
              <w:spacing w:line="254" w:lineRule="auto"/>
              <w:jc w:val="center"/>
              <w:rPr>
                <w:rFonts w:ascii="Arial" w:hAnsi="Arial" w:cs="Arial"/>
                <w:b/>
                <w:sz w:val="16"/>
                <w:szCs w:val="14"/>
              </w:rPr>
            </w:pPr>
            <w:r w:rsidRPr="00247550">
              <w:rPr>
                <w:rFonts w:ascii="Arial" w:hAnsi="Arial" w:cs="Arial"/>
                <w:b/>
                <w:sz w:val="16"/>
                <w:szCs w:val="14"/>
              </w:rPr>
              <w:t>56</w:t>
            </w:r>
          </w:p>
        </w:tc>
        <w:tc>
          <w:tcPr>
            <w:tcW w:w="3332" w:type="pct"/>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1CC0AC69" w14:textId="4895D767" w:rsidR="001B0CEC" w:rsidRPr="00247550" w:rsidRDefault="001B0CEC" w:rsidP="001B0CEC">
            <w:pPr>
              <w:spacing w:line="254" w:lineRule="auto"/>
              <w:jc w:val="both"/>
              <w:rPr>
                <w:rFonts w:ascii="Arial" w:hAnsi="Arial" w:cs="Arial"/>
                <w:b/>
                <w:sz w:val="16"/>
                <w:szCs w:val="14"/>
              </w:rPr>
            </w:pPr>
            <w:r w:rsidRPr="00247550">
              <w:rPr>
                <w:rFonts w:ascii="Arial" w:hAnsi="Arial" w:cs="Arial"/>
                <w:b/>
                <w:sz w:val="16"/>
                <w:szCs w:val="14"/>
              </w:rPr>
              <w:t xml:space="preserve">Se declara desierta, en virtud de que la propuesta presentada no fue solvente.  </w:t>
            </w:r>
          </w:p>
        </w:tc>
      </w:tr>
      <w:tr w:rsidR="00E52810" w14:paraId="7656F921" w14:textId="77777777" w:rsidTr="00247550">
        <w:trPr>
          <w:trHeight w:val="473"/>
        </w:trPr>
        <w:tc>
          <w:tcPr>
            <w:tcW w:w="1668" w:type="pct"/>
            <w:tcBorders>
              <w:top w:val="dotted" w:sz="4" w:space="0" w:color="auto"/>
              <w:left w:val="dotted" w:sz="4" w:space="0" w:color="auto"/>
              <w:bottom w:val="dotted" w:sz="4" w:space="0" w:color="auto"/>
              <w:right w:val="dotted" w:sz="4" w:space="0" w:color="auto"/>
            </w:tcBorders>
            <w:shd w:val="clear" w:color="auto" w:fill="auto"/>
            <w:noWrap/>
            <w:vAlign w:val="center"/>
          </w:tcPr>
          <w:p w14:paraId="7A7A945A" w14:textId="39DE936D" w:rsidR="00E52810" w:rsidRPr="00247550" w:rsidRDefault="00E52810" w:rsidP="001B0CEC">
            <w:pPr>
              <w:spacing w:line="254" w:lineRule="auto"/>
              <w:jc w:val="center"/>
              <w:rPr>
                <w:rFonts w:ascii="Arial" w:hAnsi="Arial" w:cs="Arial"/>
                <w:b/>
                <w:sz w:val="16"/>
                <w:szCs w:val="14"/>
              </w:rPr>
            </w:pPr>
            <w:r w:rsidRPr="00247550">
              <w:rPr>
                <w:rFonts w:ascii="Arial" w:hAnsi="Arial" w:cs="Arial"/>
                <w:b/>
                <w:sz w:val="16"/>
                <w:szCs w:val="14"/>
              </w:rPr>
              <w:t>9</w:t>
            </w:r>
            <w:r w:rsidR="0015482D" w:rsidRPr="00247550">
              <w:rPr>
                <w:rFonts w:ascii="Arial" w:hAnsi="Arial" w:cs="Arial"/>
                <w:b/>
                <w:sz w:val="16"/>
                <w:szCs w:val="14"/>
              </w:rPr>
              <w:t xml:space="preserve">, </w:t>
            </w:r>
            <w:r w:rsidR="003F4403" w:rsidRPr="00247550">
              <w:rPr>
                <w:rFonts w:ascii="Arial" w:hAnsi="Arial" w:cs="Arial"/>
                <w:b/>
                <w:sz w:val="16"/>
                <w:szCs w:val="14"/>
              </w:rPr>
              <w:t xml:space="preserve">24, </w:t>
            </w:r>
            <w:r w:rsidR="0015482D" w:rsidRPr="00247550">
              <w:rPr>
                <w:rFonts w:ascii="Arial" w:hAnsi="Arial" w:cs="Arial"/>
                <w:b/>
                <w:sz w:val="16"/>
                <w:szCs w:val="14"/>
              </w:rPr>
              <w:t>43</w:t>
            </w:r>
            <w:r w:rsidR="007D03FD" w:rsidRPr="00247550">
              <w:rPr>
                <w:rFonts w:ascii="Arial" w:hAnsi="Arial" w:cs="Arial"/>
                <w:b/>
                <w:sz w:val="16"/>
                <w:szCs w:val="14"/>
              </w:rPr>
              <w:t xml:space="preserve"> y </w:t>
            </w:r>
            <w:r w:rsidR="00930A9E" w:rsidRPr="00247550">
              <w:rPr>
                <w:rFonts w:ascii="Arial" w:hAnsi="Arial" w:cs="Arial"/>
                <w:b/>
                <w:sz w:val="16"/>
                <w:szCs w:val="14"/>
              </w:rPr>
              <w:t>58</w:t>
            </w:r>
          </w:p>
        </w:tc>
        <w:tc>
          <w:tcPr>
            <w:tcW w:w="3332" w:type="pct"/>
            <w:tcBorders>
              <w:top w:val="dotted" w:sz="4" w:space="0" w:color="auto"/>
              <w:left w:val="dotted" w:sz="4" w:space="0" w:color="auto"/>
              <w:bottom w:val="dotted" w:sz="4" w:space="0" w:color="auto"/>
              <w:right w:val="dotted" w:sz="4" w:space="0" w:color="auto"/>
            </w:tcBorders>
            <w:shd w:val="clear" w:color="auto" w:fill="auto"/>
            <w:noWrap/>
            <w:vAlign w:val="center"/>
          </w:tcPr>
          <w:p w14:paraId="4B9A37AE" w14:textId="27627E06" w:rsidR="00E52810" w:rsidRPr="00247550" w:rsidRDefault="00E52810" w:rsidP="001B0CEC">
            <w:pPr>
              <w:spacing w:line="254" w:lineRule="auto"/>
              <w:jc w:val="both"/>
              <w:rPr>
                <w:rFonts w:ascii="Arial" w:hAnsi="Arial" w:cs="Arial"/>
                <w:b/>
                <w:sz w:val="16"/>
                <w:szCs w:val="14"/>
              </w:rPr>
            </w:pPr>
            <w:r w:rsidRPr="00247550">
              <w:rPr>
                <w:rFonts w:ascii="Arial" w:hAnsi="Arial" w:cs="Arial"/>
                <w:b/>
                <w:sz w:val="16"/>
                <w:szCs w:val="14"/>
              </w:rPr>
              <w:t>Se declara</w:t>
            </w:r>
            <w:r w:rsidR="00247550">
              <w:rPr>
                <w:rFonts w:ascii="Arial" w:hAnsi="Arial" w:cs="Arial"/>
                <w:b/>
                <w:sz w:val="16"/>
                <w:szCs w:val="14"/>
              </w:rPr>
              <w:t>n</w:t>
            </w:r>
            <w:r w:rsidRPr="00247550">
              <w:rPr>
                <w:rFonts w:ascii="Arial" w:hAnsi="Arial" w:cs="Arial"/>
                <w:b/>
                <w:sz w:val="16"/>
                <w:szCs w:val="14"/>
              </w:rPr>
              <w:t xml:space="preserve"> desierta</w:t>
            </w:r>
            <w:r w:rsidR="00247550">
              <w:rPr>
                <w:rFonts w:ascii="Arial" w:hAnsi="Arial" w:cs="Arial"/>
                <w:b/>
                <w:sz w:val="16"/>
                <w:szCs w:val="14"/>
              </w:rPr>
              <w:t>s</w:t>
            </w:r>
            <w:r w:rsidRPr="00247550">
              <w:rPr>
                <w:rFonts w:ascii="Arial" w:hAnsi="Arial" w:cs="Arial"/>
                <w:b/>
                <w:sz w:val="16"/>
                <w:szCs w:val="14"/>
              </w:rPr>
              <w:t>, en virtud de que las propuestas presentadas solventes, rebasan techo presupuestal.</w:t>
            </w:r>
          </w:p>
        </w:tc>
      </w:tr>
    </w:tbl>
    <w:p w14:paraId="43F3ECC0" w14:textId="77777777" w:rsidR="00114D39" w:rsidRDefault="00114D39" w:rsidP="00114D39">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2B2C3B10" w14:textId="07AD3768" w:rsidR="00114D39" w:rsidRPr="00DA7857" w:rsidRDefault="00114D39" w:rsidP="00114D39">
      <w:pPr>
        <w:pStyle w:val="Sangradetextonormal"/>
        <w:ind w:left="0"/>
        <w:jc w:val="both"/>
        <w:rPr>
          <w:rFonts w:ascii="Arial" w:hAnsi="Arial" w:cs="Arial"/>
          <w:b/>
        </w:rPr>
      </w:pPr>
      <w:r>
        <w:rPr>
          <w:rFonts w:ascii="Arial" w:hAnsi="Arial" w:cs="Arial"/>
          <w:bCs/>
          <w:sz w:val="18"/>
          <w:szCs w:val="18"/>
        </w:rPr>
        <w:t xml:space="preserve">Las propuestas presentadas y adjudicadas, cuentan con suficiencia presupuestal conforme a lo establecido en el oficio </w:t>
      </w:r>
      <w:r w:rsidR="00AB286E" w:rsidRPr="00AB286E">
        <w:rPr>
          <w:rFonts w:ascii="Arial" w:hAnsi="Arial" w:cs="Arial"/>
          <w:b/>
          <w:sz w:val="18"/>
          <w:szCs w:val="18"/>
        </w:rPr>
        <w:t>DGF- 066/2026</w:t>
      </w:r>
      <w:r w:rsidRPr="009C6185">
        <w:rPr>
          <w:rFonts w:ascii="Arial" w:hAnsi="Arial" w:cs="Arial"/>
          <w:sz w:val="18"/>
          <w:szCs w:val="18"/>
        </w:rPr>
        <w:t>.-----------------------------------------------------------------------------------------------------------</w:t>
      </w:r>
      <w:r>
        <w:rPr>
          <w:rFonts w:ascii="Arial" w:hAnsi="Arial" w:cs="Arial"/>
          <w:sz w:val="18"/>
          <w:szCs w:val="18"/>
        </w:rPr>
        <w:t>-----------------------------------------------------------------------------------------------------------------------------------</w:t>
      </w:r>
      <w:r w:rsidR="00F92D6B">
        <w:rPr>
          <w:rFonts w:ascii="Arial" w:hAnsi="Arial" w:cs="Arial"/>
          <w:sz w:val="18"/>
          <w:szCs w:val="18"/>
        </w:rPr>
        <w:t>------------------------</w:t>
      </w:r>
    </w:p>
    <w:p w14:paraId="5AE29FF7" w14:textId="6EF1148E" w:rsidR="00114D39" w:rsidRPr="00D76ACB" w:rsidRDefault="00760496" w:rsidP="00114D39">
      <w:pPr>
        <w:jc w:val="both"/>
        <w:rPr>
          <w:rFonts w:ascii="Arial" w:hAnsi="Arial" w:cs="Arial"/>
          <w:sz w:val="16"/>
          <w:szCs w:val="16"/>
        </w:rPr>
      </w:pPr>
      <w:r w:rsidRPr="001B1D80">
        <w:rPr>
          <w:rFonts w:ascii="Arial" w:hAnsi="Arial" w:cs="Arial"/>
          <w:bCs/>
          <w:sz w:val="16"/>
          <w:szCs w:val="16"/>
          <w:lang w:val="es-MX"/>
        </w:rPr>
        <w:t xml:space="preserve">Para las partidas adjudicadas, se formalizará esta adquisición mediante contrato a precios fijos en los términos de los artículos 65, 66 y 67 de la Ley, la fecha tentativa de firma de contrato, </w:t>
      </w:r>
      <w:r w:rsidRPr="001B1D80">
        <w:rPr>
          <w:rFonts w:ascii="Arial" w:hAnsi="Arial" w:cs="Arial"/>
          <w:b/>
          <w:bCs/>
          <w:sz w:val="16"/>
          <w:szCs w:val="16"/>
          <w:lang w:val="es-MX"/>
        </w:rPr>
        <w:t>será dentro de los diez días naturales a partir de la fecha del fallo,</w:t>
      </w:r>
      <w:r w:rsidRPr="001B1D80">
        <w:rPr>
          <w:rFonts w:ascii="Arial" w:hAnsi="Arial" w:cs="Arial"/>
          <w:bCs/>
          <w:sz w:val="16"/>
          <w:szCs w:val="16"/>
          <w:lang w:val="es-MX"/>
        </w:rPr>
        <w:t xml:space="preserve"> en el Departamento de Compras de la Dirección General de Finanzas, sita en edificio 222 P.B., Ciudad Universitaria, en horario de </w:t>
      </w:r>
      <w:r w:rsidRPr="001B1D80">
        <w:rPr>
          <w:rFonts w:ascii="Arial" w:hAnsi="Arial" w:cs="Arial"/>
          <w:b/>
          <w:bCs/>
          <w:sz w:val="16"/>
          <w:szCs w:val="16"/>
          <w:lang w:val="es-MX"/>
        </w:rPr>
        <w:t xml:space="preserve">14:00 a 15:00 horas. </w:t>
      </w:r>
      <w:r w:rsidRPr="001B1D80">
        <w:rPr>
          <w:rFonts w:ascii="Arial" w:hAnsi="Arial" w:cs="Arial"/>
          <w:sz w:val="16"/>
          <w:szCs w:val="16"/>
        </w:rPr>
        <w:t>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w:t>
      </w:r>
      <w:r w:rsidR="00B20B22" w:rsidRPr="001B1D80">
        <w:rPr>
          <w:rFonts w:ascii="Arial" w:hAnsi="Arial" w:cs="Arial"/>
          <w:sz w:val="16"/>
          <w:szCs w:val="16"/>
        </w:rPr>
        <w:t>,</w:t>
      </w:r>
      <w:r w:rsidRPr="001B1D80">
        <w:rPr>
          <w:rFonts w:ascii="Arial" w:hAnsi="Arial" w:cs="Arial"/>
          <w:sz w:val="16"/>
          <w:szCs w:val="16"/>
        </w:rPr>
        <w:t xml:space="preserve"> inicia al día siguiente de esta fecha, es decir</w:t>
      </w:r>
      <w:r w:rsidR="00B20B22" w:rsidRPr="001B1D80">
        <w:rPr>
          <w:rFonts w:ascii="Arial" w:hAnsi="Arial" w:cs="Arial"/>
          <w:sz w:val="16"/>
          <w:szCs w:val="16"/>
        </w:rPr>
        <w:t>,</w:t>
      </w:r>
      <w:r w:rsidRPr="001B1D80">
        <w:rPr>
          <w:rFonts w:ascii="Arial" w:hAnsi="Arial" w:cs="Arial"/>
          <w:sz w:val="16"/>
          <w:szCs w:val="16"/>
        </w:rPr>
        <w:t xml:space="preserve"> se cuentan al día siguiente de la fecha de fallo</w:t>
      </w:r>
      <w:r w:rsidR="00114D39" w:rsidRPr="003B7915">
        <w:rPr>
          <w:rFonts w:ascii="Arial" w:hAnsi="Arial" w:cs="Arial"/>
          <w:sz w:val="16"/>
          <w:szCs w:val="16"/>
        </w:rPr>
        <w:t>.</w:t>
      </w:r>
      <w:r w:rsidR="00114D39" w:rsidRPr="003B7915">
        <w:rPr>
          <w:rFonts w:ascii="Arial" w:hAnsi="Arial" w:cs="Arial"/>
          <w:sz w:val="18"/>
          <w:szCs w:val="18"/>
        </w:rPr>
        <w:t xml:space="preserve"> </w:t>
      </w:r>
      <w:r w:rsidR="00114D39" w:rsidRPr="00102837">
        <w:rPr>
          <w:rFonts w:ascii="Arial" w:hAnsi="Arial" w:cs="Arial"/>
          <w:sz w:val="18"/>
          <w:szCs w:val="18"/>
        </w:rPr>
        <w:t>-------------------------------------------------------------------------------------------------------------------------------------------------</w:t>
      </w:r>
      <w:r w:rsidR="00114D39">
        <w:rPr>
          <w:rFonts w:ascii="Arial" w:hAnsi="Arial" w:cs="Arial"/>
          <w:sz w:val="18"/>
          <w:szCs w:val="18"/>
        </w:rPr>
        <w:t>----</w:t>
      </w:r>
    </w:p>
    <w:p w14:paraId="431FA7B0" w14:textId="77777777" w:rsidR="00114D39" w:rsidRDefault="00114D39" w:rsidP="00114D39">
      <w:pPr>
        <w:jc w:val="both"/>
        <w:rPr>
          <w:rFonts w:ascii="Arial" w:hAnsi="Arial" w:cs="Arial"/>
          <w:sz w:val="18"/>
          <w:szCs w:val="18"/>
        </w:rPr>
      </w:pPr>
      <w:r w:rsidRPr="00834C7B">
        <w:rPr>
          <w:rFonts w:ascii="Arial" w:hAnsi="Arial" w:cs="Arial"/>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Pr>
          <w:rFonts w:ascii="Arial" w:hAnsi="Arial" w:cs="Arial"/>
          <w:sz w:val="14"/>
          <w:szCs w:val="14"/>
        </w:rPr>
        <w:t>6</w:t>
      </w:r>
      <w:r w:rsidRPr="00834C7B">
        <w:rPr>
          <w:rFonts w:ascii="Arial" w:hAnsi="Arial" w:cs="Arial"/>
          <w:sz w:val="14"/>
          <w:szCs w:val="14"/>
        </w:rPr>
        <w:t xml:space="preserve"> publicada el </w:t>
      </w:r>
      <w:r>
        <w:rPr>
          <w:rFonts w:ascii="Arial" w:hAnsi="Arial" w:cs="Arial"/>
          <w:sz w:val="14"/>
          <w:szCs w:val="14"/>
        </w:rPr>
        <w:t>28</w:t>
      </w:r>
      <w:r w:rsidRPr="00834C7B">
        <w:rPr>
          <w:rFonts w:ascii="Arial" w:hAnsi="Arial" w:cs="Arial"/>
          <w:sz w:val="14"/>
          <w:szCs w:val="14"/>
        </w:rPr>
        <w:t xml:space="preserve"> de diciembre de 202</w:t>
      </w:r>
      <w:r>
        <w:rPr>
          <w:rFonts w:ascii="Arial" w:hAnsi="Arial" w:cs="Arial"/>
          <w:sz w:val="14"/>
          <w:szCs w:val="14"/>
        </w:rPr>
        <w:t>5</w:t>
      </w:r>
      <w:r w:rsidRPr="00834C7B">
        <w:rPr>
          <w:rFonts w:ascii="Arial" w:hAnsi="Arial" w:cs="Arial"/>
          <w:sz w:val="14"/>
          <w:szCs w:val="14"/>
        </w:rPr>
        <w:t xml:space="preserve"> en el Diario Oficial de la Federación. Por lo que el concursante ganador deberá realizar la consulta de opinión ante el SAT en la página: </w:t>
      </w:r>
      <w:hyperlink r:id="rId13"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4" w:history="1">
        <w:r w:rsidRPr="00D46F82">
          <w:rPr>
            <w:rStyle w:val="Hipervnculo"/>
            <w:rFonts w:ascii="Arial" w:hAnsi="Arial" w:cs="Arial"/>
            <w:sz w:val="14"/>
          </w:rPr>
          <w:t>virginia.mariscal@edu.uaa.mx</w:t>
        </w:r>
      </w:hyperlink>
      <w:r>
        <w:rPr>
          <w:rFonts w:ascii="Arial" w:hAnsi="Arial" w:cs="Arial"/>
          <w:sz w:val="14"/>
        </w:rPr>
        <w:t xml:space="preserve"> </w:t>
      </w:r>
      <w:r w:rsidRPr="00213538">
        <w:rPr>
          <w:rFonts w:ascii="Arial" w:hAnsi="Arial" w:cs="Arial"/>
          <w:sz w:val="14"/>
          <w:szCs w:val="14"/>
        </w:rPr>
        <w:t>para que el SAT envié el “Acuse de respuesta” que emitirá en atención a su solicitud de opinión. Conforme al numeral XV., letra a. “Garantía de cumplimiento y vicios ocultos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subnumerales 1, 2, 3, 4, 5 y 6 del referido numeral</w:t>
      </w:r>
      <w:r w:rsidRPr="00213538">
        <w:rPr>
          <w:rFonts w:ascii="Arial" w:hAnsi="Arial" w:cs="Arial"/>
          <w:sz w:val="16"/>
          <w:szCs w:val="16"/>
        </w:rPr>
        <w:t>.</w:t>
      </w:r>
      <w:r w:rsidRPr="00213538">
        <w:rPr>
          <w:rFonts w:ascii="Arial" w:hAnsi="Arial" w:cs="Arial"/>
          <w:sz w:val="18"/>
          <w:szCs w:val="18"/>
        </w:rPr>
        <w:t>-----------------------------------------------------------------------------</w:t>
      </w:r>
    </w:p>
    <w:p w14:paraId="3070E66D" w14:textId="77777777"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7644B51E" w14:textId="77777777" w:rsidR="00114D39" w:rsidRPr="0018293E" w:rsidRDefault="00114D39" w:rsidP="00114D39">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6C4EDC">
        <w:trPr>
          <w:trHeight w:val="35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0E610B23" w14:textId="77777777" w:rsidR="00114D39"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31AE7F93" w:rsidR="001B1D80" w:rsidRPr="00791D7A" w:rsidRDefault="001B1D80" w:rsidP="000A47C6">
            <w:pPr>
              <w:pStyle w:val="Sangradetextonormal"/>
              <w:ind w:left="0"/>
              <w:rPr>
                <w:rFonts w:ascii="Arial" w:hAnsi="Arial" w:cs="Arial"/>
                <w:b/>
                <w:sz w:val="18"/>
                <w:szCs w:val="18"/>
                <w:lang w:val="es-ES"/>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2D9918C3" w14:textId="3BF5044C" w:rsidR="00114D39" w:rsidRPr="001B1D80" w:rsidRDefault="00114D39" w:rsidP="001B1D80">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tc>
        <w:tc>
          <w:tcPr>
            <w:tcW w:w="4414" w:type="dxa"/>
          </w:tcPr>
          <w:p w14:paraId="6557BB64" w14:textId="77777777" w:rsidR="00114D39" w:rsidRDefault="00114D39" w:rsidP="0041550B">
            <w:pPr>
              <w:pStyle w:val="Sangradetextonormal"/>
              <w:ind w:left="0"/>
              <w:jc w:val="center"/>
              <w:rPr>
                <w:rFonts w:ascii="Arial" w:hAnsi="Arial" w:cs="Arial"/>
                <w:sz w:val="16"/>
                <w:szCs w:val="16"/>
                <w:lang w:val="x-none"/>
              </w:rPr>
            </w:pPr>
          </w:p>
          <w:p w14:paraId="71BCE143" w14:textId="77777777" w:rsidR="00114D39" w:rsidRDefault="00114D39" w:rsidP="0041550B">
            <w:pPr>
              <w:pStyle w:val="Sangradetextonormal"/>
              <w:ind w:left="0"/>
              <w:jc w:val="center"/>
              <w:rPr>
                <w:rFonts w:ascii="Arial" w:hAnsi="Arial" w:cs="Arial"/>
                <w:sz w:val="16"/>
                <w:szCs w:val="16"/>
                <w:lang w:val="x-none"/>
              </w:rPr>
            </w:pPr>
          </w:p>
          <w:p w14:paraId="761AC3CB" w14:textId="77777777" w:rsidR="00114D39" w:rsidRDefault="00114D39" w:rsidP="0041550B">
            <w:pPr>
              <w:pStyle w:val="Sangradetextonormal"/>
              <w:ind w:left="0"/>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41550B">
            <w:pPr>
              <w:pStyle w:val="Sangradetextonormal"/>
              <w:ind w:left="0"/>
              <w:jc w:val="center"/>
              <w:rPr>
                <w:rFonts w:ascii="Arial" w:hAnsi="Arial" w:cs="Arial"/>
                <w:sz w:val="16"/>
                <w:szCs w:val="16"/>
                <w:lang w:val="x-none"/>
              </w:rPr>
            </w:pPr>
          </w:p>
          <w:p w14:paraId="77428514" w14:textId="77777777" w:rsidR="00114D39" w:rsidRDefault="00114D39" w:rsidP="0041550B">
            <w:pPr>
              <w:pStyle w:val="Sangradetextonormal"/>
              <w:ind w:left="0"/>
              <w:jc w:val="center"/>
              <w:rPr>
                <w:rFonts w:ascii="Arial" w:hAnsi="Arial" w:cs="Arial"/>
                <w:sz w:val="16"/>
                <w:szCs w:val="16"/>
                <w:lang w:val="x-none"/>
              </w:rPr>
            </w:pPr>
          </w:p>
          <w:p w14:paraId="4DF858EF" w14:textId="77777777" w:rsidR="00114D39" w:rsidRPr="0041550B" w:rsidRDefault="00114D39" w:rsidP="0041550B">
            <w:pPr>
              <w:pStyle w:val="Sangradetextonormal"/>
              <w:ind w:left="0"/>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060CFC67" w14:textId="77777777" w:rsidR="00114D39" w:rsidRPr="00CC4D03" w:rsidRDefault="00114D39"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41550B">
            <w:pPr>
              <w:pStyle w:val="Sangradetextonormal"/>
              <w:ind w:left="0"/>
              <w:jc w:val="center"/>
              <w:rPr>
                <w:rFonts w:ascii="Arial" w:hAnsi="Arial" w:cs="Arial"/>
                <w:sz w:val="16"/>
                <w:szCs w:val="16"/>
                <w:lang w:val="x-none"/>
              </w:rPr>
            </w:pPr>
          </w:p>
          <w:p w14:paraId="795B73C3" w14:textId="77777777" w:rsidR="00114D39" w:rsidRDefault="00114D39" w:rsidP="0041550B">
            <w:pPr>
              <w:pStyle w:val="Sangradetextonormal"/>
              <w:ind w:left="0"/>
              <w:jc w:val="center"/>
              <w:rPr>
                <w:rFonts w:ascii="Arial" w:hAnsi="Arial" w:cs="Arial"/>
                <w:sz w:val="16"/>
                <w:szCs w:val="16"/>
                <w:lang w:val="x-none"/>
              </w:rPr>
            </w:pPr>
          </w:p>
          <w:p w14:paraId="4474E66B" w14:textId="77777777" w:rsidR="00114D39" w:rsidRPr="0041550B" w:rsidRDefault="00114D39" w:rsidP="0041550B">
            <w:pPr>
              <w:pStyle w:val="Sangradetextonormal"/>
              <w:ind w:left="0"/>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63E01DC6" w14:textId="77777777" w:rsidR="00114D39" w:rsidRPr="00AA0F7F" w:rsidRDefault="00114D39" w:rsidP="000A47C6">
            <w:pPr>
              <w:jc w:val="both"/>
              <w:rPr>
                <w:rFonts w:ascii="Arial" w:hAnsi="Arial" w:cs="Arial"/>
                <w:sz w:val="18"/>
                <w:szCs w:val="18"/>
              </w:rPr>
            </w:pPr>
          </w:p>
          <w:p w14:paraId="27E3185C" w14:textId="77777777" w:rsidR="00114D39" w:rsidRPr="00AA0F7F" w:rsidRDefault="00114D39" w:rsidP="000A47C6">
            <w:pPr>
              <w:jc w:val="both"/>
              <w:rPr>
                <w:rFonts w:ascii="Arial" w:hAnsi="Arial" w:cs="Arial"/>
                <w:sz w:val="18"/>
                <w:szCs w:val="18"/>
              </w:rPr>
            </w:pPr>
            <w:r w:rsidRPr="00AA0F7F">
              <w:rPr>
                <w:rFonts w:ascii="Arial" w:hAnsi="Arial" w:cs="Arial"/>
                <w:sz w:val="18"/>
                <w:szCs w:val="18"/>
              </w:rPr>
              <w:t>C. Ana Francisca Contreras Mejía</w:t>
            </w:r>
          </w:p>
          <w:p w14:paraId="4E2A5CAF" w14:textId="77777777" w:rsidR="00114D39" w:rsidRPr="00AA0F7F" w:rsidRDefault="00114D39" w:rsidP="000A47C6">
            <w:pPr>
              <w:jc w:val="both"/>
              <w:rPr>
                <w:rFonts w:ascii="Arial" w:hAnsi="Arial" w:cs="Arial"/>
                <w:b/>
                <w:sz w:val="18"/>
                <w:szCs w:val="18"/>
              </w:rPr>
            </w:pPr>
            <w:r w:rsidRPr="00AA0F7F">
              <w:rPr>
                <w:rFonts w:ascii="Arial" w:hAnsi="Arial" w:cs="Arial"/>
                <w:b/>
                <w:sz w:val="18"/>
                <w:szCs w:val="18"/>
              </w:rPr>
              <w:t>Representante de la Dirección General de Planeación y Desarrollo</w:t>
            </w:r>
          </w:p>
          <w:p w14:paraId="4A32888E" w14:textId="77777777" w:rsidR="00114D39" w:rsidRPr="00AA0F7F" w:rsidRDefault="00114D39" w:rsidP="000A47C6">
            <w:pPr>
              <w:pStyle w:val="Sangradetextonormal"/>
              <w:ind w:left="0"/>
              <w:rPr>
                <w:rFonts w:ascii="Arial" w:hAnsi="Arial" w:cs="Arial"/>
                <w:sz w:val="18"/>
                <w:szCs w:val="18"/>
              </w:rPr>
            </w:pPr>
          </w:p>
        </w:tc>
        <w:tc>
          <w:tcPr>
            <w:tcW w:w="4414" w:type="dxa"/>
          </w:tcPr>
          <w:p w14:paraId="0FAD8768" w14:textId="77777777" w:rsidR="00114D39" w:rsidRPr="0041550B" w:rsidRDefault="00114D39" w:rsidP="0041550B">
            <w:pPr>
              <w:pStyle w:val="Sangradetextonormal"/>
              <w:ind w:left="0"/>
              <w:jc w:val="center"/>
              <w:rPr>
                <w:rFonts w:ascii="Arial" w:hAnsi="Arial" w:cs="Arial"/>
                <w:sz w:val="16"/>
                <w:szCs w:val="16"/>
                <w:lang w:val="x-none"/>
              </w:rPr>
            </w:pPr>
          </w:p>
          <w:p w14:paraId="0F304FC4" w14:textId="77777777" w:rsidR="00114D39" w:rsidRPr="0041550B" w:rsidRDefault="00114D39" w:rsidP="0041550B">
            <w:pPr>
              <w:pStyle w:val="Sangradetextonormal"/>
              <w:ind w:left="0"/>
              <w:jc w:val="center"/>
              <w:rPr>
                <w:rFonts w:ascii="Arial" w:hAnsi="Arial" w:cs="Arial"/>
                <w:sz w:val="16"/>
                <w:szCs w:val="16"/>
                <w:lang w:val="x-none"/>
              </w:rPr>
            </w:pPr>
          </w:p>
          <w:p w14:paraId="4B70C168" w14:textId="77777777" w:rsidR="00114D39" w:rsidRPr="0041550B" w:rsidRDefault="00114D39" w:rsidP="0041550B">
            <w:pPr>
              <w:pStyle w:val="Sangradetextonormal"/>
              <w:ind w:left="0"/>
              <w:jc w:val="center"/>
              <w:rPr>
                <w:rFonts w:ascii="Arial" w:hAnsi="Arial" w:cs="Arial"/>
                <w:sz w:val="16"/>
                <w:szCs w:val="16"/>
                <w:lang w:val="x-none"/>
              </w:rPr>
            </w:pPr>
            <w:r w:rsidRPr="0041550B">
              <w:rPr>
                <w:rFonts w:ascii="Arial" w:hAnsi="Arial" w:cs="Arial"/>
                <w:sz w:val="16"/>
                <w:szCs w:val="16"/>
                <w:lang w:val="x-none"/>
              </w:rPr>
              <w:t>____________________________________</w:t>
            </w:r>
          </w:p>
        </w:tc>
      </w:tr>
      <w:tr w:rsidR="00AA0F7F" w:rsidRPr="00CC4D03" w14:paraId="6F481359" w14:textId="77777777" w:rsidTr="000B5D84">
        <w:trPr>
          <w:jc w:val="center"/>
        </w:trPr>
        <w:tc>
          <w:tcPr>
            <w:tcW w:w="4414" w:type="dxa"/>
            <w:shd w:val="clear" w:color="auto" w:fill="auto"/>
          </w:tcPr>
          <w:p w14:paraId="563EFC23" w14:textId="77777777" w:rsidR="00AA0F7F" w:rsidRPr="00AA0F7F" w:rsidRDefault="00AA0F7F" w:rsidP="00AA0F7F">
            <w:pPr>
              <w:rPr>
                <w:rFonts w:ascii="Arial" w:hAnsi="Arial" w:cs="Arial"/>
                <w:sz w:val="18"/>
                <w:szCs w:val="18"/>
              </w:rPr>
            </w:pPr>
          </w:p>
          <w:p w14:paraId="495BB171" w14:textId="77777777" w:rsidR="00AA0F7F" w:rsidRPr="00AA0F7F" w:rsidRDefault="00AA0F7F" w:rsidP="00AA0F7F">
            <w:pPr>
              <w:rPr>
                <w:rFonts w:ascii="Arial" w:hAnsi="Arial" w:cs="Arial"/>
                <w:sz w:val="18"/>
                <w:szCs w:val="18"/>
              </w:rPr>
            </w:pPr>
            <w:r w:rsidRPr="00AA0F7F">
              <w:rPr>
                <w:rFonts w:ascii="Arial" w:hAnsi="Arial" w:cs="Arial"/>
                <w:sz w:val="18"/>
                <w:szCs w:val="18"/>
              </w:rPr>
              <w:t>C. Jessica de Jesús Nieto Plascencia</w:t>
            </w:r>
          </w:p>
          <w:p w14:paraId="5DB31703" w14:textId="77777777" w:rsidR="00AA0F7F" w:rsidRPr="00AA0F7F" w:rsidRDefault="00AA0F7F" w:rsidP="00AA0F7F">
            <w:pPr>
              <w:jc w:val="both"/>
              <w:rPr>
                <w:rFonts w:ascii="Arial" w:hAnsi="Arial" w:cs="Arial"/>
                <w:b/>
                <w:sz w:val="18"/>
                <w:szCs w:val="18"/>
              </w:rPr>
            </w:pPr>
            <w:r w:rsidRPr="00AA0F7F">
              <w:rPr>
                <w:rFonts w:ascii="Arial" w:hAnsi="Arial" w:cs="Arial"/>
                <w:b/>
                <w:sz w:val="18"/>
                <w:szCs w:val="18"/>
              </w:rPr>
              <w:t>Jefa del Almacén General de Consumibles (área requirente)</w:t>
            </w:r>
          </w:p>
          <w:p w14:paraId="7114AB83" w14:textId="5C3BA34C" w:rsidR="00AA0F7F" w:rsidRPr="00AA0F7F" w:rsidRDefault="00AA0F7F" w:rsidP="00AA0F7F">
            <w:pPr>
              <w:jc w:val="both"/>
              <w:rPr>
                <w:rFonts w:ascii="Arial" w:hAnsi="Arial" w:cs="Arial"/>
                <w:sz w:val="18"/>
                <w:szCs w:val="18"/>
              </w:rPr>
            </w:pPr>
          </w:p>
        </w:tc>
        <w:tc>
          <w:tcPr>
            <w:tcW w:w="4414" w:type="dxa"/>
            <w:shd w:val="clear" w:color="auto" w:fill="auto"/>
          </w:tcPr>
          <w:p w14:paraId="5DD6453F" w14:textId="77777777" w:rsidR="00AA0F7F" w:rsidRPr="0041550B" w:rsidRDefault="00AA0F7F" w:rsidP="00AA0F7F">
            <w:pPr>
              <w:pStyle w:val="Sangradetextonormal"/>
              <w:ind w:left="0"/>
              <w:jc w:val="center"/>
              <w:rPr>
                <w:rFonts w:ascii="Arial" w:hAnsi="Arial" w:cs="Arial"/>
                <w:sz w:val="16"/>
                <w:szCs w:val="16"/>
                <w:lang w:val="x-none"/>
              </w:rPr>
            </w:pPr>
          </w:p>
          <w:p w14:paraId="002B7C19" w14:textId="77777777" w:rsidR="00AA0F7F" w:rsidRPr="0041550B" w:rsidRDefault="00AA0F7F" w:rsidP="00AA0F7F">
            <w:pPr>
              <w:pStyle w:val="Sangradetextonormal"/>
              <w:ind w:left="0"/>
              <w:jc w:val="center"/>
              <w:rPr>
                <w:rFonts w:ascii="Arial" w:hAnsi="Arial" w:cs="Arial"/>
                <w:sz w:val="16"/>
                <w:szCs w:val="16"/>
                <w:lang w:val="x-none"/>
              </w:rPr>
            </w:pPr>
          </w:p>
          <w:p w14:paraId="1F448860" w14:textId="77777777" w:rsidR="00AA0F7F" w:rsidRPr="0041550B" w:rsidRDefault="00AA0F7F" w:rsidP="00AA0F7F">
            <w:pPr>
              <w:pStyle w:val="Sangradetextonormal"/>
              <w:ind w:left="0"/>
              <w:jc w:val="center"/>
              <w:rPr>
                <w:rFonts w:ascii="Arial" w:hAnsi="Arial" w:cs="Arial"/>
                <w:sz w:val="16"/>
                <w:szCs w:val="16"/>
                <w:lang w:val="x-none"/>
              </w:rPr>
            </w:pPr>
          </w:p>
          <w:p w14:paraId="4104C6B6" w14:textId="632DEB0B" w:rsidR="00AA0F7F" w:rsidRPr="0041550B" w:rsidRDefault="00AA0F7F" w:rsidP="00AA0F7F">
            <w:pPr>
              <w:pStyle w:val="Sangradetextonormal"/>
              <w:spacing w:line="276" w:lineRule="auto"/>
              <w:ind w:left="0"/>
              <w:jc w:val="center"/>
              <w:rPr>
                <w:rFonts w:ascii="Arial" w:hAnsi="Arial" w:cs="Arial"/>
                <w:sz w:val="16"/>
                <w:szCs w:val="16"/>
              </w:rPr>
            </w:pPr>
            <w:r w:rsidRPr="0041550B">
              <w:rPr>
                <w:rFonts w:ascii="Arial" w:hAnsi="Arial" w:cs="Arial"/>
                <w:sz w:val="16"/>
                <w:szCs w:val="16"/>
                <w:lang w:val="x-none"/>
              </w:rPr>
              <w:t>_________________________________</w:t>
            </w:r>
            <w:r w:rsidR="0041550B">
              <w:rPr>
                <w:rFonts w:ascii="Arial" w:hAnsi="Arial" w:cs="Arial"/>
                <w:sz w:val="16"/>
                <w:szCs w:val="16"/>
              </w:rPr>
              <w:t>___</w:t>
            </w:r>
          </w:p>
        </w:tc>
      </w:tr>
      <w:tr w:rsidR="00114D39" w:rsidRPr="00CC4D03" w14:paraId="46BD3BBD" w14:textId="77777777" w:rsidTr="000A47C6">
        <w:trPr>
          <w:jc w:val="center"/>
        </w:trPr>
        <w:tc>
          <w:tcPr>
            <w:tcW w:w="4414" w:type="dxa"/>
          </w:tcPr>
          <w:p w14:paraId="0C706133" w14:textId="77777777" w:rsidR="00114D39" w:rsidRPr="00AA0F7F" w:rsidRDefault="00114D39" w:rsidP="000A47C6">
            <w:pPr>
              <w:spacing w:line="276" w:lineRule="auto"/>
              <w:jc w:val="both"/>
              <w:rPr>
                <w:rFonts w:ascii="Arial" w:hAnsi="Arial" w:cs="Arial"/>
                <w:b/>
                <w:sz w:val="18"/>
                <w:szCs w:val="18"/>
              </w:rPr>
            </w:pPr>
          </w:p>
          <w:p w14:paraId="4E4D9FDE" w14:textId="77777777" w:rsidR="00114D39" w:rsidRPr="00AA0F7F" w:rsidRDefault="00114D39" w:rsidP="000A47C6">
            <w:pPr>
              <w:spacing w:line="276" w:lineRule="auto"/>
              <w:jc w:val="both"/>
              <w:rPr>
                <w:rFonts w:ascii="Arial" w:hAnsi="Arial" w:cs="Arial"/>
                <w:sz w:val="18"/>
                <w:szCs w:val="18"/>
              </w:rPr>
            </w:pPr>
            <w:r w:rsidRPr="00AA0F7F">
              <w:rPr>
                <w:rFonts w:ascii="Arial" w:hAnsi="Arial" w:cs="Arial"/>
                <w:sz w:val="18"/>
                <w:szCs w:val="18"/>
              </w:rPr>
              <w:t xml:space="preserve">C. Arnoldo Rodríguez Romo </w:t>
            </w:r>
          </w:p>
          <w:p w14:paraId="12FAE649" w14:textId="77777777" w:rsidR="00114D39" w:rsidRPr="00AA0F7F" w:rsidRDefault="00114D39" w:rsidP="000A47C6">
            <w:pPr>
              <w:spacing w:line="276" w:lineRule="auto"/>
              <w:jc w:val="both"/>
              <w:rPr>
                <w:rFonts w:ascii="Arial" w:hAnsi="Arial" w:cs="Arial"/>
                <w:b/>
                <w:sz w:val="18"/>
                <w:szCs w:val="18"/>
              </w:rPr>
            </w:pPr>
            <w:r w:rsidRPr="00AA0F7F">
              <w:rPr>
                <w:rFonts w:ascii="Arial" w:hAnsi="Arial" w:cs="Arial"/>
                <w:b/>
                <w:sz w:val="18"/>
                <w:szCs w:val="18"/>
              </w:rPr>
              <w:t>Departamento de Compras</w:t>
            </w:r>
          </w:p>
          <w:p w14:paraId="3E6141CE" w14:textId="77777777" w:rsidR="00114D39" w:rsidRPr="00AA0F7F" w:rsidRDefault="00114D39" w:rsidP="000A47C6">
            <w:pPr>
              <w:pStyle w:val="Sangradetextonormal"/>
              <w:ind w:left="0"/>
              <w:rPr>
                <w:rFonts w:ascii="Arial" w:hAnsi="Arial" w:cs="Arial"/>
                <w:b/>
                <w:sz w:val="18"/>
                <w:szCs w:val="18"/>
                <w:lang w:val="es-ES"/>
              </w:rPr>
            </w:pPr>
          </w:p>
        </w:tc>
        <w:tc>
          <w:tcPr>
            <w:tcW w:w="4414" w:type="dxa"/>
          </w:tcPr>
          <w:p w14:paraId="34265A06" w14:textId="77777777" w:rsidR="00114D39" w:rsidRPr="00AA0F7F" w:rsidRDefault="00114D39" w:rsidP="0041550B">
            <w:pPr>
              <w:pStyle w:val="Sangradetextonormal"/>
              <w:ind w:left="0"/>
              <w:jc w:val="center"/>
              <w:rPr>
                <w:rFonts w:ascii="Arial" w:hAnsi="Arial" w:cs="Arial"/>
                <w:sz w:val="16"/>
                <w:szCs w:val="16"/>
                <w:lang w:val="x-none"/>
              </w:rPr>
            </w:pPr>
          </w:p>
          <w:p w14:paraId="3E585805" w14:textId="77777777" w:rsidR="00114D39" w:rsidRPr="00AA0F7F" w:rsidRDefault="00114D39" w:rsidP="0041550B">
            <w:pPr>
              <w:pStyle w:val="Sangradetextonormal"/>
              <w:ind w:left="0"/>
              <w:jc w:val="center"/>
              <w:rPr>
                <w:rFonts w:ascii="Arial" w:hAnsi="Arial" w:cs="Arial"/>
                <w:sz w:val="16"/>
                <w:szCs w:val="16"/>
                <w:lang w:val="x-none"/>
              </w:rPr>
            </w:pPr>
          </w:p>
          <w:p w14:paraId="5E35885D" w14:textId="31DFFD84" w:rsidR="00114D39" w:rsidRPr="0041550B" w:rsidRDefault="00114D39" w:rsidP="0041550B">
            <w:pPr>
              <w:pStyle w:val="Sangradetextonormal"/>
              <w:ind w:left="0"/>
              <w:jc w:val="center"/>
              <w:rPr>
                <w:rFonts w:ascii="Arial" w:hAnsi="Arial" w:cs="Arial"/>
                <w:sz w:val="16"/>
                <w:szCs w:val="16"/>
                <w:lang w:val="x-none"/>
              </w:rPr>
            </w:pPr>
            <w:r w:rsidRPr="00AA0F7F">
              <w:rPr>
                <w:rFonts w:ascii="Arial" w:hAnsi="Arial" w:cs="Arial"/>
                <w:sz w:val="16"/>
                <w:szCs w:val="16"/>
                <w:lang w:val="x-none"/>
              </w:rPr>
              <w:t>____</w:t>
            </w:r>
            <w:r w:rsidRPr="0041550B">
              <w:rPr>
                <w:rFonts w:ascii="Arial" w:hAnsi="Arial" w:cs="Arial"/>
                <w:sz w:val="16"/>
                <w:szCs w:val="16"/>
                <w:lang w:val="x-none"/>
              </w:rPr>
              <w:t>_______</w:t>
            </w:r>
            <w:r w:rsidRPr="00AA0F7F">
              <w:rPr>
                <w:rFonts w:ascii="Arial" w:hAnsi="Arial" w:cs="Arial"/>
                <w:sz w:val="16"/>
                <w:szCs w:val="16"/>
                <w:lang w:val="x-none"/>
              </w:rPr>
              <w:t>__________________________</w:t>
            </w:r>
          </w:p>
        </w:tc>
      </w:tr>
      <w:tr w:rsidR="00114D39" w:rsidRPr="00CC4D03" w14:paraId="09F5A135" w14:textId="77777777" w:rsidTr="000A47C6">
        <w:trPr>
          <w:jc w:val="center"/>
        </w:trPr>
        <w:tc>
          <w:tcPr>
            <w:tcW w:w="4414" w:type="dxa"/>
          </w:tcPr>
          <w:p w14:paraId="6263253A" w14:textId="77777777" w:rsidR="001314B3" w:rsidRDefault="001314B3" w:rsidP="000A47C6">
            <w:pPr>
              <w:spacing w:line="276" w:lineRule="auto"/>
              <w:jc w:val="both"/>
              <w:rPr>
                <w:rFonts w:ascii="Arial" w:hAnsi="Arial" w:cs="Arial"/>
                <w:sz w:val="18"/>
                <w:szCs w:val="18"/>
              </w:rPr>
            </w:pPr>
          </w:p>
          <w:p w14:paraId="5B857ABD" w14:textId="5B9AF2D8"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99BF61" w14:textId="77777777" w:rsidR="00114D39" w:rsidRDefault="00114D39" w:rsidP="001314B3">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562A29FD" w:rsidR="001E75CF" w:rsidRPr="001759E7" w:rsidRDefault="001E75CF" w:rsidP="001314B3">
            <w:pPr>
              <w:spacing w:line="276" w:lineRule="auto"/>
              <w:jc w:val="both"/>
              <w:rPr>
                <w:rFonts w:ascii="Arial" w:hAnsi="Arial" w:cs="Arial"/>
                <w:b/>
                <w:sz w:val="18"/>
                <w:szCs w:val="18"/>
              </w:rPr>
            </w:pPr>
          </w:p>
        </w:tc>
        <w:tc>
          <w:tcPr>
            <w:tcW w:w="4414" w:type="dxa"/>
          </w:tcPr>
          <w:p w14:paraId="53A1AE80" w14:textId="77777777" w:rsidR="00114D39" w:rsidRDefault="00114D39" w:rsidP="0041550B">
            <w:pPr>
              <w:pStyle w:val="Sangradetextonormal"/>
              <w:ind w:left="0"/>
              <w:jc w:val="center"/>
              <w:rPr>
                <w:rFonts w:ascii="Arial" w:hAnsi="Arial" w:cs="Arial"/>
                <w:sz w:val="16"/>
                <w:szCs w:val="16"/>
                <w:lang w:val="x-none"/>
              </w:rPr>
            </w:pPr>
          </w:p>
          <w:p w14:paraId="31F1E996" w14:textId="674FB85D" w:rsidR="001314B3" w:rsidRDefault="001314B3" w:rsidP="0041550B">
            <w:pPr>
              <w:pStyle w:val="Sangradetextonormal"/>
              <w:ind w:left="0"/>
              <w:jc w:val="center"/>
              <w:rPr>
                <w:rFonts w:ascii="Arial" w:hAnsi="Arial" w:cs="Arial"/>
                <w:sz w:val="16"/>
                <w:szCs w:val="16"/>
                <w:lang w:val="x-none"/>
              </w:rPr>
            </w:pPr>
          </w:p>
          <w:p w14:paraId="7860B69A" w14:textId="77777777" w:rsidR="001E75CF" w:rsidRDefault="001E75CF" w:rsidP="0041550B">
            <w:pPr>
              <w:pStyle w:val="Sangradetextonormal"/>
              <w:ind w:left="0"/>
              <w:jc w:val="center"/>
              <w:rPr>
                <w:rFonts w:ascii="Arial" w:hAnsi="Arial" w:cs="Arial"/>
                <w:sz w:val="16"/>
                <w:szCs w:val="16"/>
                <w:lang w:val="x-none"/>
              </w:rPr>
            </w:pPr>
          </w:p>
          <w:p w14:paraId="0F09E728" w14:textId="1833582E" w:rsidR="00114D39" w:rsidRPr="0041550B" w:rsidRDefault="00114D39" w:rsidP="0041550B">
            <w:pPr>
              <w:pStyle w:val="Sangradetextonormal"/>
              <w:ind w:left="0"/>
              <w:jc w:val="center"/>
              <w:rPr>
                <w:rFonts w:ascii="Arial" w:hAnsi="Arial" w:cs="Arial"/>
                <w:sz w:val="16"/>
                <w:szCs w:val="16"/>
                <w:lang w:val="x-none"/>
              </w:rPr>
            </w:pPr>
            <w:r>
              <w:rPr>
                <w:rFonts w:ascii="Arial" w:hAnsi="Arial" w:cs="Arial"/>
                <w:sz w:val="16"/>
                <w:szCs w:val="16"/>
                <w:lang w:val="x-none"/>
              </w:rPr>
              <w:t>______________________________</w:t>
            </w:r>
            <w:r w:rsidRPr="0041550B">
              <w:rPr>
                <w:rFonts w:ascii="Arial" w:hAnsi="Arial" w:cs="Arial"/>
                <w:sz w:val="16"/>
                <w:szCs w:val="16"/>
                <w:lang w:val="x-none"/>
              </w:rPr>
              <w:t>______</w:t>
            </w:r>
            <w:r>
              <w:rPr>
                <w:rFonts w:ascii="Arial" w:hAnsi="Arial" w:cs="Arial"/>
                <w:sz w:val="16"/>
                <w:szCs w:val="16"/>
                <w:lang w:val="x-none"/>
              </w:rPr>
              <w:t>_</w:t>
            </w:r>
          </w:p>
        </w:tc>
      </w:tr>
      <w:tr w:rsidR="00114D39" w:rsidRPr="00CC4D03" w14:paraId="2AEFE947"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2F362028" w14:textId="77777777" w:rsidR="00114D39" w:rsidRPr="00EC08DC" w:rsidRDefault="00114D39" w:rsidP="000A47C6">
            <w:pPr>
              <w:jc w:val="both"/>
              <w:rPr>
                <w:rFonts w:ascii="Arial" w:hAnsi="Arial" w:cs="Arial"/>
                <w:sz w:val="18"/>
                <w:szCs w:val="18"/>
              </w:rPr>
            </w:pPr>
          </w:p>
          <w:p w14:paraId="4A7C7752" w14:textId="304564A6" w:rsidR="00114D39" w:rsidRPr="00EC08DC" w:rsidRDefault="00114D39" w:rsidP="000A47C6">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23FA67FF" w14:textId="77777777" w:rsidR="00114D39" w:rsidRPr="00C127D0" w:rsidRDefault="00114D39" w:rsidP="000A47C6">
            <w:pPr>
              <w:jc w:val="both"/>
              <w:rPr>
                <w:rFonts w:ascii="Arial" w:hAnsi="Arial" w:cs="Arial"/>
                <w:b/>
                <w:sz w:val="18"/>
                <w:szCs w:val="18"/>
              </w:rPr>
            </w:pPr>
            <w:r w:rsidRPr="00C127D0">
              <w:rPr>
                <w:rFonts w:ascii="Arial" w:hAnsi="Arial" w:cs="Arial"/>
                <w:b/>
                <w:sz w:val="18"/>
                <w:szCs w:val="18"/>
              </w:rPr>
              <w:t>Departamento de Compras</w:t>
            </w:r>
          </w:p>
          <w:p w14:paraId="587467FE" w14:textId="77777777" w:rsidR="00114D39" w:rsidRPr="001759E7" w:rsidRDefault="00114D39" w:rsidP="000A47C6">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4C66A9F" w14:textId="77777777" w:rsidR="00114D39" w:rsidRDefault="00114D39" w:rsidP="000A47C6">
            <w:pPr>
              <w:jc w:val="center"/>
              <w:rPr>
                <w:rFonts w:ascii="Arial" w:hAnsi="Arial" w:cs="Arial"/>
                <w:sz w:val="16"/>
                <w:szCs w:val="16"/>
                <w:lang w:val="x-none"/>
              </w:rPr>
            </w:pPr>
          </w:p>
          <w:p w14:paraId="34F78044" w14:textId="77777777" w:rsidR="00114D39" w:rsidRDefault="00114D39" w:rsidP="000A47C6">
            <w:pPr>
              <w:jc w:val="center"/>
              <w:rPr>
                <w:rFonts w:ascii="Arial" w:hAnsi="Arial" w:cs="Arial"/>
                <w:sz w:val="16"/>
                <w:szCs w:val="16"/>
                <w:lang w:val="x-none"/>
              </w:rPr>
            </w:pPr>
          </w:p>
          <w:p w14:paraId="1600775D" w14:textId="7DD63BDF" w:rsidR="00114D39" w:rsidRPr="0041550B" w:rsidRDefault="00114D39" w:rsidP="000A47C6">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w:t>
            </w:r>
            <w:r w:rsidR="0041550B">
              <w:rPr>
                <w:rFonts w:ascii="Arial" w:hAnsi="Arial" w:cs="Arial"/>
                <w:sz w:val="16"/>
                <w:szCs w:val="16"/>
                <w:lang w:val="es-MX"/>
              </w:rPr>
              <w:t>_</w:t>
            </w:r>
          </w:p>
        </w:tc>
      </w:tr>
      <w:tr w:rsidR="001B1D80" w:rsidRPr="00CC4D03" w14:paraId="0CE65BB5"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070DBD60" w14:textId="77777777" w:rsidR="001B1D80" w:rsidRPr="00EC08DC" w:rsidRDefault="001B1D80" w:rsidP="001B1D80">
            <w:pPr>
              <w:jc w:val="both"/>
              <w:rPr>
                <w:rFonts w:ascii="Arial" w:hAnsi="Arial" w:cs="Arial"/>
                <w:sz w:val="18"/>
                <w:szCs w:val="18"/>
              </w:rPr>
            </w:pPr>
          </w:p>
          <w:p w14:paraId="3526AE31" w14:textId="28FC37B0" w:rsidR="001B1D80" w:rsidRPr="00EC08DC" w:rsidRDefault="001B1D80" w:rsidP="001B1D80">
            <w:pPr>
              <w:jc w:val="both"/>
              <w:rPr>
                <w:rFonts w:ascii="Arial" w:hAnsi="Arial" w:cs="Arial"/>
                <w:sz w:val="18"/>
                <w:szCs w:val="18"/>
              </w:rPr>
            </w:pPr>
            <w:r w:rsidRPr="00EC08DC">
              <w:rPr>
                <w:rFonts w:ascii="Arial" w:hAnsi="Arial" w:cs="Arial"/>
                <w:sz w:val="18"/>
                <w:szCs w:val="18"/>
              </w:rPr>
              <w:t xml:space="preserve">C. </w:t>
            </w:r>
            <w:proofErr w:type="spellStart"/>
            <w:r>
              <w:rPr>
                <w:rFonts w:ascii="Arial" w:hAnsi="Arial" w:cs="Arial"/>
                <w:sz w:val="18"/>
                <w:szCs w:val="18"/>
              </w:rPr>
              <w:t>Marlen</w:t>
            </w:r>
            <w:proofErr w:type="spellEnd"/>
            <w:r>
              <w:rPr>
                <w:rFonts w:ascii="Arial" w:hAnsi="Arial" w:cs="Arial"/>
                <w:sz w:val="18"/>
                <w:szCs w:val="18"/>
              </w:rPr>
              <w:t xml:space="preserve"> Celeste Esquivel Velázquez</w:t>
            </w:r>
          </w:p>
          <w:p w14:paraId="27F56EFC" w14:textId="77777777" w:rsidR="001B1D80" w:rsidRPr="00C127D0" w:rsidRDefault="001B1D80" w:rsidP="001B1D80">
            <w:pPr>
              <w:jc w:val="both"/>
              <w:rPr>
                <w:rFonts w:ascii="Arial" w:hAnsi="Arial" w:cs="Arial"/>
                <w:b/>
                <w:sz w:val="18"/>
                <w:szCs w:val="18"/>
              </w:rPr>
            </w:pPr>
            <w:r w:rsidRPr="00C127D0">
              <w:rPr>
                <w:rFonts w:ascii="Arial" w:hAnsi="Arial" w:cs="Arial"/>
                <w:b/>
                <w:sz w:val="18"/>
                <w:szCs w:val="18"/>
              </w:rPr>
              <w:t>Departamento de Compras</w:t>
            </w:r>
          </w:p>
          <w:p w14:paraId="7973AAB7" w14:textId="77777777" w:rsidR="001B1D80" w:rsidRPr="00EC08DC" w:rsidRDefault="001B1D80" w:rsidP="001B1D80">
            <w:pPr>
              <w:jc w:val="both"/>
              <w:rPr>
                <w:rFonts w:ascii="Arial" w:hAnsi="Arial" w:cs="Arial"/>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DAF8394" w14:textId="77777777" w:rsidR="001B1D80" w:rsidRDefault="001B1D80" w:rsidP="001B1D80">
            <w:pPr>
              <w:jc w:val="center"/>
              <w:rPr>
                <w:rFonts w:ascii="Arial" w:hAnsi="Arial" w:cs="Arial"/>
                <w:sz w:val="16"/>
                <w:szCs w:val="16"/>
                <w:lang w:val="x-none"/>
              </w:rPr>
            </w:pPr>
          </w:p>
          <w:p w14:paraId="215789ED" w14:textId="77777777" w:rsidR="001B1D80" w:rsidRDefault="001B1D80" w:rsidP="001B1D80">
            <w:pPr>
              <w:jc w:val="center"/>
              <w:rPr>
                <w:rFonts w:ascii="Arial" w:hAnsi="Arial" w:cs="Arial"/>
                <w:sz w:val="16"/>
                <w:szCs w:val="16"/>
                <w:lang w:val="x-none"/>
              </w:rPr>
            </w:pPr>
          </w:p>
          <w:p w14:paraId="65691F65" w14:textId="365315AD" w:rsidR="001B1D80" w:rsidRDefault="001B1D80" w:rsidP="001B1D80">
            <w:pPr>
              <w:jc w:val="center"/>
              <w:rPr>
                <w:rFonts w:ascii="Arial" w:hAnsi="Arial" w:cs="Arial"/>
                <w:sz w:val="16"/>
                <w:szCs w:val="16"/>
                <w:lang w:val="x-none"/>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w:t>
            </w:r>
            <w:r>
              <w:rPr>
                <w:rFonts w:ascii="Arial" w:hAnsi="Arial" w:cs="Arial"/>
                <w:sz w:val="16"/>
                <w:szCs w:val="16"/>
                <w:lang w:val="es-MX"/>
              </w:rPr>
              <w:t>_</w:t>
            </w:r>
          </w:p>
        </w:tc>
      </w:tr>
    </w:tbl>
    <w:p w14:paraId="50D50F00" w14:textId="77777777" w:rsidR="00114D39" w:rsidRPr="00054E42" w:rsidRDefault="00114D39" w:rsidP="00114D39">
      <w:pPr>
        <w:pStyle w:val="Sangradetextonormal"/>
        <w:ind w:left="0"/>
        <w:rPr>
          <w:rFonts w:ascii="Arial" w:hAnsi="Arial" w:cs="Arial"/>
          <w:sz w:val="18"/>
          <w:szCs w:val="18"/>
          <w:lang w:val="es-ES"/>
        </w:rPr>
      </w:pPr>
      <w:r w:rsidRPr="00054E42">
        <w:rPr>
          <w:rFonts w:ascii="Arial" w:hAnsi="Arial" w:cs="Arial"/>
          <w:sz w:val="18"/>
          <w:szCs w:val="18"/>
          <w:lang w:val="es-ES"/>
        </w:rPr>
        <w:t>---------------------------------------------------------------------------------------------------------------------------------------------------</w:t>
      </w:r>
    </w:p>
    <w:p w14:paraId="18AD5469" w14:textId="3B942DBE" w:rsidR="00114D39" w:rsidRPr="005F7760" w:rsidRDefault="00AB09F8" w:rsidP="00114D39">
      <w:pPr>
        <w:pStyle w:val="Sangradetextonormal"/>
        <w:ind w:left="0"/>
        <w:rPr>
          <w:rFonts w:ascii="Arial" w:hAnsi="Arial" w:cs="Arial"/>
          <w:sz w:val="18"/>
          <w:szCs w:val="18"/>
          <w:lang w:val="es-ES"/>
        </w:rPr>
      </w:pPr>
      <w:r w:rsidRPr="001C78A8">
        <w:rPr>
          <w:rFonts w:ascii="Arial" w:hAnsi="Arial" w:cs="Arial"/>
          <w:b/>
          <w:sz w:val="18"/>
          <w:szCs w:val="18"/>
          <w:lang w:val="es-ES"/>
        </w:rPr>
        <w:t xml:space="preserve">Sin presencia de </w:t>
      </w:r>
      <w:r w:rsidR="00114D39" w:rsidRPr="001C78A8">
        <w:rPr>
          <w:rFonts w:ascii="Arial" w:hAnsi="Arial" w:cs="Arial"/>
          <w:b/>
          <w:sz w:val="18"/>
          <w:szCs w:val="18"/>
        </w:rPr>
        <w:t>Licitantes:</w:t>
      </w:r>
      <w:r w:rsidR="00114D39" w:rsidRPr="001C78A8">
        <w:rPr>
          <w:rFonts w:ascii="Arial" w:hAnsi="Arial" w:cs="Arial"/>
          <w:b/>
          <w:sz w:val="18"/>
          <w:szCs w:val="18"/>
          <w:lang w:val="es-ES"/>
        </w:rPr>
        <w:t xml:space="preserve"> </w:t>
      </w:r>
      <w:r w:rsidR="00114D39" w:rsidRPr="001C78A8">
        <w:rPr>
          <w:rFonts w:ascii="Arial" w:hAnsi="Arial" w:cs="Arial"/>
          <w:sz w:val="18"/>
          <w:szCs w:val="18"/>
        </w:rPr>
        <w:t>----------------------------------------------------------------------------------------------------------</w:t>
      </w:r>
    </w:p>
    <w:p w14:paraId="6412795E" w14:textId="190C9936" w:rsidR="00114D39" w:rsidRPr="00C14816" w:rsidRDefault="001314B3" w:rsidP="00CE4711">
      <w:pPr>
        <w:pStyle w:val="Sangradetextonormal"/>
        <w:ind w:left="0"/>
        <w:jc w:val="both"/>
        <w:rPr>
          <w:rFonts w:ascii="Arial" w:hAnsi="Arial" w:cs="Arial"/>
          <w:b/>
          <w:sz w:val="18"/>
          <w:szCs w:val="18"/>
        </w:rPr>
      </w:pPr>
      <w:r>
        <w:rPr>
          <w:rFonts w:ascii="Arial" w:hAnsi="Arial" w:cs="Arial"/>
          <w:sz w:val="18"/>
          <w:szCs w:val="18"/>
        </w:rPr>
        <w:t>---------------------------------------------------------------------------------------------------------------------------------------------------</w:t>
      </w:r>
      <w:r w:rsidR="00114D39" w:rsidRPr="00D2635E">
        <w:rPr>
          <w:rFonts w:ascii="Arial" w:hAnsi="Arial" w:cs="Arial"/>
          <w:sz w:val="18"/>
          <w:szCs w:val="18"/>
        </w:rPr>
        <w:t xml:space="preserve">Se hace </w:t>
      </w:r>
      <w:r w:rsidR="00114D39" w:rsidRPr="0041501C">
        <w:rPr>
          <w:rFonts w:ascii="Arial" w:hAnsi="Arial" w:cs="Arial"/>
          <w:sz w:val="18"/>
          <w:szCs w:val="18"/>
        </w:rPr>
        <w:t xml:space="preserve">saber que la presente acta de </w:t>
      </w:r>
      <w:r w:rsidR="00114D39" w:rsidRPr="00887A0C">
        <w:rPr>
          <w:rFonts w:ascii="Arial" w:hAnsi="Arial" w:cs="Arial"/>
          <w:sz w:val="18"/>
          <w:szCs w:val="18"/>
        </w:rPr>
        <w:t xml:space="preserve">notificación de fallo consta </w:t>
      </w:r>
      <w:r w:rsidR="00114D39" w:rsidRPr="002C5D1B">
        <w:rPr>
          <w:rFonts w:ascii="Arial" w:hAnsi="Arial" w:cs="Arial"/>
          <w:sz w:val="18"/>
          <w:szCs w:val="18"/>
        </w:rPr>
        <w:t xml:space="preserve">de </w:t>
      </w:r>
      <w:r w:rsidR="00114D39" w:rsidRPr="002C5D1B">
        <w:rPr>
          <w:rFonts w:ascii="Arial" w:hAnsi="Arial" w:cs="Arial"/>
          <w:b/>
          <w:sz w:val="18"/>
          <w:szCs w:val="18"/>
        </w:rPr>
        <w:t>1</w:t>
      </w:r>
      <w:r w:rsidR="002C5D1B" w:rsidRPr="002C5D1B">
        <w:rPr>
          <w:rFonts w:ascii="Arial" w:hAnsi="Arial" w:cs="Arial"/>
          <w:b/>
          <w:sz w:val="18"/>
          <w:szCs w:val="18"/>
        </w:rPr>
        <w:t>3</w:t>
      </w:r>
      <w:r w:rsidR="00114D39" w:rsidRPr="002C5D1B">
        <w:rPr>
          <w:rFonts w:ascii="Arial" w:hAnsi="Arial" w:cs="Arial"/>
          <w:b/>
          <w:sz w:val="18"/>
          <w:szCs w:val="18"/>
        </w:rPr>
        <w:t xml:space="preserve"> páginas</w:t>
      </w:r>
      <w:r w:rsidR="00114D39" w:rsidRPr="002C5D1B">
        <w:rPr>
          <w:rFonts w:ascii="Arial" w:hAnsi="Arial" w:cs="Arial"/>
          <w:sz w:val="18"/>
          <w:szCs w:val="18"/>
        </w:rPr>
        <w:t>; el Dictamen</w:t>
      </w:r>
      <w:r w:rsidR="00114D39" w:rsidRPr="00887A0C">
        <w:rPr>
          <w:rFonts w:ascii="Arial" w:hAnsi="Arial" w:cs="Arial"/>
          <w:sz w:val="18"/>
          <w:szCs w:val="18"/>
        </w:rPr>
        <w:t xml:space="preserve"> Técnico, Anexo </w:t>
      </w:r>
      <w:r w:rsidR="00114D39" w:rsidRPr="00CE4711">
        <w:rPr>
          <w:rFonts w:ascii="Arial" w:hAnsi="Arial" w:cs="Arial"/>
          <w:sz w:val="18"/>
          <w:szCs w:val="18"/>
        </w:rPr>
        <w:t xml:space="preserve">“1” consta de </w:t>
      </w:r>
      <w:r w:rsidR="00CE4711" w:rsidRPr="00CE4711">
        <w:rPr>
          <w:rFonts w:ascii="Arial" w:hAnsi="Arial" w:cs="Arial"/>
          <w:b/>
          <w:sz w:val="18"/>
          <w:szCs w:val="18"/>
        </w:rPr>
        <w:t>13</w:t>
      </w:r>
      <w:r w:rsidR="00114D39" w:rsidRPr="00CE4711">
        <w:rPr>
          <w:rFonts w:ascii="Arial" w:hAnsi="Arial" w:cs="Arial"/>
          <w:b/>
          <w:sz w:val="18"/>
          <w:szCs w:val="18"/>
        </w:rPr>
        <w:t xml:space="preserve"> páginas</w:t>
      </w:r>
      <w:r w:rsidR="00114D39" w:rsidRPr="00CE4711">
        <w:rPr>
          <w:rFonts w:ascii="Arial" w:hAnsi="Arial" w:cs="Arial"/>
          <w:sz w:val="18"/>
          <w:szCs w:val="18"/>
        </w:rPr>
        <w:t xml:space="preserve">, Anexo “1.1” consta de </w:t>
      </w:r>
      <w:r w:rsidR="00CE4711" w:rsidRPr="00CE4711">
        <w:rPr>
          <w:rFonts w:ascii="Arial" w:hAnsi="Arial" w:cs="Arial"/>
          <w:b/>
          <w:sz w:val="18"/>
          <w:szCs w:val="18"/>
        </w:rPr>
        <w:t>11</w:t>
      </w:r>
      <w:r w:rsidR="00114D39" w:rsidRPr="00CE4711">
        <w:rPr>
          <w:rFonts w:ascii="Arial" w:hAnsi="Arial" w:cs="Arial"/>
          <w:b/>
          <w:sz w:val="18"/>
          <w:szCs w:val="18"/>
        </w:rPr>
        <w:t xml:space="preserve"> páginas</w:t>
      </w:r>
      <w:r w:rsidR="00114D39" w:rsidRPr="00CE4711">
        <w:rPr>
          <w:rFonts w:ascii="Arial" w:hAnsi="Arial" w:cs="Arial"/>
          <w:sz w:val="18"/>
          <w:szCs w:val="18"/>
        </w:rPr>
        <w:t xml:space="preserve"> y el Análisis administrativo</w:t>
      </w:r>
      <w:r w:rsidR="00114D39" w:rsidRPr="002E6A17">
        <w:rPr>
          <w:rFonts w:ascii="Arial" w:hAnsi="Arial" w:cs="Arial"/>
          <w:sz w:val="18"/>
          <w:szCs w:val="18"/>
        </w:rPr>
        <w:t xml:space="preserve"> Anexo “2” consta en </w:t>
      </w:r>
      <w:r w:rsidR="002E6A17" w:rsidRPr="002E6A17">
        <w:rPr>
          <w:rFonts w:ascii="Arial" w:hAnsi="Arial" w:cs="Arial"/>
          <w:b/>
          <w:sz w:val="18"/>
          <w:szCs w:val="18"/>
        </w:rPr>
        <w:t>24</w:t>
      </w:r>
      <w:r w:rsidR="00114D39" w:rsidRPr="002E6A17">
        <w:rPr>
          <w:rFonts w:ascii="Arial" w:hAnsi="Arial" w:cs="Arial"/>
          <w:b/>
          <w:sz w:val="18"/>
          <w:szCs w:val="18"/>
        </w:rPr>
        <w:t xml:space="preserve"> páginas</w:t>
      </w:r>
      <w:r w:rsidR="00114D39" w:rsidRPr="002E6A17">
        <w:rPr>
          <w:rFonts w:ascii="Arial" w:hAnsi="Arial" w:cs="Arial"/>
          <w:sz w:val="18"/>
          <w:szCs w:val="18"/>
        </w:rPr>
        <w:t>. -------------------------------------------------------------------------------------------------------------------------------------------------------------------------------------------------------------------------------------------------------------</w:t>
      </w:r>
      <w:r w:rsidR="00114D39" w:rsidRPr="008468A0">
        <w:rPr>
          <w:rFonts w:ascii="Arial" w:hAnsi="Arial" w:cs="Arial"/>
          <w:sz w:val="18"/>
          <w:szCs w:val="18"/>
        </w:rPr>
        <w:t>------------------------</w:t>
      </w:r>
      <w:r w:rsidR="00114D39" w:rsidRPr="004C253F">
        <w:rPr>
          <w:rFonts w:ascii="Arial" w:hAnsi="Arial" w:cs="Arial"/>
          <w:sz w:val="18"/>
          <w:szCs w:val="18"/>
        </w:rPr>
        <w:t xml:space="preserve">Siendo </w:t>
      </w:r>
      <w:r w:rsidR="00114D39" w:rsidRPr="006C4EDC">
        <w:rPr>
          <w:rFonts w:ascii="Arial" w:hAnsi="Arial" w:cs="Arial"/>
          <w:sz w:val="18"/>
          <w:szCs w:val="18"/>
        </w:rPr>
        <w:t xml:space="preserve">las </w:t>
      </w:r>
      <w:r w:rsidR="00114D39" w:rsidRPr="006C4EDC">
        <w:rPr>
          <w:rFonts w:ascii="Arial" w:hAnsi="Arial" w:cs="Arial"/>
          <w:b/>
          <w:sz w:val="18"/>
          <w:szCs w:val="18"/>
        </w:rPr>
        <w:t>1</w:t>
      </w:r>
      <w:r w:rsidR="00B20B22" w:rsidRPr="006C4EDC">
        <w:rPr>
          <w:rFonts w:ascii="Arial" w:hAnsi="Arial" w:cs="Arial"/>
          <w:b/>
          <w:sz w:val="18"/>
          <w:szCs w:val="18"/>
        </w:rPr>
        <w:t>4</w:t>
      </w:r>
      <w:r w:rsidR="00114D39" w:rsidRPr="006C4EDC">
        <w:rPr>
          <w:rFonts w:ascii="Arial" w:hAnsi="Arial" w:cs="Arial"/>
          <w:b/>
          <w:sz w:val="18"/>
          <w:szCs w:val="18"/>
        </w:rPr>
        <w:t>:</w:t>
      </w:r>
      <w:r w:rsidR="006C4EDC" w:rsidRPr="006C4EDC">
        <w:rPr>
          <w:rFonts w:ascii="Arial" w:hAnsi="Arial" w:cs="Arial"/>
          <w:b/>
          <w:sz w:val="18"/>
          <w:szCs w:val="18"/>
        </w:rPr>
        <w:t>34</w:t>
      </w:r>
      <w:r w:rsidR="00114D39" w:rsidRPr="006C4EDC">
        <w:rPr>
          <w:rFonts w:ascii="Arial" w:hAnsi="Arial" w:cs="Arial"/>
          <w:b/>
          <w:sz w:val="18"/>
          <w:szCs w:val="18"/>
        </w:rPr>
        <w:t xml:space="preserve"> </w:t>
      </w:r>
      <w:r w:rsidR="00114D39" w:rsidRPr="006C4EDC">
        <w:rPr>
          <w:rFonts w:ascii="Arial" w:hAnsi="Arial" w:cs="Arial"/>
          <w:sz w:val="18"/>
          <w:szCs w:val="18"/>
        </w:rPr>
        <w:t>horas del día de su inicio, se da por concluida la presente junta firmando el acta los que en ella intervienen para los</w:t>
      </w:r>
      <w:r w:rsidR="00114D39" w:rsidRPr="00342CC6">
        <w:rPr>
          <w:rFonts w:ascii="Arial" w:hAnsi="Arial" w:cs="Arial"/>
          <w:sz w:val="18"/>
          <w:szCs w:val="18"/>
        </w:rPr>
        <w:t xml:space="preserve"> fines y efectos legales a que haya lugar, entregándose fotocopia</w:t>
      </w:r>
      <w:r w:rsidR="00114D39">
        <w:rPr>
          <w:rFonts w:ascii="Arial" w:hAnsi="Arial" w:cs="Arial"/>
          <w:sz w:val="18"/>
          <w:szCs w:val="18"/>
        </w:rPr>
        <w:t xml:space="preserve"> y/o envió digital </w:t>
      </w:r>
      <w:r w:rsidR="00114D39" w:rsidRPr="00342CC6">
        <w:rPr>
          <w:rFonts w:ascii="Arial" w:hAnsi="Arial" w:cs="Arial"/>
          <w:sz w:val="18"/>
          <w:szCs w:val="18"/>
        </w:rPr>
        <w:t>del acta a los participantes</w:t>
      </w:r>
      <w:r w:rsidR="00114D39">
        <w:rPr>
          <w:rFonts w:ascii="Arial" w:hAnsi="Arial" w:cs="Arial"/>
          <w:sz w:val="18"/>
          <w:szCs w:val="18"/>
        </w:rPr>
        <w:t>.--------------------------------------------------------------------------------------------------------------------</w:t>
      </w:r>
    </w:p>
    <w:p w14:paraId="65684835" w14:textId="1F75AB4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======================================FIN DE TEXTO</w:t>
      </w:r>
      <w:r w:rsidR="00690FB7" w:rsidRPr="00342CC6">
        <w:rPr>
          <w:rFonts w:ascii="Arial" w:hAnsi="Arial" w:cs="Arial"/>
          <w:sz w:val="18"/>
          <w:szCs w:val="18"/>
        </w:rPr>
        <w:t>==================</w:t>
      </w:r>
    </w:p>
    <w:sectPr w:rsidR="00597802" w:rsidRPr="00342CC6" w:rsidSect="005B269A">
      <w:headerReference w:type="default" r:id="rId15"/>
      <w:footerReference w:type="default" r:id="rId16"/>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1FAA5" w14:textId="77777777" w:rsidR="004E6698" w:rsidRDefault="004E6698" w:rsidP="004F08CF">
      <w:r>
        <w:separator/>
      </w:r>
    </w:p>
  </w:endnote>
  <w:endnote w:type="continuationSeparator" w:id="0">
    <w:p w14:paraId="21786255" w14:textId="77777777" w:rsidR="004E6698" w:rsidRDefault="004E669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57F7" w14:textId="46511A15" w:rsidR="004E6698" w:rsidRPr="003B7915" w:rsidRDefault="004E669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015-2026</w:t>
    </w:r>
  </w:p>
  <w:p w14:paraId="300C9066" w14:textId="6EEFEE80" w:rsidR="004E6698" w:rsidRPr="003B7915" w:rsidRDefault="004E669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4E6698" w:rsidRPr="003B7915" w:rsidRDefault="004E66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31F98" w14:textId="77777777" w:rsidR="004E6698" w:rsidRDefault="004E6698" w:rsidP="004F08CF">
      <w:r>
        <w:separator/>
      </w:r>
    </w:p>
  </w:footnote>
  <w:footnote w:type="continuationSeparator" w:id="0">
    <w:p w14:paraId="5954C623" w14:textId="77777777" w:rsidR="004E6698" w:rsidRDefault="004E669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1EDD" w14:textId="2B13205F" w:rsidR="004E6698" w:rsidRPr="00400A61" w:rsidRDefault="004E669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4E6698" w:rsidRPr="003B7915" w14:paraId="68B796FB" w14:textId="77777777" w:rsidTr="00D01779">
      <w:trPr>
        <w:jc w:val="right"/>
      </w:trPr>
      <w:tc>
        <w:tcPr>
          <w:tcW w:w="5260" w:type="dxa"/>
          <w:shd w:val="clear" w:color="auto" w:fill="auto"/>
        </w:tcPr>
        <w:p w14:paraId="499EB5F7" w14:textId="77777777" w:rsidR="004E6698" w:rsidRPr="003B7915" w:rsidRDefault="004E669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4E6698" w:rsidRPr="003B7915" w14:paraId="29A72E0C" w14:textId="77777777" w:rsidTr="00D01779">
      <w:trPr>
        <w:jc w:val="right"/>
      </w:trPr>
      <w:tc>
        <w:tcPr>
          <w:tcW w:w="5260" w:type="dxa"/>
          <w:shd w:val="clear" w:color="auto" w:fill="auto"/>
        </w:tcPr>
        <w:p w14:paraId="66280DD2" w14:textId="77777777" w:rsidR="004E6698" w:rsidRPr="003B7915" w:rsidRDefault="004E6698" w:rsidP="00D01779">
          <w:pPr>
            <w:jc w:val="center"/>
            <w:rPr>
              <w:rFonts w:ascii="Arial" w:hAnsi="Arial" w:cs="Arial"/>
              <w:b/>
            </w:rPr>
          </w:pPr>
          <w:r w:rsidRPr="003B7915">
            <w:rPr>
              <w:rFonts w:ascii="Arial" w:hAnsi="Arial" w:cs="Arial"/>
              <w:b/>
            </w:rPr>
            <w:t>DIRECCIÓN GENERAL DE FINANZAS</w:t>
          </w:r>
        </w:p>
      </w:tc>
    </w:tr>
    <w:tr w:rsidR="004E6698" w:rsidRPr="003B7915" w14:paraId="0BFF67D6" w14:textId="77777777" w:rsidTr="00D01779">
      <w:trPr>
        <w:jc w:val="right"/>
      </w:trPr>
      <w:tc>
        <w:tcPr>
          <w:tcW w:w="5260" w:type="dxa"/>
          <w:shd w:val="clear" w:color="auto" w:fill="auto"/>
        </w:tcPr>
        <w:p w14:paraId="0D9E4666" w14:textId="77777777" w:rsidR="004E6698" w:rsidRPr="003B7915" w:rsidRDefault="004E6698" w:rsidP="00D01779">
          <w:pPr>
            <w:rPr>
              <w:rFonts w:ascii="Arial" w:hAnsi="Arial" w:cs="Arial"/>
              <w:b/>
              <w:sz w:val="18"/>
              <w:szCs w:val="18"/>
            </w:rPr>
          </w:pPr>
          <w:r w:rsidRPr="003B7915">
            <w:rPr>
              <w:rFonts w:ascii="Arial" w:hAnsi="Arial" w:cs="Arial"/>
              <w:b/>
              <w:sz w:val="18"/>
              <w:szCs w:val="18"/>
            </w:rPr>
            <w:t xml:space="preserve">NOTIFICACIÓN DE FALLO </w:t>
          </w:r>
        </w:p>
      </w:tc>
    </w:tr>
    <w:tr w:rsidR="004E6698" w:rsidRPr="003B7915" w14:paraId="7496B597" w14:textId="77777777" w:rsidTr="00D01779">
      <w:trPr>
        <w:jc w:val="right"/>
      </w:trPr>
      <w:tc>
        <w:tcPr>
          <w:tcW w:w="5260" w:type="dxa"/>
          <w:shd w:val="clear" w:color="auto" w:fill="auto"/>
        </w:tcPr>
        <w:p w14:paraId="603F39BB" w14:textId="77777777" w:rsidR="004E6698" w:rsidRPr="003B7915" w:rsidRDefault="004E6698" w:rsidP="00D01779">
          <w:pPr>
            <w:jc w:val="both"/>
            <w:rPr>
              <w:rFonts w:ascii="Arial" w:hAnsi="Arial" w:cs="Arial"/>
              <w:b/>
              <w:sz w:val="18"/>
              <w:szCs w:val="18"/>
            </w:rPr>
          </w:pPr>
          <w:r w:rsidRPr="004C2660">
            <w:rPr>
              <w:rFonts w:ascii="Arial" w:hAnsi="Arial" w:cs="Arial"/>
              <w:b/>
              <w:sz w:val="18"/>
              <w:szCs w:val="18"/>
            </w:rPr>
            <w:t>LICITACIÓN PÚBLICA NACIONAL</w:t>
          </w:r>
        </w:p>
      </w:tc>
    </w:tr>
    <w:tr w:rsidR="004E6698" w:rsidRPr="003B7915" w14:paraId="1618B673" w14:textId="77777777" w:rsidTr="00D01779">
      <w:trPr>
        <w:jc w:val="right"/>
      </w:trPr>
      <w:tc>
        <w:tcPr>
          <w:tcW w:w="5260" w:type="dxa"/>
          <w:shd w:val="clear" w:color="auto" w:fill="auto"/>
        </w:tcPr>
        <w:p w14:paraId="54C148F5" w14:textId="1AED25B8" w:rsidR="004E6698" w:rsidRPr="008801F1" w:rsidRDefault="004E6698"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 xml:space="preserve">15-2026 </w:t>
          </w:r>
        </w:p>
      </w:tc>
    </w:tr>
    <w:tr w:rsidR="004E6698" w:rsidRPr="003B7915" w14:paraId="480FE9F7" w14:textId="77777777" w:rsidTr="00D01779">
      <w:trPr>
        <w:jc w:val="right"/>
      </w:trPr>
      <w:tc>
        <w:tcPr>
          <w:tcW w:w="5260" w:type="dxa"/>
          <w:shd w:val="clear" w:color="auto" w:fill="auto"/>
        </w:tcPr>
        <w:p w14:paraId="4D1C0C47" w14:textId="0D8F5EEE" w:rsidR="004E6698" w:rsidRPr="00A51C50" w:rsidRDefault="004E6698" w:rsidP="00B84669">
          <w:pPr>
            <w:jc w:val="both"/>
            <w:rPr>
              <w:rFonts w:ascii="Arial" w:hAnsi="Arial" w:cs="Arial"/>
              <w:b/>
              <w:sz w:val="18"/>
              <w:szCs w:val="18"/>
            </w:rPr>
          </w:pPr>
          <w:r w:rsidRPr="001666DA">
            <w:rPr>
              <w:rFonts w:ascii="Arial" w:hAnsi="Arial" w:cs="Arial"/>
              <w:b/>
              <w:sz w:val="18"/>
              <w:szCs w:val="18"/>
            </w:rPr>
            <w:t>ADQUISICIÓN DE MATERIALES PARA EL ALMACÉN GENERAL DE CONSUMIBLES, DEPTO. DE COMPRAS DE LA DGF DE LA UNIVERSIDAD AUTÓNOMA DE AGUASCALIENTES</w:t>
          </w:r>
          <w:r w:rsidRPr="00BA3BE6">
            <w:rPr>
              <w:rFonts w:ascii="Arial" w:hAnsi="Arial" w:cs="Arial"/>
              <w:b/>
              <w:sz w:val="16"/>
              <w:szCs w:val="18"/>
            </w:rPr>
            <w:t>.</w:t>
          </w:r>
        </w:p>
      </w:tc>
    </w:tr>
  </w:tbl>
  <w:p w14:paraId="258F9155" w14:textId="77777777" w:rsidR="004E6698" w:rsidRDefault="004E669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29620D"/>
    <w:multiLevelType w:val="hybridMultilevel"/>
    <w:tmpl w:val="555895FE"/>
    <w:lvl w:ilvl="0" w:tplc="164A61CC">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8"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4"/>
  </w:num>
  <w:num w:numId="6">
    <w:abstractNumId w:val="0"/>
  </w:num>
  <w:num w:numId="7">
    <w:abstractNumId w:val="8"/>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214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CC8"/>
    <w:rsid w:val="00031EDE"/>
    <w:rsid w:val="00032F03"/>
    <w:rsid w:val="00033096"/>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67AE4"/>
    <w:rsid w:val="00070531"/>
    <w:rsid w:val="00070631"/>
    <w:rsid w:val="0007138E"/>
    <w:rsid w:val="00071B47"/>
    <w:rsid w:val="00073D19"/>
    <w:rsid w:val="00073F98"/>
    <w:rsid w:val="000743F2"/>
    <w:rsid w:val="0007475B"/>
    <w:rsid w:val="0007479A"/>
    <w:rsid w:val="00075001"/>
    <w:rsid w:val="000758FC"/>
    <w:rsid w:val="000762FB"/>
    <w:rsid w:val="00077505"/>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A0B"/>
    <w:rsid w:val="00097B4E"/>
    <w:rsid w:val="000A0A86"/>
    <w:rsid w:val="000A1342"/>
    <w:rsid w:val="000A180B"/>
    <w:rsid w:val="000A1D6A"/>
    <w:rsid w:val="000A3006"/>
    <w:rsid w:val="000A40F7"/>
    <w:rsid w:val="000A47C6"/>
    <w:rsid w:val="000A492B"/>
    <w:rsid w:val="000B1E70"/>
    <w:rsid w:val="000B2DE1"/>
    <w:rsid w:val="000B3332"/>
    <w:rsid w:val="000B3B03"/>
    <w:rsid w:val="000B4AA0"/>
    <w:rsid w:val="000B4FB2"/>
    <w:rsid w:val="000B5D84"/>
    <w:rsid w:val="000B6952"/>
    <w:rsid w:val="000B7F5A"/>
    <w:rsid w:val="000C0A30"/>
    <w:rsid w:val="000C0E65"/>
    <w:rsid w:val="000C1CCF"/>
    <w:rsid w:val="000C1D0A"/>
    <w:rsid w:val="000C1DB3"/>
    <w:rsid w:val="000C270F"/>
    <w:rsid w:val="000C3733"/>
    <w:rsid w:val="000C39CB"/>
    <w:rsid w:val="000C3B40"/>
    <w:rsid w:val="000C49F5"/>
    <w:rsid w:val="000C4E80"/>
    <w:rsid w:val="000C6175"/>
    <w:rsid w:val="000C7026"/>
    <w:rsid w:val="000D0BC1"/>
    <w:rsid w:val="000D0FC0"/>
    <w:rsid w:val="000D14F6"/>
    <w:rsid w:val="000D154B"/>
    <w:rsid w:val="000D21DE"/>
    <w:rsid w:val="000D2D7D"/>
    <w:rsid w:val="000D3A83"/>
    <w:rsid w:val="000D6634"/>
    <w:rsid w:val="000D7B2F"/>
    <w:rsid w:val="000E070C"/>
    <w:rsid w:val="000E29E5"/>
    <w:rsid w:val="000E6382"/>
    <w:rsid w:val="000E64B0"/>
    <w:rsid w:val="000E732B"/>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8E2"/>
    <w:rsid w:val="00101F02"/>
    <w:rsid w:val="00102837"/>
    <w:rsid w:val="0010326E"/>
    <w:rsid w:val="00103375"/>
    <w:rsid w:val="00103962"/>
    <w:rsid w:val="001039A3"/>
    <w:rsid w:val="00104815"/>
    <w:rsid w:val="00104D3A"/>
    <w:rsid w:val="00106169"/>
    <w:rsid w:val="00106ADB"/>
    <w:rsid w:val="0010703C"/>
    <w:rsid w:val="00107720"/>
    <w:rsid w:val="00107DE4"/>
    <w:rsid w:val="001105C6"/>
    <w:rsid w:val="00110FBE"/>
    <w:rsid w:val="0011298D"/>
    <w:rsid w:val="00113C0C"/>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4B3"/>
    <w:rsid w:val="00131F1E"/>
    <w:rsid w:val="00132BDC"/>
    <w:rsid w:val="00133674"/>
    <w:rsid w:val="00133AC3"/>
    <w:rsid w:val="001343A4"/>
    <w:rsid w:val="001354BF"/>
    <w:rsid w:val="0013561B"/>
    <w:rsid w:val="00137607"/>
    <w:rsid w:val="00137A9C"/>
    <w:rsid w:val="00137E8B"/>
    <w:rsid w:val="00137F6D"/>
    <w:rsid w:val="00140B4C"/>
    <w:rsid w:val="001427F3"/>
    <w:rsid w:val="00143304"/>
    <w:rsid w:val="00143CD9"/>
    <w:rsid w:val="00143D45"/>
    <w:rsid w:val="001451D1"/>
    <w:rsid w:val="00145922"/>
    <w:rsid w:val="00146320"/>
    <w:rsid w:val="0014694D"/>
    <w:rsid w:val="0014752F"/>
    <w:rsid w:val="00147C94"/>
    <w:rsid w:val="0015096F"/>
    <w:rsid w:val="001524E0"/>
    <w:rsid w:val="0015417F"/>
    <w:rsid w:val="0015482D"/>
    <w:rsid w:val="00154E2D"/>
    <w:rsid w:val="0015721D"/>
    <w:rsid w:val="0016317E"/>
    <w:rsid w:val="00163320"/>
    <w:rsid w:val="00163682"/>
    <w:rsid w:val="00163C01"/>
    <w:rsid w:val="00164234"/>
    <w:rsid w:val="00164409"/>
    <w:rsid w:val="00164D54"/>
    <w:rsid w:val="00165929"/>
    <w:rsid w:val="001666DA"/>
    <w:rsid w:val="00167512"/>
    <w:rsid w:val="0016769D"/>
    <w:rsid w:val="00172025"/>
    <w:rsid w:val="001748B5"/>
    <w:rsid w:val="00174A36"/>
    <w:rsid w:val="00175884"/>
    <w:rsid w:val="001759E7"/>
    <w:rsid w:val="0017688B"/>
    <w:rsid w:val="00180B31"/>
    <w:rsid w:val="00181136"/>
    <w:rsid w:val="0018293E"/>
    <w:rsid w:val="001847D9"/>
    <w:rsid w:val="00185C1B"/>
    <w:rsid w:val="00187129"/>
    <w:rsid w:val="00187C41"/>
    <w:rsid w:val="00190001"/>
    <w:rsid w:val="001905CC"/>
    <w:rsid w:val="00192869"/>
    <w:rsid w:val="0019416B"/>
    <w:rsid w:val="0019489E"/>
    <w:rsid w:val="00194D27"/>
    <w:rsid w:val="00194E95"/>
    <w:rsid w:val="00195056"/>
    <w:rsid w:val="00196562"/>
    <w:rsid w:val="001979DF"/>
    <w:rsid w:val="00197DF9"/>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0CEC"/>
    <w:rsid w:val="001B12E5"/>
    <w:rsid w:val="001B1D80"/>
    <w:rsid w:val="001B23AC"/>
    <w:rsid w:val="001B6008"/>
    <w:rsid w:val="001B6BC5"/>
    <w:rsid w:val="001B6D4C"/>
    <w:rsid w:val="001B72C1"/>
    <w:rsid w:val="001C1619"/>
    <w:rsid w:val="001C27FD"/>
    <w:rsid w:val="001C3B11"/>
    <w:rsid w:val="001C4470"/>
    <w:rsid w:val="001C57AA"/>
    <w:rsid w:val="001C6FBA"/>
    <w:rsid w:val="001C77DD"/>
    <w:rsid w:val="001C78A8"/>
    <w:rsid w:val="001C7B02"/>
    <w:rsid w:val="001C7BE0"/>
    <w:rsid w:val="001D075B"/>
    <w:rsid w:val="001D3E98"/>
    <w:rsid w:val="001D564B"/>
    <w:rsid w:val="001D5FB4"/>
    <w:rsid w:val="001D6236"/>
    <w:rsid w:val="001D6495"/>
    <w:rsid w:val="001D65FE"/>
    <w:rsid w:val="001D6786"/>
    <w:rsid w:val="001D7BF3"/>
    <w:rsid w:val="001D7EC5"/>
    <w:rsid w:val="001D7FAB"/>
    <w:rsid w:val="001E0896"/>
    <w:rsid w:val="001E0CCB"/>
    <w:rsid w:val="001E1187"/>
    <w:rsid w:val="001E157E"/>
    <w:rsid w:val="001E1CC0"/>
    <w:rsid w:val="001E2170"/>
    <w:rsid w:val="001E2B03"/>
    <w:rsid w:val="001E2BFF"/>
    <w:rsid w:val="001E3262"/>
    <w:rsid w:val="001E5450"/>
    <w:rsid w:val="001E5D18"/>
    <w:rsid w:val="001E62F8"/>
    <w:rsid w:val="001E75CF"/>
    <w:rsid w:val="001E789B"/>
    <w:rsid w:val="001E7910"/>
    <w:rsid w:val="001F0489"/>
    <w:rsid w:val="001F2857"/>
    <w:rsid w:val="001F417D"/>
    <w:rsid w:val="001F5554"/>
    <w:rsid w:val="001F6258"/>
    <w:rsid w:val="001F69FB"/>
    <w:rsid w:val="001F7620"/>
    <w:rsid w:val="00202E2D"/>
    <w:rsid w:val="00203581"/>
    <w:rsid w:val="0020459F"/>
    <w:rsid w:val="00210503"/>
    <w:rsid w:val="00210FA4"/>
    <w:rsid w:val="002112D0"/>
    <w:rsid w:val="00212386"/>
    <w:rsid w:val="002129F8"/>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5414"/>
    <w:rsid w:val="0022654D"/>
    <w:rsid w:val="002270E8"/>
    <w:rsid w:val="0022714E"/>
    <w:rsid w:val="00227AC4"/>
    <w:rsid w:val="002312F2"/>
    <w:rsid w:val="002318B6"/>
    <w:rsid w:val="002319A2"/>
    <w:rsid w:val="002319B9"/>
    <w:rsid w:val="002334EC"/>
    <w:rsid w:val="00233E5A"/>
    <w:rsid w:val="0023448E"/>
    <w:rsid w:val="00234E95"/>
    <w:rsid w:val="00235EDF"/>
    <w:rsid w:val="002362A8"/>
    <w:rsid w:val="00236D89"/>
    <w:rsid w:val="002414ED"/>
    <w:rsid w:val="00241B9A"/>
    <w:rsid w:val="00242094"/>
    <w:rsid w:val="00242369"/>
    <w:rsid w:val="002429F7"/>
    <w:rsid w:val="002442AA"/>
    <w:rsid w:val="0024486C"/>
    <w:rsid w:val="00244A52"/>
    <w:rsid w:val="00245951"/>
    <w:rsid w:val="00247550"/>
    <w:rsid w:val="002503D1"/>
    <w:rsid w:val="00250A64"/>
    <w:rsid w:val="00251442"/>
    <w:rsid w:val="002518AA"/>
    <w:rsid w:val="00251C8A"/>
    <w:rsid w:val="00251CD7"/>
    <w:rsid w:val="0025331A"/>
    <w:rsid w:val="00253AFD"/>
    <w:rsid w:val="00253BA5"/>
    <w:rsid w:val="00253E26"/>
    <w:rsid w:val="002540F7"/>
    <w:rsid w:val="00256FB0"/>
    <w:rsid w:val="002572C3"/>
    <w:rsid w:val="002573EC"/>
    <w:rsid w:val="0026149E"/>
    <w:rsid w:val="0026520B"/>
    <w:rsid w:val="00265642"/>
    <w:rsid w:val="002665F7"/>
    <w:rsid w:val="0026691B"/>
    <w:rsid w:val="00267219"/>
    <w:rsid w:val="0026770B"/>
    <w:rsid w:val="002712B2"/>
    <w:rsid w:val="00271455"/>
    <w:rsid w:val="002719E1"/>
    <w:rsid w:val="00271E62"/>
    <w:rsid w:val="00272276"/>
    <w:rsid w:val="00272CDF"/>
    <w:rsid w:val="00273153"/>
    <w:rsid w:val="002742B2"/>
    <w:rsid w:val="0027471F"/>
    <w:rsid w:val="00276384"/>
    <w:rsid w:val="0027699A"/>
    <w:rsid w:val="00276F21"/>
    <w:rsid w:val="00277955"/>
    <w:rsid w:val="00277E59"/>
    <w:rsid w:val="0028015E"/>
    <w:rsid w:val="00281FDE"/>
    <w:rsid w:val="002820DC"/>
    <w:rsid w:val="00283F27"/>
    <w:rsid w:val="00285301"/>
    <w:rsid w:val="00286BF3"/>
    <w:rsid w:val="00286D28"/>
    <w:rsid w:val="00287990"/>
    <w:rsid w:val="002902DA"/>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62E"/>
    <w:rsid w:val="002B4BC0"/>
    <w:rsid w:val="002B605C"/>
    <w:rsid w:val="002C08F6"/>
    <w:rsid w:val="002C0A3A"/>
    <w:rsid w:val="002C0FFB"/>
    <w:rsid w:val="002C1E8B"/>
    <w:rsid w:val="002C26B9"/>
    <w:rsid w:val="002C2B85"/>
    <w:rsid w:val="002C5D1B"/>
    <w:rsid w:val="002D102A"/>
    <w:rsid w:val="002D28DF"/>
    <w:rsid w:val="002D29CD"/>
    <w:rsid w:val="002D2DC0"/>
    <w:rsid w:val="002D33BC"/>
    <w:rsid w:val="002D33E9"/>
    <w:rsid w:val="002D3A24"/>
    <w:rsid w:val="002D5064"/>
    <w:rsid w:val="002D68AE"/>
    <w:rsid w:val="002E08FA"/>
    <w:rsid w:val="002E257D"/>
    <w:rsid w:val="002E2E3E"/>
    <w:rsid w:val="002E309F"/>
    <w:rsid w:val="002E38E4"/>
    <w:rsid w:val="002E43AB"/>
    <w:rsid w:val="002E5624"/>
    <w:rsid w:val="002E5D24"/>
    <w:rsid w:val="002E5D26"/>
    <w:rsid w:val="002E6A17"/>
    <w:rsid w:val="002E75A2"/>
    <w:rsid w:val="002F12D6"/>
    <w:rsid w:val="002F2142"/>
    <w:rsid w:val="002F2B14"/>
    <w:rsid w:val="002F4868"/>
    <w:rsid w:val="002F4A01"/>
    <w:rsid w:val="002F5A61"/>
    <w:rsid w:val="002F5DF5"/>
    <w:rsid w:val="002F65C5"/>
    <w:rsid w:val="002F6A11"/>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46B"/>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6C90"/>
    <w:rsid w:val="00326FCD"/>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2F82"/>
    <w:rsid w:val="0034363F"/>
    <w:rsid w:val="00343E5C"/>
    <w:rsid w:val="00346B62"/>
    <w:rsid w:val="00347AF6"/>
    <w:rsid w:val="00350A7A"/>
    <w:rsid w:val="0035231C"/>
    <w:rsid w:val="00353B43"/>
    <w:rsid w:val="00354E81"/>
    <w:rsid w:val="0035536A"/>
    <w:rsid w:val="00356613"/>
    <w:rsid w:val="00360616"/>
    <w:rsid w:val="00360AC1"/>
    <w:rsid w:val="003634E2"/>
    <w:rsid w:val="003640F1"/>
    <w:rsid w:val="00365675"/>
    <w:rsid w:val="00367307"/>
    <w:rsid w:val="00371B68"/>
    <w:rsid w:val="00371E03"/>
    <w:rsid w:val="00371E1E"/>
    <w:rsid w:val="0037323D"/>
    <w:rsid w:val="0037447A"/>
    <w:rsid w:val="00374B4C"/>
    <w:rsid w:val="00375B95"/>
    <w:rsid w:val="00380BA2"/>
    <w:rsid w:val="00382AE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1168"/>
    <w:rsid w:val="003A2E5A"/>
    <w:rsid w:val="003A34A7"/>
    <w:rsid w:val="003A5F2C"/>
    <w:rsid w:val="003A6A26"/>
    <w:rsid w:val="003A6A7D"/>
    <w:rsid w:val="003A7266"/>
    <w:rsid w:val="003A7A6E"/>
    <w:rsid w:val="003B09BE"/>
    <w:rsid w:val="003B0ACF"/>
    <w:rsid w:val="003B0E8F"/>
    <w:rsid w:val="003B1484"/>
    <w:rsid w:val="003B25DE"/>
    <w:rsid w:val="003B39B6"/>
    <w:rsid w:val="003B5093"/>
    <w:rsid w:val="003B5150"/>
    <w:rsid w:val="003B5798"/>
    <w:rsid w:val="003B6F57"/>
    <w:rsid w:val="003B7915"/>
    <w:rsid w:val="003B7A27"/>
    <w:rsid w:val="003C0F75"/>
    <w:rsid w:val="003C256B"/>
    <w:rsid w:val="003C26F6"/>
    <w:rsid w:val="003C5340"/>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47E3"/>
    <w:rsid w:val="003E525A"/>
    <w:rsid w:val="003E5A30"/>
    <w:rsid w:val="003E5D3E"/>
    <w:rsid w:val="003E6B18"/>
    <w:rsid w:val="003E788A"/>
    <w:rsid w:val="003F21D8"/>
    <w:rsid w:val="003F21EF"/>
    <w:rsid w:val="003F291F"/>
    <w:rsid w:val="003F35B0"/>
    <w:rsid w:val="003F4403"/>
    <w:rsid w:val="003F464D"/>
    <w:rsid w:val="003F5604"/>
    <w:rsid w:val="003F7138"/>
    <w:rsid w:val="00400334"/>
    <w:rsid w:val="0040040E"/>
    <w:rsid w:val="00400866"/>
    <w:rsid w:val="00400A61"/>
    <w:rsid w:val="00400D09"/>
    <w:rsid w:val="00400E82"/>
    <w:rsid w:val="00401860"/>
    <w:rsid w:val="004038C6"/>
    <w:rsid w:val="00404811"/>
    <w:rsid w:val="00404854"/>
    <w:rsid w:val="00404FE8"/>
    <w:rsid w:val="00405781"/>
    <w:rsid w:val="004059C3"/>
    <w:rsid w:val="00406FF0"/>
    <w:rsid w:val="00407D51"/>
    <w:rsid w:val="00411924"/>
    <w:rsid w:val="00414717"/>
    <w:rsid w:val="00414C57"/>
    <w:rsid w:val="0041501C"/>
    <w:rsid w:val="0041550B"/>
    <w:rsid w:val="00415695"/>
    <w:rsid w:val="00415955"/>
    <w:rsid w:val="00415EC1"/>
    <w:rsid w:val="00416A46"/>
    <w:rsid w:val="0042210B"/>
    <w:rsid w:val="00422610"/>
    <w:rsid w:val="00422AA6"/>
    <w:rsid w:val="00424943"/>
    <w:rsid w:val="00426077"/>
    <w:rsid w:val="00427DB6"/>
    <w:rsid w:val="0043356C"/>
    <w:rsid w:val="004358FF"/>
    <w:rsid w:val="004368FE"/>
    <w:rsid w:val="00437457"/>
    <w:rsid w:val="004410F4"/>
    <w:rsid w:val="00441CC6"/>
    <w:rsid w:val="00442758"/>
    <w:rsid w:val="004434AF"/>
    <w:rsid w:val="00443AAF"/>
    <w:rsid w:val="0044489D"/>
    <w:rsid w:val="00445E10"/>
    <w:rsid w:val="0044641D"/>
    <w:rsid w:val="004478AE"/>
    <w:rsid w:val="00450881"/>
    <w:rsid w:val="00452456"/>
    <w:rsid w:val="00452748"/>
    <w:rsid w:val="004527D1"/>
    <w:rsid w:val="00452C3A"/>
    <w:rsid w:val="00453651"/>
    <w:rsid w:val="004573C3"/>
    <w:rsid w:val="004608E7"/>
    <w:rsid w:val="0046258B"/>
    <w:rsid w:val="00462C1C"/>
    <w:rsid w:val="0046362E"/>
    <w:rsid w:val="00463872"/>
    <w:rsid w:val="004645FE"/>
    <w:rsid w:val="00466601"/>
    <w:rsid w:val="004676A1"/>
    <w:rsid w:val="00470F17"/>
    <w:rsid w:val="00477893"/>
    <w:rsid w:val="00480242"/>
    <w:rsid w:val="00480EB1"/>
    <w:rsid w:val="0048356B"/>
    <w:rsid w:val="00483812"/>
    <w:rsid w:val="004844A7"/>
    <w:rsid w:val="00484B23"/>
    <w:rsid w:val="004854C0"/>
    <w:rsid w:val="00485687"/>
    <w:rsid w:val="00485DBB"/>
    <w:rsid w:val="00485DE1"/>
    <w:rsid w:val="00486E69"/>
    <w:rsid w:val="00487A56"/>
    <w:rsid w:val="00487C55"/>
    <w:rsid w:val="00490996"/>
    <w:rsid w:val="004909A3"/>
    <w:rsid w:val="00490DB5"/>
    <w:rsid w:val="00492A6B"/>
    <w:rsid w:val="00493B9D"/>
    <w:rsid w:val="00494595"/>
    <w:rsid w:val="004947BA"/>
    <w:rsid w:val="00495AF1"/>
    <w:rsid w:val="00496BAF"/>
    <w:rsid w:val="004975D8"/>
    <w:rsid w:val="004A09DB"/>
    <w:rsid w:val="004A106B"/>
    <w:rsid w:val="004A37BE"/>
    <w:rsid w:val="004A44BC"/>
    <w:rsid w:val="004A5203"/>
    <w:rsid w:val="004A6BEB"/>
    <w:rsid w:val="004A722F"/>
    <w:rsid w:val="004A76C2"/>
    <w:rsid w:val="004A79B8"/>
    <w:rsid w:val="004A7A81"/>
    <w:rsid w:val="004B1066"/>
    <w:rsid w:val="004B2426"/>
    <w:rsid w:val="004B28FC"/>
    <w:rsid w:val="004B72FA"/>
    <w:rsid w:val="004B7435"/>
    <w:rsid w:val="004C0A8E"/>
    <w:rsid w:val="004C1AD8"/>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D6983"/>
    <w:rsid w:val="004D722C"/>
    <w:rsid w:val="004D73A4"/>
    <w:rsid w:val="004E00E4"/>
    <w:rsid w:val="004E082B"/>
    <w:rsid w:val="004E086A"/>
    <w:rsid w:val="004E17FC"/>
    <w:rsid w:val="004E2845"/>
    <w:rsid w:val="004E2DA3"/>
    <w:rsid w:val="004E3752"/>
    <w:rsid w:val="004E4217"/>
    <w:rsid w:val="004E4ECB"/>
    <w:rsid w:val="004E5638"/>
    <w:rsid w:val="004E580E"/>
    <w:rsid w:val="004E5A42"/>
    <w:rsid w:val="004E6611"/>
    <w:rsid w:val="004E6698"/>
    <w:rsid w:val="004E7CC1"/>
    <w:rsid w:val="004F06D7"/>
    <w:rsid w:val="004F08CF"/>
    <w:rsid w:val="004F117F"/>
    <w:rsid w:val="004F1408"/>
    <w:rsid w:val="004F3CF0"/>
    <w:rsid w:val="004F6529"/>
    <w:rsid w:val="004F652F"/>
    <w:rsid w:val="004F7632"/>
    <w:rsid w:val="0050036D"/>
    <w:rsid w:val="00502BC9"/>
    <w:rsid w:val="005036B9"/>
    <w:rsid w:val="00503CEB"/>
    <w:rsid w:val="0050427F"/>
    <w:rsid w:val="00504A64"/>
    <w:rsid w:val="00505207"/>
    <w:rsid w:val="00505D8F"/>
    <w:rsid w:val="005073C5"/>
    <w:rsid w:val="00507506"/>
    <w:rsid w:val="0051095F"/>
    <w:rsid w:val="00511ECB"/>
    <w:rsid w:val="00512E3B"/>
    <w:rsid w:val="00512E48"/>
    <w:rsid w:val="005131FC"/>
    <w:rsid w:val="0051387B"/>
    <w:rsid w:val="005142D6"/>
    <w:rsid w:val="00514702"/>
    <w:rsid w:val="00515784"/>
    <w:rsid w:val="005168C2"/>
    <w:rsid w:val="005179C6"/>
    <w:rsid w:val="00517F0C"/>
    <w:rsid w:val="0052048D"/>
    <w:rsid w:val="005209E0"/>
    <w:rsid w:val="0052265B"/>
    <w:rsid w:val="00522D63"/>
    <w:rsid w:val="0052350F"/>
    <w:rsid w:val="00524B1F"/>
    <w:rsid w:val="00524E46"/>
    <w:rsid w:val="0052521B"/>
    <w:rsid w:val="00525700"/>
    <w:rsid w:val="005267F7"/>
    <w:rsid w:val="005300D5"/>
    <w:rsid w:val="005304E1"/>
    <w:rsid w:val="00531A13"/>
    <w:rsid w:val="005371E0"/>
    <w:rsid w:val="00537F76"/>
    <w:rsid w:val="00540059"/>
    <w:rsid w:val="005405D9"/>
    <w:rsid w:val="00540CAD"/>
    <w:rsid w:val="00541D99"/>
    <w:rsid w:val="00542CF1"/>
    <w:rsid w:val="00543914"/>
    <w:rsid w:val="00543AC1"/>
    <w:rsid w:val="0055072D"/>
    <w:rsid w:val="005512F3"/>
    <w:rsid w:val="00551A69"/>
    <w:rsid w:val="00552BD7"/>
    <w:rsid w:val="005548E2"/>
    <w:rsid w:val="00554E99"/>
    <w:rsid w:val="00554EBD"/>
    <w:rsid w:val="005561D1"/>
    <w:rsid w:val="005568B3"/>
    <w:rsid w:val="00557267"/>
    <w:rsid w:val="00557690"/>
    <w:rsid w:val="00557A26"/>
    <w:rsid w:val="00557C40"/>
    <w:rsid w:val="005611F7"/>
    <w:rsid w:val="00562881"/>
    <w:rsid w:val="00562A1B"/>
    <w:rsid w:val="00563D1C"/>
    <w:rsid w:val="00564056"/>
    <w:rsid w:val="00564B67"/>
    <w:rsid w:val="00564C93"/>
    <w:rsid w:val="00565D0E"/>
    <w:rsid w:val="00567673"/>
    <w:rsid w:val="00571952"/>
    <w:rsid w:val="005722C1"/>
    <w:rsid w:val="00573906"/>
    <w:rsid w:val="0057494C"/>
    <w:rsid w:val="00574B65"/>
    <w:rsid w:val="00575092"/>
    <w:rsid w:val="00575226"/>
    <w:rsid w:val="00576284"/>
    <w:rsid w:val="005763C4"/>
    <w:rsid w:val="00576E4A"/>
    <w:rsid w:val="00577BD8"/>
    <w:rsid w:val="00577D02"/>
    <w:rsid w:val="00580229"/>
    <w:rsid w:val="00580DC1"/>
    <w:rsid w:val="005823A5"/>
    <w:rsid w:val="00583A0E"/>
    <w:rsid w:val="00584EEC"/>
    <w:rsid w:val="00585A23"/>
    <w:rsid w:val="0058713F"/>
    <w:rsid w:val="00587C81"/>
    <w:rsid w:val="0059012D"/>
    <w:rsid w:val="005905F3"/>
    <w:rsid w:val="0059083B"/>
    <w:rsid w:val="00590EAB"/>
    <w:rsid w:val="005916BC"/>
    <w:rsid w:val="00591DCB"/>
    <w:rsid w:val="00592067"/>
    <w:rsid w:val="005926D3"/>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9CC"/>
    <w:rsid w:val="005A7E91"/>
    <w:rsid w:val="005B0ABA"/>
    <w:rsid w:val="005B0DFF"/>
    <w:rsid w:val="005B1772"/>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6C16"/>
    <w:rsid w:val="005D7B53"/>
    <w:rsid w:val="005D7C45"/>
    <w:rsid w:val="005D7D2B"/>
    <w:rsid w:val="005E0103"/>
    <w:rsid w:val="005E1C84"/>
    <w:rsid w:val="005E24BB"/>
    <w:rsid w:val="005E408E"/>
    <w:rsid w:val="005E4FA4"/>
    <w:rsid w:val="005E5811"/>
    <w:rsid w:val="005E63D6"/>
    <w:rsid w:val="005E6D31"/>
    <w:rsid w:val="005E76D4"/>
    <w:rsid w:val="005F01C5"/>
    <w:rsid w:val="005F1134"/>
    <w:rsid w:val="005F147A"/>
    <w:rsid w:val="005F1DA8"/>
    <w:rsid w:val="005F1EA9"/>
    <w:rsid w:val="005F1EC3"/>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2FCA"/>
    <w:rsid w:val="006034B6"/>
    <w:rsid w:val="006047CB"/>
    <w:rsid w:val="00604B03"/>
    <w:rsid w:val="006051F1"/>
    <w:rsid w:val="00605C92"/>
    <w:rsid w:val="0060666E"/>
    <w:rsid w:val="00606BEE"/>
    <w:rsid w:val="00613679"/>
    <w:rsid w:val="00613BFC"/>
    <w:rsid w:val="006155EB"/>
    <w:rsid w:val="0061661D"/>
    <w:rsid w:val="00616F18"/>
    <w:rsid w:val="00617EDA"/>
    <w:rsid w:val="00617F69"/>
    <w:rsid w:val="0062018C"/>
    <w:rsid w:val="00620E5D"/>
    <w:rsid w:val="00620E75"/>
    <w:rsid w:val="00621D3D"/>
    <w:rsid w:val="006233EA"/>
    <w:rsid w:val="006249E1"/>
    <w:rsid w:val="00625204"/>
    <w:rsid w:val="00626810"/>
    <w:rsid w:val="00626A32"/>
    <w:rsid w:val="00627804"/>
    <w:rsid w:val="00627810"/>
    <w:rsid w:val="00627CF2"/>
    <w:rsid w:val="0063034D"/>
    <w:rsid w:val="006308CC"/>
    <w:rsid w:val="0063090D"/>
    <w:rsid w:val="00631096"/>
    <w:rsid w:val="00631E02"/>
    <w:rsid w:val="006321BB"/>
    <w:rsid w:val="00632318"/>
    <w:rsid w:val="0063368B"/>
    <w:rsid w:val="00633BB1"/>
    <w:rsid w:val="00634B7B"/>
    <w:rsid w:val="00634CA9"/>
    <w:rsid w:val="00635938"/>
    <w:rsid w:val="0063604B"/>
    <w:rsid w:val="006404B5"/>
    <w:rsid w:val="00640BD3"/>
    <w:rsid w:val="00640C87"/>
    <w:rsid w:val="00641861"/>
    <w:rsid w:val="006421ED"/>
    <w:rsid w:val="0064227B"/>
    <w:rsid w:val="006430FA"/>
    <w:rsid w:val="00644186"/>
    <w:rsid w:val="00644B25"/>
    <w:rsid w:val="00646658"/>
    <w:rsid w:val="00647222"/>
    <w:rsid w:val="00647940"/>
    <w:rsid w:val="00647F98"/>
    <w:rsid w:val="00650935"/>
    <w:rsid w:val="00651BA4"/>
    <w:rsid w:val="00652E78"/>
    <w:rsid w:val="0065368D"/>
    <w:rsid w:val="0065460B"/>
    <w:rsid w:val="006570CA"/>
    <w:rsid w:val="00657969"/>
    <w:rsid w:val="006619D5"/>
    <w:rsid w:val="0066369E"/>
    <w:rsid w:val="00664056"/>
    <w:rsid w:val="00664153"/>
    <w:rsid w:val="00664353"/>
    <w:rsid w:val="00665A5D"/>
    <w:rsid w:val="0066652D"/>
    <w:rsid w:val="00667234"/>
    <w:rsid w:val="00667CB1"/>
    <w:rsid w:val="00667F5B"/>
    <w:rsid w:val="006701A9"/>
    <w:rsid w:val="006709EC"/>
    <w:rsid w:val="00671568"/>
    <w:rsid w:val="00672578"/>
    <w:rsid w:val="006730C9"/>
    <w:rsid w:val="00673DD5"/>
    <w:rsid w:val="0067538A"/>
    <w:rsid w:val="00676355"/>
    <w:rsid w:val="00676CD6"/>
    <w:rsid w:val="00676D39"/>
    <w:rsid w:val="0067776E"/>
    <w:rsid w:val="0067791F"/>
    <w:rsid w:val="00680F09"/>
    <w:rsid w:val="00681D7E"/>
    <w:rsid w:val="00682CC1"/>
    <w:rsid w:val="00683785"/>
    <w:rsid w:val="00683865"/>
    <w:rsid w:val="00683AA0"/>
    <w:rsid w:val="006864AD"/>
    <w:rsid w:val="00687245"/>
    <w:rsid w:val="00687CE0"/>
    <w:rsid w:val="00690FB7"/>
    <w:rsid w:val="00692E3E"/>
    <w:rsid w:val="006941B1"/>
    <w:rsid w:val="00694BF1"/>
    <w:rsid w:val="006957DF"/>
    <w:rsid w:val="006958E4"/>
    <w:rsid w:val="00695B47"/>
    <w:rsid w:val="00695B8A"/>
    <w:rsid w:val="00696433"/>
    <w:rsid w:val="00696F23"/>
    <w:rsid w:val="006970D4"/>
    <w:rsid w:val="006A194F"/>
    <w:rsid w:val="006A28CD"/>
    <w:rsid w:val="006A2B6B"/>
    <w:rsid w:val="006A36C2"/>
    <w:rsid w:val="006A3788"/>
    <w:rsid w:val="006A3ADA"/>
    <w:rsid w:val="006A3E25"/>
    <w:rsid w:val="006A7E2C"/>
    <w:rsid w:val="006B054B"/>
    <w:rsid w:val="006B2392"/>
    <w:rsid w:val="006B26A5"/>
    <w:rsid w:val="006B2811"/>
    <w:rsid w:val="006B285F"/>
    <w:rsid w:val="006B3114"/>
    <w:rsid w:val="006B396F"/>
    <w:rsid w:val="006B3F6B"/>
    <w:rsid w:val="006B413E"/>
    <w:rsid w:val="006B6CE2"/>
    <w:rsid w:val="006C34D5"/>
    <w:rsid w:val="006C4EDC"/>
    <w:rsid w:val="006C5058"/>
    <w:rsid w:val="006C5ACA"/>
    <w:rsid w:val="006C61C2"/>
    <w:rsid w:val="006C6383"/>
    <w:rsid w:val="006C6C08"/>
    <w:rsid w:val="006D25A9"/>
    <w:rsid w:val="006D289D"/>
    <w:rsid w:val="006D40AC"/>
    <w:rsid w:val="006D61DC"/>
    <w:rsid w:val="006D6677"/>
    <w:rsid w:val="006D783B"/>
    <w:rsid w:val="006D7B05"/>
    <w:rsid w:val="006E021F"/>
    <w:rsid w:val="006E0380"/>
    <w:rsid w:val="006E115C"/>
    <w:rsid w:val="006E2F05"/>
    <w:rsid w:val="006E330E"/>
    <w:rsid w:val="006E35D4"/>
    <w:rsid w:val="006E4755"/>
    <w:rsid w:val="006E551B"/>
    <w:rsid w:val="006E61F0"/>
    <w:rsid w:val="006F02A0"/>
    <w:rsid w:val="006F06C6"/>
    <w:rsid w:val="006F0FF1"/>
    <w:rsid w:val="006F1AAF"/>
    <w:rsid w:val="006F2996"/>
    <w:rsid w:val="006F2AB6"/>
    <w:rsid w:val="006F2BD9"/>
    <w:rsid w:val="006F395F"/>
    <w:rsid w:val="006F3D8B"/>
    <w:rsid w:val="006F4429"/>
    <w:rsid w:val="006F603F"/>
    <w:rsid w:val="00700654"/>
    <w:rsid w:val="00701514"/>
    <w:rsid w:val="00701597"/>
    <w:rsid w:val="0070195F"/>
    <w:rsid w:val="00701A7D"/>
    <w:rsid w:val="00702024"/>
    <w:rsid w:val="007040BB"/>
    <w:rsid w:val="0070694A"/>
    <w:rsid w:val="00706CFB"/>
    <w:rsid w:val="00707C87"/>
    <w:rsid w:val="00712376"/>
    <w:rsid w:val="00712C05"/>
    <w:rsid w:val="00714259"/>
    <w:rsid w:val="00716BC8"/>
    <w:rsid w:val="0071792F"/>
    <w:rsid w:val="00717A7E"/>
    <w:rsid w:val="00720DB2"/>
    <w:rsid w:val="007214AC"/>
    <w:rsid w:val="00722470"/>
    <w:rsid w:val="0072305D"/>
    <w:rsid w:val="00725836"/>
    <w:rsid w:val="00726B94"/>
    <w:rsid w:val="007272E7"/>
    <w:rsid w:val="0072767A"/>
    <w:rsid w:val="00727AA2"/>
    <w:rsid w:val="00735223"/>
    <w:rsid w:val="007353C7"/>
    <w:rsid w:val="00735C7F"/>
    <w:rsid w:val="007378E1"/>
    <w:rsid w:val="00737946"/>
    <w:rsid w:val="00737CA7"/>
    <w:rsid w:val="007412FA"/>
    <w:rsid w:val="00741EE8"/>
    <w:rsid w:val="007423AD"/>
    <w:rsid w:val="007432CD"/>
    <w:rsid w:val="007432FB"/>
    <w:rsid w:val="00745647"/>
    <w:rsid w:val="00745C1C"/>
    <w:rsid w:val="0075144A"/>
    <w:rsid w:val="00751886"/>
    <w:rsid w:val="00751F9F"/>
    <w:rsid w:val="007524E6"/>
    <w:rsid w:val="00752DAF"/>
    <w:rsid w:val="00754B19"/>
    <w:rsid w:val="00755AC7"/>
    <w:rsid w:val="00756AD6"/>
    <w:rsid w:val="00756DD5"/>
    <w:rsid w:val="00757A94"/>
    <w:rsid w:val="00757D5C"/>
    <w:rsid w:val="00760427"/>
    <w:rsid w:val="00760435"/>
    <w:rsid w:val="00760496"/>
    <w:rsid w:val="007610E0"/>
    <w:rsid w:val="00761D4D"/>
    <w:rsid w:val="00762080"/>
    <w:rsid w:val="00762606"/>
    <w:rsid w:val="007627EE"/>
    <w:rsid w:val="00764CB5"/>
    <w:rsid w:val="00764D8F"/>
    <w:rsid w:val="00764ED4"/>
    <w:rsid w:val="007656D8"/>
    <w:rsid w:val="00766E4A"/>
    <w:rsid w:val="00767A05"/>
    <w:rsid w:val="007706C0"/>
    <w:rsid w:val="00771949"/>
    <w:rsid w:val="00771E62"/>
    <w:rsid w:val="00772C12"/>
    <w:rsid w:val="007739E4"/>
    <w:rsid w:val="00773AC9"/>
    <w:rsid w:val="00773CA1"/>
    <w:rsid w:val="00773F81"/>
    <w:rsid w:val="007750C7"/>
    <w:rsid w:val="007756BD"/>
    <w:rsid w:val="007775EE"/>
    <w:rsid w:val="00777BDD"/>
    <w:rsid w:val="00777F21"/>
    <w:rsid w:val="00777F23"/>
    <w:rsid w:val="007804BA"/>
    <w:rsid w:val="007806C2"/>
    <w:rsid w:val="00780ED7"/>
    <w:rsid w:val="00781B27"/>
    <w:rsid w:val="00781E60"/>
    <w:rsid w:val="0078336D"/>
    <w:rsid w:val="00784566"/>
    <w:rsid w:val="0078485B"/>
    <w:rsid w:val="00784EE8"/>
    <w:rsid w:val="00785F32"/>
    <w:rsid w:val="00785F75"/>
    <w:rsid w:val="00786829"/>
    <w:rsid w:val="00786FDE"/>
    <w:rsid w:val="00790100"/>
    <w:rsid w:val="007910AE"/>
    <w:rsid w:val="00791ADB"/>
    <w:rsid w:val="00791D0C"/>
    <w:rsid w:val="00791D7A"/>
    <w:rsid w:val="0079201A"/>
    <w:rsid w:val="007921AA"/>
    <w:rsid w:val="007925E7"/>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B73C3"/>
    <w:rsid w:val="007B7D28"/>
    <w:rsid w:val="007C05E6"/>
    <w:rsid w:val="007C0634"/>
    <w:rsid w:val="007C0A97"/>
    <w:rsid w:val="007C1666"/>
    <w:rsid w:val="007C21F1"/>
    <w:rsid w:val="007C29DA"/>
    <w:rsid w:val="007C2C92"/>
    <w:rsid w:val="007C5B74"/>
    <w:rsid w:val="007C6524"/>
    <w:rsid w:val="007C7502"/>
    <w:rsid w:val="007C76ED"/>
    <w:rsid w:val="007D03FD"/>
    <w:rsid w:val="007D348E"/>
    <w:rsid w:val="007D422D"/>
    <w:rsid w:val="007D4B30"/>
    <w:rsid w:val="007D4C8F"/>
    <w:rsid w:val="007D5EBB"/>
    <w:rsid w:val="007D6AB1"/>
    <w:rsid w:val="007D7824"/>
    <w:rsid w:val="007E0989"/>
    <w:rsid w:val="007E0D05"/>
    <w:rsid w:val="007E1312"/>
    <w:rsid w:val="007E1905"/>
    <w:rsid w:val="007E191B"/>
    <w:rsid w:val="007E2C7A"/>
    <w:rsid w:val="007E408E"/>
    <w:rsid w:val="007E5125"/>
    <w:rsid w:val="007E58D1"/>
    <w:rsid w:val="007E5F55"/>
    <w:rsid w:val="007E61FC"/>
    <w:rsid w:val="007E6541"/>
    <w:rsid w:val="007E683F"/>
    <w:rsid w:val="007F093C"/>
    <w:rsid w:val="007F0E0C"/>
    <w:rsid w:val="007F14B1"/>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06C2B"/>
    <w:rsid w:val="008111FF"/>
    <w:rsid w:val="008112EB"/>
    <w:rsid w:val="00811B30"/>
    <w:rsid w:val="008131BD"/>
    <w:rsid w:val="00814B55"/>
    <w:rsid w:val="00814DEE"/>
    <w:rsid w:val="00815727"/>
    <w:rsid w:val="008160F8"/>
    <w:rsid w:val="00817BE1"/>
    <w:rsid w:val="0082094F"/>
    <w:rsid w:val="00820CF0"/>
    <w:rsid w:val="00820E21"/>
    <w:rsid w:val="00821AD3"/>
    <w:rsid w:val="00821B6A"/>
    <w:rsid w:val="00823AE1"/>
    <w:rsid w:val="008249CA"/>
    <w:rsid w:val="00824A86"/>
    <w:rsid w:val="00824A94"/>
    <w:rsid w:val="00824BC3"/>
    <w:rsid w:val="008254DD"/>
    <w:rsid w:val="00825658"/>
    <w:rsid w:val="00833277"/>
    <w:rsid w:val="00833428"/>
    <w:rsid w:val="00833B89"/>
    <w:rsid w:val="00833E04"/>
    <w:rsid w:val="00834524"/>
    <w:rsid w:val="00834C7B"/>
    <w:rsid w:val="008412B0"/>
    <w:rsid w:val="0084136A"/>
    <w:rsid w:val="0084164E"/>
    <w:rsid w:val="00841F7D"/>
    <w:rsid w:val="008433DB"/>
    <w:rsid w:val="00844E5C"/>
    <w:rsid w:val="0084667C"/>
    <w:rsid w:val="008468A0"/>
    <w:rsid w:val="00851CC1"/>
    <w:rsid w:val="00852223"/>
    <w:rsid w:val="00855C49"/>
    <w:rsid w:val="008568FE"/>
    <w:rsid w:val="00856B6F"/>
    <w:rsid w:val="00857158"/>
    <w:rsid w:val="00857941"/>
    <w:rsid w:val="00860AE1"/>
    <w:rsid w:val="00860CEB"/>
    <w:rsid w:val="00860EA0"/>
    <w:rsid w:val="00861661"/>
    <w:rsid w:val="00863C5B"/>
    <w:rsid w:val="0086499F"/>
    <w:rsid w:val="008653B4"/>
    <w:rsid w:val="00865C77"/>
    <w:rsid w:val="00866BA4"/>
    <w:rsid w:val="00867231"/>
    <w:rsid w:val="008677F0"/>
    <w:rsid w:val="00867B89"/>
    <w:rsid w:val="00870ACD"/>
    <w:rsid w:val="00870CF6"/>
    <w:rsid w:val="00871E2E"/>
    <w:rsid w:val="00871FA3"/>
    <w:rsid w:val="00872888"/>
    <w:rsid w:val="0087529B"/>
    <w:rsid w:val="008757EB"/>
    <w:rsid w:val="0087592B"/>
    <w:rsid w:val="008764CD"/>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95CC3"/>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3E0B"/>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5D8"/>
    <w:rsid w:val="008E2C6F"/>
    <w:rsid w:val="008E3810"/>
    <w:rsid w:val="008E59F5"/>
    <w:rsid w:val="008E5AC1"/>
    <w:rsid w:val="008E62E6"/>
    <w:rsid w:val="008F0844"/>
    <w:rsid w:val="008F098C"/>
    <w:rsid w:val="008F0AC0"/>
    <w:rsid w:val="008F1758"/>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0CF2"/>
    <w:rsid w:val="009128D6"/>
    <w:rsid w:val="009143C8"/>
    <w:rsid w:val="009144CB"/>
    <w:rsid w:val="00916198"/>
    <w:rsid w:val="009169C8"/>
    <w:rsid w:val="00922611"/>
    <w:rsid w:val="00922CD5"/>
    <w:rsid w:val="00924F67"/>
    <w:rsid w:val="00925160"/>
    <w:rsid w:val="00925EF6"/>
    <w:rsid w:val="009267CC"/>
    <w:rsid w:val="00927029"/>
    <w:rsid w:val="0093022D"/>
    <w:rsid w:val="009306E5"/>
    <w:rsid w:val="00930A9E"/>
    <w:rsid w:val="00932634"/>
    <w:rsid w:val="009335C3"/>
    <w:rsid w:val="00933DB1"/>
    <w:rsid w:val="00934742"/>
    <w:rsid w:val="009353BC"/>
    <w:rsid w:val="0093631B"/>
    <w:rsid w:val="00936789"/>
    <w:rsid w:val="00937557"/>
    <w:rsid w:val="00937FE4"/>
    <w:rsid w:val="00940207"/>
    <w:rsid w:val="009404F3"/>
    <w:rsid w:val="00941242"/>
    <w:rsid w:val="0094127D"/>
    <w:rsid w:val="00941E58"/>
    <w:rsid w:val="00942B05"/>
    <w:rsid w:val="00943AB4"/>
    <w:rsid w:val="00943C17"/>
    <w:rsid w:val="00943DAC"/>
    <w:rsid w:val="00943DBC"/>
    <w:rsid w:val="00945DA9"/>
    <w:rsid w:val="009463E4"/>
    <w:rsid w:val="009465BB"/>
    <w:rsid w:val="00946D06"/>
    <w:rsid w:val="009507B5"/>
    <w:rsid w:val="00951036"/>
    <w:rsid w:val="00951A15"/>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37B7"/>
    <w:rsid w:val="00974264"/>
    <w:rsid w:val="00974C81"/>
    <w:rsid w:val="00974F6C"/>
    <w:rsid w:val="0097541A"/>
    <w:rsid w:val="009771FA"/>
    <w:rsid w:val="00977323"/>
    <w:rsid w:val="009777CB"/>
    <w:rsid w:val="00977B5A"/>
    <w:rsid w:val="00980066"/>
    <w:rsid w:val="00980333"/>
    <w:rsid w:val="00980A04"/>
    <w:rsid w:val="00980C42"/>
    <w:rsid w:val="00984351"/>
    <w:rsid w:val="00985359"/>
    <w:rsid w:val="009879E1"/>
    <w:rsid w:val="00987A96"/>
    <w:rsid w:val="009923BC"/>
    <w:rsid w:val="00992770"/>
    <w:rsid w:val="00993B9A"/>
    <w:rsid w:val="00993D00"/>
    <w:rsid w:val="00995D55"/>
    <w:rsid w:val="0099797F"/>
    <w:rsid w:val="00997F74"/>
    <w:rsid w:val="009A1CB8"/>
    <w:rsid w:val="009A2B44"/>
    <w:rsid w:val="009A3853"/>
    <w:rsid w:val="009A3A27"/>
    <w:rsid w:val="009A4342"/>
    <w:rsid w:val="009A5067"/>
    <w:rsid w:val="009A6C74"/>
    <w:rsid w:val="009B0294"/>
    <w:rsid w:val="009B11A2"/>
    <w:rsid w:val="009B1CAC"/>
    <w:rsid w:val="009B2397"/>
    <w:rsid w:val="009B2B82"/>
    <w:rsid w:val="009B34E2"/>
    <w:rsid w:val="009B3DEB"/>
    <w:rsid w:val="009B428A"/>
    <w:rsid w:val="009B71D4"/>
    <w:rsid w:val="009B73A0"/>
    <w:rsid w:val="009C2B0B"/>
    <w:rsid w:val="009C3FB4"/>
    <w:rsid w:val="009C6185"/>
    <w:rsid w:val="009C65A4"/>
    <w:rsid w:val="009C753C"/>
    <w:rsid w:val="009C76BC"/>
    <w:rsid w:val="009D1C03"/>
    <w:rsid w:val="009D2B29"/>
    <w:rsid w:val="009D434C"/>
    <w:rsid w:val="009D4475"/>
    <w:rsid w:val="009D44A6"/>
    <w:rsid w:val="009D463B"/>
    <w:rsid w:val="009D4B6F"/>
    <w:rsid w:val="009D4BEB"/>
    <w:rsid w:val="009D5094"/>
    <w:rsid w:val="009D5685"/>
    <w:rsid w:val="009D5D10"/>
    <w:rsid w:val="009D62BF"/>
    <w:rsid w:val="009D7ACE"/>
    <w:rsid w:val="009E046D"/>
    <w:rsid w:val="009E1236"/>
    <w:rsid w:val="009E1895"/>
    <w:rsid w:val="009E73EE"/>
    <w:rsid w:val="009E781F"/>
    <w:rsid w:val="009F03E4"/>
    <w:rsid w:val="009F0692"/>
    <w:rsid w:val="009F0798"/>
    <w:rsid w:val="009F17FB"/>
    <w:rsid w:val="009F2CEE"/>
    <w:rsid w:val="009F34EC"/>
    <w:rsid w:val="009F3ACD"/>
    <w:rsid w:val="009F5089"/>
    <w:rsid w:val="009F59E6"/>
    <w:rsid w:val="009F5D7A"/>
    <w:rsid w:val="009F7882"/>
    <w:rsid w:val="00A00A9A"/>
    <w:rsid w:val="00A00B0D"/>
    <w:rsid w:val="00A00D47"/>
    <w:rsid w:val="00A012F1"/>
    <w:rsid w:val="00A01C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16948"/>
    <w:rsid w:val="00A20343"/>
    <w:rsid w:val="00A20A04"/>
    <w:rsid w:val="00A210AC"/>
    <w:rsid w:val="00A2131C"/>
    <w:rsid w:val="00A227EB"/>
    <w:rsid w:val="00A2365F"/>
    <w:rsid w:val="00A23898"/>
    <w:rsid w:val="00A24216"/>
    <w:rsid w:val="00A24E0B"/>
    <w:rsid w:val="00A2514D"/>
    <w:rsid w:val="00A25DD0"/>
    <w:rsid w:val="00A264C2"/>
    <w:rsid w:val="00A26C52"/>
    <w:rsid w:val="00A26F27"/>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CFF"/>
    <w:rsid w:val="00A50DC7"/>
    <w:rsid w:val="00A518F7"/>
    <w:rsid w:val="00A51C50"/>
    <w:rsid w:val="00A528FD"/>
    <w:rsid w:val="00A52A44"/>
    <w:rsid w:val="00A53A2C"/>
    <w:rsid w:val="00A54B18"/>
    <w:rsid w:val="00A5722A"/>
    <w:rsid w:val="00A57385"/>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164"/>
    <w:rsid w:val="00A942E5"/>
    <w:rsid w:val="00A94C24"/>
    <w:rsid w:val="00A9670F"/>
    <w:rsid w:val="00A96E92"/>
    <w:rsid w:val="00A976BB"/>
    <w:rsid w:val="00A97965"/>
    <w:rsid w:val="00AA025E"/>
    <w:rsid w:val="00AA0F7F"/>
    <w:rsid w:val="00AA13D7"/>
    <w:rsid w:val="00AA13F2"/>
    <w:rsid w:val="00AA166E"/>
    <w:rsid w:val="00AA2344"/>
    <w:rsid w:val="00AA2592"/>
    <w:rsid w:val="00AA2B9F"/>
    <w:rsid w:val="00AA3452"/>
    <w:rsid w:val="00AA34B5"/>
    <w:rsid w:val="00AA6177"/>
    <w:rsid w:val="00AA624D"/>
    <w:rsid w:val="00AA788A"/>
    <w:rsid w:val="00AB0430"/>
    <w:rsid w:val="00AB09F8"/>
    <w:rsid w:val="00AB0C7A"/>
    <w:rsid w:val="00AB286E"/>
    <w:rsid w:val="00AB452E"/>
    <w:rsid w:val="00AB6394"/>
    <w:rsid w:val="00AB6C9F"/>
    <w:rsid w:val="00AC06A1"/>
    <w:rsid w:val="00AC080F"/>
    <w:rsid w:val="00AC0D10"/>
    <w:rsid w:val="00AC0D18"/>
    <w:rsid w:val="00AC121D"/>
    <w:rsid w:val="00AC2986"/>
    <w:rsid w:val="00AC3A7E"/>
    <w:rsid w:val="00AC4607"/>
    <w:rsid w:val="00AC4D9D"/>
    <w:rsid w:val="00AC5D31"/>
    <w:rsid w:val="00AC6B82"/>
    <w:rsid w:val="00AC722E"/>
    <w:rsid w:val="00AC7288"/>
    <w:rsid w:val="00AC7671"/>
    <w:rsid w:val="00AC7850"/>
    <w:rsid w:val="00AC799B"/>
    <w:rsid w:val="00AD0567"/>
    <w:rsid w:val="00AD0719"/>
    <w:rsid w:val="00AD209B"/>
    <w:rsid w:val="00AD20C3"/>
    <w:rsid w:val="00AD3A54"/>
    <w:rsid w:val="00AD4531"/>
    <w:rsid w:val="00AD4766"/>
    <w:rsid w:val="00AD6486"/>
    <w:rsid w:val="00AE30F5"/>
    <w:rsid w:val="00AE3929"/>
    <w:rsid w:val="00AE3A37"/>
    <w:rsid w:val="00AE4115"/>
    <w:rsid w:val="00AE598C"/>
    <w:rsid w:val="00AE68A2"/>
    <w:rsid w:val="00AF0410"/>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578C"/>
    <w:rsid w:val="00B061E0"/>
    <w:rsid w:val="00B06BF6"/>
    <w:rsid w:val="00B13A08"/>
    <w:rsid w:val="00B154CA"/>
    <w:rsid w:val="00B15B1F"/>
    <w:rsid w:val="00B16159"/>
    <w:rsid w:val="00B1634E"/>
    <w:rsid w:val="00B166C8"/>
    <w:rsid w:val="00B174A9"/>
    <w:rsid w:val="00B204E9"/>
    <w:rsid w:val="00B2061F"/>
    <w:rsid w:val="00B2085C"/>
    <w:rsid w:val="00B20B22"/>
    <w:rsid w:val="00B21498"/>
    <w:rsid w:val="00B230B2"/>
    <w:rsid w:val="00B234B0"/>
    <w:rsid w:val="00B23561"/>
    <w:rsid w:val="00B238A3"/>
    <w:rsid w:val="00B25C07"/>
    <w:rsid w:val="00B25E71"/>
    <w:rsid w:val="00B268B7"/>
    <w:rsid w:val="00B2717C"/>
    <w:rsid w:val="00B30CE4"/>
    <w:rsid w:val="00B31217"/>
    <w:rsid w:val="00B314A8"/>
    <w:rsid w:val="00B321BA"/>
    <w:rsid w:val="00B32F1F"/>
    <w:rsid w:val="00B3472A"/>
    <w:rsid w:val="00B34C73"/>
    <w:rsid w:val="00B358C7"/>
    <w:rsid w:val="00B37F0A"/>
    <w:rsid w:val="00B417D9"/>
    <w:rsid w:val="00B441A5"/>
    <w:rsid w:val="00B44E09"/>
    <w:rsid w:val="00B4581F"/>
    <w:rsid w:val="00B45AE0"/>
    <w:rsid w:val="00B45B7E"/>
    <w:rsid w:val="00B46471"/>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71BB"/>
    <w:rsid w:val="00B575FE"/>
    <w:rsid w:val="00B57AF4"/>
    <w:rsid w:val="00B57B60"/>
    <w:rsid w:val="00B57F5F"/>
    <w:rsid w:val="00B62594"/>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1C9E"/>
    <w:rsid w:val="00B822F4"/>
    <w:rsid w:val="00B8361B"/>
    <w:rsid w:val="00B83C42"/>
    <w:rsid w:val="00B83CFF"/>
    <w:rsid w:val="00B84669"/>
    <w:rsid w:val="00B85534"/>
    <w:rsid w:val="00B85C16"/>
    <w:rsid w:val="00B86A0E"/>
    <w:rsid w:val="00B86D1A"/>
    <w:rsid w:val="00B86F02"/>
    <w:rsid w:val="00B87AE3"/>
    <w:rsid w:val="00B903A8"/>
    <w:rsid w:val="00B90492"/>
    <w:rsid w:val="00B9130C"/>
    <w:rsid w:val="00B924DC"/>
    <w:rsid w:val="00B945D0"/>
    <w:rsid w:val="00B952E9"/>
    <w:rsid w:val="00B96213"/>
    <w:rsid w:val="00B9645F"/>
    <w:rsid w:val="00B96AA0"/>
    <w:rsid w:val="00B97290"/>
    <w:rsid w:val="00B979C7"/>
    <w:rsid w:val="00B97C8E"/>
    <w:rsid w:val="00BA09E3"/>
    <w:rsid w:val="00BA26DC"/>
    <w:rsid w:val="00BA2925"/>
    <w:rsid w:val="00BA3268"/>
    <w:rsid w:val="00BA3BE6"/>
    <w:rsid w:val="00BA3D93"/>
    <w:rsid w:val="00BA4A98"/>
    <w:rsid w:val="00BA63CE"/>
    <w:rsid w:val="00BA6502"/>
    <w:rsid w:val="00BA6F59"/>
    <w:rsid w:val="00BA703F"/>
    <w:rsid w:val="00BA7EA3"/>
    <w:rsid w:val="00BB0165"/>
    <w:rsid w:val="00BB1101"/>
    <w:rsid w:val="00BB1814"/>
    <w:rsid w:val="00BB1F42"/>
    <w:rsid w:val="00BB2641"/>
    <w:rsid w:val="00BB3079"/>
    <w:rsid w:val="00BB46D7"/>
    <w:rsid w:val="00BB6131"/>
    <w:rsid w:val="00BB729A"/>
    <w:rsid w:val="00BB7502"/>
    <w:rsid w:val="00BC0A17"/>
    <w:rsid w:val="00BC1260"/>
    <w:rsid w:val="00BC1273"/>
    <w:rsid w:val="00BC2D98"/>
    <w:rsid w:val="00BC488A"/>
    <w:rsid w:val="00BC499F"/>
    <w:rsid w:val="00BC5BD1"/>
    <w:rsid w:val="00BC656D"/>
    <w:rsid w:val="00BC79DF"/>
    <w:rsid w:val="00BD0A23"/>
    <w:rsid w:val="00BD3AE5"/>
    <w:rsid w:val="00BD5741"/>
    <w:rsid w:val="00BD6580"/>
    <w:rsid w:val="00BD7036"/>
    <w:rsid w:val="00BE1134"/>
    <w:rsid w:val="00BE23F8"/>
    <w:rsid w:val="00BE26D9"/>
    <w:rsid w:val="00BE501E"/>
    <w:rsid w:val="00BE655D"/>
    <w:rsid w:val="00BE6F07"/>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3A9B"/>
    <w:rsid w:val="00C14816"/>
    <w:rsid w:val="00C14A6C"/>
    <w:rsid w:val="00C14CAA"/>
    <w:rsid w:val="00C161FA"/>
    <w:rsid w:val="00C16B56"/>
    <w:rsid w:val="00C17085"/>
    <w:rsid w:val="00C172BF"/>
    <w:rsid w:val="00C17B67"/>
    <w:rsid w:val="00C20887"/>
    <w:rsid w:val="00C20A16"/>
    <w:rsid w:val="00C20B05"/>
    <w:rsid w:val="00C21EFF"/>
    <w:rsid w:val="00C23199"/>
    <w:rsid w:val="00C232E2"/>
    <w:rsid w:val="00C23CA6"/>
    <w:rsid w:val="00C242CB"/>
    <w:rsid w:val="00C25015"/>
    <w:rsid w:val="00C2548A"/>
    <w:rsid w:val="00C26C6E"/>
    <w:rsid w:val="00C272F7"/>
    <w:rsid w:val="00C30516"/>
    <w:rsid w:val="00C30F50"/>
    <w:rsid w:val="00C3155A"/>
    <w:rsid w:val="00C32DC7"/>
    <w:rsid w:val="00C33125"/>
    <w:rsid w:val="00C34EAD"/>
    <w:rsid w:val="00C355AA"/>
    <w:rsid w:val="00C36221"/>
    <w:rsid w:val="00C36507"/>
    <w:rsid w:val="00C3675B"/>
    <w:rsid w:val="00C41C7A"/>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5BF4"/>
    <w:rsid w:val="00C57E71"/>
    <w:rsid w:val="00C57EDE"/>
    <w:rsid w:val="00C604E2"/>
    <w:rsid w:val="00C60972"/>
    <w:rsid w:val="00C6218E"/>
    <w:rsid w:val="00C62B3D"/>
    <w:rsid w:val="00C63F2B"/>
    <w:rsid w:val="00C64B79"/>
    <w:rsid w:val="00C6502F"/>
    <w:rsid w:val="00C658E9"/>
    <w:rsid w:val="00C66E07"/>
    <w:rsid w:val="00C67A16"/>
    <w:rsid w:val="00C71CFA"/>
    <w:rsid w:val="00C7282A"/>
    <w:rsid w:val="00C72DFF"/>
    <w:rsid w:val="00C73002"/>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2038"/>
    <w:rsid w:val="00CA33CC"/>
    <w:rsid w:val="00CA34B4"/>
    <w:rsid w:val="00CA3B82"/>
    <w:rsid w:val="00CA45D9"/>
    <w:rsid w:val="00CA4814"/>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C019D"/>
    <w:rsid w:val="00CC08BF"/>
    <w:rsid w:val="00CC0FC7"/>
    <w:rsid w:val="00CC177C"/>
    <w:rsid w:val="00CC2D3E"/>
    <w:rsid w:val="00CC3360"/>
    <w:rsid w:val="00CC3F26"/>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977"/>
    <w:rsid w:val="00CD6AE5"/>
    <w:rsid w:val="00CD6E34"/>
    <w:rsid w:val="00CD6FCB"/>
    <w:rsid w:val="00CD72D8"/>
    <w:rsid w:val="00CD7362"/>
    <w:rsid w:val="00CD7F85"/>
    <w:rsid w:val="00CE1BBE"/>
    <w:rsid w:val="00CE2240"/>
    <w:rsid w:val="00CE308D"/>
    <w:rsid w:val="00CE399F"/>
    <w:rsid w:val="00CE4151"/>
    <w:rsid w:val="00CE4711"/>
    <w:rsid w:val="00CE5BA7"/>
    <w:rsid w:val="00CE655A"/>
    <w:rsid w:val="00CE68F8"/>
    <w:rsid w:val="00CE70A0"/>
    <w:rsid w:val="00CF0042"/>
    <w:rsid w:val="00CF0744"/>
    <w:rsid w:val="00CF0D47"/>
    <w:rsid w:val="00CF0F48"/>
    <w:rsid w:val="00CF27B2"/>
    <w:rsid w:val="00CF2ACB"/>
    <w:rsid w:val="00CF3D74"/>
    <w:rsid w:val="00CF516B"/>
    <w:rsid w:val="00CF5A3B"/>
    <w:rsid w:val="00CF621E"/>
    <w:rsid w:val="00CF6A84"/>
    <w:rsid w:val="00CF6F2F"/>
    <w:rsid w:val="00CF7077"/>
    <w:rsid w:val="00CF71D5"/>
    <w:rsid w:val="00CF7200"/>
    <w:rsid w:val="00CF7A39"/>
    <w:rsid w:val="00D00133"/>
    <w:rsid w:val="00D00FA0"/>
    <w:rsid w:val="00D01779"/>
    <w:rsid w:val="00D02D56"/>
    <w:rsid w:val="00D02E31"/>
    <w:rsid w:val="00D02E58"/>
    <w:rsid w:val="00D03B8C"/>
    <w:rsid w:val="00D050DA"/>
    <w:rsid w:val="00D05C5F"/>
    <w:rsid w:val="00D06192"/>
    <w:rsid w:val="00D06577"/>
    <w:rsid w:val="00D0668E"/>
    <w:rsid w:val="00D06CB0"/>
    <w:rsid w:val="00D07089"/>
    <w:rsid w:val="00D13BA9"/>
    <w:rsid w:val="00D13CD7"/>
    <w:rsid w:val="00D146D7"/>
    <w:rsid w:val="00D16852"/>
    <w:rsid w:val="00D16977"/>
    <w:rsid w:val="00D20619"/>
    <w:rsid w:val="00D20C59"/>
    <w:rsid w:val="00D2115E"/>
    <w:rsid w:val="00D218DB"/>
    <w:rsid w:val="00D223C9"/>
    <w:rsid w:val="00D224CA"/>
    <w:rsid w:val="00D22D42"/>
    <w:rsid w:val="00D23403"/>
    <w:rsid w:val="00D234A6"/>
    <w:rsid w:val="00D2464F"/>
    <w:rsid w:val="00D24DC6"/>
    <w:rsid w:val="00D2635E"/>
    <w:rsid w:val="00D2714F"/>
    <w:rsid w:val="00D27458"/>
    <w:rsid w:val="00D2786C"/>
    <w:rsid w:val="00D27C8E"/>
    <w:rsid w:val="00D306A1"/>
    <w:rsid w:val="00D30A4B"/>
    <w:rsid w:val="00D30B11"/>
    <w:rsid w:val="00D31334"/>
    <w:rsid w:val="00D32D60"/>
    <w:rsid w:val="00D35ABB"/>
    <w:rsid w:val="00D36C68"/>
    <w:rsid w:val="00D37D20"/>
    <w:rsid w:val="00D37FEB"/>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643"/>
    <w:rsid w:val="00D51BE3"/>
    <w:rsid w:val="00D5494D"/>
    <w:rsid w:val="00D54E5F"/>
    <w:rsid w:val="00D559CF"/>
    <w:rsid w:val="00D5609A"/>
    <w:rsid w:val="00D56108"/>
    <w:rsid w:val="00D56558"/>
    <w:rsid w:val="00D57C9B"/>
    <w:rsid w:val="00D60060"/>
    <w:rsid w:val="00D600B4"/>
    <w:rsid w:val="00D6042E"/>
    <w:rsid w:val="00D61A29"/>
    <w:rsid w:val="00D6214F"/>
    <w:rsid w:val="00D62713"/>
    <w:rsid w:val="00D628F2"/>
    <w:rsid w:val="00D62EED"/>
    <w:rsid w:val="00D64735"/>
    <w:rsid w:val="00D64FCF"/>
    <w:rsid w:val="00D66504"/>
    <w:rsid w:val="00D666F4"/>
    <w:rsid w:val="00D71005"/>
    <w:rsid w:val="00D718F3"/>
    <w:rsid w:val="00D73D4C"/>
    <w:rsid w:val="00D73F88"/>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2AFB"/>
    <w:rsid w:val="00D95712"/>
    <w:rsid w:val="00D97DE4"/>
    <w:rsid w:val="00DA16F6"/>
    <w:rsid w:val="00DA182B"/>
    <w:rsid w:val="00DA18D4"/>
    <w:rsid w:val="00DA25BE"/>
    <w:rsid w:val="00DA288B"/>
    <w:rsid w:val="00DA3508"/>
    <w:rsid w:val="00DA382A"/>
    <w:rsid w:val="00DA4274"/>
    <w:rsid w:val="00DA501B"/>
    <w:rsid w:val="00DA5513"/>
    <w:rsid w:val="00DA7857"/>
    <w:rsid w:val="00DB12D2"/>
    <w:rsid w:val="00DB1497"/>
    <w:rsid w:val="00DB1D86"/>
    <w:rsid w:val="00DB2E33"/>
    <w:rsid w:val="00DB3645"/>
    <w:rsid w:val="00DB37DE"/>
    <w:rsid w:val="00DB3CA6"/>
    <w:rsid w:val="00DB41D1"/>
    <w:rsid w:val="00DB4939"/>
    <w:rsid w:val="00DB5F5A"/>
    <w:rsid w:val="00DB74BC"/>
    <w:rsid w:val="00DB7F00"/>
    <w:rsid w:val="00DC2708"/>
    <w:rsid w:val="00DC27B3"/>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62C9"/>
    <w:rsid w:val="00DF73FE"/>
    <w:rsid w:val="00DF7800"/>
    <w:rsid w:val="00DF7823"/>
    <w:rsid w:val="00DF7AFE"/>
    <w:rsid w:val="00E00A7E"/>
    <w:rsid w:val="00E013C2"/>
    <w:rsid w:val="00E0247C"/>
    <w:rsid w:val="00E02627"/>
    <w:rsid w:val="00E029C6"/>
    <w:rsid w:val="00E05AE7"/>
    <w:rsid w:val="00E064F3"/>
    <w:rsid w:val="00E06666"/>
    <w:rsid w:val="00E06862"/>
    <w:rsid w:val="00E06BDA"/>
    <w:rsid w:val="00E06CAB"/>
    <w:rsid w:val="00E075B7"/>
    <w:rsid w:val="00E0766A"/>
    <w:rsid w:val="00E13EB8"/>
    <w:rsid w:val="00E14349"/>
    <w:rsid w:val="00E14AC8"/>
    <w:rsid w:val="00E14CD9"/>
    <w:rsid w:val="00E15591"/>
    <w:rsid w:val="00E163E5"/>
    <w:rsid w:val="00E17C11"/>
    <w:rsid w:val="00E20D16"/>
    <w:rsid w:val="00E2133F"/>
    <w:rsid w:val="00E218BB"/>
    <w:rsid w:val="00E2243D"/>
    <w:rsid w:val="00E24658"/>
    <w:rsid w:val="00E24934"/>
    <w:rsid w:val="00E2628A"/>
    <w:rsid w:val="00E27641"/>
    <w:rsid w:val="00E277BB"/>
    <w:rsid w:val="00E3021C"/>
    <w:rsid w:val="00E302A5"/>
    <w:rsid w:val="00E3204D"/>
    <w:rsid w:val="00E32310"/>
    <w:rsid w:val="00E32607"/>
    <w:rsid w:val="00E32835"/>
    <w:rsid w:val="00E33A45"/>
    <w:rsid w:val="00E34B0D"/>
    <w:rsid w:val="00E359B1"/>
    <w:rsid w:val="00E3696F"/>
    <w:rsid w:val="00E40759"/>
    <w:rsid w:val="00E40F07"/>
    <w:rsid w:val="00E413A3"/>
    <w:rsid w:val="00E4183D"/>
    <w:rsid w:val="00E42FFF"/>
    <w:rsid w:val="00E432FA"/>
    <w:rsid w:val="00E461ED"/>
    <w:rsid w:val="00E46C7F"/>
    <w:rsid w:val="00E500B9"/>
    <w:rsid w:val="00E51AAA"/>
    <w:rsid w:val="00E51B09"/>
    <w:rsid w:val="00E520B4"/>
    <w:rsid w:val="00E52810"/>
    <w:rsid w:val="00E5284B"/>
    <w:rsid w:val="00E53524"/>
    <w:rsid w:val="00E53A2B"/>
    <w:rsid w:val="00E53F6A"/>
    <w:rsid w:val="00E542BB"/>
    <w:rsid w:val="00E5633E"/>
    <w:rsid w:val="00E571CA"/>
    <w:rsid w:val="00E5745D"/>
    <w:rsid w:val="00E57EEE"/>
    <w:rsid w:val="00E606F8"/>
    <w:rsid w:val="00E630DD"/>
    <w:rsid w:val="00E63212"/>
    <w:rsid w:val="00E63A8F"/>
    <w:rsid w:val="00E63AC0"/>
    <w:rsid w:val="00E64B35"/>
    <w:rsid w:val="00E67147"/>
    <w:rsid w:val="00E720AC"/>
    <w:rsid w:val="00E72276"/>
    <w:rsid w:val="00E72DB5"/>
    <w:rsid w:val="00E73188"/>
    <w:rsid w:val="00E7474E"/>
    <w:rsid w:val="00E754B0"/>
    <w:rsid w:val="00E7571D"/>
    <w:rsid w:val="00E76F2D"/>
    <w:rsid w:val="00E779A4"/>
    <w:rsid w:val="00E811FC"/>
    <w:rsid w:val="00E82840"/>
    <w:rsid w:val="00E82B56"/>
    <w:rsid w:val="00E82E3C"/>
    <w:rsid w:val="00E82FEB"/>
    <w:rsid w:val="00E83541"/>
    <w:rsid w:val="00E846A8"/>
    <w:rsid w:val="00E84CBC"/>
    <w:rsid w:val="00E84DF5"/>
    <w:rsid w:val="00E855BB"/>
    <w:rsid w:val="00E902A5"/>
    <w:rsid w:val="00E9040C"/>
    <w:rsid w:val="00E904C5"/>
    <w:rsid w:val="00E920E4"/>
    <w:rsid w:val="00E929B0"/>
    <w:rsid w:val="00E94284"/>
    <w:rsid w:val="00E94DBD"/>
    <w:rsid w:val="00E956B9"/>
    <w:rsid w:val="00E958CA"/>
    <w:rsid w:val="00E96725"/>
    <w:rsid w:val="00E97770"/>
    <w:rsid w:val="00EA0480"/>
    <w:rsid w:val="00EA1090"/>
    <w:rsid w:val="00EA1FA7"/>
    <w:rsid w:val="00EA322E"/>
    <w:rsid w:val="00EA399E"/>
    <w:rsid w:val="00EA5017"/>
    <w:rsid w:val="00EA539E"/>
    <w:rsid w:val="00EA57D0"/>
    <w:rsid w:val="00EA61ED"/>
    <w:rsid w:val="00EA67DE"/>
    <w:rsid w:val="00EA6AAD"/>
    <w:rsid w:val="00EB0187"/>
    <w:rsid w:val="00EB2CB1"/>
    <w:rsid w:val="00EB344C"/>
    <w:rsid w:val="00EB3D48"/>
    <w:rsid w:val="00EB7567"/>
    <w:rsid w:val="00EB75AF"/>
    <w:rsid w:val="00EB7A0B"/>
    <w:rsid w:val="00EB7B5E"/>
    <w:rsid w:val="00EC1DE3"/>
    <w:rsid w:val="00EC2AF0"/>
    <w:rsid w:val="00EC3468"/>
    <w:rsid w:val="00EC3A2F"/>
    <w:rsid w:val="00EC3C6D"/>
    <w:rsid w:val="00EC4136"/>
    <w:rsid w:val="00EC4772"/>
    <w:rsid w:val="00EC5E4B"/>
    <w:rsid w:val="00EC6170"/>
    <w:rsid w:val="00EC6319"/>
    <w:rsid w:val="00EC7366"/>
    <w:rsid w:val="00EC78D9"/>
    <w:rsid w:val="00ED1FFA"/>
    <w:rsid w:val="00ED507E"/>
    <w:rsid w:val="00ED50E9"/>
    <w:rsid w:val="00ED5D12"/>
    <w:rsid w:val="00ED5EAC"/>
    <w:rsid w:val="00ED6B47"/>
    <w:rsid w:val="00ED7DC9"/>
    <w:rsid w:val="00EE0F25"/>
    <w:rsid w:val="00EE1ABB"/>
    <w:rsid w:val="00EE3208"/>
    <w:rsid w:val="00EE40EB"/>
    <w:rsid w:val="00EE45BE"/>
    <w:rsid w:val="00EE6AA7"/>
    <w:rsid w:val="00EE77E0"/>
    <w:rsid w:val="00EE7EB9"/>
    <w:rsid w:val="00EF0FE3"/>
    <w:rsid w:val="00EF215C"/>
    <w:rsid w:val="00EF2848"/>
    <w:rsid w:val="00EF363B"/>
    <w:rsid w:val="00EF3C2F"/>
    <w:rsid w:val="00EF4299"/>
    <w:rsid w:val="00EF5071"/>
    <w:rsid w:val="00EF53FD"/>
    <w:rsid w:val="00EF64D2"/>
    <w:rsid w:val="00EF66DC"/>
    <w:rsid w:val="00EF71FE"/>
    <w:rsid w:val="00EF730A"/>
    <w:rsid w:val="00EF73D4"/>
    <w:rsid w:val="00F002DA"/>
    <w:rsid w:val="00F00769"/>
    <w:rsid w:val="00F01202"/>
    <w:rsid w:val="00F04308"/>
    <w:rsid w:val="00F05101"/>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4C98"/>
    <w:rsid w:val="00F351BB"/>
    <w:rsid w:val="00F352AD"/>
    <w:rsid w:val="00F3579D"/>
    <w:rsid w:val="00F35F86"/>
    <w:rsid w:val="00F36B28"/>
    <w:rsid w:val="00F370CB"/>
    <w:rsid w:val="00F40364"/>
    <w:rsid w:val="00F4121E"/>
    <w:rsid w:val="00F424E2"/>
    <w:rsid w:val="00F42AD0"/>
    <w:rsid w:val="00F437A9"/>
    <w:rsid w:val="00F44513"/>
    <w:rsid w:val="00F447CE"/>
    <w:rsid w:val="00F454FF"/>
    <w:rsid w:val="00F45A32"/>
    <w:rsid w:val="00F46AEC"/>
    <w:rsid w:val="00F47D4A"/>
    <w:rsid w:val="00F47ED9"/>
    <w:rsid w:val="00F47FD2"/>
    <w:rsid w:val="00F508D6"/>
    <w:rsid w:val="00F50EC8"/>
    <w:rsid w:val="00F51956"/>
    <w:rsid w:val="00F526CD"/>
    <w:rsid w:val="00F5490C"/>
    <w:rsid w:val="00F54ACD"/>
    <w:rsid w:val="00F552D2"/>
    <w:rsid w:val="00F55A61"/>
    <w:rsid w:val="00F55EF5"/>
    <w:rsid w:val="00F565DA"/>
    <w:rsid w:val="00F56E35"/>
    <w:rsid w:val="00F57F82"/>
    <w:rsid w:val="00F603C7"/>
    <w:rsid w:val="00F60A1C"/>
    <w:rsid w:val="00F61D88"/>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3F3"/>
    <w:rsid w:val="00F72E94"/>
    <w:rsid w:val="00F730AF"/>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14F"/>
    <w:rsid w:val="00F90DEF"/>
    <w:rsid w:val="00F914DD"/>
    <w:rsid w:val="00F91977"/>
    <w:rsid w:val="00F91C60"/>
    <w:rsid w:val="00F91EBA"/>
    <w:rsid w:val="00F92D6B"/>
    <w:rsid w:val="00F93EAA"/>
    <w:rsid w:val="00F941D6"/>
    <w:rsid w:val="00F944F1"/>
    <w:rsid w:val="00F94573"/>
    <w:rsid w:val="00F96AA6"/>
    <w:rsid w:val="00F96BAF"/>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1BC0"/>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052"/>
    <w:rsid w:val="00FD14D9"/>
    <w:rsid w:val="00FD16C9"/>
    <w:rsid w:val="00FD23E0"/>
    <w:rsid w:val="00FD35CC"/>
    <w:rsid w:val="00FD4682"/>
    <w:rsid w:val="00FD4A05"/>
    <w:rsid w:val="00FD4CF7"/>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C25"/>
    <w:rsid w:val="00FF3761"/>
    <w:rsid w:val="00FF3ED5"/>
    <w:rsid w:val="00FF4288"/>
    <w:rsid w:val="00FF4824"/>
    <w:rsid w:val="00FF4A66"/>
    <w:rsid w:val="00FF4D96"/>
    <w:rsid w:val="00FF5834"/>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017"/>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13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9E046D"/>
    <w:rPr>
      <w:color w:val="605E5C"/>
      <w:shd w:val="clear" w:color="auto" w:fill="E1DFDD"/>
    </w:rPr>
  </w:style>
  <w:style w:type="character" w:customStyle="1" w:styleId="Mencinsinresolver20">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8705515">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4713826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599944957">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49178618">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7047582">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hyperlink" Target="mailto:virginia.mariscal@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3F36-F7B9-4F4E-A4CA-2067CB59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4223</TotalTime>
  <Pages>13</Pages>
  <Words>8571</Words>
  <Characters>47146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Admsst11</cp:lastModifiedBy>
  <cp:revision>664</cp:revision>
  <cp:lastPrinted>2026-04-07T20:37:00Z</cp:lastPrinted>
  <dcterms:created xsi:type="dcterms:W3CDTF">2021-02-24T20:02:00Z</dcterms:created>
  <dcterms:modified xsi:type="dcterms:W3CDTF">2026-04-07T20:37:00Z</dcterms:modified>
</cp:coreProperties>
</file>