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663C" w14:textId="77777777" w:rsidR="00E37166" w:rsidRPr="000F4AE4" w:rsidRDefault="00E37166" w:rsidP="00E37166">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Pr>
          <w:rFonts w:ascii="Arial" w:hAnsi="Arial" w:cs="Arial"/>
          <w:b w:val="0"/>
          <w:sz w:val="18"/>
          <w:szCs w:val="18"/>
          <w:lang w:val="es-MX"/>
        </w:rPr>
        <w:t>Ciudad</w:t>
      </w:r>
      <w:r w:rsidRPr="00A31430">
        <w:rPr>
          <w:rFonts w:ascii="Arial" w:hAnsi="Arial" w:cs="Arial"/>
          <w:b w:val="0"/>
          <w:sz w:val="18"/>
          <w:szCs w:val="18"/>
          <w:lang w:val="es-MX"/>
        </w:rPr>
        <w:t xml:space="preserve"> de Aguascalientes, Ags</w:t>
      </w:r>
      <w:r>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Pr="00B21498">
        <w:rPr>
          <w:rFonts w:ascii="Arial" w:hAnsi="Arial" w:cs="Arial"/>
          <w:sz w:val="18"/>
          <w:szCs w:val="18"/>
          <w:lang w:val="es-MX"/>
        </w:rPr>
        <w:t>1</w:t>
      </w:r>
      <w:r>
        <w:rPr>
          <w:rFonts w:ascii="Arial" w:hAnsi="Arial" w:cs="Arial"/>
          <w:sz w:val="18"/>
          <w:szCs w:val="18"/>
          <w:lang w:val="es-MX"/>
        </w:rPr>
        <w:t>4</w:t>
      </w:r>
      <w:r w:rsidRPr="00B21498">
        <w:rPr>
          <w:rFonts w:ascii="Arial" w:hAnsi="Arial" w:cs="Arial"/>
          <w:sz w:val="18"/>
          <w:szCs w:val="18"/>
          <w:lang w:val="es-MX"/>
        </w:rPr>
        <w:t>:00 (</w:t>
      </w:r>
      <w:r>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horas del día </w:t>
      </w:r>
      <w:r>
        <w:rPr>
          <w:rFonts w:ascii="Arial" w:hAnsi="Arial" w:cs="Arial"/>
          <w:sz w:val="18"/>
          <w:szCs w:val="18"/>
          <w:lang w:val="es-MX"/>
        </w:rPr>
        <w:t>19</w:t>
      </w:r>
      <w:r w:rsidRPr="001018E2">
        <w:rPr>
          <w:rFonts w:ascii="Arial" w:hAnsi="Arial" w:cs="Arial"/>
          <w:sz w:val="18"/>
          <w:szCs w:val="18"/>
          <w:lang w:val="es-MX"/>
        </w:rPr>
        <w:t xml:space="preserve"> de </w:t>
      </w:r>
      <w:r>
        <w:rPr>
          <w:rFonts w:ascii="Arial" w:hAnsi="Arial" w:cs="Arial"/>
          <w:sz w:val="18"/>
          <w:szCs w:val="18"/>
          <w:lang w:val="es-MX"/>
        </w:rPr>
        <w:t>mayo</w:t>
      </w:r>
      <w:r w:rsidRPr="001018E2">
        <w:rPr>
          <w:rFonts w:ascii="Arial" w:hAnsi="Arial" w:cs="Arial"/>
          <w:sz w:val="18"/>
          <w:szCs w:val="18"/>
          <w:lang w:val="es-MX"/>
        </w:rPr>
        <w:t xml:space="preserve"> de 2026</w:t>
      </w:r>
      <w:r w:rsidRPr="00B21498">
        <w:rPr>
          <w:rFonts w:ascii="Arial" w:hAnsi="Arial" w:cs="Arial"/>
          <w:b w:val="0"/>
          <w:sz w:val="18"/>
          <w:szCs w:val="18"/>
          <w:lang w:val="es-MX"/>
        </w:rPr>
        <w:t>, 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VIII.3, de la</w:t>
      </w:r>
      <w:r w:rsidRPr="00514702">
        <w:rPr>
          <w:rFonts w:ascii="Arial" w:hAnsi="Arial" w:cs="Arial"/>
          <w:sz w:val="18"/>
          <w:szCs w:val="18"/>
          <w:lang w:val="es-MX"/>
        </w:rPr>
        <w:t xml:space="preserve"> LPN N° E</w:t>
      </w:r>
      <w:r>
        <w:rPr>
          <w:rFonts w:ascii="Arial" w:hAnsi="Arial" w:cs="Arial"/>
          <w:sz w:val="18"/>
          <w:szCs w:val="18"/>
          <w:lang w:val="es-MX"/>
        </w:rPr>
        <w:t>/901045968</w:t>
      </w:r>
      <w:r w:rsidRPr="00A31430">
        <w:rPr>
          <w:rFonts w:ascii="Arial" w:hAnsi="Arial" w:cs="Arial"/>
          <w:sz w:val="18"/>
          <w:szCs w:val="18"/>
          <w:lang w:val="es-MX"/>
        </w:rPr>
        <w:t>-</w:t>
      </w:r>
      <w:r>
        <w:rPr>
          <w:rFonts w:ascii="Arial" w:hAnsi="Arial" w:cs="Arial"/>
          <w:sz w:val="18"/>
          <w:szCs w:val="18"/>
          <w:lang w:val="es-MX"/>
        </w:rPr>
        <w:t>018</w:t>
      </w:r>
      <w:r w:rsidRPr="00A31430">
        <w:rPr>
          <w:rFonts w:ascii="Arial" w:hAnsi="Arial" w:cs="Arial"/>
          <w:sz w:val="18"/>
          <w:szCs w:val="18"/>
          <w:lang w:val="es-MX"/>
        </w:rPr>
        <w:t>-</w:t>
      </w:r>
      <w:r>
        <w:rPr>
          <w:rFonts w:ascii="Arial" w:hAnsi="Arial" w:cs="Arial"/>
          <w:sz w:val="18"/>
          <w:szCs w:val="18"/>
          <w:lang w:val="es-MX"/>
        </w:rPr>
        <w:t>2026</w:t>
      </w:r>
      <w:r w:rsidRPr="00A31430">
        <w:rPr>
          <w:rFonts w:ascii="Arial" w:hAnsi="Arial" w:cs="Arial"/>
          <w:sz w:val="18"/>
          <w:szCs w:val="18"/>
          <w:lang w:val="es-MX"/>
        </w:rPr>
        <w:t xml:space="preserve"> </w:t>
      </w:r>
      <w:r w:rsidRPr="00BE7819">
        <w:rPr>
          <w:rFonts w:ascii="Arial" w:hAnsi="Arial" w:cs="Arial"/>
          <w:b w:val="0"/>
          <w:sz w:val="18"/>
          <w:szCs w:val="18"/>
          <w:lang w:val="es-MX"/>
        </w:rPr>
        <w:t xml:space="preserve">para la </w:t>
      </w:r>
      <w:r w:rsidRPr="00877EC7">
        <w:rPr>
          <w:rFonts w:ascii="Arial" w:hAnsi="Arial" w:cs="Arial"/>
          <w:b w:val="0"/>
          <w:sz w:val="18"/>
          <w:szCs w:val="18"/>
          <w:lang w:val="es-MX"/>
        </w:rPr>
        <w:t>Adquisición de alimento e insumos para animales del Bioterio de Crianza del CCB de la Universidad Autónoma de Aguascalientes</w:t>
      </w:r>
      <w:r>
        <w:rPr>
          <w:rFonts w:ascii="Arial" w:hAnsi="Arial" w:cs="Arial"/>
          <w:b w:val="0"/>
          <w:sz w:val="18"/>
          <w:szCs w:val="18"/>
          <w:lang w:val="es-MX"/>
        </w:rPr>
        <w:t xml:space="preserve">, la cual es realizada con Presupuesto del </w:t>
      </w:r>
      <w:r w:rsidRPr="00B20F2A">
        <w:rPr>
          <w:rFonts w:ascii="Arial" w:hAnsi="Arial" w:cs="Arial"/>
          <w:b w:val="0"/>
          <w:i/>
          <w:sz w:val="18"/>
          <w:szCs w:val="18"/>
          <w:lang w:val="es-MX"/>
        </w:rPr>
        <w:t>“Fondo Ordinario Estatal, conforme al oficio DGF-186/2026</w:t>
      </w:r>
      <w:r w:rsidRPr="00D4797C">
        <w:rPr>
          <w:rFonts w:ascii="Arial" w:hAnsi="Arial" w:cs="Arial"/>
          <w:b w:val="0"/>
          <w:i/>
          <w:sz w:val="18"/>
          <w:szCs w:val="18"/>
          <w:lang w:val="es-MX"/>
        </w:rPr>
        <w:t>,</w:t>
      </w:r>
      <w:r w:rsidRPr="00D4797C">
        <w:rPr>
          <w:rFonts w:ascii="Arial" w:hAnsi="Arial" w:cs="Arial"/>
          <w:b w:val="0"/>
          <w:sz w:val="18"/>
          <w:szCs w:val="18"/>
          <w:lang w:val="es-MX"/>
        </w:rPr>
        <w:t xml:space="preserve"> de la </w:t>
      </w:r>
      <w:r w:rsidRPr="00C74FBA">
        <w:rPr>
          <w:rFonts w:ascii="Arial" w:hAnsi="Arial" w:cs="Arial"/>
          <w:b w:val="0"/>
          <w:sz w:val="18"/>
          <w:szCs w:val="18"/>
          <w:lang w:val="es-MX"/>
        </w:rPr>
        <w:t>Universidad, se reúnen, en</w:t>
      </w:r>
      <w:r w:rsidRPr="00D4797C">
        <w:rPr>
          <w:rFonts w:ascii="Arial" w:hAnsi="Arial" w:cs="Arial"/>
          <w:b w:val="0"/>
          <w:sz w:val="18"/>
          <w:szCs w:val="18"/>
          <w:lang w:val="es-MX"/>
        </w:rPr>
        <w:t xml:space="preserve"> la Sala de Licitaciones edificio 222, planta baja, sita en Avenida Universidad número 940, Ciudad Universitaria, los servidores públicos </w:t>
      </w:r>
      <w:r w:rsidRPr="00887A0C">
        <w:rPr>
          <w:rFonts w:ascii="Arial" w:hAnsi="Arial" w:cs="Arial"/>
          <w:b w:val="0"/>
          <w:sz w:val="18"/>
          <w:szCs w:val="18"/>
          <w:lang w:val="es-MX"/>
        </w:rPr>
        <w:t>autorizados, cuyos nombres y firmas aparecen al final del acta, según lo dispone el artículo 45, fracción I y 57 de la Ley de Adquisicio</w:t>
      </w:r>
      <w:r w:rsidRPr="00D4797C">
        <w:rPr>
          <w:rFonts w:ascii="Arial" w:hAnsi="Arial" w:cs="Arial"/>
          <w:b w:val="0"/>
          <w:sz w:val="18"/>
          <w:szCs w:val="18"/>
          <w:lang w:val="es-MX"/>
        </w:rPr>
        <w:t>nes, Arrendamientos y Servicios del Estado</w:t>
      </w:r>
      <w:r>
        <w:rPr>
          <w:rFonts w:ascii="Arial" w:hAnsi="Arial" w:cs="Arial"/>
          <w:b w:val="0"/>
          <w:sz w:val="18"/>
          <w:szCs w:val="18"/>
          <w:lang w:val="es-MX"/>
        </w:rPr>
        <w:t xml:space="preserve"> de Aguascalientes y sus Municipios</w:t>
      </w:r>
      <w:r w:rsidRPr="00A31430">
        <w:rPr>
          <w:rFonts w:ascii="Arial" w:hAnsi="Arial" w:cs="Arial"/>
          <w:b w:val="0"/>
          <w:sz w:val="18"/>
          <w:szCs w:val="18"/>
          <w:lang w:val="es-MX"/>
        </w:rPr>
        <w:t xml:space="preserve"> (en adelante la Ley), con</w:t>
      </w:r>
      <w:r>
        <w:rPr>
          <w:rFonts w:ascii="Arial" w:hAnsi="Arial" w:cs="Arial"/>
          <w:b w:val="0"/>
          <w:sz w:val="18"/>
          <w:szCs w:val="18"/>
          <w:lang w:val="es-MX"/>
        </w:rPr>
        <w:t xml:space="preserve"> </w:t>
      </w:r>
      <w:r w:rsidRPr="00A31430">
        <w:rPr>
          <w:rFonts w:ascii="Arial" w:hAnsi="Arial" w:cs="Arial"/>
          <w:b w:val="0"/>
          <w:sz w:val="18"/>
          <w:szCs w:val="18"/>
          <w:lang w:val="es-MX"/>
        </w:rPr>
        <w:t>el</w:t>
      </w:r>
      <w:r>
        <w:rPr>
          <w:rFonts w:ascii="Arial" w:hAnsi="Arial" w:cs="Arial"/>
          <w:b w:val="0"/>
          <w:sz w:val="18"/>
          <w:szCs w:val="18"/>
          <w:lang w:val="es-MX"/>
        </w:rPr>
        <w:t xml:space="preserve"> </w:t>
      </w:r>
      <w:r w:rsidRPr="00A31430">
        <w:rPr>
          <w:rFonts w:ascii="Arial" w:hAnsi="Arial" w:cs="Arial"/>
          <w:b w:val="0"/>
          <w:sz w:val="18"/>
          <w:szCs w:val="18"/>
          <w:lang w:val="es-MX"/>
        </w:rPr>
        <w:t>objeto</w:t>
      </w:r>
      <w:r>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Pr>
          <w:rFonts w:ascii="Arial" w:hAnsi="Arial" w:cs="Arial"/>
          <w:b w:val="0"/>
          <w:sz w:val="18"/>
          <w:szCs w:val="18"/>
          <w:lang w:val="es-MX"/>
        </w:rPr>
        <w:t xml:space="preserve">notificación de fallo de la adquisición </w:t>
      </w:r>
      <w:r w:rsidRPr="00A31430">
        <w:rPr>
          <w:rFonts w:ascii="Arial" w:hAnsi="Arial" w:cs="Arial"/>
          <w:b w:val="0"/>
          <w:sz w:val="18"/>
          <w:szCs w:val="18"/>
          <w:lang w:val="es-MX"/>
        </w:rPr>
        <w:t>señalada al ru</w:t>
      </w:r>
      <w:r>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Pr>
          <w:rFonts w:ascii="Arial" w:hAnsi="Arial" w:cs="Arial"/>
          <w:b w:val="0"/>
          <w:sz w:val="18"/>
          <w:szCs w:val="18"/>
          <w:lang w:val="es-MX"/>
        </w:rPr>
        <w:t xml:space="preserve"> </w:t>
      </w:r>
      <w:r w:rsidRPr="00A31430">
        <w:rPr>
          <w:rFonts w:ascii="Arial" w:hAnsi="Arial" w:cs="Arial"/>
          <w:b w:val="0"/>
          <w:sz w:val="18"/>
          <w:szCs w:val="18"/>
          <w:lang w:val="es-MX"/>
        </w:rPr>
        <w:t>y</w:t>
      </w:r>
      <w:r>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Pr="000F4AE4">
        <w:rPr>
          <w:rFonts w:ascii="Arial" w:hAnsi="Arial" w:cs="Arial"/>
          <w:b w:val="0"/>
          <w:sz w:val="18"/>
          <w:szCs w:val="18"/>
          <w:lang w:val="es-MX"/>
        </w:rPr>
        <w:t>.------------------------------------------------------------------------------------------------------------------------------</w:t>
      </w:r>
      <w:r>
        <w:rPr>
          <w:rFonts w:ascii="Arial" w:hAnsi="Arial" w:cs="Arial"/>
          <w:b w:val="0"/>
          <w:sz w:val="18"/>
          <w:szCs w:val="18"/>
          <w:lang w:val="es-MX"/>
        </w:rPr>
        <w:t>----------------------------------------------------------------------------------------------</w:t>
      </w:r>
    </w:p>
    <w:p w14:paraId="0F6EC4E5" w14:textId="77777777" w:rsidR="00E37166" w:rsidRPr="003E1C32" w:rsidRDefault="00E37166" w:rsidP="00E37166">
      <w:pPr>
        <w:pStyle w:val="Sangradetextonormal"/>
        <w:ind w:left="0" w:right="48"/>
        <w:jc w:val="both"/>
        <w:rPr>
          <w:rFonts w:ascii="Arial" w:hAnsi="Arial" w:cs="Arial"/>
          <w:sz w:val="18"/>
          <w:szCs w:val="14"/>
          <w:lang w:val="es-ES"/>
        </w:rPr>
      </w:pPr>
      <w:r w:rsidRPr="004829EE">
        <w:rPr>
          <w:rFonts w:ascii="Arial" w:hAnsi="Arial" w:cs="Arial"/>
          <w:b/>
          <w:sz w:val="14"/>
          <w:szCs w:val="14"/>
          <w:lang w:val="es-ES"/>
        </w:rPr>
        <w:t xml:space="preserve">Se informa a los presentes que conforme a lo establecido en la Convocatoria, los asistentes a este evento </w:t>
      </w:r>
      <w:r w:rsidRPr="004829EE">
        <w:rPr>
          <w:rFonts w:ascii="Arial" w:hAnsi="Arial" w:cs="Arial"/>
          <w:b/>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39 de la Ley de Transparencia y Acceso a la Información Pública del Estado de Aguascalientes y sus Municipios.</w:t>
      </w:r>
      <w:r w:rsidRPr="004829EE">
        <w:rPr>
          <w:b/>
          <w:sz w:val="14"/>
          <w:szCs w:val="14"/>
        </w:rPr>
        <w:t xml:space="preserve"> </w:t>
      </w:r>
      <w:r w:rsidRPr="004829EE">
        <w:rPr>
          <w:rFonts w:ascii="Arial" w:hAnsi="Arial" w:cs="Arial"/>
          <w:b/>
          <w:color w:val="000000"/>
          <w:sz w:val="14"/>
          <w:szCs w:val="14"/>
          <w:lang w:eastAsia="es-MX"/>
        </w:rPr>
        <w:t xml:space="preserve">La Publicación se realizará a través de </w:t>
      </w:r>
      <w:hyperlink r:id="rId8" w:history="1">
        <w:r w:rsidRPr="004829EE">
          <w:rPr>
            <w:rFonts w:ascii="Arial" w:hAnsi="Arial" w:cs="Arial"/>
            <w:b/>
            <w:color w:val="0000FF"/>
            <w:sz w:val="14"/>
            <w:szCs w:val="17"/>
            <w:u w:val="single"/>
            <w:lang w:val="es-ES" w:eastAsia="es-MX"/>
          </w:rPr>
          <w:t>http://</w:t>
        </w:r>
        <w:r w:rsidRPr="004829EE">
          <w:rPr>
            <w:rFonts w:ascii="Arial" w:hAnsi="Arial" w:cs="Arial"/>
            <w:b/>
            <w:color w:val="0000FF"/>
            <w:sz w:val="14"/>
            <w:szCs w:val="17"/>
            <w:u w:val="single"/>
            <w:lang w:eastAsia="es-MX"/>
          </w:rPr>
          <w:t>eventos.uaa.mx/salas/Expo_Foro</w:t>
        </w:r>
        <w:r w:rsidRPr="004829EE">
          <w:rPr>
            <w:rFonts w:ascii="Arial" w:hAnsi="Arial" w:cs="Arial"/>
            <w:b/>
            <w:color w:val="0000FF"/>
            <w:sz w:val="14"/>
            <w:szCs w:val="17"/>
            <w:u w:val="single"/>
            <w:lang w:val="es-ES" w:eastAsia="es-MX"/>
          </w:rPr>
          <w:t>.</w:t>
        </w:r>
        <w:r w:rsidRPr="004829EE">
          <w:rPr>
            <w:rFonts w:ascii="Arial" w:hAnsi="Arial" w:cs="Arial"/>
            <w:b/>
            <w:color w:val="0000FF"/>
            <w:sz w:val="14"/>
            <w:szCs w:val="17"/>
            <w:u w:val="single"/>
            <w:lang w:eastAsia="es-MX"/>
          </w:rPr>
          <w:t>php</w:t>
        </w:r>
        <w:r w:rsidRPr="004829EE">
          <w:rPr>
            <w:rFonts w:ascii="Arial" w:hAnsi="Arial" w:cs="Arial"/>
            <w:b/>
            <w:color w:val="0000FF"/>
            <w:sz w:val="14"/>
            <w:szCs w:val="17"/>
            <w:u w:val="single"/>
            <w:lang w:val="es-ES" w:eastAsia="es-MX"/>
          </w:rPr>
          <w:t>/</w:t>
        </w:r>
      </w:hyperlink>
      <w:r w:rsidRPr="004829EE">
        <w:rPr>
          <w:rFonts w:ascii="Arial" w:hAnsi="Arial" w:cs="Arial"/>
          <w:b/>
          <w:sz w:val="13"/>
          <w:szCs w:val="17"/>
        </w:rPr>
        <w:t xml:space="preserve"> y </w:t>
      </w:r>
      <w:r w:rsidRPr="004829EE">
        <w:rPr>
          <w:rFonts w:ascii="Arial" w:hAnsi="Arial" w:cs="Arial"/>
          <w:b/>
          <w:color w:val="0000FF"/>
          <w:sz w:val="14"/>
          <w:szCs w:val="17"/>
          <w:u w:val="single"/>
          <w:lang w:val="es-ES" w:eastAsia="es-MX"/>
        </w:rPr>
        <w:t>http://conferencias.uaa.mx/</w:t>
      </w:r>
      <w:r w:rsidRPr="004829EE">
        <w:rPr>
          <w:b/>
          <w:sz w:val="14"/>
          <w:szCs w:val="14"/>
        </w:rPr>
        <w:t xml:space="preserve"> </w:t>
      </w:r>
      <w:r w:rsidRPr="003E1C32">
        <w:rPr>
          <w:rFonts w:ascii="Arial" w:hAnsi="Arial" w:cs="Arial"/>
          <w:sz w:val="18"/>
          <w:szCs w:val="14"/>
          <w:lang w:val="es-ES"/>
        </w:rPr>
        <w:t>-</w:t>
      </w:r>
    </w:p>
    <w:p w14:paraId="27844867" w14:textId="77777777" w:rsidR="00E37166" w:rsidRDefault="00E37166" w:rsidP="00E37166">
      <w:pPr>
        <w:autoSpaceDE w:val="0"/>
        <w:autoSpaceDN w:val="0"/>
        <w:adjustRightInd w:val="0"/>
        <w:jc w:val="both"/>
        <w:rPr>
          <w:rFonts w:ascii="Arial" w:hAnsi="Arial" w:cs="Arial"/>
          <w:color w:val="000000"/>
          <w:sz w:val="18"/>
          <w:szCs w:val="18"/>
        </w:rPr>
      </w:pPr>
      <w:r>
        <w:rPr>
          <w:rFonts w:ascii="Arial" w:hAnsi="Arial" w:cs="Arial"/>
          <w:sz w:val="18"/>
          <w:szCs w:val="18"/>
        </w:rPr>
        <w:t>--------------------------------------------------------------------------------------------------------------------------------------------------</w:t>
      </w:r>
    </w:p>
    <w:p w14:paraId="18DA6EA3" w14:textId="77777777" w:rsidR="00E37166" w:rsidRPr="008E2C6F" w:rsidRDefault="00E37166" w:rsidP="00E37166">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Pr>
          <w:rFonts w:ascii="Arial" w:hAnsi="Arial" w:cs="Arial"/>
          <w:color w:val="000000"/>
          <w:sz w:val="18"/>
          <w:szCs w:val="18"/>
        </w:rPr>
        <w:t>la</w:t>
      </w:r>
      <w:r w:rsidRPr="008E2C6F">
        <w:rPr>
          <w:rFonts w:ascii="Arial" w:hAnsi="Arial" w:cs="Arial"/>
          <w:color w:val="000000"/>
          <w:sz w:val="18"/>
          <w:szCs w:val="18"/>
        </w:rPr>
        <w:t xml:space="preserve"> </w:t>
      </w:r>
      <w:r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Pr>
          <w:rFonts w:ascii="Arial" w:hAnsi="Arial" w:cs="Arial"/>
          <w:color w:val="000000"/>
          <w:sz w:val="18"/>
          <w:szCs w:val="18"/>
        </w:rPr>
        <w:t>a</w:t>
      </w:r>
      <w:r w:rsidRPr="008E2C6F">
        <w:rPr>
          <w:rFonts w:ascii="Arial" w:hAnsi="Arial" w:cs="Arial"/>
          <w:color w:val="000000"/>
          <w:sz w:val="18"/>
          <w:szCs w:val="18"/>
        </w:rPr>
        <w:t xml:space="preserve"> General de Finanzas</w:t>
      </w:r>
      <w:r>
        <w:rPr>
          <w:rFonts w:ascii="Arial" w:hAnsi="Arial" w:cs="Arial"/>
          <w:color w:val="000000"/>
          <w:sz w:val="18"/>
          <w:szCs w:val="18"/>
        </w:rPr>
        <w:t xml:space="preserve"> y presidido </w:t>
      </w:r>
      <w:r w:rsidRPr="008E2C6F">
        <w:rPr>
          <w:rFonts w:ascii="Arial" w:hAnsi="Arial" w:cs="Arial"/>
          <w:color w:val="000000"/>
          <w:sz w:val="18"/>
          <w:szCs w:val="18"/>
        </w:rPr>
        <w:t>por la</w:t>
      </w:r>
      <w:r>
        <w:rPr>
          <w:rFonts w:ascii="Arial" w:hAnsi="Arial" w:cs="Arial"/>
          <w:color w:val="000000"/>
          <w:sz w:val="18"/>
          <w:szCs w:val="18"/>
        </w:rPr>
        <w:t xml:space="preserve"> </w:t>
      </w:r>
      <w:r w:rsidRPr="00E51B09">
        <w:rPr>
          <w:rFonts w:ascii="Arial" w:hAnsi="Arial" w:cs="Arial"/>
          <w:color w:val="000000"/>
          <w:sz w:val="18"/>
          <w:szCs w:val="18"/>
        </w:rPr>
        <w:t>Lic. en Der. Virginia de los Ángeles Mariscal Bernal</w:t>
      </w:r>
      <w:r w:rsidRPr="008E2C6F">
        <w:rPr>
          <w:rFonts w:ascii="Arial" w:hAnsi="Arial" w:cs="Arial"/>
          <w:color w:val="000000"/>
          <w:sz w:val="18"/>
          <w:szCs w:val="18"/>
        </w:rPr>
        <w:t>,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p>
    <w:p w14:paraId="0ED3272E" w14:textId="77777777" w:rsidR="00E37166" w:rsidRPr="00AD0719" w:rsidRDefault="00E37166" w:rsidP="00E37166">
      <w:pPr>
        <w:pStyle w:val="Sangradetextonormal"/>
        <w:ind w:left="0" w:right="48"/>
        <w:jc w:val="both"/>
        <w:rPr>
          <w:rFonts w:ascii="Arial" w:hAnsi="Arial" w:cs="Arial"/>
          <w:sz w:val="18"/>
          <w:szCs w:val="18"/>
        </w:rPr>
      </w:pPr>
      <w:r w:rsidRPr="0081236A">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Pr>
          <w:rFonts w:ascii="Arial" w:hAnsi="Arial" w:cs="Arial"/>
          <w:color w:val="000000"/>
          <w:sz w:val="18"/>
          <w:szCs w:val="18"/>
        </w:rPr>
        <w:t>,</w:t>
      </w:r>
      <w:r w:rsidRPr="0081236A">
        <w:rPr>
          <w:rFonts w:ascii="Arial" w:hAnsi="Arial" w:cs="Arial"/>
          <w:color w:val="000000"/>
          <w:sz w:val="18"/>
          <w:szCs w:val="18"/>
        </w:rPr>
        <w:t xml:space="preserve"> se informa que </w:t>
      </w:r>
      <w:r w:rsidRPr="0081236A">
        <w:rPr>
          <w:rFonts w:ascii="Arial" w:hAnsi="Arial" w:cs="Arial"/>
          <w:sz w:val="18"/>
          <w:szCs w:val="18"/>
        </w:rPr>
        <w:t xml:space="preserve">el área requirente en esta </w:t>
      </w:r>
      <w:r w:rsidRPr="008A0402">
        <w:rPr>
          <w:rFonts w:ascii="Arial" w:hAnsi="Arial" w:cs="Arial"/>
          <w:sz w:val="18"/>
          <w:szCs w:val="18"/>
        </w:rPr>
        <w:t xml:space="preserve">licitación es </w:t>
      </w:r>
      <w:r w:rsidRPr="008A0402">
        <w:rPr>
          <w:rFonts w:ascii="Arial" w:hAnsi="Arial" w:cs="Arial"/>
          <w:color w:val="000000"/>
          <w:sz w:val="18"/>
          <w:szCs w:val="18"/>
        </w:rPr>
        <w:t>el Mtro. Guillermo Domínguez Aguilar</w:t>
      </w:r>
      <w:r w:rsidRPr="008A0402">
        <w:rPr>
          <w:rFonts w:ascii="Arial" w:hAnsi="Arial" w:cs="Arial"/>
          <w:sz w:val="18"/>
          <w:szCs w:val="18"/>
        </w:rPr>
        <w:t xml:space="preserve">, </w:t>
      </w:r>
      <w:r w:rsidRPr="008A0402">
        <w:rPr>
          <w:rFonts w:ascii="Arial" w:hAnsi="Arial" w:cs="Arial"/>
          <w:b/>
          <w:sz w:val="18"/>
          <w:szCs w:val="18"/>
        </w:rPr>
        <w:t xml:space="preserve">Decano del Centro de Ciencias Básicas; </w:t>
      </w:r>
      <w:r w:rsidRPr="008A0402">
        <w:rPr>
          <w:rFonts w:ascii="Arial" w:hAnsi="Arial" w:cs="Arial"/>
          <w:color w:val="000000"/>
          <w:sz w:val="18"/>
          <w:szCs w:val="18"/>
        </w:rPr>
        <w:t>el Ing. Pedro Antonio Venegas Morales,</w:t>
      </w:r>
      <w:r w:rsidRPr="008A0402">
        <w:rPr>
          <w:rFonts w:ascii="Arial" w:hAnsi="Arial" w:cs="Arial"/>
          <w:b/>
          <w:sz w:val="18"/>
          <w:szCs w:val="18"/>
        </w:rPr>
        <w:t xml:space="preserve"> Secretario Administrativo del Centro de Ciencias Básicas </w:t>
      </w:r>
      <w:r w:rsidRPr="008A0402">
        <w:rPr>
          <w:rFonts w:ascii="Arial" w:hAnsi="Arial" w:cs="Arial"/>
          <w:sz w:val="18"/>
          <w:szCs w:val="18"/>
        </w:rPr>
        <w:t xml:space="preserve">y la </w:t>
      </w:r>
      <w:r w:rsidRPr="008A0402">
        <w:rPr>
          <w:rFonts w:ascii="Arial" w:hAnsi="Arial" w:cs="Arial"/>
          <w:color w:val="000000"/>
          <w:sz w:val="18"/>
          <w:szCs w:val="18"/>
        </w:rPr>
        <w:t xml:space="preserve">M.V.R.A. </w:t>
      </w:r>
      <w:proofErr w:type="spellStart"/>
      <w:r w:rsidRPr="008A0402">
        <w:rPr>
          <w:rFonts w:ascii="Arial" w:hAnsi="Arial" w:cs="Arial"/>
          <w:color w:val="000000"/>
          <w:sz w:val="18"/>
          <w:szCs w:val="18"/>
        </w:rPr>
        <w:t>Dipl</w:t>
      </w:r>
      <w:proofErr w:type="spellEnd"/>
      <w:r w:rsidRPr="008A0402">
        <w:rPr>
          <w:rFonts w:ascii="Arial" w:hAnsi="Arial" w:cs="Arial"/>
          <w:color w:val="000000"/>
          <w:sz w:val="18"/>
          <w:szCs w:val="18"/>
        </w:rPr>
        <w:t>. Karen Estefany Sánchez Hernández,</w:t>
      </w:r>
      <w:r w:rsidRPr="008A0402">
        <w:rPr>
          <w:rFonts w:ascii="Arial" w:hAnsi="Arial" w:cs="Arial"/>
          <w:sz w:val="18"/>
          <w:szCs w:val="18"/>
        </w:rPr>
        <w:t xml:space="preserve"> </w:t>
      </w:r>
      <w:r w:rsidRPr="008A0402">
        <w:rPr>
          <w:rFonts w:ascii="Arial" w:hAnsi="Arial" w:cs="Arial"/>
          <w:b/>
          <w:sz w:val="18"/>
          <w:szCs w:val="18"/>
        </w:rPr>
        <w:t>Representante Técnica</w:t>
      </w:r>
      <w:r w:rsidRPr="008A0402">
        <w:rPr>
          <w:rFonts w:ascii="Arial" w:hAnsi="Arial" w:cs="Arial"/>
          <w:color w:val="000000"/>
          <w:sz w:val="18"/>
          <w:szCs w:val="18"/>
        </w:rPr>
        <w:t>,</w:t>
      </w:r>
      <w:r w:rsidRPr="0081236A">
        <w:rPr>
          <w:rFonts w:ascii="Arial" w:hAnsi="Arial" w:cs="Arial"/>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Pr="0081236A">
        <w:rPr>
          <w:rFonts w:ascii="Arial" w:hAnsi="Arial" w:cs="Arial"/>
          <w:b/>
          <w:color w:val="000000"/>
          <w:sz w:val="18"/>
          <w:szCs w:val="18"/>
        </w:rPr>
        <w:t>“Anexo 1”</w:t>
      </w:r>
      <w:r w:rsidRPr="0081236A">
        <w:rPr>
          <w:rFonts w:ascii="Arial" w:hAnsi="Arial" w:cs="Arial"/>
          <w:color w:val="000000"/>
          <w:sz w:val="18"/>
          <w:szCs w:val="18"/>
        </w:rPr>
        <w:t xml:space="preserve"> y </w:t>
      </w:r>
      <w:r w:rsidRPr="0081236A">
        <w:rPr>
          <w:rFonts w:ascii="Arial" w:hAnsi="Arial" w:cs="Arial"/>
          <w:b/>
          <w:color w:val="000000"/>
          <w:sz w:val="18"/>
          <w:szCs w:val="18"/>
        </w:rPr>
        <w:t>“Anexo 1.1”</w:t>
      </w:r>
      <w:r w:rsidRPr="0081236A">
        <w:rPr>
          <w:rFonts w:ascii="Arial" w:hAnsi="Arial" w:cs="Arial"/>
          <w:color w:val="000000"/>
          <w:sz w:val="18"/>
          <w:szCs w:val="18"/>
        </w:rPr>
        <w:t xml:space="preserve"> Asimismo, se hace constar que la documentación administrativa presentada y la revisión correspondiente se realizó por parte de la </w:t>
      </w:r>
      <w:r w:rsidRPr="0081236A">
        <w:rPr>
          <w:rFonts w:ascii="Arial" w:hAnsi="Arial" w:cs="Arial"/>
          <w:b/>
          <w:color w:val="000000"/>
          <w:sz w:val="18"/>
          <w:szCs w:val="18"/>
        </w:rPr>
        <w:t>Dirección General de Finanzas</w:t>
      </w:r>
      <w:r w:rsidRPr="0081236A">
        <w:rPr>
          <w:rFonts w:ascii="Arial" w:hAnsi="Arial" w:cs="Arial"/>
          <w:sz w:val="18"/>
          <w:szCs w:val="18"/>
        </w:rPr>
        <w:t xml:space="preserve">, a través de su titular la Mtra. en Admón. Anargelia García Silva, el </w:t>
      </w:r>
      <w:r w:rsidRPr="0081236A">
        <w:rPr>
          <w:rFonts w:ascii="Arial" w:hAnsi="Arial" w:cs="Arial"/>
          <w:b/>
          <w:sz w:val="18"/>
          <w:szCs w:val="18"/>
        </w:rPr>
        <w:t>Departamento de Compras</w:t>
      </w:r>
      <w:r w:rsidRPr="0081236A">
        <w:rPr>
          <w:rFonts w:ascii="Arial" w:hAnsi="Arial" w:cs="Arial"/>
          <w:sz w:val="18"/>
          <w:szCs w:val="18"/>
        </w:rPr>
        <w:t>, la Lic. en Der. Virginia de los Ángeles Mariscal Bernal</w:t>
      </w:r>
      <w:r w:rsidRPr="0081236A">
        <w:rPr>
          <w:rFonts w:ascii="Arial" w:hAnsi="Arial" w:cs="Arial"/>
          <w:b/>
          <w:sz w:val="18"/>
          <w:szCs w:val="18"/>
        </w:rPr>
        <w:t xml:space="preserve"> </w:t>
      </w:r>
      <w:r w:rsidRPr="0081236A">
        <w:rPr>
          <w:rFonts w:ascii="Arial" w:hAnsi="Arial" w:cs="Arial"/>
          <w:sz w:val="18"/>
          <w:szCs w:val="18"/>
        </w:rPr>
        <w:t>y la</w:t>
      </w:r>
      <w:r w:rsidRPr="0081236A">
        <w:rPr>
          <w:rFonts w:ascii="Arial" w:hAnsi="Arial" w:cs="Arial"/>
          <w:b/>
          <w:sz w:val="18"/>
          <w:szCs w:val="18"/>
        </w:rPr>
        <w:t xml:space="preserve"> </w:t>
      </w:r>
      <w:proofErr w:type="gramStart"/>
      <w:r w:rsidRPr="0081236A">
        <w:rPr>
          <w:rFonts w:ascii="Arial" w:hAnsi="Arial" w:cs="Arial"/>
          <w:sz w:val="18"/>
          <w:szCs w:val="18"/>
        </w:rPr>
        <w:t>Jefa</w:t>
      </w:r>
      <w:proofErr w:type="gramEnd"/>
      <w:r w:rsidRPr="0081236A">
        <w:rPr>
          <w:rFonts w:ascii="Arial" w:hAnsi="Arial" w:cs="Arial"/>
          <w:sz w:val="18"/>
          <w:szCs w:val="18"/>
        </w:rPr>
        <w:t xml:space="preserve"> de la </w:t>
      </w:r>
      <w:r>
        <w:rPr>
          <w:rFonts w:ascii="Arial" w:hAnsi="Arial" w:cs="Arial"/>
          <w:sz w:val="18"/>
          <w:szCs w:val="18"/>
        </w:rPr>
        <w:t>S</w:t>
      </w:r>
      <w:r w:rsidRPr="0081236A">
        <w:rPr>
          <w:rFonts w:ascii="Arial" w:hAnsi="Arial" w:cs="Arial"/>
          <w:sz w:val="18"/>
          <w:szCs w:val="18"/>
        </w:rPr>
        <w:t>ección de Licitaciones</w:t>
      </w:r>
      <w:r w:rsidRPr="000516D5">
        <w:rPr>
          <w:rFonts w:ascii="Arial" w:hAnsi="Arial" w:cs="Arial"/>
          <w:sz w:val="18"/>
          <w:szCs w:val="18"/>
        </w:rPr>
        <w:t xml:space="preserve">, </w:t>
      </w:r>
      <w:r w:rsidRPr="0081236A">
        <w:rPr>
          <w:rFonts w:ascii="Arial" w:hAnsi="Arial" w:cs="Arial"/>
          <w:sz w:val="18"/>
          <w:szCs w:val="18"/>
        </w:rPr>
        <w:t xml:space="preserve">Lic. en Der. Gabriela del Socorro Muñoz Vera, en el </w:t>
      </w:r>
      <w:r w:rsidRPr="0081236A">
        <w:rPr>
          <w:rFonts w:ascii="Arial" w:hAnsi="Arial" w:cs="Arial"/>
          <w:b/>
          <w:sz w:val="18"/>
          <w:szCs w:val="18"/>
        </w:rPr>
        <w:t xml:space="preserve">Anexo “2” </w:t>
      </w:r>
      <w:r w:rsidRPr="0081236A">
        <w:rPr>
          <w:rFonts w:ascii="Arial" w:hAnsi="Arial" w:cs="Arial"/>
          <w:sz w:val="18"/>
          <w:szCs w:val="18"/>
        </w:rPr>
        <w:t xml:space="preserve">de la presente acta. </w:t>
      </w:r>
      <w:r>
        <w:rPr>
          <w:rFonts w:ascii="Arial" w:hAnsi="Arial" w:cs="Arial"/>
          <w:sz w:val="18"/>
          <w:szCs w:val="18"/>
        </w:rPr>
        <w:t>--------------------------------------------------------------------------------------------------------------------------------------------------</w:t>
      </w:r>
      <w:r w:rsidRPr="0081236A">
        <w:rPr>
          <w:rFonts w:ascii="Arial" w:hAnsi="Arial" w:cs="Arial"/>
          <w:sz w:val="18"/>
          <w:szCs w:val="18"/>
        </w:rPr>
        <w:t>------------------------------------------------------------------------------------------------------</w:t>
      </w:r>
      <w:r>
        <w:rPr>
          <w:rFonts w:ascii="Arial" w:hAnsi="Arial" w:cs="Arial"/>
          <w:sz w:val="18"/>
          <w:szCs w:val="18"/>
        </w:rPr>
        <w:t>-----------------</w:t>
      </w:r>
      <w:r w:rsidRPr="00AD0719">
        <w:rPr>
          <w:rFonts w:ascii="Arial" w:hAnsi="Arial" w:cs="Arial"/>
          <w:sz w:val="18"/>
          <w:szCs w:val="18"/>
        </w:rPr>
        <w:t>--------------------------------------</w:t>
      </w:r>
      <w:r w:rsidRPr="00AD0719">
        <w:rPr>
          <w:rFonts w:ascii="Arial" w:hAnsi="Arial" w:cs="Arial"/>
          <w:b/>
          <w:sz w:val="18"/>
          <w:szCs w:val="18"/>
        </w:rPr>
        <w:t>ANTECEDENTES</w:t>
      </w:r>
      <w:r w:rsidRPr="00AD0719">
        <w:rPr>
          <w:rFonts w:ascii="Arial" w:hAnsi="Arial" w:cs="Arial"/>
          <w:sz w:val="18"/>
          <w:szCs w:val="18"/>
        </w:rPr>
        <w:t>-------------------------------------</w:t>
      </w:r>
      <w:r>
        <w:rPr>
          <w:rFonts w:ascii="Arial" w:hAnsi="Arial" w:cs="Arial"/>
          <w:sz w:val="18"/>
          <w:szCs w:val="18"/>
        </w:rPr>
        <w:t>------------------------</w:t>
      </w:r>
    </w:p>
    <w:p w14:paraId="5592B985" w14:textId="77777777" w:rsidR="00E37166" w:rsidRPr="00AD0719" w:rsidRDefault="00E37166" w:rsidP="00E37166">
      <w:pPr>
        <w:pStyle w:val="Sangradetextonormal"/>
        <w:ind w:left="0" w:right="48"/>
        <w:jc w:val="both"/>
        <w:rPr>
          <w:rFonts w:ascii="Arial" w:hAnsi="Arial" w:cs="Arial"/>
          <w:sz w:val="18"/>
          <w:szCs w:val="18"/>
        </w:rPr>
      </w:pPr>
      <w:r w:rsidRPr="00AD0719">
        <w:rPr>
          <w:rFonts w:ascii="Arial" w:hAnsi="Arial" w:cs="Arial"/>
          <w:sz w:val="18"/>
          <w:szCs w:val="18"/>
        </w:rPr>
        <w:t>--------------------------------------------------------------------------------------------------------------------------------------------------</w:t>
      </w:r>
      <w:r>
        <w:rPr>
          <w:rFonts w:ascii="Arial" w:hAnsi="Arial" w:cs="Arial"/>
          <w:sz w:val="18"/>
          <w:szCs w:val="18"/>
        </w:rPr>
        <w:t>--------------------------------------------------------------------------------------------------------------------------------------------------</w:t>
      </w:r>
    </w:p>
    <w:p w14:paraId="78E40ACA" w14:textId="77777777" w:rsidR="00E37166" w:rsidRPr="00A10F90" w:rsidRDefault="00E37166" w:rsidP="00E37166">
      <w:pPr>
        <w:tabs>
          <w:tab w:val="left" w:pos="7260"/>
        </w:tabs>
        <w:jc w:val="both"/>
        <w:rPr>
          <w:rFonts w:ascii="Arial" w:hAnsi="Arial" w:cs="Arial"/>
          <w:b/>
          <w:sz w:val="16"/>
          <w:szCs w:val="16"/>
          <w:highlight w:val="yellow"/>
          <w:lang w:val="es-MX"/>
        </w:rPr>
      </w:pPr>
      <w:r w:rsidRPr="00AD0719">
        <w:rPr>
          <w:rFonts w:ascii="Arial" w:hAnsi="Arial" w:cs="Arial"/>
          <w:sz w:val="18"/>
          <w:szCs w:val="18"/>
          <w:lang w:val="es-MX"/>
        </w:rPr>
        <w:t>1.</w:t>
      </w:r>
      <w:r w:rsidRPr="00AD0719">
        <w:rPr>
          <w:rFonts w:ascii="Arial" w:hAnsi="Arial" w:cs="Arial"/>
          <w:sz w:val="18"/>
          <w:szCs w:val="18"/>
        </w:rPr>
        <w:t xml:space="preserve"> La Publicación de la Convocatoria se realizó el día </w:t>
      </w:r>
      <w:r>
        <w:rPr>
          <w:rFonts w:ascii="Arial" w:hAnsi="Arial" w:cs="Arial"/>
          <w:b/>
          <w:sz w:val="18"/>
          <w:szCs w:val="18"/>
        </w:rPr>
        <w:t>05</w:t>
      </w:r>
      <w:r w:rsidRPr="000516D5">
        <w:rPr>
          <w:rFonts w:ascii="Arial" w:hAnsi="Arial" w:cs="Arial"/>
          <w:b/>
          <w:sz w:val="18"/>
          <w:szCs w:val="18"/>
        </w:rPr>
        <w:t xml:space="preserve"> de </w:t>
      </w:r>
      <w:r>
        <w:rPr>
          <w:rFonts w:ascii="Arial" w:hAnsi="Arial" w:cs="Arial"/>
          <w:b/>
          <w:sz w:val="18"/>
          <w:szCs w:val="18"/>
        </w:rPr>
        <w:t>mayo</w:t>
      </w:r>
      <w:r w:rsidRPr="000516D5">
        <w:rPr>
          <w:rFonts w:ascii="Arial" w:hAnsi="Arial" w:cs="Arial"/>
          <w:b/>
          <w:sz w:val="18"/>
          <w:szCs w:val="18"/>
        </w:rPr>
        <w:t xml:space="preserve"> de 2026</w:t>
      </w:r>
      <w:r w:rsidRPr="00AD0719">
        <w:rPr>
          <w:rFonts w:ascii="Arial" w:hAnsi="Arial" w:cs="Arial"/>
          <w:b/>
          <w:sz w:val="18"/>
          <w:szCs w:val="18"/>
        </w:rPr>
        <w:t xml:space="preserve">, </w:t>
      </w:r>
      <w:r w:rsidRPr="00AD0719">
        <w:rPr>
          <w:rFonts w:ascii="Arial" w:hAnsi="Arial" w:cs="Arial"/>
          <w:sz w:val="18"/>
          <w:szCs w:val="18"/>
        </w:rPr>
        <w:t>a través de periódico de circulación</w:t>
      </w:r>
      <w:r w:rsidRPr="003E788A">
        <w:rPr>
          <w:rFonts w:ascii="Arial" w:hAnsi="Arial" w:cs="Arial"/>
          <w:sz w:val="18"/>
          <w:szCs w:val="18"/>
        </w:rPr>
        <w:t xml:space="preserve"> local, estando a disposición en la dirección electrónica: </w:t>
      </w:r>
      <w:hyperlink r:id="rId9" w:history="1">
        <w:r w:rsidRPr="009E046D">
          <w:rPr>
            <w:rStyle w:val="Hipervnculo"/>
            <w:rFonts w:ascii="Arial" w:hAnsi="Arial" w:cs="Arial"/>
            <w:sz w:val="18"/>
          </w:rPr>
          <w:t>https://www.uaa.mx/informacionpublica/transparencia-proactiva/convocatorias-para-adquisiciones-de-bienes-y-servicios/ejercicio-2026/licitacion-publica-nacional/</w:t>
        </w:r>
      </w:hyperlink>
      <w:r w:rsidRPr="003E788A">
        <w:rPr>
          <w:rFonts w:ascii="Arial" w:hAnsi="Arial" w:cs="Arial"/>
          <w:sz w:val="18"/>
          <w:szCs w:val="18"/>
        </w:rPr>
        <w:t>,</w:t>
      </w:r>
      <w:r>
        <w:rPr>
          <w:rFonts w:ascii="Arial" w:hAnsi="Arial" w:cs="Arial"/>
          <w:sz w:val="18"/>
          <w:szCs w:val="18"/>
        </w:rPr>
        <w:t>----</w:t>
      </w:r>
      <w:r w:rsidRPr="003E788A">
        <w:rPr>
          <w:rFonts w:ascii="Arial" w:hAnsi="Arial" w:cs="Arial"/>
          <w:sz w:val="18"/>
          <w:szCs w:val="18"/>
        </w:rPr>
        <w:t xml:space="preserve"> así como en el Departamento de Compras de la Dirección General de Finanzas, Ciudad Universitaria.-------------------------------</w:t>
      </w:r>
      <w:r w:rsidRPr="00450881">
        <w:rPr>
          <w:rFonts w:ascii="Arial" w:hAnsi="Arial" w:cs="Arial"/>
          <w:sz w:val="18"/>
          <w:szCs w:val="18"/>
        </w:rPr>
        <w:t>--------------------------------------------------------------------------------------------------------------------------------</w:t>
      </w:r>
    </w:p>
    <w:p w14:paraId="5F7EE1AA" w14:textId="160DEBE5" w:rsidR="00E37166" w:rsidRPr="004C5D14" w:rsidRDefault="00E37166" w:rsidP="00E37166">
      <w:pPr>
        <w:tabs>
          <w:tab w:val="left" w:pos="7260"/>
        </w:tabs>
        <w:jc w:val="both"/>
        <w:rPr>
          <w:rFonts w:ascii="Arial" w:hAnsi="Arial" w:cs="Arial"/>
          <w:sz w:val="16"/>
          <w:szCs w:val="16"/>
          <w:lang w:val="es-MX"/>
        </w:rPr>
      </w:pPr>
      <w:r>
        <w:rPr>
          <w:rFonts w:ascii="Arial" w:hAnsi="Arial" w:cs="Arial"/>
          <w:sz w:val="18"/>
          <w:szCs w:val="18"/>
          <w:lang w:val="es-MX"/>
        </w:rPr>
        <w:t>2</w:t>
      </w:r>
      <w:r w:rsidRPr="00A2131C">
        <w:rPr>
          <w:rFonts w:ascii="Arial" w:hAnsi="Arial" w:cs="Arial"/>
          <w:sz w:val="18"/>
          <w:szCs w:val="18"/>
          <w:lang w:val="es-MX"/>
        </w:rPr>
        <w:t xml:space="preserve">. </w:t>
      </w:r>
      <w:r w:rsidRPr="00A2131C">
        <w:rPr>
          <w:rFonts w:ascii="Arial" w:hAnsi="Arial" w:cs="Arial"/>
          <w:sz w:val="18"/>
          <w:szCs w:val="18"/>
        </w:rPr>
        <w:t xml:space="preserve">El día </w:t>
      </w:r>
      <w:r>
        <w:rPr>
          <w:rFonts w:ascii="Arial" w:hAnsi="Arial" w:cs="Arial"/>
          <w:b/>
          <w:sz w:val="18"/>
          <w:szCs w:val="18"/>
        </w:rPr>
        <w:t>08</w:t>
      </w:r>
      <w:r w:rsidRPr="00BE4E7A">
        <w:rPr>
          <w:rFonts w:ascii="Arial" w:hAnsi="Arial" w:cs="Arial"/>
          <w:b/>
          <w:sz w:val="18"/>
          <w:szCs w:val="18"/>
        </w:rPr>
        <w:t xml:space="preserve"> de </w:t>
      </w:r>
      <w:r>
        <w:rPr>
          <w:rFonts w:ascii="Arial" w:hAnsi="Arial" w:cs="Arial"/>
          <w:b/>
          <w:sz w:val="18"/>
          <w:szCs w:val="18"/>
        </w:rPr>
        <w:t>mayo</w:t>
      </w:r>
      <w:r w:rsidRPr="00BE4E7A">
        <w:rPr>
          <w:rFonts w:ascii="Arial" w:hAnsi="Arial" w:cs="Arial"/>
          <w:b/>
          <w:sz w:val="18"/>
          <w:szCs w:val="18"/>
        </w:rPr>
        <w:t xml:space="preserve"> de 2026</w:t>
      </w:r>
      <w:r w:rsidRPr="00A2131C">
        <w:rPr>
          <w:rFonts w:ascii="Arial" w:hAnsi="Arial" w:cs="Arial"/>
          <w:b/>
          <w:sz w:val="18"/>
          <w:szCs w:val="18"/>
        </w:rPr>
        <w:t xml:space="preserve">, </w:t>
      </w:r>
      <w:r w:rsidRPr="00A2131C">
        <w:rPr>
          <w:rFonts w:ascii="Arial" w:hAnsi="Arial" w:cs="Arial"/>
          <w:sz w:val="18"/>
          <w:szCs w:val="18"/>
        </w:rPr>
        <w:t>a las 1</w:t>
      </w:r>
      <w:r>
        <w:rPr>
          <w:rFonts w:ascii="Arial" w:hAnsi="Arial" w:cs="Arial"/>
          <w:sz w:val="18"/>
          <w:szCs w:val="18"/>
        </w:rPr>
        <w:t xml:space="preserve">0:00 </w:t>
      </w:r>
      <w:proofErr w:type="spellStart"/>
      <w:r>
        <w:rPr>
          <w:rFonts w:ascii="Arial" w:hAnsi="Arial" w:cs="Arial"/>
          <w:sz w:val="18"/>
          <w:szCs w:val="18"/>
        </w:rPr>
        <w:t>hrs</w:t>
      </w:r>
      <w:proofErr w:type="spellEnd"/>
      <w:r>
        <w:rPr>
          <w:rFonts w:ascii="Arial" w:hAnsi="Arial" w:cs="Arial"/>
          <w:sz w:val="18"/>
          <w:szCs w:val="18"/>
        </w:rPr>
        <w:t>.</w:t>
      </w:r>
      <w:r w:rsidRPr="00A2131C">
        <w:rPr>
          <w:rFonts w:ascii="Arial" w:hAnsi="Arial" w:cs="Arial"/>
          <w:sz w:val="18"/>
          <w:szCs w:val="18"/>
        </w:rPr>
        <w:t xml:space="preserve">, </w:t>
      </w:r>
      <w:r w:rsidRPr="00D64735">
        <w:rPr>
          <w:rFonts w:ascii="Arial" w:hAnsi="Arial" w:cs="Arial"/>
          <w:sz w:val="18"/>
          <w:szCs w:val="18"/>
        </w:rPr>
        <w:t>se realizó la Junta de Aclaraciones, en la cual se hizo constar que no se recibieron preguntas; y por la Convocante</w:t>
      </w:r>
      <w:r>
        <w:rPr>
          <w:rFonts w:ascii="Arial" w:hAnsi="Arial" w:cs="Arial"/>
          <w:sz w:val="18"/>
          <w:szCs w:val="18"/>
        </w:rPr>
        <w:t xml:space="preserve">, </w:t>
      </w:r>
      <w:r w:rsidRPr="00D64735">
        <w:rPr>
          <w:rFonts w:ascii="Arial" w:hAnsi="Arial" w:cs="Arial"/>
          <w:sz w:val="18"/>
          <w:szCs w:val="18"/>
        </w:rPr>
        <w:t xml:space="preserve">se realizaron aclaraciones a las Bases de la Convocatoria </w:t>
      </w:r>
      <w:r>
        <w:rPr>
          <w:rFonts w:ascii="Arial" w:hAnsi="Arial" w:cs="Arial"/>
          <w:sz w:val="18"/>
          <w:szCs w:val="18"/>
        </w:rPr>
        <w:t>--------------------------------------------------------------------------------------------------------------------------------------------------</w:t>
      </w:r>
    </w:p>
    <w:p w14:paraId="35033720" w14:textId="03D51C3A" w:rsidR="00EF4299" w:rsidRPr="00163C01"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37447A">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8A2BB7" w:rsidRPr="008A2BB7">
        <w:rPr>
          <w:rFonts w:ascii="Arial" w:hAnsi="Arial" w:cs="Arial"/>
          <w:b/>
          <w:sz w:val="18"/>
          <w:szCs w:val="18"/>
        </w:rPr>
        <w:t>13 de mayo de 2026</w:t>
      </w:r>
      <w:r w:rsidR="00A31430" w:rsidRPr="00325DE9">
        <w:rPr>
          <w:rFonts w:ascii="Arial" w:hAnsi="Arial" w:cs="Arial"/>
          <w:sz w:val="18"/>
          <w:szCs w:val="18"/>
        </w:rPr>
        <w:t xml:space="preserve"> a las </w:t>
      </w:r>
      <w:r w:rsidR="00B530B9" w:rsidRPr="008A2BB7">
        <w:rPr>
          <w:rFonts w:ascii="Arial" w:hAnsi="Arial" w:cs="Arial"/>
          <w:sz w:val="18"/>
          <w:szCs w:val="18"/>
        </w:rPr>
        <w:t>1</w:t>
      </w:r>
      <w:r w:rsidR="008A2BB7" w:rsidRPr="008A2BB7">
        <w:rPr>
          <w:rFonts w:ascii="Arial" w:hAnsi="Arial" w:cs="Arial"/>
          <w:sz w:val="18"/>
          <w:szCs w:val="18"/>
        </w:rPr>
        <w:t>0</w:t>
      </w:r>
      <w:r w:rsidR="00A31430" w:rsidRPr="008A2BB7">
        <w:rPr>
          <w:rFonts w:ascii="Arial" w:hAnsi="Arial" w:cs="Arial"/>
          <w:sz w:val="18"/>
          <w:szCs w:val="18"/>
        </w:rPr>
        <w:t>:00 (</w:t>
      </w:r>
      <w:r w:rsidR="008A2BB7" w:rsidRPr="008A2BB7">
        <w:rPr>
          <w:rFonts w:ascii="Arial" w:hAnsi="Arial" w:cs="Arial"/>
          <w:sz w:val="18"/>
          <w:szCs w:val="18"/>
        </w:rPr>
        <w:t>diez</w:t>
      </w:r>
      <w:r w:rsidR="00A31430" w:rsidRPr="008A2BB7">
        <w:rPr>
          <w:rFonts w:ascii="Arial" w:hAnsi="Arial" w:cs="Arial"/>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070CFC">
        <w:rPr>
          <w:rFonts w:ascii="Arial" w:hAnsi="Arial" w:cs="Arial"/>
          <w:b/>
          <w:sz w:val="18"/>
          <w:szCs w:val="18"/>
        </w:rPr>
        <w:t>2</w:t>
      </w:r>
      <w:r w:rsidR="00F90DEF" w:rsidRPr="00163C01">
        <w:rPr>
          <w:rFonts w:ascii="Arial" w:hAnsi="Arial" w:cs="Arial"/>
          <w:b/>
          <w:sz w:val="18"/>
          <w:szCs w:val="18"/>
        </w:rPr>
        <w:t xml:space="preserve"> (</w:t>
      </w:r>
      <w:r w:rsidR="00070CFC">
        <w:rPr>
          <w:rFonts w:ascii="Arial" w:hAnsi="Arial" w:cs="Arial"/>
          <w:b/>
          <w:sz w:val="18"/>
          <w:szCs w:val="18"/>
        </w:rPr>
        <w:t>do</w:t>
      </w:r>
      <w:r w:rsidR="00E5169A">
        <w:rPr>
          <w:rFonts w:ascii="Arial" w:hAnsi="Arial" w:cs="Arial"/>
          <w:b/>
          <w:sz w:val="18"/>
          <w:szCs w:val="18"/>
        </w:rPr>
        <w:t>s</w:t>
      </w:r>
      <w:r w:rsidR="00F90DEF" w:rsidRPr="00163C01">
        <w:rPr>
          <w:rFonts w:ascii="Arial" w:hAnsi="Arial" w:cs="Arial"/>
          <w:b/>
          <w:sz w:val="18"/>
          <w:szCs w:val="18"/>
        </w:rPr>
        <w:t xml:space="preserve">) </w:t>
      </w:r>
      <w:r w:rsidR="00A31430" w:rsidRPr="00163C01">
        <w:rPr>
          <w:rFonts w:ascii="Arial" w:hAnsi="Arial" w:cs="Arial"/>
          <w:b/>
          <w:sz w:val="18"/>
          <w:szCs w:val="18"/>
        </w:rPr>
        <w:t>propuesta</w:t>
      </w:r>
      <w:r w:rsidR="008F0AC0" w:rsidRPr="00163C01">
        <w:rPr>
          <w:rFonts w:ascii="Arial" w:hAnsi="Arial" w:cs="Arial"/>
          <w:b/>
          <w:sz w:val="18"/>
          <w:szCs w:val="18"/>
        </w:rPr>
        <w:t>s</w:t>
      </w:r>
      <w:r w:rsidR="009606F0" w:rsidRPr="00163C01">
        <w:rPr>
          <w:rFonts w:ascii="Arial" w:hAnsi="Arial" w:cs="Arial"/>
          <w:sz w:val="18"/>
          <w:szCs w:val="18"/>
        </w:rPr>
        <w:t xml:space="preserve">, </w:t>
      </w:r>
      <w:r w:rsidR="00B45AE0" w:rsidRPr="00163C01">
        <w:rPr>
          <w:rFonts w:ascii="Arial" w:hAnsi="Arial" w:cs="Arial"/>
          <w:color w:val="000000"/>
          <w:sz w:val="18"/>
          <w:szCs w:val="18"/>
        </w:rPr>
        <w:t>presentada</w:t>
      </w:r>
      <w:r w:rsidR="00A668B7" w:rsidRPr="00163C01">
        <w:rPr>
          <w:rFonts w:ascii="Arial" w:hAnsi="Arial" w:cs="Arial"/>
          <w:color w:val="000000"/>
          <w:sz w:val="18"/>
          <w:szCs w:val="18"/>
        </w:rPr>
        <w:t>s</w:t>
      </w:r>
      <w:r w:rsidR="00B45AE0" w:rsidRPr="00163C01">
        <w:rPr>
          <w:rFonts w:ascii="Arial" w:hAnsi="Arial" w:cs="Arial"/>
          <w:color w:val="000000"/>
          <w:sz w:val="18"/>
          <w:szCs w:val="18"/>
        </w:rPr>
        <w:t xml:space="preserve"> </w:t>
      </w:r>
      <w:r w:rsidR="00A31430" w:rsidRPr="00163C01">
        <w:rPr>
          <w:rFonts w:ascii="Arial" w:hAnsi="Arial" w:cs="Arial"/>
          <w:color w:val="000000"/>
          <w:sz w:val="18"/>
          <w:szCs w:val="18"/>
        </w:rPr>
        <w:t xml:space="preserve">en </w:t>
      </w:r>
      <w:r w:rsidR="00A668B7" w:rsidRPr="00163C01">
        <w:rPr>
          <w:rFonts w:ascii="Arial" w:hAnsi="Arial" w:cs="Arial"/>
          <w:color w:val="000000"/>
          <w:sz w:val="18"/>
          <w:szCs w:val="18"/>
        </w:rPr>
        <w:t xml:space="preserve">tiempo y </w:t>
      </w:r>
      <w:r w:rsidR="00A31430" w:rsidRPr="00163C01">
        <w:rPr>
          <w:rFonts w:ascii="Arial" w:hAnsi="Arial" w:cs="Arial"/>
          <w:color w:val="000000"/>
          <w:sz w:val="18"/>
          <w:szCs w:val="18"/>
        </w:rPr>
        <w:t xml:space="preserve">forma por </w:t>
      </w:r>
      <w:r w:rsidR="00A668B7" w:rsidRPr="00163C01">
        <w:rPr>
          <w:rFonts w:ascii="Arial" w:hAnsi="Arial" w:cs="Arial"/>
          <w:color w:val="000000"/>
          <w:sz w:val="18"/>
          <w:szCs w:val="18"/>
        </w:rPr>
        <w:t>los</w:t>
      </w:r>
      <w:r w:rsidR="00A31430" w:rsidRPr="00163C01">
        <w:rPr>
          <w:rFonts w:ascii="Arial" w:hAnsi="Arial" w:cs="Arial"/>
          <w:color w:val="000000"/>
          <w:sz w:val="18"/>
          <w:szCs w:val="18"/>
        </w:rPr>
        <w:t xml:space="preserve"> correspondiente</w:t>
      </w:r>
      <w:r w:rsidR="00A668B7" w:rsidRPr="00163C01">
        <w:rPr>
          <w:rFonts w:ascii="Arial" w:hAnsi="Arial" w:cs="Arial"/>
          <w:color w:val="000000"/>
          <w:sz w:val="18"/>
          <w:szCs w:val="18"/>
        </w:rPr>
        <w:t>s</w:t>
      </w:r>
      <w:r w:rsidR="00A31430" w:rsidRPr="00163C01">
        <w:rPr>
          <w:rFonts w:ascii="Arial" w:hAnsi="Arial" w:cs="Arial"/>
          <w:color w:val="000000"/>
          <w:sz w:val="18"/>
          <w:szCs w:val="18"/>
        </w:rPr>
        <w:t xml:space="preserve"> licitante</w:t>
      </w:r>
      <w:r w:rsidR="00A668B7" w:rsidRPr="00163C01">
        <w:rPr>
          <w:rFonts w:ascii="Arial" w:hAnsi="Arial" w:cs="Arial"/>
          <w:color w:val="000000"/>
          <w:sz w:val="18"/>
          <w:szCs w:val="18"/>
        </w:rPr>
        <w:t>s</w:t>
      </w:r>
      <w:r w:rsidR="00A31430" w:rsidRPr="00163C01">
        <w:rPr>
          <w:rFonts w:ascii="Arial" w:hAnsi="Arial" w:cs="Arial"/>
          <w:color w:val="000000"/>
          <w:sz w:val="18"/>
          <w:szCs w:val="18"/>
        </w:rPr>
        <w:t>, siendo:</w:t>
      </w:r>
      <w:r w:rsidR="00EF4299" w:rsidRPr="00163C01">
        <w:rPr>
          <w:rFonts w:ascii="Arial" w:hAnsi="Arial" w:cs="Arial"/>
          <w:color w:val="000000"/>
          <w:sz w:val="18"/>
          <w:szCs w:val="18"/>
        </w:rPr>
        <w:t xml:space="preserve"> ----------</w:t>
      </w:r>
      <w:r w:rsidR="004527D1" w:rsidRPr="00163C01">
        <w:rPr>
          <w:rFonts w:ascii="Arial" w:hAnsi="Arial" w:cs="Arial"/>
          <w:color w:val="000000"/>
          <w:sz w:val="18"/>
          <w:szCs w:val="18"/>
        </w:rPr>
        <w:t>----</w:t>
      </w:r>
      <w:r w:rsidR="004341EB">
        <w:rPr>
          <w:rFonts w:ascii="Arial" w:hAnsi="Arial" w:cs="Arial"/>
          <w:color w:val="000000"/>
          <w:sz w:val="18"/>
          <w:szCs w:val="18"/>
        </w:rPr>
        <w:t>----</w:t>
      </w:r>
    </w:p>
    <w:p w14:paraId="4C586A03" w14:textId="42266889" w:rsidR="00A31430" w:rsidRDefault="00A31430" w:rsidP="00C447C1">
      <w:pPr>
        <w:pStyle w:val="Sangradetextonormal"/>
        <w:ind w:left="0" w:right="48"/>
        <w:jc w:val="both"/>
        <w:rPr>
          <w:rFonts w:ascii="Arial" w:hAnsi="Arial" w:cs="Arial"/>
        </w:rPr>
      </w:pPr>
      <w:r w:rsidRPr="00163C01">
        <w:rPr>
          <w:rFonts w:ascii="Arial" w:hAnsi="Arial" w:cs="Arial"/>
          <w:sz w:val="18"/>
          <w:szCs w:val="18"/>
        </w:rPr>
        <w:t>-----------------------------------------------------------------------------------------------------------------------------------</w:t>
      </w:r>
      <w:r w:rsidR="00A668B7" w:rsidRPr="00163C01">
        <w:rPr>
          <w:rFonts w:ascii="Arial" w:hAnsi="Arial" w:cs="Arial"/>
          <w:sz w:val="18"/>
          <w:szCs w:val="18"/>
        </w:rPr>
        <w:t>-------------</w:t>
      </w:r>
      <w:r w:rsidR="00EF4299" w:rsidRPr="00163C01">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4341EB" w:rsidRPr="00605679" w14:paraId="78A7355E" w14:textId="77777777" w:rsidTr="000B5D84">
        <w:trPr>
          <w:trHeight w:val="293"/>
        </w:trPr>
        <w:tc>
          <w:tcPr>
            <w:tcW w:w="393" w:type="pct"/>
            <w:noWrap/>
            <w:vAlign w:val="center"/>
            <w:hideMark/>
          </w:tcPr>
          <w:p w14:paraId="31BDAE0A" w14:textId="7553888B" w:rsidR="004341EB" w:rsidRPr="004341EB" w:rsidRDefault="004341EB" w:rsidP="004341EB">
            <w:pPr>
              <w:jc w:val="center"/>
              <w:rPr>
                <w:rFonts w:ascii="Arial" w:hAnsi="Arial" w:cs="Arial"/>
                <w:b/>
                <w:sz w:val="18"/>
                <w:szCs w:val="18"/>
              </w:rPr>
            </w:pPr>
            <w:r w:rsidRPr="004341EB">
              <w:rPr>
                <w:rFonts w:ascii="Arial" w:hAnsi="Arial" w:cs="Arial"/>
                <w:b/>
                <w:sz w:val="18"/>
                <w:szCs w:val="18"/>
              </w:rPr>
              <w:t>1</w:t>
            </w:r>
          </w:p>
        </w:tc>
        <w:tc>
          <w:tcPr>
            <w:tcW w:w="4607" w:type="pct"/>
            <w:noWrap/>
            <w:vAlign w:val="center"/>
          </w:tcPr>
          <w:p w14:paraId="54CA86EE" w14:textId="35AA7ECD" w:rsidR="004341EB" w:rsidRPr="00E359B1" w:rsidRDefault="004341EB" w:rsidP="004341EB">
            <w:pPr>
              <w:tabs>
                <w:tab w:val="left" w:pos="7260"/>
              </w:tabs>
              <w:jc w:val="both"/>
              <w:rPr>
                <w:rFonts w:ascii="Arial" w:hAnsi="Arial" w:cs="Arial"/>
                <w:b/>
                <w:sz w:val="18"/>
                <w:szCs w:val="18"/>
                <w:highlight w:val="yellow"/>
              </w:rPr>
            </w:pPr>
            <w:r w:rsidRPr="00873704">
              <w:rPr>
                <w:rFonts w:ascii="Arial" w:hAnsi="Arial" w:cs="Arial"/>
                <w:b/>
                <w:sz w:val="18"/>
                <w:szCs w:val="18"/>
              </w:rPr>
              <w:t>DISTRIBUIDORA EL PATITO FEO, S.A. DE C.V.</w:t>
            </w:r>
          </w:p>
        </w:tc>
      </w:tr>
      <w:tr w:rsidR="00190001" w:rsidRPr="00605679" w14:paraId="6199664B" w14:textId="77777777" w:rsidTr="000B5D84">
        <w:trPr>
          <w:trHeight w:val="293"/>
        </w:trPr>
        <w:tc>
          <w:tcPr>
            <w:tcW w:w="393" w:type="pct"/>
            <w:noWrap/>
            <w:vAlign w:val="center"/>
          </w:tcPr>
          <w:p w14:paraId="2E0F7883" w14:textId="3AFC1266" w:rsidR="00190001" w:rsidRPr="004341EB" w:rsidRDefault="004341EB" w:rsidP="00190001">
            <w:pPr>
              <w:jc w:val="center"/>
              <w:rPr>
                <w:rFonts w:ascii="Arial" w:hAnsi="Arial" w:cs="Arial"/>
                <w:b/>
                <w:sz w:val="18"/>
                <w:szCs w:val="18"/>
              </w:rPr>
            </w:pPr>
            <w:r w:rsidRPr="004341EB">
              <w:rPr>
                <w:rFonts w:ascii="Arial" w:hAnsi="Arial" w:cs="Arial"/>
                <w:b/>
                <w:sz w:val="18"/>
                <w:szCs w:val="18"/>
              </w:rPr>
              <w:t>2</w:t>
            </w:r>
          </w:p>
        </w:tc>
        <w:tc>
          <w:tcPr>
            <w:tcW w:w="4607" w:type="pct"/>
            <w:noWrap/>
            <w:vAlign w:val="center"/>
          </w:tcPr>
          <w:p w14:paraId="228EF6A9" w14:textId="6FA8E398" w:rsidR="00190001" w:rsidRPr="00E359B1" w:rsidRDefault="00190001" w:rsidP="00190001">
            <w:pPr>
              <w:tabs>
                <w:tab w:val="left" w:pos="7260"/>
              </w:tabs>
              <w:jc w:val="both"/>
              <w:rPr>
                <w:rFonts w:ascii="Arial" w:hAnsi="Arial" w:cs="Arial"/>
                <w:b/>
                <w:sz w:val="18"/>
                <w:szCs w:val="18"/>
                <w:highlight w:val="yellow"/>
              </w:rPr>
            </w:pPr>
            <w:r w:rsidRPr="00873704">
              <w:rPr>
                <w:rFonts w:ascii="Arial" w:hAnsi="Arial" w:cs="Arial"/>
                <w:b/>
                <w:sz w:val="18"/>
                <w:szCs w:val="18"/>
              </w:rPr>
              <w:t>RUBEN MARQUEZ CORTES</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1CEA9580"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los licitantes ofertaron para las partidas en las que participan, constan en el Anexo “2” del Acta de Presentación y Apertura de Propuestas de fecha </w:t>
      </w:r>
      <w:r w:rsidR="0055537B" w:rsidRPr="0055537B">
        <w:rPr>
          <w:rFonts w:ascii="Arial" w:hAnsi="Arial" w:cs="Arial"/>
          <w:b/>
          <w:sz w:val="18"/>
          <w:szCs w:val="18"/>
        </w:rPr>
        <w:t>13 de mayo 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p>
    <w:p w14:paraId="73E2673D" w14:textId="4F4C3E93" w:rsidR="009F5D7A" w:rsidRDefault="009F5D7A" w:rsidP="00C161FA">
      <w:pPr>
        <w:pStyle w:val="Sangradetextonormal"/>
        <w:ind w:left="0"/>
        <w:jc w:val="both"/>
        <w:rPr>
          <w:rFonts w:ascii="Arial" w:hAnsi="Arial" w:cs="Arial"/>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3B0973D4" w14:textId="240B6D64" w:rsidR="006E021F" w:rsidRDefault="00155E12" w:rsidP="00C161FA">
      <w:pPr>
        <w:pStyle w:val="Sangradetextonormal"/>
        <w:ind w:left="0"/>
        <w:jc w:val="both"/>
        <w:rPr>
          <w:rFonts w:ascii="Arial" w:hAnsi="Arial" w:cs="Arial"/>
          <w:b/>
          <w:sz w:val="18"/>
          <w:szCs w:val="18"/>
        </w:rPr>
      </w:pPr>
      <w:r w:rsidRPr="00155E12">
        <w:rPr>
          <w:noProof/>
        </w:rPr>
        <w:drawing>
          <wp:inline distT="0" distB="0" distL="0" distR="0" wp14:anchorId="09E4A3BB" wp14:editId="39368F8D">
            <wp:extent cx="5612130" cy="2206932"/>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206932"/>
                    </a:xfrm>
                    <a:prstGeom prst="rect">
                      <a:avLst/>
                    </a:prstGeom>
                    <a:noFill/>
                    <a:ln>
                      <a:noFill/>
                    </a:ln>
                  </pic:spPr>
                </pic:pic>
              </a:graphicData>
            </a:graphic>
          </wp:inline>
        </w:drawing>
      </w:r>
    </w:p>
    <w:p w14:paraId="7B12DD27" w14:textId="5D18C498" w:rsidR="001354BF" w:rsidRDefault="00E73188" w:rsidP="00A841DF">
      <w:pPr>
        <w:pStyle w:val="Sangradetextonormal"/>
        <w:ind w:left="0" w:right="48"/>
        <w:jc w:val="both"/>
        <w:rPr>
          <w:rFonts w:ascii="Arial" w:hAnsi="Arial" w:cs="Arial"/>
          <w:sz w:val="18"/>
          <w:szCs w:val="18"/>
        </w:rPr>
      </w:pPr>
      <w:r>
        <w:rPr>
          <w:rFonts w:ascii="Arial" w:hAnsi="Arial" w:cs="Arial"/>
          <w:sz w:val="18"/>
          <w:szCs w:val="18"/>
        </w:rPr>
        <w:t>-----------------------------------------------------</w:t>
      </w:r>
      <w:r w:rsidRPr="00E14AC8">
        <w:rPr>
          <w:rFonts w:ascii="Arial" w:hAnsi="Arial" w:cs="Arial"/>
          <w:sz w:val="18"/>
          <w:szCs w:val="18"/>
        </w:rPr>
        <w:t>---------</w:t>
      </w:r>
      <w:r>
        <w:rPr>
          <w:rFonts w:ascii="Arial" w:hAnsi="Arial" w:cs="Arial"/>
          <w:sz w:val="18"/>
          <w:szCs w:val="18"/>
        </w:rPr>
        <w:t>------------------------------------------------------------------------------------</w:t>
      </w:r>
      <w:r w:rsidR="001354BF">
        <w:rPr>
          <w:rFonts w:ascii="Arial" w:hAnsi="Arial" w:cs="Arial"/>
          <w:sz w:val="18"/>
          <w:szCs w:val="18"/>
        </w:rPr>
        <w:t>--------------------------------------------------------------------------------------------------------------------------------------------------</w:t>
      </w:r>
    </w:p>
    <w:p w14:paraId="14C6083D" w14:textId="77777777" w:rsidR="00C023D7" w:rsidRPr="00B417D9" w:rsidRDefault="007E0989" w:rsidP="00CE4151">
      <w:pPr>
        <w:pStyle w:val="Sangradetextonormal"/>
        <w:ind w:left="0" w:right="48"/>
        <w:jc w:val="both"/>
        <w:rPr>
          <w:rFonts w:ascii="Arial" w:hAnsi="Arial" w:cs="Arial"/>
          <w:sz w:val="18"/>
          <w:szCs w:val="18"/>
        </w:rPr>
      </w:pPr>
      <w:r w:rsidRPr="00B417D9">
        <w:rPr>
          <w:rFonts w:ascii="Arial" w:hAnsi="Arial" w:cs="Arial"/>
          <w:sz w:val="18"/>
          <w:szCs w:val="18"/>
        </w:rPr>
        <w:t>-------------------------------------------------------</w:t>
      </w:r>
      <w:r w:rsidRPr="00B417D9">
        <w:rPr>
          <w:rFonts w:ascii="Arial" w:hAnsi="Arial" w:cs="Arial"/>
          <w:b/>
          <w:sz w:val="18"/>
          <w:szCs w:val="18"/>
        </w:rPr>
        <w:t>ANÁLISIS Y</w:t>
      </w:r>
      <w:r w:rsidRPr="00B417D9">
        <w:rPr>
          <w:rFonts w:ascii="Arial" w:hAnsi="Arial" w:cs="Arial"/>
          <w:sz w:val="18"/>
          <w:szCs w:val="18"/>
        </w:rPr>
        <w:t xml:space="preserve"> </w:t>
      </w:r>
      <w:r w:rsidRPr="00B417D9">
        <w:rPr>
          <w:rFonts w:ascii="Arial" w:hAnsi="Arial" w:cs="Arial"/>
          <w:b/>
          <w:sz w:val="18"/>
          <w:szCs w:val="18"/>
        </w:rPr>
        <w:t>EVALUACIÓN</w:t>
      </w:r>
      <w:r w:rsidRPr="00B417D9">
        <w:rPr>
          <w:rFonts w:ascii="Arial" w:hAnsi="Arial" w:cs="Arial"/>
          <w:sz w:val="18"/>
          <w:szCs w:val="18"/>
        </w:rPr>
        <w:t>------------------------------------------------------</w:t>
      </w:r>
    </w:p>
    <w:p w14:paraId="7B471230" w14:textId="77777777" w:rsidR="00C023D7" w:rsidRPr="00B417D9" w:rsidRDefault="00C023D7" w:rsidP="00C023D7">
      <w:pPr>
        <w:pStyle w:val="Sangradetextonormal"/>
        <w:ind w:left="0" w:right="48"/>
        <w:jc w:val="both"/>
        <w:rPr>
          <w:rFonts w:ascii="Arial" w:hAnsi="Arial" w:cs="Arial"/>
          <w:sz w:val="18"/>
          <w:szCs w:val="18"/>
        </w:rPr>
      </w:pPr>
      <w:r w:rsidRPr="00B417D9">
        <w:rPr>
          <w:rFonts w:ascii="Arial" w:hAnsi="Arial" w:cs="Arial"/>
          <w:sz w:val="18"/>
          <w:szCs w:val="18"/>
        </w:rPr>
        <w:t>--------------------------------------------------------------------------------------------------------------------------------------------------</w:t>
      </w:r>
    </w:p>
    <w:p w14:paraId="452FD1A3" w14:textId="689FDDCF" w:rsidR="00D91012" w:rsidRPr="0014752F" w:rsidRDefault="00E73188" w:rsidP="00B417D9">
      <w:pPr>
        <w:tabs>
          <w:tab w:val="left" w:pos="0"/>
        </w:tabs>
        <w:jc w:val="both"/>
        <w:rPr>
          <w:rFonts w:ascii="Calibri" w:hAnsi="Calibri" w:cs="Calibri"/>
          <w:b/>
          <w:sz w:val="18"/>
          <w:szCs w:val="18"/>
        </w:rPr>
      </w:pPr>
      <w:r>
        <w:rPr>
          <w:rFonts w:ascii="Arial" w:hAnsi="Arial" w:cs="Arial"/>
          <w:sz w:val="18"/>
          <w:szCs w:val="18"/>
        </w:rPr>
        <w:t>-----------------------------------------------------</w:t>
      </w:r>
      <w:r w:rsidRPr="00E14AC8">
        <w:rPr>
          <w:rFonts w:ascii="Arial" w:hAnsi="Arial" w:cs="Arial"/>
          <w:sz w:val="18"/>
          <w:szCs w:val="18"/>
        </w:rPr>
        <w:t>---------</w:t>
      </w:r>
      <w:r>
        <w:rPr>
          <w:rFonts w:ascii="Arial" w:hAnsi="Arial" w:cs="Arial"/>
          <w:sz w:val="18"/>
          <w:szCs w:val="18"/>
        </w:rPr>
        <w:t>------------------------------------------------------------------------------------</w:t>
      </w:r>
      <w:r w:rsidR="007E0989" w:rsidRPr="00A00D47">
        <w:rPr>
          <w:rFonts w:ascii="Arial" w:hAnsi="Arial" w:cs="Arial"/>
          <w:sz w:val="18"/>
          <w:szCs w:val="18"/>
        </w:rPr>
        <w:t>C</w:t>
      </w:r>
      <w:r w:rsidR="003D4649" w:rsidRPr="00A00D47">
        <w:rPr>
          <w:rFonts w:ascii="Arial" w:hAnsi="Arial" w:cs="Arial"/>
          <w:sz w:val="18"/>
          <w:szCs w:val="18"/>
        </w:rPr>
        <w:t xml:space="preserve">onforme a lo establecido en el numeral </w:t>
      </w:r>
      <w:r w:rsidR="00212386" w:rsidRPr="00A00D47">
        <w:rPr>
          <w:rFonts w:ascii="Arial" w:hAnsi="Arial" w:cs="Arial"/>
          <w:sz w:val="18"/>
          <w:szCs w:val="18"/>
        </w:rPr>
        <w:t>IX de la convocatoria que norma esta licitación</w:t>
      </w:r>
      <w:r w:rsidR="000E6382" w:rsidRPr="00A00D47">
        <w:rPr>
          <w:rFonts w:ascii="Arial" w:hAnsi="Arial" w:cs="Arial"/>
          <w:sz w:val="18"/>
          <w:szCs w:val="18"/>
        </w:rPr>
        <w:t>,</w:t>
      </w:r>
      <w:r w:rsidR="00EF4299" w:rsidRPr="00A00D47">
        <w:rPr>
          <w:rFonts w:ascii="Arial" w:hAnsi="Arial" w:cs="Arial"/>
          <w:sz w:val="18"/>
          <w:szCs w:val="18"/>
        </w:rPr>
        <w:t xml:space="preserve"> “</w:t>
      </w:r>
      <w:bookmarkStart w:id="0" w:name="_Hlk222765489"/>
      <w:r w:rsidR="00155E12" w:rsidRPr="00155E12">
        <w:rPr>
          <w:rFonts w:ascii="Arial" w:hAnsi="Arial" w:cs="Arial"/>
          <w:i/>
          <w:color w:val="000000"/>
          <w:sz w:val="18"/>
          <w:szCs w:val="18"/>
        </w:rPr>
        <w:t>Los bienes objeto de la licitación, se adjudicarán por</w:t>
      </w:r>
      <w:r w:rsidR="00155E12" w:rsidRPr="00155E12">
        <w:rPr>
          <w:rFonts w:ascii="Arial" w:hAnsi="Arial" w:cs="Arial"/>
          <w:b/>
          <w:i/>
          <w:color w:val="000000"/>
          <w:sz w:val="18"/>
          <w:szCs w:val="18"/>
        </w:rPr>
        <w:t xml:space="preserve"> partida individual</w:t>
      </w:r>
      <w:r w:rsidR="00155E12" w:rsidRPr="00155E12">
        <w:rPr>
          <w:rFonts w:ascii="Arial" w:hAnsi="Arial" w:cs="Arial"/>
          <w:i/>
          <w:color w:val="000000"/>
          <w:sz w:val="18"/>
          <w:szCs w:val="18"/>
        </w:rPr>
        <w:t xml:space="preserve"> al licitante con propuesta solvente y precio más bajo, por lo que la licitación se puede adjudicar a uno o varios proveedores</w:t>
      </w:r>
      <w:r w:rsidR="00585A23">
        <w:rPr>
          <w:rFonts w:ascii="Arial" w:hAnsi="Arial" w:cs="Arial"/>
          <w:b/>
          <w:i/>
          <w:color w:val="000000"/>
          <w:sz w:val="18"/>
          <w:szCs w:val="18"/>
        </w:rPr>
        <w:t>”</w:t>
      </w:r>
      <w:r w:rsidR="00B417D9" w:rsidRPr="005142D6">
        <w:rPr>
          <w:rFonts w:ascii="Arial" w:hAnsi="Arial" w:cs="Arial"/>
          <w:color w:val="000000"/>
          <w:sz w:val="18"/>
          <w:szCs w:val="18"/>
        </w:rPr>
        <w:t>. Los precios ofertados que se encuentren por debajo del precio conveniente, podrán ser desechados por la convocante.</w:t>
      </w:r>
      <w:r w:rsidR="00B417D9" w:rsidRPr="00A00D47">
        <w:rPr>
          <w:rFonts w:ascii="Arial" w:hAnsi="Arial" w:cs="Arial"/>
          <w:i/>
          <w:color w:val="000000"/>
          <w:sz w:val="18"/>
          <w:szCs w:val="18"/>
        </w:rPr>
        <w:t xml:space="preserve"> </w:t>
      </w:r>
      <w:bookmarkEnd w:id="0"/>
      <w:r w:rsidR="00CF0F48" w:rsidRPr="00A00D47">
        <w:rPr>
          <w:rFonts w:ascii="Arial" w:hAnsi="Arial" w:cs="Arial"/>
          <w:sz w:val="18"/>
          <w:szCs w:val="18"/>
        </w:rPr>
        <w:t>Con fundame</w:t>
      </w:r>
      <w:r w:rsidR="00B510D7" w:rsidRPr="00A00D47">
        <w:rPr>
          <w:rFonts w:ascii="Arial" w:hAnsi="Arial" w:cs="Arial"/>
          <w:sz w:val="18"/>
          <w:szCs w:val="18"/>
        </w:rPr>
        <w:t xml:space="preserve">nto en el artículo 55, 56 y 57 </w:t>
      </w:r>
      <w:r w:rsidR="00CF0F48" w:rsidRPr="00A00D47">
        <w:rPr>
          <w:rFonts w:ascii="Arial" w:hAnsi="Arial" w:cs="Arial"/>
          <w:sz w:val="18"/>
          <w:szCs w:val="18"/>
        </w:rPr>
        <w:t>de la Ley de Adquisiciones,</w:t>
      </w:r>
      <w:r w:rsidR="00CF0F48" w:rsidRPr="00514702">
        <w:rPr>
          <w:rFonts w:ascii="Arial" w:hAnsi="Arial" w:cs="Arial"/>
          <w:sz w:val="18"/>
          <w:szCs w:val="18"/>
        </w:rPr>
        <w:t xml:space="preserve">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a lo establecido en el numeral IX, X</w:t>
      </w:r>
      <w:r w:rsidR="009D4B6F" w:rsidRPr="00514702">
        <w:rPr>
          <w:rFonts w:ascii="Arial" w:hAnsi="Arial" w:cs="Arial"/>
          <w:sz w:val="18"/>
          <w:szCs w:val="18"/>
        </w:rPr>
        <w:t>,</w:t>
      </w:r>
      <w:r w:rsidR="00CF0F48" w:rsidRPr="00514702">
        <w:rPr>
          <w:rFonts w:ascii="Arial" w:hAnsi="Arial" w:cs="Arial"/>
          <w:sz w:val="18"/>
          <w:szCs w:val="18"/>
        </w:rPr>
        <w:t xml:space="preserve"> </w:t>
      </w:r>
      <w:r w:rsidR="009D4B6F" w:rsidRPr="00514702">
        <w:rPr>
          <w:rFonts w:ascii="Arial" w:hAnsi="Arial" w:cs="Arial"/>
          <w:sz w:val="18"/>
          <w:szCs w:val="18"/>
        </w:rPr>
        <w:t xml:space="preserve">XI, XII </w:t>
      </w:r>
      <w:r w:rsidR="00CF0F48" w:rsidRPr="00514702">
        <w:rPr>
          <w:rFonts w:ascii="Arial" w:hAnsi="Arial" w:cs="Arial"/>
          <w:sz w:val="18"/>
          <w:szCs w:val="18"/>
        </w:rPr>
        <w:t xml:space="preserve">y XIII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con los requisitos solicitados en la convocatoria y la junta de aclaraciones, para la adquisición de bienes requeridos en el presente procedimiento.</w:t>
      </w:r>
      <w:r w:rsidR="00CC4D03" w:rsidRPr="00514702">
        <w:rPr>
          <w:rFonts w:ascii="Arial" w:hAnsi="Arial" w:cs="Arial"/>
          <w:sz w:val="18"/>
          <w:szCs w:val="18"/>
        </w:rPr>
        <w:t>---------------------------------------------------------------------------------------------------------------------------------------------------</w:t>
      </w:r>
      <w:r w:rsidR="00D36C68">
        <w:rPr>
          <w:rFonts w:ascii="Arial" w:hAnsi="Arial" w:cs="Arial"/>
          <w:sz w:val="18"/>
          <w:szCs w:val="18"/>
        </w:rPr>
        <w:t>-----------------</w:t>
      </w:r>
      <w:r w:rsidR="005142D6">
        <w:rPr>
          <w:rFonts w:ascii="Arial" w:hAnsi="Arial" w:cs="Arial"/>
          <w:sz w:val="18"/>
          <w:szCs w:val="18"/>
        </w:rPr>
        <w:t>------------------------------------------------------------------</w:t>
      </w:r>
      <w:r w:rsidR="00F05101">
        <w:rPr>
          <w:rFonts w:ascii="Arial" w:hAnsi="Arial" w:cs="Arial"/>
          <w:sz w:val="18"/>
          <w:szCs w:val="18"/>
        </w:rPr>
        <w:t>-----------------------------</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w:t>
      </w:r>
      <w:r w:rsidR="00CE4151" w:rsidRPr="00860AE1">
        <w:rPr>
          <w:rFonts w:ascii="Arial" w:hAnsi="Arial" w:cs="Arial"/>
          <w:sz w:val="18"/>
          <w:szCs w:val="18"/>
        </w:rPr>
        <w:t xml:space="preserve">acta de fallo </w:t>
      </w:r>
      <w:r w:rsidR="00CC4D03" w:rsidRPr="00860AE1">
        <w:rPr>
          <w:rFonts w:ascii="Arial" w:hAnsi="Arial" w:cs="Arial"/>
          <w:sz w:val="18"/>
          <w:szCs w:val="18"/>
        </w:rPr>
        <w:t xml:space="preserve">se hacen constar </w:t>
      </w:r>
      <w:r w:rsidR="00CE4151" w:rsidRPr="00762606">
        <w:rPr>
          <w:rFonts w:ascii="Arial" w:hAnsi="Arial" w:cs="Arial"/>
          <w:sz w:val="18"/>
          <w:szCs w:val="18"/>
        </w:rPr>
        <w:t xml:space="preserve">como </w:t>
      </w:r>
      <w:r w:rsidR="00B2717C" w:rsidRPr="00762606">
        <w:rPr>
          <w:rFonts w:ascii="Arial" w:hAnsi="Arial" w:cs="Arial"/>
          <w:b/>
          <w:sz w:val="18"/>
          <w:szCs w:val="18"/>
        </w:rPr>
        <w:t>Anexo “</w:t>
      </w:r>
      <w:r w:rsidR="00B2717C" w:rsidRPr="00B01F9C">
        <w:rPr>
          <w:rFonts w:ascii="Arial" w:hAnsi="Arial" w:cs="Arial"/>
          <w:b/>
          <w:sz w:val="18"/>
          <w:szCs w:val="18"/>
        </w:rPr>
        <w:t xml:space="preserve">1” </w:t>
      </w:r>
      <w:r w:rsidR="00B2717C" w:rsidRPr="00B01F9C">
        <w:rPr>
          <w:rFonts w:ascii="Arial" w:hAnsi="Arial" w:cs="Arial"/>
          <w:sz w:val="18"/>
          <w:szCs w:val="18"/>
        </w:rPr>
        <w:t>(</w:t>
      </w:r>
      <w:r w:rsidR="002D3AEC" w:rsidRPr="00B01F9C">
        <w:rPr>
          <w:rFonts w:ascii="Arial" w:hAnsi="Arial" w:cs="Arial"/>
          <w:sz w:val="18"/>
          <w:szCs w:val="18"/>
        </w:rPr>
        <w:t>05</w:t>
      </w:r>
      <w:r w:rsidR="00B2717C" w:rsidRPr="00B01F9C">
        <w:rPr>
          <w:rFonts w:ascii="Arial" w:hAnsi="Arial" w:cs="Arial"/>
          <w:sz w:val="18"/>
          <w:szCs w:val="18"/>
        </w:rPr>
        <w:t xml:space="preserve"> páginas)</w:t>
      </w:r>
      <w:r w:rsidR="00B952E9" w:rsidRPr="00B01F9C">
        <w:rPr>
          <w:rFonts w:ascii="Arial" w:hAnsi="Arial" w:cs="Arial"/>
          <w:sz w:val="18"/>
          <w:szCs w:val="18"/>
        </w:rPr>
        <w:t>,</w:t>
      </w:r>
      <w:r w:rsidR="008F0AC0" w:rsidRPr="00B01F9C">
        <w:rPr>
          <w:rFonts w:ascii="Arial" w:hAnsi="Arial" w:cs="Arial"/>
          <w:b/>
          <w:sz w:val="18"/>
          <w:szCs w:val="18"/>
        </w:rPr>
        <w:t xml:space="preserve"> Anexo “1.1” </w:t>
      </w:r>
      <w:r w:rsidR="00B952E9" w:rsidRPr="00B01F9C">
        <w:rPr>
          <w:rFonts w:ascii="Arial" w:hAnsi="Arial" w:cs="Arial"/>
          <w:sz w:val="18"/>
          <w:szCs w:val="18"/>
        </w:rPr>
        <w:t>(</w:t>
      </w:r>
      <w:r w:rsidR="002D3AEC" w:rsidRPr="00B01F9C">
        <w:rPr>
          <w:rFonts w:ascii="Arial" w:hAnsi="Arial" w:cs="Arial"/>
          <w:sz w:val="18"/>
          <w:szCs w:val="18"/>
        </w:rPr>
        <w:t>0</w:t>
      </w:r>
      <w:r w:rsidR="00762606" w:rsidRPr="00B01F9C">
        <w:rPr>
          <w:rFonts w:ascii="Arial" w:hAnsi="Arial" w:cs="Arial"/>
          <w:sz w:val="18"/>
          <w:szCs w:val="18"/>
        </w:rPr>
        <w:t>1</w:t>
      </w:r>
      <w:r w:rsidR="00B952E9" w:rsidRPr="00B01F9C">
        <w:rPr>
          <w:rFonts w:ascii="Arial" w:hAnsi="Arial" w:cs="Arial"/>
          <w:sz w:val="18"/>
          <w:szCs w:val="18"/>
        </w:rPr>
        <w:t xml:space="preserve"> página)</w:t>
      </w:r>
      <w:r w:rsidR="00B952E9" w:rsidRPr="00B01F9C">
        <w:rPr>
          <w:rFonts w:ascii="Arial" w:hAnsi="Arial" w:cs="Arial"/>
          <w:b/>
          <w:sz w:val="18"/>
          <w:szCs w:val="18"/>
        </w:rPr>
        <w:t xml:space="preserve"> </w:t>
      </w:r>
      <w:r w:rsidR="00B2717C" w:rsidRPr="00B01F9C">
        <w:rPr>
          <w:rFonts w:ascii="Arial" w:hAnsi="Arial" w:cs="Arial"/>
          <w:sz w:val="18"/>
          <w:szCs w:val="18"/>
        </w:rPr>
        <w:t xml:space="preserve">y </w:t>
      </w:r>
      <w:r w:rsidR="00CE4151" w:rsidRPr="00B01F9C">
        <w:rPr>
          <w:rFonts w:ascii="Arial" w:hAnsi="Arial" w:cs="Arial"/>
          <w:b/>
          <w:sz w:val="18"/>
          <w:szCs w:val="18"/>
        </w:rPr>
        <w:t>Anexo</w:t>
      </w:r>
      <w:r w:rsidR="00CE4151" w:rsidRPr="00CE5D91">
        <w:rPr>
          <w:rFonts w:ascii="Arial" w:hAnsi="Arial" w:cs="Arial"/>
          <w:b/>
          <w:sz w:val="18"/>
          <w:szCs w:val="18"/>
        </w:rPr>
        <w:t xml:space="preserve"> </w:t>
      </w:r>
      <w:r w:rsidR="00B2717C" w:rsidRPr="00CE5D91">
        <w:rPr>
          <w:rFonts w:ascii="Arial" w:hAnsi="Arial" w:cs="Arial"/>
          <w:b/>
          <w:sz w:val="18"/>
          <w:szCs w:val="18"/>
        </w:rPr>
        <w:t>“</w:t>
      </w:r>
      <w:r w:rsidR="00CE4151" w:rsidRPr="00CE5D91">
        <w:rPr>
          <w:rFonts w:ascii="Arial" w:hAnsi="Arial" w:cs="Arial"/>
          <w:b/>
          <w:sz w:val="18"/>
          <w:szCs w:val="18"/>
        </w:rPr>
        <w:t>2”</w:t>
      </w:r>
      <w:r w:rsidR="00B2717C" w:rsidRPr="00CE5D91">
        <w:rPr>
          <w:rFonts w:ascii="Arial" w:hAnsi="Arial" w:cs="Arial"/>
          <w:b/>
          <w:sz w:val="18"/>
          <w:szCs w:val="18"/>
        </w:rPr>
        <w:t xml:space="preserve"> </w:t>
      </w:r>
      <w:r w:rsidR="00B2717C" w:rsidRPr="00CE5D91">
        <w:rPr>
          <w:rFonts w:ascii="Arial" w:hAnsi="Arial" w:cs="Arial"/>
          <w:sz w:val="18"/>
          <w:szCs w:val="18"/>
        </w:rPr>
        <w:t>(</w:t>
      </w:r>
      <w:r w:rsidR="00CE5D91" w:rsidRPr="00CE5D91">
        <w:rPr>
          <w:rFonts w:ascii="Arial" w:hAnsi="Arial" w:cs="Arial"/>
          <w:sz w:val="18"/>
          <w:szCs w:val="18"/>
        </w:rPr>
        <w:t>08</w:t>
      </w:r>
      <w:r w:rsidR="00B2717C" w:rsidRPr="00CE5D91">
        <w:rPr>
          <w:rFonts w:ascii="Arial" w:hAnsi="Arial" w:cs="Arial"/>
          <w:sz w:val="18"/>
          <w:szCs w:val="18"/>
        </w:rPr>
        <w:t xml:space="preserve"> páginas)</w:t>
      </w:r>
      <w:r w:rsidR="001451D1" w:rsidRPr="00CE5D91">
        <w:rPr>
          <w:rFonts w:ascii="Arial" w:hAnsi="Arial" w:cs="Arial"/>
          <w:sz w:val="18"/>
          <w:szCs w:val="18"/>
        </w:rPr>
        <w:t>,</w:t>
      </w:r>
      <w:r w:rsidR="00F77EF4" w:rsidRPr="00CE5D91">
        <w:rPr>
          <w:rFonts w:ascii="Arial" w:hAnsi="Arial" w:cs="Arial"/>
          <w:sz w:val="18"/>
          <w:szCs w:val="18"/>
        </w:rPr>
        <w:t xml:space="preserve"> a considerar:</w:t>
      </w:r>
      <w:r w:rsidR="00C161FA" w:rsidRPr="00CE5D91">
        <w:rPr>
          <w:rFonts w:ascii="Arial" w:hAnsi="Arial" w:cs="Arial"/>
          <w:sz w:val="18"/>
          <w:szCs w:val="18"/>
        </w:rPr>
        <w:t>-------------------</w:t>
      </w:r>
      <w:r w:rsidR="00B952E9" w:rsidRPr="00CE5D91">
        <w:rPr>
          <w:rFonts w:ascii="Arial" w:hAnsi="Arial" w:cs="Arial"/>
          <w:sz w:val="18"/>
          <w:szCs w:val="18"/>
        </w:rPr>
        <w:t>------------------------------------------------------------------------------</w:t>
      </w:r>
      <w:r w:rsidR="00B952E9" w:rsidRPr="00762606">
        <w:rPr>
          <w:rFonts w:ascii="Arial" w:hAnsi="Arial" w:cs="Arial"/>
          <w:sz w:val="18"/>
          <w:szCs w:val="18"/>
        </w:rPr>
        <w:t>-------------------</w:t>
      </w:r>
    </w:p>
    <w:p w14:paraId="36BD43BF" w14:textId="4D0BF23F" w:rsidR="00C023D7" w:rsidRDefault="00C023D7" w:rsidP="00C023D7">
      <w:pPr>
        <w:pStyle w:val="Sangradetextonormal"/>
        <w:ind w:left="0" w:right="48"/>
        <w:jc w:val="both"/>
        <w:rPr>
          <w:rFonts w:ascii="Arial" w:hAnsi="Arial" w:cs="Arial"/>
          <w:sz w:val="18"/>
          <w:szCs w:val="18"/>
        </w:rPr>
      </w:pPr>
      <w:r w:rsidRPr="0014752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128"/>
        <w:gridCol w:w="6280"/>
      </w:tblGrid>
      <w:tr w:rsidR="00F77EF4" w:rsidRPr="005761E8" w14:paraId="106FE8A0" w14:textId="77777777" w:rsidTr="00A94164">
        <w:trPr>
          <w:trHeight w:val="292"/>
          <w:jc w:val="center"/>
        </w:trPr>
        <w:tc>
          <w:tcPr>
            <w:tcW w:w="238"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205"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557"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81497C" w:rsidRPr="005761E8" w14:paraId="121D67ED" w14:textId="77777777" w:rsidTr="0081497C">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81497C" w:rsidRPr="007C76ED" w:rsidRDefault="0081497C" w:rsidP="0081497C">
            <w:pPr>
              <w:jc w:val="center"/>
              <w:rPr>
                <w:rFonts w:ascii="Arial" w:hAnsi="Arial" w:cs="Arial"/>
                <w:b/>
                <w:sz w:val="16"/>
                <w:szCs w:val="16"/>
              </w:rPr>
            </w:pPr>
            <w:r w:rsidRPr="007C76ED">
              <w:rPr>
                <w:rFonts w:ascii="Arial" w:hAnsi="Arial" w:cs="Arial"/>
                <w:b/>
                <w:sz w:val="16"/>
                <w:szCs w:val="16"/>
              </w:rPr>
              <w:t>1</w:t>
            </w:r>
          </w:p>
        </w:tc>
        <w:tc>
          <w:tcPr>
            <w:tcW w:w="1205" w:type="pct"/>
            <w:noWrap/>
          </w:tcPr>
          <w:p w14:paraId="0CA42371" w14:textId="009C11B5" w:rsidR="0081497C" w:rsidRPr="005916BC" w:rsidRDefault="0081497C" w:rsidP="0081497C">
            <w:pPr>
              <w:jc w:val="center"/>
              <w:rPr>
                <w:rFonts w:ascii="Arial" w:hAnsi="Arial" w:cs="Arial"/>
                <w:sz w:val="16"/>
                <w:szCs w:val="16"/>
              </w:rPr>
            </w:pPr>
            <w:r w:rsidRPr="00873704">
              <w:rPr>
                <w:rFonts w:ascii="Arial" w:hAnsi="Arial" w:cs="Arial"/>
                <w:b/>
                <w:sz w:val="18"/>
                <w:szCs w:val="18"/>
              </w:rPr>
              <w:t>DISTRIBUIDORA EL PATITO FEO, S.A. DE C.V.</w:t>
            </w:r>
          </w:p>
        </w:tc>
        <w:tc>
          <w:tcPr>
            <w:tcW w:w="3557" w:type="pct"/>
          </w:tcPr>
          <w:p w14:paraId="1AFD22BF" w14:textId="3B7ADEB2" w:rsidR="0081497C" w:rsidRPr="005D6C16" w:rsidRDefault="0081497C" w:rsidP="0081497C">
            <w:pPr>
              <w:spacing w:line="276" w:lineRule="auto"/>
              <w:jc w:val="both"/>
              <w:rPr>
                <w:rFonts w:ascii="Arial" w:hAnsi="Arial" w:cs="Arial"/>
                <w:b/>
                <w:sz w:val="18"/>
              </w:rPr>
            </w:pPr>
            <w:r w:rsidRPr="00CB6725">
              <w:rPr>
                <w:rFonts w:ascii="Arial" w:hAnsi="Arial" w:cs="Arial"/>
                <w:b/>
                <w:sz w:val="18"/>
                <w:szCs w:val="16"/>
              </w:rPr>
              <w:t>Oferta en la</w:t>
            </w:r>
            <w:r>
              <w:rPr>
                <w:rFonts w:ascii="Arial" w:hAnsi="Arial" w:cs="Arial"/>
                <w:b/>
                <w:sz w:val="18"/>
                <w:szCs w:val="16"/>
              </w:rPr>
              <w:t>s</w:t>
            </w:r>
            <w:r w:rsidRPr="00CB6725">
              <w:rPr>
                <w:rFonts w:ascii="Arial" w:hAnsi="Arial" w:cs="Arial"/>
                <w:b/>
                <w:sz w:val="18"/>
                <w:szCs w:val="16"/>
              </w:rPr>
              <w:t xml:space="preserve"> partida</w:t>
            </w:r>
            <w:r>
              <w:rPr>
                <w:rFonts w:ascii="Arial" w:hAnsi="Arial" w:cs="Arial"/>
                <w:b/>
                <w:sz w:val="18"/>
                <w:szCs w:val="16"/>
              </w:rPr>
              <w:t>s</w:t>
            </w:r>
            <w:r w:rsidRPr="00CB6725">
              <w:rPr>
                <w:rFonts w:ascii="Arial" w:hAnsi="Arial" w:cs="Arial"/>
                <w:b/>
                <w:sz w:val="18"/>
                <w:szCs w:val="16"/>
              </w:rPr>
              <w:t xml:space="preserve">: </w:t>
            </w:r>
            <w:r w:rsidR="00AE79CE" w:rsidRPr="00AE79CE">
              <w:rPr>
                <w:rFonts w:ascii="Arial" w:hAnsi="Arial" w:cs="Arial"/>
                <w:b/>
                <w:sz w:val="18"/>
              </w:rPr>
              <w:t>1 a 4, 6 a 9 y 11</w:t>
            </w:r>
            <w:r w:rsidR="00AE79CE">
              <w:rPr>
                <w:rFonts w:ascii="Arial" w:hAnsi="Arial" w:cs="Arial"/>
                <w:b/>
                <w:sz w:val="18"/>
              </w:rPr>
              <w:t>.</w:t>
            </w:r>
          </w:p>
          <w:p w14:paraId="2B1D6529" w14:textId="77777777" w:rsidR="0081497C" w:rsidRDefault="0081497C" w:rsidP="0081497C">
            <w:pPr>
              <w:jc w:val="both"/>
              <w:rPr>
                <w:rFonts w:ascii="Arial" w:hAnsi="Arial" w:cs="Arial"/>
                <w:b/>
                <w:sz w:val="18"/>
                <w:szCs w:val="16"/>
              </w:rPr>
            </w:pPr>
          </w:p>
          <w:p w14:paraId="7A7052BA" w14:textId="0B7FD650" w:rsidR="0081497C" w:rsidRDefault="0081497C" w:rsidP="0081497C">
            <w:pPr>
              <w:jc w:val="both"/>
              <w:rPr>
                <w:rFonts w:ascii="Arial" w:hAnsi="Arial" w:cs="Arial"/>
                <w:b/>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 xml:space="preserve">cumple conforme lo establecido y detallado en el Anexo </w:t>
            </w:r>
            <w:r w:rsidR="00DA40EE">
              <w:rPr>
                <w:rFonts w:ascii="Arial" w:hAnsi="Arial" w:cs="Arial"/>
                <w:sz w:val="18"/>
                <w:szCs w:val="16"/>
              </w:rPr>
              <w:t>2</w:t>
            </w:r>
            <w:r w:rsidRPr="00716BC8">
              <w:rPr>
                <w:rFonts w:ascii="Arial" w:hAnsi="Arial" w:cs="Arial"/>
                <w:sz w:val="18"/>
                <w:szCs w:val="16"/>
              </w:rPr>
              <w:t xml:space="preserve">, </w:t>
            </w:r>
            <w:r w:rsidR="00DA40EE" w:rsidRPr="00DA40EE">
              <w:rPr>
                <w:rFonts w:ascii="Arial" w:hAnsi="Arial" w:cs="Arial"/>
                <w:sz w:val="18"/>
                <w:szCs w:val="16"/>
              </w:rPr>
              <w:t>Análisis de la Documentación Administrativa</w:t>
            </w:r>
            <w:r w:rsidR="00DA40EE">
              <w:rPr>
                <w:rFonts w:ascii="Arial" w:hAnsi="Arial" w:cs="Arial"/>
                <w:sz w:val="18"/>
                <w:szCs w:val="16"/>
              </w:rPr>
              <w:t xml:space="preserve">, sin embargo, en el </w:t>
            </w:r>
            <w:r w:rsidRPr="00716BC8">
              <w:rPr>
                <w:rFonts w:ascii="Arial" w:hAnsi="Arial" w:cs="Arial"/>
                <w:sz w:val="18"/>
                <w:szCs w:val="16"/>
              </w:rPr>
              <w:t>Anexo 1.1</w:t>
            </w:r>
            <w:r w:rsidR="00DA40EE">
              <w:rPr>
                <w:rFonts w:ascii="Arial" w:hAnsi="Arial" w:cs="Arial"/>
                <w:sz w:val="18"/>
                <w:szCs w:val="16"/>
              </w:rPr>
              <w:t>, Dictamen Técnico</w:t>
            </w:r>
            <w:r w:rsidR="00597E9C">
              <w:rPr>
                <w:rFonts w:ascii="Arial" w:hAnsi="Arial" w:cs="Arial"/>
                <w:sz w:val="18"/>
                <w:szCs w:val="16"/>
              </w:rPr>
              <w:t xml:space="preserve"> </w:t>
            </w:r>
            <w:r w:rsidRPr="00716BC8">
              <w:rPr>
                <w:rFonts w:ascii="Arial" w:hAnsi="Arial" w:cs="Arial"/>
                <w:sz w:val="18"/>
                <w:szCs w:val="16"/>
              </w:rPr>
              <w:t xml:space="preserve">y Anexo </w:t>
            </w:r>
            <w:r w:rsidR="00597E9C">
              <w:rPr>
                <w:rFonts w:ascii="Arial" w:hAnsi="Arial" w:cs="Arial"/>
                <w:sz w:val="18"/>
                <w:szCs w:val="16"/>
              </w:rPr>
              <w:t>1.1</w:t>
            </w:r>
            <w:r w:rsidRPr="00716BC8">
              <w:rPr>
                <w:rFonts w:ascii="Arial" w:hAnsi="Arial" w:cs="Arial"/>
                <w:sz w:val="18"/>
                <w:szCs w:val="16"/>
              </w:rPr>
              <w:t xml:space="preserve">, </w:t>
            </w:r>
            <w:r w:rsidR="00597E9C">
              <w:rPr>
                <w:rFonts w:ascii="Arial" w:hAnsi="Arial" w:cs="Arial"/>
                <w:sz w:val="18"/>
                <w:szCs w:val="16"/>
              </w:rPr>
              <w:t xml:space="preserve">Dictamen Técnico de Precios, </w:t>
            </w:r>
            <w:r w:rsidR="00597E9C" w:rsidRPr="00597E9C">
              <w:rPr>
                <w:rFonts w:ascii="Arial" w:hAnsi="Arial" w:cs="Arial"/>
                <w:b/>
                <w:sz w:val="18"/>
                <w:szCs w:val="16"/>
              </w:rPr>
              <w:t xml:space="preserve">no cumple, toda vez que en las partidas que participa, </w:t>
            </w:r>
            <w:r w:rsidRPr="00597E9C">
              <w:rPr>
                <w:rFonts w:ascii="Arial" w:hAnsi="Arial" w:cs="Arial"/>
                <w:b/>
                <w:sz w:val="18"/>
                <w:szCs w:val="16"/>
              </w:rPr>
              <w:t xml:space="preserve">está </w:t>
            </w:r>
            <w:r w:rsidRPr="00597E9C">
              <w:rPr>
                <w:rFonts w:ascii="Arial" w:hAnsi="Arial" w:cs="Arial"/>
                <w:b/>
                <w:sz w:val="18"/>
                <w:szCs w:val="16"/>
              </w:rPr>
              <w:lastRenderedPageBreak/>
              <w:t>rebasando techo presupuestal</w:t>
            </w:r>
            <w:r w:rsidR="00D310BB">
              <w:rPr>
                <w:rFonts w:ascii="Arial" w:hAnsi="Arial" w:cs="Arial"/>
                <w:b/>
                <w:sz w:val="18"/>
                <w:szCs w:val="16"/>
              </w:rPr>
              <w:t xml:space="preserve">, </w:t>
            </w:r>
            <w:r w:rsidR="00D310BB" w:rsidRPr="00D310BB">
              <w:rPr>
                <w:rFonts w:ascii="Arial" w:hAnsi="Arial" w:cs="Arial"/>
                <w:b/>
                <w:sz w:val="18"/>
                <w:szCs w:val="16"/>
              </w:rPr>
              <w:t>aunado a lo anterior, en las partidas 6, 7, 8, 9 y 11</w:t>
            </w:r>
            <w:r w:rsidR="00D310BB">
              <w:rPr>
                <w:rFonts w:ascii="Arial" w:hAnsi="Arial" w:cs="Arial"/>
                <w:b/>
                <w:sz w:val="18"/>
                <w:szCs w:val="16"/>
              </w:rPr>
              <w:t>, presenta los siguientes incumplimientos:</w:t>
            </w:r>
          </w:p>
          <w:p w14:paraId="15DBB278" w14:textId="285A5C71" w:rsidR="00D310BB" w:rsidRDefault="00D310BB" w:rsidP="0081497C">
            <w:pPr>
              <w:jc w:val="both"/>
              <w:rPr>
                <w:rFonts w:ascii="Arial" w:hAnsi="Arial" w:cs="Arial"/>
                <w:b/>
                <w:sz w:val="18"/>
                <w:szCs w:val="16"/>
              </w:rPr>
            </w:pPr>
          </w:p>
          <w:p w14:paraId="2D993365" w14:textId="5A5EA05A" w:rsidR="00D310BB" w:rsidRDefault="00D310BB" w:rsidP="0081497C">
            <w:pPr>
              <w:jc w:val="both"/>
              <w:rPr>
                <w:rFonts w:ascii="Arial" w:hAnsi="Arial" w:cs="Arial"/>
                <w:b/>
                <w:sz w:val="18"/>
                <w:szCs w:val="16"/>
              </w:rPr>
            </w:pPr>
            <w:r>
              <w:rPr>
                <w:rFonts w:ascii="Arial" w:hAnsi="Arial" w:cs="Arial"/>
                <w:b/>
                <w:sz w:val="18"/>
                <w:szCs w:val="16"/>
              </w:rPr>
              <w:t>En el numeral X.7, de las bases de la convocatoria, se solicitó:</w:t>
            </w:r>
          </w:p>
          <w:p w14:paraId="7B3A92DB" w14:textId="1120C68F" w:rsidR="00D310BB" w:rsidRDefault="00D310BB" w:rsidP="0081497C">
            <w:pPr>
              <w:jc w:val="both"/>
              <w:rPr>
                <w:rFonts w:ascii="Arial" w:hAnsi="Arial" w:cs="Arial"/>
                <w:b/>
                <w:sz w:val="18"/>
                <w:szCs w:val="16"/>
              </w:rPr>
            </w:pPr>
          </w:p>
          <w:p w14:paraId="5A6631CB" w14:textId="77777777" w:rsidR="00D310BB" w:rsidRPr="00D310BB" w:rsidRDefault="00D310BB" w:rsidP="00D310BB">
            <w:pPr>
              <w:autoSpaceDE w:val="0"/>
              <w:autoSpaceDN w:val="0"/>
              <w:adjustRightInd w:val="0"/>
              <w:spacing w:line="256" w:lineRule="auto"/>
              <w:jc w:val="both"/>
              <w:rPr>
                <w:rFonts w:ascii="Arial" w:eastAsia="Calibri" w:hAnsi="Arial" w:cs="Arial"/>
                <w:b/>
                <w:i/>
                <w:color w:val="000000"/>
                <w:sz w:val="14"/>
                <w:szCs w:val="16"/>
              </w:rPr>
            </w:pPr>
            <w:r w:rsidRPr="00D310BB">
              <w:rPr>
                <w:rFonts w:ascii="Arial" w:hAnsi="Arial" w:cs="Arial"/>
                <w:b/>
                <w:i/>
                <w:sz w:val="16"/>
                <w:szCs w:val="16"/>
              </w:rPr>
              <w:t>“</w:t>
            </w:r>
            <w:r w:rsidRPr="00D310BB">
              <w:rPr>
                <w:rFonts w:ascii="Arial" w:eastAsia="Calibri" w:hAnsi="Arial" w:cs="Arial"/>
                <w:b/>
                <w:i/>
                <w:color w:val="000000"/>
                <w:sz w:val="14"/>
                <w:szCs w:val="16"/>
              </w:rPr>
              <w:t xml:space="preserve">Información Técnica documental:  </w:t>
            </w:r>
          </w:p>
          <w:p w14:paraId="1D910E3E" w14:textId="77777777" w:rsidR="00D310BB" w:rsidRPr="00D310BB" w:rsidRDefault="00D310BB" w:rsidP="00D310BB">
            <w:pPr>
              <w:widowControl w:val="0"/>
              <w:autoSpaceDE w:val="0"/>
              <w:autoSpaceDN w:val="0"/>
              <w:adjustRightInd w:val="0"/>
              <w:spacing w:line="256" w:lineRule="auto"/>
              <w:jc w:val="both"/>
              <w:rPr>
                <w:rFonts w:ascii="Arial" w:eastAsia="Calibri" w:hAnsi="Arial" w:cs="Arial"/>
                <w:b/>
                <w:i/>
                <w:color w:val="000000"/>
                <w:sz w:val="14"/>
                <w:szCs w:val="16"/>
              </w:rPr>
            </w:pPr>
          </w:p>
          <w:p w14:paraId="60DC1DAA" w14:textId="77777777" w:rsidR="00D310BB" w:rsidRPr="00D310BB" w:rsidRDefault="00D310BB" w:rsidP="00D310BB">
            <w:pPr>
              <w:widowControl w:val="0"/>
              <w:autoSpaceDE w:val="0"/>
              <w:autoSpaceDN w:val="0"/>
              <w:adjustRightInd w:val="0"/>
              <w:spacing w:line="256" w:lineRule="auto"/>
              <w:jc w:val="both"/>
              <w:rPr>
                <w:rFonts w:ascii="Arial" w:eastAsia="Calibri" w:hAnsi="Arial" w:cs="Arial"/>
                <w:i/>
                <w:color w:val="000000"/>
                <w:sz w:val="14"/>
                <w:szCs w:val="16"/>
              </w:rPr>
            </w:pPr>
            <w:r w:rsidRPr="00D310BB">
              <w:rPr>
                <w:rFonts w:ascii="Arial" w:eastAsia="Calibri" w:hAnsi="Arial" w:cs="Arial"/>
                <w:i/>
                <w:sz w:val="14"/>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310BB">
              <w:rPr>
                <w:rFonts w:ascii="Arial" w:eastAsia="Calibri" w:hAnsi="Arial" w:cs="Arial"/>
                <w:b/>
                <w:i/>
                <w:sz w:val="14"/>
                <w:szCs w:val="16"/>
              </w:rPr>
              <w:t xml:space="preserve"> </w:t>
            </w:r>
            <w:r w:rsidRPr="00D310BB">
              <w:rPr>
                <w:rFonts w:ascii="Arial" w:eastAsia="Calibri" w:hAnsi="Arial" w:cs="Arial"/>
                <w:i/>
                <w:color w:val="000000"/>
                <w:sz w:val="14"/>
                <w:szCs w:val="16"/>
              </w:rPr>
              <w:t>(emitidos por el fabricante de los bienes ofertados, o carta original del fabricante; en los cuales se puedan corroborar las características técnicas de los bienes ofertados).</w:t>
            </w:r>
          </w:p>
          <w:p w14:paraId="776AE4FC" w14:textId="77777777" w:rsidR="00D310BB" w:rsidRPr="00D310BB" w:rsidRDefault="00D310BB" w:rsidP="00D310BB">
            <w:pPr>
              <w:widowControl w:val="0"/>
              <w:autoSpaceDE w:val="0"/>
              <w:autoSpaceDN w:val="0"/>
              <w:adjustRightInd w:val="0"/>
              <w:spacing w:line="256" w:lineRule="auto"/>
              <w:jc w:val="both"/>
              <w:rPr>
                <w:rFonts w:ascii="Arial" w:hAnsi="Arial" w:cs="Arial"/>
                <w:b/>
                <w:i/>
                <w:color w:val="000000"/>
                <w:sz w:val="14"/>
                <w:szCs w:val="16"/>
              </w:rPr>
            </w:pPr>
          </w:p>
          <w:p w14:paraId="5ADF9CC5" w14:textId="77777777" w:rsidR="00D310BB" w:rsidRPr="00D310BB" w:rsidRDefault="00D310BB" w:rsidP="00D310BB">
            <w:pPr>
              <w:widowControl w:val="0"/>
              <w:autoSpaceDE w:val="0"/>
              <w:autoSpaceDN w:val="0"/>
              <w:adjustRightInd w:val="0"/>
              <w:spacing w:line="256" w:lineRule="auto"/>
              <w:jc w:val="both"/>
              <w:rPr>
                <w:rFonts w:ascii="Arial" w:hAnsi="Arial" w:cs="Arial"/>
                <w:b/>
                <w:i/>
                <w:color w:val="000000"/>
                <w:sz w:val="14"/>
                <w:szCs w:val="16"/>
              </w:rPr>
            </w:pPr>
            <w:r w:rsidRPr="00D310BB">
              <w:rPr>
                <w:rFonts w:ascii="Arial" w:hAnsi="Arial" w:cs="Arial"/>
                <w:i/>
                <w:color w:val="000000"/>
                <w:sz w:val="14"/>
                <w:szCs w:val="16"/>
              </w:rPr>
              <w:t xml:space="preserve">Conforme a lo requerido en el </w:t>
            </w:r>
            <w:r w:rsidRPr="00D310BB">
              <w:rPr>
                <w:rFonts w:ascii="Arial" w:hAnsi="Arial" w:cs="Arial"/>
                <w:b/>
                <w:i/>
                <w:color w:val="000000"/>
                <w:sz w:val="14"/>
                <w:szCs w:val="16"/>
              </w:rPr>
              <w:t>Anexo “1”</w:t>
            </w:r>
            <w:r w:rsidRPr="00D310BB">
              <w:rPr>
                <w:rFonts w:ascii="Arial" w:hAnsi="Arial" w:cs="Arial"/>
                <w:i/>
                <w:color w:val="000000"/>
                <w:sz w:val="14"/>
                <w:szCs w:val="16"/>
              </w:rPr>
              <w:t xml:space="preserve">, para las partidas en las que se oferte y aplique el cumplimiento de alguna (s) de las </w:t>
            </w:r>
            <w:r w:rsidRPr="00D310BB">
              <w:rPr>
                <w:rFonts w:ascii="Arial" w:hAnsi="Arial" w:cs="Arial"/>
                <w:b/>
                <w:i/>
                <w:color w:val="000000"/>
                <w:sz w:val="14"/>
                <w:szCs w:val="16"/>
              </w:rPr>
              <w:t xml:space="preserve">Normas Oficiales Mexicanas (NOM), Certificaciones, ISO, </w:t>
            </w:r>
            <w:r w:rsidRPr="00D310BB">
              <w:rPr>
                <w:rFonts w:ascii="Arial" w:hAnsi="Arial" w:cs="Arial"/>
                <w:b/>
                <w:i/>
                <w:color w:val="000000"/>
                <w:sz w:val="14"/>
                <w:szCs w:val="16"/>
                <w:lang w:val="es-MX"/>
              </w:rPr>
              <w:t>etc.,</w:t>
            </w:r>
            <w:r w:rsidRPr="00D310BB">
              <w:rPr>
                <w:rFonts w:ascii="Arial" w:hAnsi="Arial" w:cs="Arial"/>
                <w:b/>
                <w:i/>
                <w:color w:val="000000"/>
                <w:sz w:val="14"/>
                <w:szCs w:val="16"/>
              </w:rPr>
              <w:t xml:space="preserve"> </w:t>
            </w:r>
            <w:r w:rsidRPr="00D310BB">
              <w:rPr>
                <w:rFonts w:ascii="Arial" w:eastAsia="Arial" w:hAnsi="Arial" w:cs="Arial"/>
                <w:i/>
                <w:sz w:val="14"/>
                <w:szCs w:val="16"/>
              </w:rPr>
              <w:t>se deberá poder corroborar en la información técnica, cumplir con</w:t>
            </w:r>
            <w:r w:rsidRPr="00D310BB">
              <w:rPr>
                <w:rFonts w:ascii="Arial" w:eastAsia="Calibri" w:hAnsi="Arial" w:cs="Arial"/>
                <w:bCs/>
                <w:i/>
                <w:sz w:val="14"/>
                <w:szCs w:val="16"/>
              </w:rPr>
              <w:t xml:space="preserve"> dichas normas. </w:t>
            </w:r>
          </w:p>
          <w:p w14:paraId="77DE3506" w14:textId="1651A33A" w:rsidR="00D310BB" w:rsidRPr="00D310BB" w:rsidRDefault="00D310BB" w:rsidP="00D310BB">
            <w:pPr>
              <w:jc w:val="both"/>
              <w:rPr>
                <w:rFonts w:ascii="Arial" w:hAnsi="Arial" w:cs="Arial"/>
                <w:b/>
                <w:i/>
                <w:sz w:val="16"/>
                <w:szCs w:val="16"/>
              </w:rPr>
            </w:pPr>
            <w:r w:rsidRPr="00D310BB">
              <w:rPr>
                <w:rFonts w:ascii="Arial" w:eastAsia="Calibri" w:hAnsi="Arial" w:cs="Arial"/>
                <w:i/>
                <w:sz w:val="14"/>
                <w:szCs w:val="14"/>
              </w:rPr>
              <w:t>(Su omisión es causa de desechamiento)”</w:t>
            </w:r>
          </w:p>
          <w:p w14:paraId="44CE0141" w14:textId="21016275" w:rsidR="0081497C" w:rsidRDefault="0081497C" w:rsidP="0081497C">
            <w:pPr>
              <w:jc w:val="both"/>
              <w:rPr>
                <w:rFonts w:ascii="Arial" w:hAnsi="Arial" w:cs="Arial"/>
                <w:i/>
                <w:sz w:val="16"/>
                <w:szCs w:val="16"/>
              </w:rPr>
            </w:pPr>
          </w:p>
          <w:p w14:paraId="4D2AD77A" w14:textId="594EEEB3" w:rsidR="00D310BB" w:rsidRPr="00577859" w:rsidRDefault="00577859" w:rsidP="0081497C">
            <w:pPr>
              <w:jc w:val="both"/>
              <w:rPr>
                <w:rFonts w:ascii="Arial" w:hAnsi="Arial" w:cs="Arial"/>
                <w:b/>
                <w:sz w:val="18"/>
                <w:szCs w:val="16"/>
              </w:rPr>
            </w:pPr>
            <w:r w:rsidRPr="00577859">
              <w:rPr>
                <w:rFonts w:ascii="Arial" w:hAnsi="Arial" w:cs="Arial"/>
                <w:b/>
                <w:sz w:val="18"/>
                <w:szCs w:val="16"/>
              </w:rPr>
              <w:t xml:space="preserve">En la revisión a detalle por parte del área requirente, se observó </w:t>
            </w:r>
            <w:proofErr w:type="gramStart"/>
            <w:r w:rsidRPr="00577859">
              <w:rPr>
                <w:rFonts w:ascii="Arial" w:hAnsi="Arial" w:cs="Arial"/>
                <w:b/>
                <w:sz w:val="18"/>
                <w:szCs w:val="16"/>
              </w:rPr>
              <w:t>que</w:t>
            </w:r>
            <w:proofErr w:type="gramEnd"/>
            <w:r w:rsidRPr="00577859">
              <w:rPr>
                <w:rFonts w:ascii="Arial" w:hAnsi="Arial" w:cs="Arial"/>
                <w:b/>
                <w:sz w:val="18"/>
                <w:szCs w:val="16"/>
              </w:rPr>
              <w:t xml:space="preserve"> para las partidas referidas, el licitante, no presentó fichas técnicas para poder corroborar las características técnicas de los bienes ofertados. </w:t>
            </w:r>
          </w:p>
          <w:p w14:paraId="25D8B0DE" w14:textId="77777777" w:rsidR="00D310BB" w:rsidRPr="00D310BB" w:rsidRDefault="00D310BB" w:rsidP="0081497C">
            <w:pPr>
              <w:jc w:val="both"/>
              <w:rPr>
                <w:rFonts w:ascii="Arial" w:hAnsi="Arial" w:cs="Arial"/>
                <w:sz w:val="18"/>
                <w:szCs w:val="16"/>
              </w:rPr>
            </w:pPr>
          </w:p>
          <w:p w14:paraId="2CC3A68D" w14:textId="1BE6E238" w:rsidR="0081497C" w:rsidRDefault="0081497C" w:rsidP="0081497C">
            <w:pPr>
              <w:jc w:val="both"/>
              <w:rPr>
                <w:rFonts w:ascii="Arial" w:hAnsi="Arial" w:cs="Arial"/>
                <w:b/>
                <w:sz w:val="18"/>
                <w:szCs w:val="18"/>
              </w:rPr>
            </w:pPr>
            <w:r>
              <w:rPr>
                <w:rFonts w:ascii="Arial" w:hAnsi="Arial" w:cs="Arial"/>
                <w:sz w:val="16"/>
                <w:szCs w:val="18"/>
              </w:rPr>
              <w:t xml:space="preserve">Al corroborarse el incumplimiento antes señalado, se determina: “XIII. DESECHAMIENTO DE PROPUESTAS” </w:t>
            </w:r>
            <w:r w:rsidR="00A96EDB">
              <w:rPr>
                <w:rFonts w:ascii="Arial" w:hAnsi="Arial" w:cs="Arial"/>
                <w:sz w:val="16"/>
                <w:szCs w:val="18"/>
              </w:rPr>
              <w:t xml:space="preserve">XIII.1, </w:t>
            </w:r>
            <w:r w:rsidR="00177B75">
              <w:rPr>
                <w:rFonts w:ascii="Arial" w:hAnsi="Arial" w:cs="Arial"/>
                <w:sz w:val="16"/>
                <w:szCs w:val="18"/>
              </w:rPr>
              <w:t xml:space="preserve">XIII.8 y </w:t>
            </w:r>
            <w:r>
              <w:rPr>
                <w:rFonts w:ascii="Arial" w:hAnsi="Arial" w:cs="Arial"/>
                <w:sz w:val="16"/>
                <w:szCs w:val="18"/>
              </w:rPr>
              <w:t>XIII.20, en donde se menciona que la convocante desechará las propuestas de los licitantes de conformidad al artículo 50 fracción XV y 57 de la Ley, señalando algunas de las siguientes situaciones:</w:t>
            </w:r>
            <w:r w:rsidR="00177B75">
              <w:rPr>
                <w:rFonts w:ascii="Arial" w:hAnsi="Arial" w:cs="Arial"/>
                <w:sz w:val="16"/>
                <w:szCs w:val="18"/>
              </w:rPr>
              <w:t xml:space="preserve"> </w:t>
            </w:r>
            <w:r w:rsidR="00177B75" w:rsidRPr="00177B75">
              <w:rPr>
                <w:rFonts w:ascii="Arial" w:hAnsi="Arial" w:cs="Arial"/>
                <w:b/>
                <w:sz w:val="16"/>
                <w:szCs w:val="18"/>
              </w:rPr>
              <w:t>El incumplimiento de alguno de los requisitos establecidos en estas bases y sus anexos</w:t>
            </w:r>
            <w:r w:rsidR="00177B75">
              <w:rPr>
                <w:rFonts w:ascii="Arial" w:hAnsi="Arial" w:cs="Arial"/>
                <w:sz w:val="16"/>
                <w:szCs w:val="18"/>
              </w:rPr>
              <w:t>;</w:t>
            </w:r>
            <w:r w:rsidR="00177B75" w:rsidRPr="00177B75">
              <w:rPr>
                <w:rFonts w:ascii="Arial" w:hAnsi="Arial" w:cs="Arial"/>
                <w:sz w:val="16"/>
                <w:szCs w:val="18"/>
              </w:rPr>
              <w:t xml:space="preserve"> </w:t>
            </w:r>
            <w:r w:rsidR="00177B75" w:rsidRPr="00177B75">
              <w:rPr>
                <w:rFonts w:ascii="Arial" w:hAnsi="Arial" w:cs="Arial"/>
                <w:b/>
                <w:sz w:val="16"/>
                <w:szCs w:val="18"/>
              </w:rPr>
              <w:t>No presentar manuales de operación, fichas, catálogos y/o certificados o manifiesto</w:t>
            </w:r>
            <w:r w:rsidR="00177B75">
              <w:rPr>
                <w:rFonts w:ascii="Arial" w:hAnsi="Arial" w:cs="Arial"/>
                <w:sz w:val="16"/>
                <w:szCs w:val="18"/>
              </w:rPr>
              <w:t>;</w:t>
            </w:r>
            <w:r w:rsidR="00177B75" w:rsidRPr="00177B75">
              <w:rPr>
                <w:rFonts w:ascii="Arial" w:hAnsi="Arial" w:cs="Arial"/>
                <w:sz w:val="16"/>
                <w:szCs w:val="18"/>
              </w:rPr>
              <w:t xml:space="preserve"> </w:t>
            </w:r>
            <w:r>
              <w:rPr>
                <w:rFonts w:ascii="Arial" w:hAnsi="Arial" w:cs="Arial"/>
                <w:b/>
                <w:sz w:val="16"/>
                <w:szCs w:val="18"/>
              </w:rPr>
              <w:t>Por rebasar el techo presupuestal,</w:t>
            </w:r>
            <w:r>
              <w:rPr>
                <w:rFonts w:ascii="Arial" w:hAnsi="Arial" w:cs="Arial"/>
                <w:sz w:val="16"/>
                <w:szCs w:val="18"/>
              </w:rPr>
              <w:t xml:space="preserve"> por lo que de conformidad a los incumplimientos manifestados,  conforme a lo señalado en el artículo 55 y 56 de la Ley de las bases de la presente licitación, se realiza el </w:t>
            </w:r>
            <w:r>
              <w:rPr>
                <w:rFonts w:ascii="Arial" w:hAnsi="Arial" w:cs="Arial"/>
                <w:b/>
                <w:sz w:val="16"/>
                <w:szCs w:val="18"/>
              </w:rPr>
              <w:t xml:space="preserve">desechamiento de las partidas </w:t>
            </w:r>
            <w:r w:rsidR="00597E9C" w:rsidRPr="00597E9C">
              <w:rPr>
                <w:rFonts w:ascii="Arial" w:hAnsi="Arial" w:cs="Arial"/>
                <w:b/>
                <w:sz w:val="16"/>
                <w:szCs w:val="18"/>
              </w:rPr>
              <w:t>1 a 4, 6 a 9 y 11</w:t>
            </w:r>
            <w:r>
              <w:rPr>
                <w:rFonts w:ascii="Arial" w:hAnsi="Arial" w:cs="Arial"/>
                <w:b/>
                <w:sz w:val="16"/>
                <w:szCs w:val="18"/>
              </w:rPr>
              <w:t xml:space="preserve">, </w:t>
            </w:r>
            <w:r>
              <w:rPr>
                <w:rFonts w:ascii="Arial" w:hAnsi="Arial" w:cs="Arial"/>
                <w:sz w:val="16"/>
                <w:szCs w:val="18"/>
              </w:rPr>
              <w:t>del licitante</w:t>
            </w:r>
            <w:r>
              <w:rPr>
                <w:rFonts w:ascii="Arial" w:hAnsi="Arial" w:cs="Arial"/>
                <w:b/>
                <w:sz w:val="16"/>
                <w:szCs w:val="18"/>
              </w:rPr>
              <w:t xml:space="preserve"> </w:t>
            </w:r>
            <w:r w:rsidR="00597E9C" w:rsidRPr="00597E9C">
              <w:rPr>
                <w:rFonts w:ascii="Arial" w:hAnsi="Arial" w:cs="Arial"/>
                <w:b/>
                <w:sz w:val="16"/>
                <w:szCs w:val="18"/>
              </w:rPr>
              <w:t>DISTRIBUIDORA EL PATITO FEO, S.A. DE C.V.</w:t>
            </w:r>
            <w:r>
              <w:rPr>
                <w:rFonts w:ascii="Arial" w:hAnsi="Arial" w:cs="Arial"/>
                <w:b/>
                <w:sz w:val="16"/>
                <w:szCs w:val="18"/>
              </w:rPr>
              <w:t xml:space="preserve"> </w:t>
            </w:r>
          </w:p>
          <w:p w14:paraId="2655ED8B" w14:textId="4986A252" w:rsidR="0081497C" w:rsidRDefault="0081497C" w:rsidP="0081497C">
            <w:pPr>
              <w:jc w:val="both"/>
              <w:rPr>
                <w:rFonts w:ascii="Arial" w:hAnsi="Arial" w:cs="Arial"/>
                <w:sz w:val="18"/>
                <w:szCs w:val="16"/>
              </w:rPr>
            </w:pPr>
          </w:p>
          <w:p w14:paraId="5FBFA718" w14:textId="2471E4DD" w:rsidR="0081497C" w:rsidRPr="007C76ED" w:rsidRDefault="001563E0" w:rsidP="0081497C">
            <w:pPr>
              <w:jc w:val="both"/>
              <w:rPr>
                <w:rFonts w:ascii="Arial" w:hAnsi="Arial" w:cs="Arial"/>
                <w:b/>
                <w:sz w:val="14"/>
                <w:szCs w:val="16"/>
              </w:rPr>
            </w:pPr>
            <w:r w:rsidRPr="001563E0">
              <w:rPr>
                <w:rFonts w:ascii="Arial" w:eastAsia="Calibri" w:hAnsi="Arial" w:cs="Arial"/>
                <w:color w:val="000000"/>
                <w:sz w:val="14"/>
                <w:szCs w:val="14"/>
              </w:rPr>
              <w:t xml:space="preserve">Revisión Técnica realizada por el Mtro. Guillermo Domínguez Aguilar, Decano del Centro de Ciencias Básicas; el Ing. Pedro Antonio Venegas Morales, Secretario Administrativo del Centro de Ciencias Básicas y la M.V.R.A. </w:t>
            </w:r>
            <w:proofErr w:type="spellStart"/>
            <w:r w:rsidRPr="001563E0">
              <w:rPr>
                <w:rFonts w:ascii="Arial" w:eastAsia="Calibri" w:hAnsi="Arial" w:cs="Arial"/>
                <w:color w:val="000000"/>
                <w:sz w:val="14"/>
                <w:szCs w:val="14"/>
              </w:rPr>
              <w:t>Dipl</w:t>
            </w:r>
            <w:proofErr w:type="spellEnd"/>
            <w:r w:rsidRPr="001563E0">
              <w:rPr>
                <w:rFonts w:ascii="Arial" w:eastAsia="Calibri" w:hAnsi="Arial" w:cs="Arial"/>
                <w:color w:val="000000"/>
                <w:sz w:val="14"/>
                <w:szCs w:val="14"/>
              </w:rPr>
              <w:t xml:space="preserve">. Karen Estefany Sánchez Hernández, Representante Técnica, conforme a los anexos de la Convocatoria </w:t>
            </w:r>
            <w:r w:rsidRPr="001563E0">
              <w:rPr>
                <w:rFonts w:ascii="Arial" w:eastAsia="Calibri" w:hAnsi="Arial" w:cs="Arial"/>
                <w:b/>
                <w:color w:val="000000"/>
                <w:sz w:val="14"/>
                <w:szCs w:val="14"/>
              </w:rPr>
              <w:t>LPN E/901045968-018-2026.</w:t>
            </w:r>
            <w:r w:rsidR="0081497C">
              <w:rPr>
                <w:rFonts w:ascii="Arial" w:eastAsia="Calibri" w:hAnsi="Arial" w:cs="Arial"/>
                <w:b/>
                <w:color w:val="000000"/>
                <w:sz w:val="14"/>
                <w:szCs w:val="14"/>
              </w:rPr>
              <w:t xml:space="preserve">  </w:t>
            </w:r>
          </w:p>
          <w:p w14:paraId="567A2427" w14:textId="77777777" w:rsidR="0081497C" w:rsidRPr="001A525A" w:rsidRDefault="0081497C" w:rsidP="0081497C">
            <w:pPr>
              <w:jc w:val="both"/>
              <w:rPr>
                <w:rFonts w:ascii="Arial" w:hAnsi="Arial" w:cs="Arial"/>
                <w:b/>
                <w:sz w:val="14"/>
                <w:szCs w:val="16"/>
              </w:rPr>
            </w:pPr>
          </w:p>
          <w:p w14:paraId="0FF055EF" w14:textId="583CF8C9" w:rsidR="0081497C" w:rsidRPr="00CF7A39" w:rsidRDefault="0081497C" w:rsidP="0081497C">
            <w:pPr>
              <w:spacing w:line="276" w:lineRule="auto"/>
              <w:jc w:val="both"/>
              <w:rPr>
                <w:rFonts w:ascii="Arial" w:hAnsi="Arial" w:cs="Arial"/>
                <w:b/>
                <w:sz w:val="13"/>
                <w:szCs w:val="13"/>
              </w:rPr>
            </w:pPr>
            <w:r w:rsidRPr="001A525A">
              <w:rPr>
                <w:rFonts w:ascii="Arial" w:hAnsi="Arial" w:cs="Arial"/>
                <w:sz w:val="14"/>
                <w:szCs w:val="16"/>
              </w:rPr>
              <w:t xml:space="preserve">Revisión Administrativa realizada por la Dirección General de Finanzas, a través de su titular la Mtra. en Admón. Anargelia García Silva, </w:t>
            </w:r>
            <w:r>
              <w:rPr>
                <w:rFonts w:ascii="Arial" w:hAnsi="Arial" w:cs="Arial"/>
                <w:sz w:val="14"/>
                <w:szCs w:val="16"/>
              </w:rPr>
              <w:t>la Jefa del</w:t>
            </w:r>
            <w:r w:rsidRPr="001A525A">
              <w:rPr>
                <w:rFonts w:ascii="Arial" w:hAnsi="Arial" w:cs="Arial"/>
                <w:sz w:val="14"/>
                <w:szCs w:val="16"/>
              </w:rPr>
              <w:t xml:space="preserve"> Departamento de Compras, Lic. en Der. Virginia de los Ángeles Mariscal Bernal</w:t>
            </w:r>
            <w:r>
              <w:rPr>
                <w:rFonts w:ascii="Arial" w:hAnsi="Arial" w:cs="Arial"/>
                <w:sz w:val="14"/>
                <w:szCs w:val="16"/>
              </w:rPr>
              <w:t>, y</w:t>
            </w:r>
            <w:r w:rsidRPr="001A525A">
              <w:rPr>
                <w:rFonts w:ascii="Arial" w:hAnsi="Arial" w:cs="Arial"/>
                <w:sz w:val="14"/>
                <w:szCs w:val="16"/>
              </w:rPr>
              <w:t xml:space="preserve"> </w:t>
            </w:r>
            <w:r w:rsidRPr="00D20619">
              <w:rPr>
                <w:rFonts w:ascii="Arial" w:hAnsi="Arial" w:cs="Arial"/>
                <w:sz w:val="14"/>
                <w:szCs w:val="18"/>
              </w:rPr>
              <w:t xml:space="preserve">la </w:t>
            </w:r>
            <w:r>
              <w:rPr>
                <w:rFonts w:ascii="Arial" w:hAnsi="Arial" w:cs="Arial"/>
                <w:sz w:val="14"/>
                <w:szCs w:val="18"/>
              </w:rPr>
              <w:t>Jefa de la Sección</w:t>
            </w:r>
            <w:r w:rsidRPr="00D20619">
              <w:rPr>
                <w:rFonts w:ascii="Arial" w:hAnsi="Arial" w:cs="Arial"/>
                <w:sz w:val="14"/>
                <w:szCs w:val="18"/>
              </w:rPr>
              <w:t xml:space="preserve"> de Licitaciones, Lic. en Der. Gabriela del Socorro Muñoz Vera.</w:t>
            </w:r>
          </w:p>
        </w:tc>
      </w:tr>
      <w:tr w:rsidR="0081497C" w:rsidRPr="005761E8" w14:paraId="681F03B4" w14:textId="77777777" w:rsidTr="0081497C">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11F5D400" w14:textId="4598BCD4" w:rsidR="0081497C" w:rsidRDefault="0081497C" w:rsidP="0081497C">
            <w:pPr>
              <w:jc w:val="center"/>
              <w:rPr>
                <w:rFonts w:ascii="Arial" w:hAnsi="Arial" w:cs="Arial"/>
                <w:b/>
                <w:sz w:val="18"/>
                <w:szCs w:val="18"/>
              </w:rPr>
            </w:pPr>
            <w:r>
              <w:rPr>
                <w:rFonts w:ascii="Arial" w:hAnsi="Arial" w:cs="Arial"/>
                <w:b/>
                <w:sz w:val="18"/>
                <w:szCs w:val="18"/>
              </w:rPr>
              <w:lastRenderedPageBreak/>
              <w:t>2</w:t>
            </w:r>
          </w:p>
        </w:tc>
        <w:tc>
          <w:tcPr>
            <w:tcW w:w="1205" w:type="pct"/>
            <w:noWrap/>
          </w:tcPr>
          <w:p w14:paraId="1ED2CC02" w14:textId="40E7CC49" w:rsidR="0081497C" w:rsidRPr="005916BC" w:rsidRDefault="0081497C" w:rsidP="0081497C">
            <w:pPr>
              <w:jc w:val="center"/>
              <w:rPr>
                <w:rFonts w:ascii="Arial" w:hAnsi="Arial" w:cs="Arial"/>
                <w:sz w:val="16"/>
                <w:szCs w:val="16"/>
              </w:rPr>
            </w:pPr>
            <w:r w:rsidRPr="00873704">
              <w:rPr>
                <w:rFonts w:ascii="Arial" w:hAnsi="Arial" w:cs="Arial"/>
                <w:b/>
                <w:sz w:val="18"/>
                <w:szCs w:val="18"/>
              </w:rPr>
              <w:t>RUBEN MARQUEZ CORTES</w:t>
            </w:r>
          </w:p>
        </w:tc>
        <w:tc>
          <w:tcPr>
            <w:tcW w:w="3557" w:type="pct"/>
          </w:tcPr>
          <w:p w14:paraId="11FD1333" w14:textId="15868E47" w:rsidR="0081497C" w:rsidRPr="0084164E" w:rsidRDefault="0081497C" w:rsidP="0081497C">
            <w:pPr>
              <w:spacing w:line="276" w:lineRule="auto"/>
              <w:jc w:val="both"/>
              <w:rPr>
                <w:rFonts w:ascii="Arial" w:hAnsi="Arial" w:cs="Arial"/>
                <w:b/>
                <w:sz w:val="18"/>
              </w:rPr>
            </w:pPr>
            <w:r w:rsidRPr="00CB6725">
              <w:rPr>
                <w:rFonts w:ascii="Arial" w:hAnsi="Arial" w:cs="Arial"/>
                <w:b/>
                <w:sz w:val="18"/>
                <w:szCs w:val="16"/>
              </w:rPr>
              <w:t>Oferta en la</w:t>
            </w:r>
            <w:r>
              <w:rPr>
                <w:rFonts w:ascii="Arial" w:hAnsi="Arial" w:cs="Arial"/>
                <w:b/>
                <w:sz w:val="18"/>
                <w:szCs w:val="16"/>
              </w:rPr>
              <w:t>s</w:t>
            </w:r>
            <w:r w:rsidRPr="00CB6725">
              <w:rPr>
                <w:rFonts w:ascii="Arial" w:hAnsi="Arial" w:cs="Arial"/>
                <w:b/>
                <w:sz w:val="18"/>
                <w:szCs w:val="16"/>
              </w:rPr>
              <w:t xml:space="preserve"> partida</w:t>
            </w:r>
            <w:r>
              <w:rPr>
                <w:rFonts w:ascii="Arial" w:hAnsi="Arial" w:cs="Arial"/>
                <w:b/>
                <w:sz w:val="18"/>
                <w:szCs w:val="16"/>
              </w:rPr>
              <w:t>s</w:t>
            </w:r>
            <w:r w:rsidRPr="00CB6725">
              <w:rPr>
                <w:rFonts w:ascii="Arial" w:hAnsi="Arial" w:cs="Arial"/>
                <w:b/>
                <w:sz w:val="18"/>
                <w:szCs w:val="16"/>
              </w:rPr>
              <w:t xml:space="preserve">: </w:t>
            </w:r>
            <w:r w:rsidR="007C01B7">
              <w:rPr>
                <w:rFonts w:ascii="Arial" w:hAnsi="Arial" w:cs="Arial"/>
                <w:b/>
                <w:sz w:val="18"/>
              </w:rPr>
              <w:t>3, 4 y 5</w:t>
            </w:r>
            <w:r>
              <w:rPr>
                <w:rFonts w:ascii="Arial" w:hAnsi="Arial" w:cs="Arial"/>
                <w:b/>
                <w:sz w:val="18"/>
              </w:rPr>
              <w:t>.</w:t>
            </w:r>
          </w:p>
          <w:p w14:paraId="400ACAC7" w14:textId="77777777" w:rsidR="0081497C" w:rsidRDefault="0081497C" w:rsidP="0081497C">
            <w:pPr>
              <w:spacing w:line="276" w:lineRule="auto"/>
              <w:jc w:val="both"/>
              <w:rPr>
                <w:rFonts w:ascii="Arial" w:hAnsi="Arial" w:cs="Arial"/>
                <w:b/>
                <w:sz w:val="18"/>
                <w:szCs w:val="16"/>
              </w:rPr>
            </w:pPr>
          </w:p>
          <w:p w14:paraId="3C122CC2" w14:textId="1B2D8843" w:rsidR="0081497C" w:rsidRDefault="0081497C" w:rsidP="0081497C">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cumple conforme lo establecido y detallado en el Anexo 1, Anexo 1.1 y Anexo 2</w:t>
            </w:r>
            <w:r w:rsidR="007C01B7">
              <w:rPr>
                <w:rFonts w:ascii="Arial" w:hAnsi="Arial" w:cs="Arial"/>
                <w:sz w:val="18"/>
                <w:szCs w:val="16"/>
              </w:rPr>
              <w:t>.</w:t>
            </w:r>
          </w:p>
          <w:p w14:paraId="46EB468C" w14:textId="77777777" w:rsidR="0081497C" w:rsidRPr="00D07089" w:rsidRDefault="0081497C" w:rsidP="0081497C">
            <w:pPr>
              <w:jc w:val="both"/>
              <w:rPr>
                <w:rFonts w:ascii="Arial" w:hAnsi="Arial" w:cs="Arial"/>
                <w:sz w:val="18"/>
                <w:szCs w:val="16"/>
              </w:rPr>
            </w:pPr>
          </w:p>
          <w:p w14:paraId="641921FE" w14:textId="77777777" w:rsidR="00684D77" w:rsidRPr="007C76ED" w:rsidRDefault="00684D77" w:rsidP="00684D77">
            <w:pPr>
              <w:jc w:val="both"/>
              <w:rPr>
                <w:rFonts w:ascii="Arial" w:hAnsi="Arial" w:cs="Arial"/>
                <w:b/>
                <w:sz w:val="14"/>
                <w:szCs w:val="16"/>
              </w:rPr>
            </w:pPr>
            <w:r w:rsidRPr="001563E0">
              <w:rPr>
                <w:rFonts w:ascii="Arial" w:eastAsia="Calibri" w:hAnsi="Arial" w:cs="Arial"/>
                <w:color w:val="000000"/>
                <w:sz w:val="14"/>
                <w:szCs w:val="14"/>
              </w:rPr>
              <w:t xml:space="preserve">Revisión Técnica realizada por el Mtro. Guillermo Domínguez Aguilar, Decano del Centro de Ciencias Básicas; el Ing. Pedro Antonio Venegas Morales, Secretario Administrativo del Centro de Ciencias Básicas y la M.V.R.A. </w:t>
            </w:r>
            <w:proofErr w:type="spellStart"/>
            <w:r w:rsidRPr="001563E0">
              <w:rPr>
                <w:rFonts w:ascii="Arial" w:eastAsia="Calibri" w:hAnsi="Arial" w:cs="Arial"/>
                <w:color w:val="000000"/>
                <w:sz w:val="14"/>
                <w:szCs w:val="14"/>
              </w:rPr>
              <w:t>Dipl</w:t>
            </w:r>
            <w:proofErr w:type="spellEnd"/>
            <w:r w:rsidRPr="001563E0">
              <w:rPr>
                <w:rFonts w:ascii="Arial" w:eastAsia="Calibri" w:hAnsi="Arial" w:cs="Arial"/>
                <w:color w:val="000000"/>
                <w:sz w:val="14"/>
                <w:szCs w:val="14"/>
              </w:rPr>
              <w:t xml:space="preserve">. Karen Estefany Sánchez Hernández, Representante Técnica, conforme a los anexos de la Convocatoria </w:t>
            </w:r>
            <w:r w:rsidRPr="001563E0">
              <w:rPr>
                <w:rFonts w:ascii="Arial" w:eastAsia="Calibri" w:hAnsi="Arial" w:cs="Arial"/>
                <w:b/>
                <w:color w:val="000000"/>
                <w:sz w:val="14"/>
                <w:szCs w:val="14"/>
              </w:rPr>
              <w:t>LPN E/901045968-018-2026.</w:t>
            </w:r>
            <w:r>
              <w:rPr>
                <w:rFonts w:ascii="Arial" w:eastAsia="Calibri" w:hAnsi="Arial" w:cs="Arial"/>
                <w:b/>
                <w:color w:val="000000"/>
                <w:sz w:val="14"/>
                <w:szCs w:val="14"/>
              </w:rPr>
              <w:t xml:space="preserve">  </w:t>
            </w:r>
          </w:p>
          <w:p w14:paraId="1654AA15" w14:textId="77777777" w:rsidR="0081497C" w:rsidRPr="001A525A" w:rsidRDefault="0081497C" w:rsidP="0081497C">
            <w:pPr>
              <w:jc w:val="both"/>
              <w:rPr>
                <w:rFonts w:ascii="Arial" w:hAnsi="Arial" w:cs="Arial"/>
                <w:b/>
                <w:sz w:val="14"/>
                <w:szCs w:val="16"/>
              </w:rPr>
            </w:pPr>
          </w:p>
          <w:p w14:paraId="17E9318F" w14:textId="490DAC0A" w:rsidR="0081497C" w:rsidRPr="00CB6725" w:rsidRDefault="0081497C" w:rsidP="0081497C">
            <w:pPr>
              <w:spacing w:line="276" w:lineRule="auto"/>
              <w:jc w:val="both"/>
              <w:rPr>
                <w:rFonts w:ascii="Arial" w:hAnsi="Arial" w:cs="Arial"/>
                <w:b/>
                <w:sz w:val="18"/>
                <w:szCs w:val="16"/>
              </w:rPr>
            </w:pPr>
            <w:r w:rsidRPr="001A525A">
              <w:rPr>
                <w:rFonts w:ascii="Arial" w:hAnsi="Arial" w:cs="Arial"/>
                <w:sz w:val="14"/>
                <w:szCs w:val="16"/>
              </w:rPr>
              <w:t xml:space="preserve">Revisión Administrativa realizada por la Dirección General de Finanzas, a través de su titular la Mtra. en Admón. Anargelia García Silva, </w:t>
            </w:r>
            <w:r>
              <w:rPr>
                <w:rFonts w:ascii="Arial" w:hAnsi="Arial" w:cs="Arial"/>
                <w:sz w:val="14"/>
                <w:szCs w:val="16"/>
              </w:rPr>
              <w:t>la Jefa del</w:t>
            </w:r>
            <w:r w:rsidRPr="001A525A">
              <w:rPr>
                <w:rFonts w:ascii="Arial" w:hAnsi="Arial" w:cs="Arial"/>
                <w:sz w:val="14"/>
                <w:szCs w:val="16"/>
              </w:rPr>
              <w:t xml:space="preserve"> Departamento de Compras, Lic. en Der. Virginia de los Ángeles Mariscal Bernal</w:t>
            </w:r>
            <w:r>
              <w:rPr>
                <w:rFonts w:ascii="Arial" w:hAnsi="Arial" w:cs="Arial"/>
                <w:sz w:val="14"/>
                <w:szCs w:val="16"/>
              </w:rPr>
              <w:t>, y</w:t>
            </w:r>
            <w:r w:rsidRPr="001A525A">
              <w:rPr>
                <w:rFonts w:ascii="Arial" w:hAnsi="Arial" w:cs="Arial"/>
                <w:sz w:val="14"/>
                <w:szCs w:val="16"/>
              </w:rPr>
              <w:t xml:space="preserve"> </w:t>
            </w:r>
            <w:r w:rsidRPr="00D20619">
              <w:rPr>
                <w:rFonts w:ascii="Arial" w:hAnsi="Arial" w:cs="Arial"/>
                <w:sz w:val="14"/>
                <w:szCs w:val="18"/>
              </w:rPr>
              <w:t xml:space="preserve">la </w:t>
            </w:r>
            <w:r>
              <w:rPr>
                <w:rFonts w:ascii="Arial" w:hAnsi="Arial" w:cs="Arial"/>
                <w:sz w:val="14"/>
                <w:szCs w:val="18"/>
              </w:rPr>
              <w:t>Jefa de la Sección</w:t>
            </w:r>
            <w:r w:rsidRPr="00D20619">
              <w:rPr>
                <w:rFonts w:ascii="Arial" w:hAnsi="Arial" w:cs="Arial"/>
                <w:sz w:val="14"/>
                <w:szCs w:val="18"/>
              </w:rPr>
              <w:t xml:space="preserve"> de Licitaciones, Lic. en Der. Gabriela del Socorro Muñoz Vera.</w:t>
            </w:r>
          </w:p>
        </w:tc>
      </w:tr>
    </w:tbl>
    <w:p w14:paraId="48105D0D" w14:textId="19FC0D39"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t>--------------------------------------------------------------------------------------------------------------------------------------------------</w:t>
      </w:r>
    </w:p>
    <w:p w14:paraId="743ECA7D" w14:textId="00D55C98" w:rsidR="007962ED" w:rsidRPr="00E53524" w:rsidRDefault="00463872" w:rsidP="001B0CEC">
      <w:pPr>
        <w:tabs>
          <w:tab w:val="left" w:pos="0"/>
        </w:tabs>
        <w:ind w:right="49"/>
        <w:jc w:val="both"/>
        <w:rPr>
          <w:rFonts w:asciiTheme="minorHAnsi" w:hAnsiTheme="minorHAnsi" w:cstheme="minorHAnsi"/>
          <w:i/>
          <w:sz w:val="18"/>
          <w:szCs w:val="18"/>
        </w:rPr>
      </w:pPr>
      <w:r>
        <w:rPr>
          <w:rFonts w:ascii="Arial" w:hAnsi="Arial" w:cs="Arial"/>
          <w:sz w:val="18"/>
          <w:szCs w:val="18"/>
        </w:rPr>
        <w:lastRenderedPageBreak/>
        <w:t xml:space="preserve">Conforme a las facultades </w:t>
      </w:r>
      <w:r w:rsidRPr="003F35B0">
        <w:rPr>
          <w:rFonts w:ascii="Arial" w:hAnsi="Arial" w:cs="Arial"/>
          <w:sz w:val="18"/>
          <w:szCs w:val="18"/>
        </w:rPr>
        <w:t xml:space="preserve">señaladas y con base a la revisión técnica, económica y administrativa, tomando en cuenta que la adjudicación se realiza conforme a lo establecido en el numeral IX de la Convocatoria, </w:t>
      </w:r>
      <w:r w:rsidR="000F2532" w:rsidRPr="000F2532">
        <w:rPr>
          <w:rFonts w:ascii="Arial" w:hAnsi="Arial" w:cs="Arial"/>
          <w:i/>
          <w:sz w:val="18"/>
          <w:szCs w:val="18"/>
        </w:rPr>
        <w:t>“</w:t>
      </w:r>
      <w:r w:rsidR="00347583" w:rsidRPr="00155E12">
        <w:rPr>
          <w:rFonts w:ascii="Arial" w:hAnsi="Arial" w:cs="Arial"/>
          <w:i/>
          <w:color w:val="000000"/>
          <w:sz w:val="18"/>
          <w:szCs w:val="18"/>
        </w:rPr>
        <w:t>Los bienes objeto de la licitación, se adjudicarán por</w:t>
      </w:r>
      <w:r w:rsidR="00347583" w:rsidRPr="00155E12">
        <w:rPr>
          <w:rFonts w:ascii="Arial" w:hAnsi="Arial" w:cs="Arial"/>
          <w:b/>
          <w:i/>
          <w:color w:val="000000"/>
          <w:sz w:val="18"/>
          <w:szCs w:val="18"/>
        </w:rPr>
        <w:t xml:space="preserve"> partida individual</w:t>
      </w:r>
      <w:r w:rsidR="00347583" w:rsidRPr="00155E12">
        <w:rPr>
          <w:rFonts w:ascii="Arial" w:hAnsi="Arial" w:cs="Arial"/>
          <w:i/>
          <w:color w:val="000000"/>
          <w:sz w:val="18"/>
          <w:szCs w:val="18"/>
        </w:rPr>
        <w:t xml:space="preserve"> al licitante con propuesta solvente y precio más bajo, por lo que la licitación se puede adjudicar a uno o varios proveedores</w:t>
      </w:r>
      <w:r w:rsidR="00347583">
        <w:rPr>
          <w:rFonts w:ascii="Arial" w:hAnsi="Arial" w:cs="Arial"/>
          <w:i/>
          <w:color w:val="000000"/>
          <w:sz w:val="18"/>
          <w:szCs w:val="18"/>
        </w:rPr>
        <w:t>”</w:t>
      </w:r>
      <w:r w:rsidR="000F2532" w:rsidRPr="000F2532">
        <w:rPr>
          <w:rFonts w:ascii="Arial" w:hAnsi="Arial" w:cs="Arial"/>
          <w:i/>
          <w:sz w:val="18"/>
          <w:szCs w:val="18"/>
        </w:rPr>
        <w:t xml:space="preserve">, </w:t>
      </w:r>
      <w:r w:rsidR="00AF215D" w:rsidRPr="001B0CEC">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962ED" w:rsidRPr="001B0CEC">
        <w:rPr>
          <w:rFonts w:asciiTheme="minorHAnsi" w:hAnsiTheme="minorHAnsi" w:cstheme="minorHAnsi"/>
          <w:color w:val="000000"/>
          <w:sz w:val="18"/>
          <w:szCs w:val="18"/>
        </w:rPr>
        <w:t>.</w:t>
      </w:r>
      <w:r w:rsidR="007962ED" w:rsidRPr="001B0CEC">
        <w:rPr>
          <w:rFonts w:ascii="Arial" w:hAnsi="Arial" w:cs="Arial"/>
          <w:sz w:val="18"/>
          <w:szCs w:val="18"/>
        </w:rPr>
        <w:t xml:space="preserve"> </w:t>
      </w:r>
      <w:r w:rsidR="00B2717C" w:rsidRPr="001B0CEC">
        <w:rPr>
          <w:rFonts w:ascii="Arial" w:hAnsi="Arial" w:cs="Arial"/>
          <w:sz w:val="18"/>
          <w:szCs w:val="18"/>
        </w:rPr>
        <w:t>--</w:t>
      </w:r>
      <w:r w:rsidR="00671568" w:rsidRPr="001B0CEC">
        <w:rPr>
          <w:rFonts w:ascii="Arial" w:hAnsi="Arial" w:cs="Arial"/>
          <w:sz w:val="18"/>
          <w:szCs w:val="18"/>
        </w:rPr>
        <w:t>--------------</w:t>
      </w:r>
      <w:r w:rsidR="00CA2038">
        <w:rPr>
          <w:rFonts w:ascii="Arial" w:hAnsi="Arial" w:cs="Arial"/>
          <w:sz w:val="18"/>
          <w:szCs w:val="18"/>
        </w:rPr>
        <w:t>------</w:t>
      </w:r>
    </w:p>
    <w:p w14:paraId="3B3C9497" w14:textId="53F0DC07" w:rsidR="001B0CEC" w:rsidRPr="00013F67" w:rsidRDefault="001B0CEC" w:rsidP="001B0CEC">
      <w:pPr>
        <w:tabs>
          <w:tab w:val="left" w:pos="567"/>
        </w:tabs>
        <w:ind w:right="48"/>
        <w:jc w:val="both"/>
        <w:rPr>
          <w:rFonts w:ascii="Arial" w:hAnsi="Arial" w:cs="Arial"/>
          <w:i/>
          <w:sz w:val="18"/>
          <w:szCs w:val="18"/>
        </w:rPr>
      </w:pPr>
      <w:r w:rsidRPr="00013F67">
        <w:rPr>
          <w:rFonts w:ascii="Arial" w:hAnsi="Arial" w:cs="Arial"/>
          <w:sz w:val="18"/>
          <w:szCs w:val="18"/>
        </w:rPr>
        <w:t>--------------------------------------------------------------------------------------------------------------------------------------------------</w:t>
      </w:r>
    </w:p>
    <w:p w14:paraId="1E1D2F69" w14:textId="468B80F1" w:rsidR="001B0CEC" w:rsidRPr="00013F67" w:rsidRDefault="001B0CEC" w:rsidP="001B0CEC">
      <w:pPr>
        <w:pStyle w:val="Sangradetextonormal"/>
        <w:ind w:left="0" w:right="48"/>
        <w:jc w:val="both"/>
        <w:rPr>
          <w:rFonts w:ascii="Arial" w:hAnsi="Arial" w:cs="Arial"/>
          <w:sz w:val="18"/>
          <w:szCs w:val="18"/>
        </w:rPr>
      </w:pPr>
      <w:r w:rsidRPr="00013F67">
        <w:rPr>
          <w:rFonts w:ascii="Arial" w:hAnsi="Arial" w:cs="Arial"/>
          <w:sz w:val="18"/>
          <w:szCs w:val="18"/>
        </w:rPr>
        <w:t>--------------------------------------------------------------</w:t>
      </w:r>
      <w:r w:rsidR="000E4679">
        <w:rPr>
          <w:rFonts w:ascii="Arial" w:hAnsi="Arial" w:cs="Arial"/>
          <w:sz w:val="18"/>
          <w:szCs w:val="18"/>
        </w:rPr>
        <w:t>-</w:t>
      </w:r>
      <w:r w:rsidRPr="00013F67">
        <w:rPr>
          <w:rFonts w:ascii="Arial" w:hAnsi="Arial" w:cs="Arial"/>
          <w:b/>
          <w:sz w:val="18"/>
          <w:szCs w:val="18"/>
        </w:rPr>
        <w:t xml:space="preserve">ADJUDICACIÓN </w:t>
      </w:r>
      <w:r w:rsidRPr="00013F67">
        <w:rPr>
          <w:rFonts w:ascii="Arial" w:hAnsi="Arial" w:cs="Arial"/>
          <w:sz w:val="18"/>
          <w:szCs w:val="18"/>
        </w:rPr>
        <w:t>---------------------------------------------------------</w:t>
      </w:r>
      <w:r>
        <w:rPr>
          <w:rFonts w:ascii="Arial" w:hAnsi="Arial" w:cs="Arial"/>
          <w:sz w:val="18"/>
          <w:szCs w:val="18"/>
        </w:rPr>
        <w:t>--</w:t>
      </w:r>
    </w:p>
    <w:p w14:paraId="60B09EB7" w14:textId="5E8F7573" w:rsidR="001B0CEC" w:rsidRPr="00013F67" w:rsidRDefault="001B0CEC" w:rsidP="001B0CEC">
      <w:pPr>
        <w:pStyle w:val="Sangradetextonormal"/>
        <w:ind w:left="0" w:right="48"/>
        <w:jc w:val="both"/>
        <w:rPr>
          <w:rFonts w:ascii="Arial" w:hAnsi="Arial" w:cs="Arial"/>
          <w:sz w:val="18"/>
          <w:szCs w:val="18"/>
        </w:rPr>
      </w:pPr>
      <w:r w:rsidRPr="00013F67">
        <w:rPr>
          <w:rFonts w:ascii="Arial" w:hAnsi="Arial" w:cs="Arial"/>
          <w:sz w:val="18"/>
          <w:szCs w:val="18"/>
        </w:rPr>
        <w:t>--------------------------------------------------------------------------------------------------------------------------------------------------</w:t>
      </w:r>
    </w:p>
    <w:p w14:paraId="72C5CEEF" w14:textId="4099A3F4" w:rsidR="001B0CEC" w:rsidRPr="00013F67" w:rsidRDefault="001B0CEC" w:rsidP="001B0CEC">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p>
    <w:p w14:paraId="29A09BB7" w14:textId="6133A60C" w:rsidR="001B0CEC" w:rsidRPr="00013F67" w:rsidRDefault="001B0CEC" w:rsidP="001B0CEC">
      <w:pPr>
        <w:pStyle w:val="Sangradetextonormal"/>
        <w:ind w:left="0"/>
        <w:jc w:val="both"/>
        <w:rPr>
          <w:rFonts w:ascii="Arial" w:hAnsi="Arial" w:cs="Arial"/>
          <w:b/>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5"/>
        <w:gridCol w:w="2943"/>
        <w:gridCol w:w="1503"/>
        <w:gridCol w:w="993"/>
        <w:gridCol w:w="1134"/>
        <w:gridCol w:w="1325"/>
      </w:tblGrid>
      <w:tr w:rsidR="00A26F27" w:rsidRPr="00C54C34" w14:paraId="55F866E1" w14:textId="77777777" w:rsidTr="001B1D80">
        <w:trPr>
          <w:trHeight w:hRule="exact" w:val="386"/>
          <w:jc w:val="center"/>
        </w:trPr>
        <w:tc>
          <w:tcPr>
            <w:tcW w:w="5000" w:type="pct"/>
            <w:gridSpan w:val="6"/>
            <w:shd w:val="clear" w:color="auto" w:fill="D9D9D9" w:themeFill="background1" w:themeFillShade="D9"/>
            <w:vAlign w:val="center"/>
          </w:tcPr>
          <w:p w14:paraId="11827CBF" w14:textId="2F546855" w:rsidR="001B0CEC" w:rsidRPr="00C54C34" w:rsidRDefault="001B0CEC" w:rsidP="001B0CEC">
            <w:pPr>
              <w:jc w:val="center"/>
              <w:rPr>
                <w:rFonts w:ascii="Arial" w:hAnsi="Arial" w:cs="Arial"/>
                <w:b/>
                <w:bCs/>
                <w:sz w:val="18"/>
                <w:szCs w:val="18"/>
              </w:rPr>
            </w:pPr>
            <w:r w:rsidRPr="00C54C34">
              <w:rPr>
                <w:rFonts w:ascii="Arial" w:hAnsi="Arial" w:cs="Arial"/>
                <w:b/>
                <w:bCs/>
                <w:sz w:val="18"/>
                <w:szCs w:val="18"/>
              </w:rPr>
              <w:t xml:space="preserve">LICITANTE </w:t>
            </w:r>
            <w:r w:rsidRPr="00132B5A">
              <w:rPr>
                <w:rFonts w:ascii="Arial" w:hAnsi="Arial" w:cs="Arial"/>
                <w:b/>
                <w:bCs/>
                <w:sz w:val="18"/>
                <w:szCs w:val="18"/>
              </w:rPr>
              <w:t xml:space="preserve">ADJUDICADO: </w:t>
            </w:r>
            <w:r w:rsidR="000F32E2" w:rsidRPr="00132B5A">
              <w:rPr>
                <w:rFonts w:ascii="Arial" w:hAnsi="Arial" w:cs="Arial"/>
                <w:b/>
                <w:bCs/>
                <w:sz w:val="18"/>
                <w:szCs w:val="18"/>
              </w:rPr>
              <w:t>RUBEN MARQUEZ CORTES</w:t>
            </w:r>
          </w:p>
        </w:tc>
      </w:tr>
      <w:tr w:rsidR="00A26F27" w:rsidRPr="00C54C34" w14:paraId="1C304317" w14:textId="77777777" w:rsidTr="002B7A73">
        <w:trPr>
          <w:trHeight w:hRule="exact" w:val="912"/>
          <w:jc w:val="center"/>
        </w:trPr>
        <w:tc>
          <w:tcPr>
            <w:tcW w:w="529" w:type="pct"/>
            <w:shd w:val="clear" w:color="auto" w:fill="D9D9D9" w:themeFill="background1" w:themeFillShade="D9"/>
            <w:vAlign w:val="center"/>
          </w:tcPr>
          <w:p w14:paraId="358FA81F" w14:textId="77777777" w:rsidR="001B0CEC" w:rsidRPr="00C54C34" w:rsidRDefault="001B0CEC" w:rsidP="001B0CEC">
            <w:pPr>
              <w:jc w:val="center"/>
              <w:rPr>
                <w:rFonts w:ascii="Arial" w:hAnsi="Arial" w:cs="Arial"/>
                <w:b/>
                <w:sz w:val="18"/>
                <w:szCs w:val="18"/>
              </w:rPr>
            </w:pPr>
            <w:r w:rsidRPr="00C54C34">
              <w:rPr>
                <w:rFonts w:ascii="Arial" w:hAnsi="Arial" w:cs="Arial"/>
                <w:b/>
                <w:sz w:val="18"/>
                <w:szCs w:val="18"/>
              </w:rPr>
              <w:t>Partida</w:t>
            </w:r>
          </w:p>
        </w:tc>
        <w:tc>
          <w:tcPr>
            <w:tcW w:w="1666" w:type="pct"/>
            <w:shd w:val="clear" w:color="auto" w:fill="D9D9D9" w:themeFill="background1" w:themeFillShade="D9"/>
            <w:vAlign w:val="center"/>
          </w:tcPr>
          <w:p w14:paraId="633173B1" w14:textId="77777777" w:rsidR="001B0CEC" w:rsidRPr="00C54C34" w:rsidRDefault="001B0CEC" w:rsidP="001B0CEC">
            <w:pPr>
              <w:autoSpaceDE w:val="0"/>
              <w:autoSpaceDN w:val="0"/>
              <w:adjustRightInd w:val="0"/>
              <w:jc w:val="center"/>
              <w:rPr>
                <w:rFonts w:ascii="Arial" w:hAnsi="Arial" w:cs="Arial"/>
                <w:b/>
                <w:sz w:val="18"/>
                <w:szCs w:val="18"/>
              </w:rPr>
            </w:pPr>
            <w:r w:rsidRPr="00C54C34">
              <w:rPr>
                <w:rFonts w:ascii="Arial" w:hAnsi="Arial" w:cs="Arial"/>
                <w:b/>
                <w:sz w:val="18"/>
                <w:szCs w:val="18"/>
              </w:rPr>
              <w:t>Descripción a detalle del bien</w:t>
            </w:r>
          </w:p>
        </w:tc>
        <w:tc>
          <w:tcPr>
            <w:tcW w:w="851" w:type="pct"/>
            <w:shd w:val="clear" w:color="auto" w:fill="D9D9D9" w:themeFill="background1" w:themeFillShade="D9"/>
            <w:vAlign w:val="center"/>
          </w:tcPr>
          <w:p w14:paraId="7B30439C" w14:textId="77777777" w:rsidR="001B0CEC" w:rsidRPr="00C54C34" w:rsidRDefault="001B0CEC" w:rsidP="001B0CEC">
            <w:pPr>
              <w:jc w:val="center"/>
              <w:rPr>
                <w:rFonts w:ascii="Arial" w:hAnsi="Arial" w:cs="Arial"/>
                <w:b/>
                <w:sz w:val="18"/>
                <w:szCs w:val="18"/>
              </w:rPr>
            </w:pPr>
            <w:r w:rsidRPr="00C54C34">
              <w:rPr>
                <w:rFonts w:ascii="Arial" w:hAnsi="Arial" w:cs="Arial"/>
                <w:b/>
                <w:sz w:val="18"/>
                <w:szCs w:val="18"/>
              </w:rPr>
              <w:t>Unidad de Medida</w:t>
            </w:r>
          </w:p>
        </w:tc>
        <w:tc>
          <w:tcPr>
            <w:tcW w:w="562" w:type="pct"/>
            <w:shd w:val="clear" w:color="auto" w:fill="D9D9D9" w:themeFill="background1" w:themeFillShade="D9"/>
            <w:vAlign w:val="center"/>
          </w:tcPr>
          <w:p w14:paraId="059EB09C" w14:textId="77777777" w:rsidR="001B0CEC" w:rsidRPr="00C54C34" w:rsidRDefault="001B0CEC" w:rsidP="001B0CEC">
            <w:pPr>
              <w:jc w:val="center"/>
              <w:rPr>
                <w:rFonts w:ascii="Arial" w:hAnsi="Arial" w:cs="Arial"/>
                <w:b/>
                <w:sz w:val="18"/>
                <w:szCs w:val="18"/>
              </w:rPr>
            </w:pPr>
            <w:r w:rsidRPr="00C54C34">
              <w:rPr>
                <w:rFonts w:ascii="Arial" w:hAnsi="Arial" w:cs="Arial"/>
                <w:b/>
                <w:sz w:val="18"/>
                <w:szCs w:val="18"/>
              </w:rPr>
              <w:t>Cantidad</w:t>
            </w:r>
          </w:p>
        </w:tc>
        <w:tc>
          <w:tcPr>
            <w:tcW w:w="642" w:type="pct"/>
            <w:shd w:val="clear" w:color="auto" w:fill="D9D9D9" w:themeFill="background1" w:themeFillShade="D9"/>
            <w:vAlign w:val="center"/>
          </w:tcPr>
          <w:p w14:paraId="33EA0ABE" w14:textId="77777777" w:rsidR="001B0CEC" w:rsidRPr="00C54C34" w:rsidRDefault="001B0CEC" w:rsidP="001B0CEC">
            <w:pPr>
              <w:jc w:val="center"/>
              <w:rPr>
                <w:rFonts w:ascii="Arial" w:hAnsi="Arial" w:cs="Arial"/>
                <w:b/>
                <w:sz w:val="18"/>
                <w:szCs w:val="18"/>
              </w:rPr>
            </w:pPr>
            <w:r w:rsidRPr="00C54C34">
              <w:rPr>
                <w:rFonts w:ascii="Arial" w:hAnsi="Arial" w:cs="Arial"/>
                <w:b/>
                <w:bCs/>
                <w:sz w:val="18"/>
                <w:szCs w:val="18"/>
              </w:rPr>
              <w:t xml:space="preserve">Importe  </w:t>
            </w:r>
            <w:r w:rsidRPr="00C54C34">
              <w:rPr>
                <w:rFonts w:ascii="Arial" w:hAnsi="Arial" w:cs="Arial"/>
                <w:b/>
                <w:bCs/>
                <w:sz w:val="18"/>
                <w:szCs w:val="18"/>
              </w:rPr>
              <w:br/>
              <w:t>antes de IVA</w:t>
            </w:r>
          </w:p>
        </w:tc>
        <w:tc>
          <w:tcPr>
            <w:tcW w:w="750" w:type="pct"/>
            <w:shd w:val="clear" w:color="auto" w:fill="D9D9D9" w:themeFill="background1" w:themeFillShade="D9"/>
            <w:vAlign w:val="center"/>
          </w:tcPr>
          <w:p w14:paraId="34AAEC19" w14:textId="77777777" w:rsidR="001B0CEC" w:rsidRPr="00C54C34" w:rsidRDefault="001B0CEC" w:rsidP="001B0CEC">
            <w:pPr>
              <w:jc w:val="center"/>
              <w:rPr>
                <w:rFonts w:ascii="Arial" w:hAnsi="Arial" w:cs="Arial"/>
                <w:b/>
                <w:sz w:val="18"/>
                <w:szCs w:val="18"/>
              </w:rPr>
            </w:pPr>
            <w:r w:rsidRPr="00C54C34">
              <w:rPr>
                <w:rFonts w:ascii="Arial" w:hAnsi="Arial" w:cs="Arial"/>
                <w:b/>
                <w:bCs/>
                <w:sz w:val="18"/>
                <w:szCs w:val="18"/>
              </w:rPr>
              <w:t>Importe total antes de IVA</w:t>
            </w:r>
          </w:p>
        </w:tc>
      </w:tr>
      <w:tr w:rsidR="00C54C34" w:rsidRPr="00C54C34" w14:paraId="020D6352" w14:textId="77777777" w:rsidTr="002B7A73">
        <w:tblPrEx>
          <w:jc w:val="left"/>
        </w:tblPrEx>
        <w:trPr>
          <w:trHeight w:hRule="exact" w:val="227"/>
        </w:trPr>
        <w:tc>
          <w:tcPr>
            <w:tcW w:w="529" w:type="pct"/>
            <w:shd w:val="clear" w:color="auto" w:fill="auto"/>
          </w:tcPr>
          <w:p w14:paraId="028A9231" w14:textId="1F0F924F"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3</w:t>
            </w:r>
            <w:r w:rsidR="002B7A73">
              <w:rPr>
                <w:rFonts w:ascii="Arial" w:hAnsi="Arial" w:cs="Arial"/>
                <w:bCs/>
                <w:color w:val="000000"/>
                <w:sz w:val="18"/>
                <w:szCs w:val="18"/>
              </w:rPr>
              <w:t>***</w:t>
            </w:r>
          </w:p>
        </w:tc>
        <w:tc>
          <w:tcPr>
            <w:tcW w:w="1666" w:type="pct"/>
            <w:shd w:val="clear" w:color="auto" w:fill="auto"/>
          </w:tcPr>
          <w:p w14:paraId="19170432" w14:textId="12D736FA" w:rsidR="00C54C34" w:rsidRPr="001767A7" w:rsidRDefault="00C54C34" w:rsidP="00C54C34">
            <w:pPr>
              <w:rPr>
                <w:rFonts w:ascii="Arial" w:hAnsi="Arial" w:cs="Arial"/>
                <w:sz w:val="18"/>
                <w:szCs w:val="18"/>
                <w:lang w:val="es-MX"/>
              </w:rPr>
            </w:pPr>
            <w:r w:rsidRPr="001767A7">
              <w:rPr>
                <w:rFonts w:ascii="Arial" w:hAnsi="Arial" w:cs="Arial"/>
                <w:bCs/>
                <w:color w:val="000000"/>
                <w:sz w:val="18"/>
                <w:szCs w:val="18"/>
              </w:rPr>
              <w:t xml:space="preserve">COSTAL DE CROQUETA PARA CANINO ESENCIAL WOOW </w:t>
            </w:r>
            <w:r w:rsidRPr="001767A7">
              <w:rPr>
                <w:rFonts w:ascii="Arial" w:hAnsi="Arial" w:cs="Arial"/>
                <w:bCs/>
                <w:color w:val="000000"/>
                <w:sz w:val="18"/>
                <w:szCs w:val="18"/>
              </w:rPr>
              <w:br/>
            </w:r>
            <w:r w:rsidRPr="001767A7">
              <w:rPr>
                <w:rFonts w:ascii="Arial" w:hAnsi="Arial" w:cs="Arial"/>
                <w:bCs/>
                <w:color w:val="000000"/>
                <w:sz w:val="18"/>
                <w:szCs w:val="18"/>
              </w:rPr>
              <w:br/>
              <w:t>COMPOSICIÓN BROMATOLÓGICA:</w:t>
            </w:r>
            <w:r w:rsidRPr="001767A7">
              <w:rPr>
                <w:rFonts w:ascii="Arial" w:hAnsi="Arial" w:cs="Arial"/>
                <w:bCs/>
                <w:color w:val="000000"/>
                <w:sz w:val="18"/>
                <w:szCs w:val="18"/>
              </w:rPr>
              <w:br/>
            </w:r>
            <w:r w:rsidRPr="001767A7">
              <w:rPr>
                <w:rFonts w:ascii="Arial" w:hAnsi="Arial" w:cs="Arial"/>
                <w:bCs/>
                <w:color w:val="000000"/>
                <w:sz w:val="18"/>
                <w:szCs w:val="18"/>
              </w:rPr>
              <w:br/>
              <w:t>(CON PROTEÍNA MIN 15%, GRASA MIN 5%, FIBRA MAX.3.5%, CENIZAS MAX 9%, HUMEDAD MAX. 12% ADEMÁS DE OTRAS VITAMINAS Y MINERALES DESCRITAS EN FICHA TÉCNICA.</w:t>
            </w:r>
            <w:r w:rsidRPr="001767A7">
              <w:rPr>
                <w:rFonts w:ascii="Arial" w:hAnsi="Arial" w:cs="Arial"/>
                <w:bCs/>
                <w:color w:val="000000"/>
                <w:sz w:val="18"/>
                <w:szCs w:val="18"/>
              </w:rPr>
              <w:br/>
            </w:r>
            <w:r w:rsidRPr="001767A7">
              <w:rPr>
                <w:rFonts w:ascii="Arial" w:hAnsi="Arial" w:cs="Arial"/>
                <w:bCs/>
                <w:color w:val="000000"/>
                <w:sz w:val="18"/>
                <w:szCs w:val="18"/>
              </w:rPr>
              <w:br/>
              <w:t xml:space="preserve">Entrega: en dos exhibiciones. </w:t>
            </w:r>
            <w:r w:rsidRPr="001767A7">
              <w:rPr>
                <w:rFonts w:ascii="Arial" w:hAnsi="Arial" w:cs="Arial"/>
                <w:bCs/>
                <w:color w:val="000000"/>
                <w:sz w:val="18"/>
                <w:szCs w:val="18"/>
              </w:rPr>
              <w:br/>
              <w:t xml:space="preserve">La primera: a los 15 días naturales posteriores a la fecha de fallo. </w:t>
            </w:r>
            <w:r w:rsidRPr="001767A7">
              <w:rPr>
                <w:rFonts w:ascii="Arial" w:hAnsi="Arial" w:cs="Arial"/>
                <w:bCs/>
                <w:color w:val="000000"/>
                <w:sz w:val="18"/>
                <w:szCs w:val="18"/>
              </w:rPr>
              <w:br/>
              <w:t xml:space="preserve">La segunda entrega: a los 45 días naturales posteriores a la fecha de fallo.  </w:t>
            </w:r>
            <w:r w:rsidRPr="001767A7">
              <w:rPr>
                <w:rFonts w:ascii="Arial" w:hAnsi="Arial" w:cs="Arial"/>
                <w:bCs/>
                <w:color w:val="000000"/>
                <w:sz w:val="18"/>
                <w:szCs w:val="18"/>
              </w:rPr>
              <w:br/>
            </w:r>
            <w:r w:rsidRPr="001767A7">
              <w:rPr>
                <w:rFonts w:ascii="Arial" w:hAnsi="Arial" w:cs="Arial"/>
                <w:bCs/>
                <w:color w:val="000000"/>
                <w:sz w:val="18"/>
                <w:szCs w:val="18"/>
              </w:rPr>
              <w:br/>
              <w:t xml:space="preserve">CADUCIDAD DEL ALIMENTO: contado a partir de la fecha de entrega, caducidad mínima de 6 meses a 1 año. Se solicita, su pellet NO SEA TAN PEQUEÑO, porque se desperdicia tirándose por las rejillas de los animales. EL PELLET INDICADO DEBERÁ SER POR MÍNIMO DE 1CM DE DIÁMETRO. </w:t>
            </w:r>
            <w:r w:rsidRPr="001767A7">
              <w:rPr>
                <w:rFonts w:ascii="Arial" w:hAnsi="Arial" w:cs="Arial"/>
                <w:bCs/>
                <w:color w:val="000000"/>
                <w:sz w:val="18"/>
                <w:szCs w:val="18"/>
              </w:rPr>
              <w:br/>
            </w:r>
            <w:r w:rsidRPr="001767A7">
              <w:rPr>
                <w:rFonts w:ascii="Arial" w:hAnsi="Arial" w:cs="Arial"/>
                <w:bCs/>
                <w:color w:val="000000"/>
                <w:sz w:val="18"/>
                <w:szCs w:val="18"/>
              </w:rPr>
              <w:br/>
              <w:t>Las marcas establecidas, son de referencia.</w:t>
            </w:r>
          </w:p>
        </w:tc>
        <w:tc>
          <w:tcPr>
            <w:tcW w:w="851" w:type="pct"/>
            <w:shd w:val="clear" w:color="auto" w:fill="auto"/>
            <w:vAlign w:val="center"/>
          </w:tcPr>
          <w:p w14:paraId="2308B3F5" w14:textId="65C9A443"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Costal C/20 Kg</w:t>
            </w:r>
          </w:p>
        </w:tc>
        <w:tc>
          <w:tcPr>
            <w:tcW w:w="562" w:type="pct"/>
            <w:shd w:val="clear" w:color="auto" w:fill="auto"/>
            <w:vAlign w:val="center"/>
          </w:tcPr>
          <w:p w14:paraId="1FEC748E" w14:textId="022B9A24"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150</w:t>
            </w:r>
          </w:p>
        </w:tc>
        <w:tc>
          <w:tcPr>
            <w:tcW w:w="642" w:type="pct"/>
            <w:shd w:val="clear" w:color="auto" w:fill="auto"/>
            <w:noWrap/>
            <w:vAlign w:val="center"/>
          </w:tcPr>
          <w:p w14:paraId="4D40280D" w14:textId="68D7166B" w:rsidR="00C54C34" w:rsidRPr="001767A7" w:rsidRDefault="00C54C34" w:rsidP="00C54C34">
            <w:pPr>
              <w:jc w:val="right"/>
              <w:rPr>
                <w:rFonts w:ascii="Arial" w:hAnsi="Arial" w:cs="Arial"/>
                <w:sz w:val="18"/>
                <w:szCs w:val="18"/>
              </w:rPr>
            </w:pPr>
            <w:r w:rsidRPr="001767A7">
              <w:rPr>
                <w:rFonts w:ascii="Arial" w:hAnsi="Arial" w:cs="Arial"/>
                <w:bCs/>
                <w:color w:val="000000"/>
                <w:sz w:val="18"/>
                <w:szCs w:val="18"/>
              </w:rPr>
              <w:t>$298.00</w:t>
            </w:r>
          </w:p>
        </w:tc>
        <w:tc>
          <w:tcPr>
            <w:tcW w:w="750" w:type="pct"/>
            <w:shd w:val="clear" w:color="auto" w:fill="auto"/>
            <w:noWrap/>
            <w:vAlign w:val="center"/>
          </w:tcPr>
          <w:p w14:paraId="314D6AF7" w14:textId="45280E17" w:rsidR="00C54C34" w:rsidRPr="001767A7" w:rsidRDefault="00C54C34" w:rsidP="00C54C34">
            <w:pPr>
              <w:jc w:val="right"/>
              <w:rPr>
                <w:rFonts w:ascii="Arial" w:hAnsi="Arial" w:cs="Arial"/>
                <w:sz w:val="18"/>
                <w:szCs w:val="18"/>
              </w:rPr>
            </w:pPr>
            <w:r w:rsidRPr="001767A7">
              <w:rPr>
                <w:rFonts w:ascii="Arial" w:hAnsi="Arial" w:cs="Arial"/>
                <w:bCs/>
                <w:sz w:val="18"/>
                <w:szCs w:val="18"/>
              </w:rPr>
              <w:t>$44,700.00</w:t>
            </w:r>
          </w:p>
        </w:tc>
      </w:tr>
      <w:tr w:rsidR="00C54C34" w:rsidRPr="00C54C34" w14:paraId="6C791EF7" w14:textId="77777777" w:rsidTr="002B7A73">
        <w:tblPrEx>
          <w:jc w:val="left"/>
        </w:tblPrEx>
        <w:trPr>
          <w:trHeight w:hRule="exact" w:val="227"/>
        </w:trPr>
        <w:tc>
          <w:tcPr>
            <w:tcW w:w="529" w:type="pct"/>
            <w:shd w:val="clear" w:color="auto" w:fill="auto"/>
          </w:tcPr>
          <w:p w14:paraId="56A7EF3E" w14:textId="461435A1"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4</w:t>
            </w:r>
            <w:r w:rsidR="002B7A73">
              <w:rPr>
                <w:rFonts w:ascii="Arial" w:hAnsi="Arial" w:cs="Arial"/>
                <w:bCs/>
                <w:color w:val="000000"/>
                <w:sz w:val="18"/>
                <w:szCs w:val="18"/>
              </w:rPr>
              <w:t>***</w:t>
            </w:r>
          </w:p>
        </w:tc>
        <w:tc>
          <w:tcPr>
            <w:tcW w:w="1666" w:type="pct"/>
            <w:shd w:val="clear" w:color="auto" w:fill="auto"/>
          </w:tcPr>
          <w:p w14:paraId="03920F0C" w14:textId="1E223F7B" w:rsidR="00C54C34" w:rsidRPr="001767A7" w:rsidRDefault="00C54C34" w:rsidP="00C54C34">
            <w:pPr>
              <w:rPr>
                <w:rFonts w:ascii="Arial" w:hAnsi="Arial" w:cs="Arial"/>
                <w:sz w:val="18"/>
                <w:szCs w:val="18"/>
                <w:lang w:val="es-MX"/>
              </w:rPr>
            </w:pPr>
            <w:r w:rsidRPr="001767A7">
              <w:rPr>
                <w:rFonts w:ascii="Arial" w:hAnsi="Arial" w:cs="Arial"/>
                <w:bCs/>
                <w:color w:val="000000"/>
                <w:sz w:val="18"/>
                <w:szCs w:val="18"/>
              </w:rPr>
              <w:t>CONEJINA MANTENIMIENTO</w:t>
            </w:r>
            <w:r w:rsidRPr="001767A7">
              <w:rPr>
                <w:rFonts w:ascii="Arial" w:hAnsi="Arial" w:cs="Arial"/>
                <w:bCs/>
                <w:color w:val="000000"/>
                <w:sz w:val="18"/>
                <w:szCs w:val="18"/>
              </w:rPr>
              <w:br/>
            </w:r>
            <w:r w:rsidRPr="001767A7">
              <w:rPr>
                <w:rFonts w:ascii="Arial" w:hAnsi="Arial" w:cs="Arial"/>
                <w:bCs/>
                <w:color w:val="000000"/>
                <w:sz w:val="18"/>
                <w:szCs w:val="18"/>
              </w:rPr>
              <w:br/>
              <w:t>Ingredientes:</w:t>
            </w:r>
            <w:r w:rsidRPr="001767A7">
              <w:rPr>
                <w:rFonts w:ascii="Arial" w:hAnsi="Arial" w:cs="Arial"/>
                <w:bCs/>
                <w:color w:val="000000"/>
                <w:sz w:val="18"/>
                <w:szCs w:val="18"/>
              </w:rPr>
              <w:br/>
              <w:t>Cereales molidos (maíz y/o trigo y/o sorgo y/o avena y/o arroz y/o cebada), combinación de pastas de oleaginosas (soya y/o canola y/o ajonjolí y/o girasol y/o cártamo y/o coco), subproductos de cereales (salvado de trigo y/o salvado de maíz y/o grano seco de destilería y/o cascarilla de cebada y/o cebadilla), subproductos agrícolas e industriales (harina de trigo y/o harina de maíz y/o pulido de arroz y/o cáscara de soya y/o cáscara de arroz y/o cascarilla de café y/o gluten de maíz y/o pulpa de remolacha), paja de cebada y/o rastrojo de maíz, alfalfa deshidratada, aceite vegetal y/o lecitina de soya y/o melaza.</w:t>
            </w:r>
            <w:r w:rsidRPr="001767A7">
              <w:rPr>
                <w:rFonts w:ascii="Arial" w:hAnsi="Arial" w:cs="Arial"/>
                <w:bCs/>
                <w:color w:val="000000"/>
                <w:sz w:val="18"/>
                <w:szCs w:val="18"/>
              </w:rPr>
              <w:br/>
              <w:t>Vitaminas: vitamina A, vitamina D, vitamina E, vitamina K, tiamina, riboflavina, niacina, ácido pantoténico, piridoxina, vitamina B-12, biotina, ácido fólico, colina.</w:t>
            </w:r>
            <w:r w:rsidRPr="001767A7">
              <w:rPr>
                <w:rFonts w:ascii="Arial" w:hAnsi="Arial" w:cs="Arial"/>
                <w:bCs/>
                <w:color w:val="000000"/>
                <w:sz w:val="18"/>
                <w:szCs w:val="18"/>
              </w:rPr>
              <w:br/>
              <w:t xml:space="preserve">Minerales: carbonato de calcio, fosfato </w:t>
            </w:r>
            <w:proofErr w:type="spellStart"/>
            <w:r w:rsidRPr="001767A7">
              <w:rPr>
                <w:rFonts w:ascii="Arial" w:hAnsi="Arial" w:cs="Arial"/>
                <w:bCs/>
                <w:color w:val="000000"/>
                <w:sz w:val="18"/>
                <w:szCs w:val="18"/>
              </w:rPr>
              <w:t>dicálcico</w:t>
            </w:r>
            <w:proofErr w:type="spellEnd"/>
            <w:r w:rsidRPr="001767A7">
              <w:rPr>
                <w:rFonts w:ascii="Arial" w:hAnsi="Arial" w:cs="Arial"/>
                <w:bCs/>
                <w:color w:val="000000"/>
                <w:sz w:val="18"/>
                <w:szCs w:val="18"/>
              </w:rPr>
              <w:t xml:space="preserve">, cloruro de sodio, carbonato de cobalto, óxido de cobre, sulfato de cobre, óxido de hierro, sulfato ferroso, óxido de manganeso, sulfato de manganeso, óxido de magnesio, yodato de potasio, yodato de calcio, yodato de cobre, óxido de zinc, sulfato de zinc, selenito de sodio, sulfato de magnesio-potasio, bicarbonato de sodio y/o minerales </w:t>
            </w:r>
            <w:proofErr w:type="spellStart"/>
            <w:r w:rsidRPr="001767A7">
              <w:rPr>
                <w:rFonts w:ascii="Arial" w:hAnsi="Arial" w:cs="Arial"/>
                <w:bCs/>
                <w:color w:val="000000"/>
                <w:sz w:val="18"/>
                <w:szCs w:val="18"/>
              </w:rPr>
              <w:t>quelatados</w:t>
            </w:r>
            <w:proofErr w:type="spellEnd"/>
            <w:r w:rsidRPr="001767A7">
              <w:rPr>
                <w:rFonts w:ascii="Arial" w:hAnsi="Arial" w:cs="Arial"/>
                <w:bCs/>
                <w:color w:val="000000"/>
                <w:sz w:val="18"/>
                <w:szCs w:val="18"/>
              </w:rPr>
              <w:t>.</w:t>
            </w:r>
            <w:r w:rsidRPr="001767A7">
              <w:rPr>
                <w:rFonts w:ascii="Arial" w:hAnsi="Arial" w:cs="Arial"/>
                <w:bCs/>
                <w:color w:val="000000"/>
                <w:sz w:val="18"/>
                <w:szCs w:val="18"/>
              </w:rPr>
              <w:br/>
              <w:t xml:space="preserve">Aditivos: ácido propiónico (fungicida), secuestrante de micotoxinas, silicatos (0.5 a 2.0 kg/t), antioxidante </w:t>
            </w:r>
            <w:proofErr w:type="spellStart"/>
            <w:r w:rsidRPr="001767A7">
              <w:rPr>
                <w:rFonts w:ascii="Arial" w:hAnsi="Arial" w:cs="Arial"/>
                <w:bCs/>
                <w:color w:val="000000"/>
                <w:sz w:val="18"/>
                <w:szCs w:val="18"/>
              </w:rPr>
              <w:t>etoxiquin</w:t>
            </w:r>
            <w:proofErr w:type="spellEnd"/>
            <w:r w:rsidRPr="001767A7">
              <w:rPr>
                <w:rFonts w:ascii="Arial" w:hAnsi="Arial" w:cs="Arial"/>
                <w:bCs/>
                <w:color w:val="000000"/>
                <w:sz w:val="18"/>
                <w:szCs w:val="18"/>
              </w:rPr>
              <w:t xml:space="preserve"> y/o </w:t>
            </w:r>
            <w:proofErr w:type="spellStart"/>
            <w:r w:rsidRPr="001767A7">
              <w:rPr>
                <w:rFonts w:ascii="Arial" w:hAnsi="Arial" w:cs="Arial"/>
                <w:bCs/>
                <w:color w:val="000000"/>
                <w:sz w:val="18"/>
                <w:szCs w:val="18"/>
              </w:rPr>
              <w:t>butil</w:t>
            </w:r>
            <w:proofErr w:type="spellEnd"/>
            <w:r w:rsidRPr="001767A7">
              <w:rPr>
                <w:rFonts w:ascii="Arial" w:hAnsi="Arial" w:cs="Arial"/>
                <w:bCs/>
                <w:color w:val="000000"/>
                <w:sz w:val="18"/>
                <w:szCs w:val="18"/>
              </w:rPr>
              <w:t xml:space="preserve"> </w:t>
            </w:r>
            <w:proofErr w:type="spellStart"/>
            <w:r w:rsidRPr="001767A7">
              <w:rPr>
                <w:rFonts w:ascii="Arial" w:hAnsi="Arial" w:cs="Arial"/>
                <w:bCs/>
                <w:color w:val="000000"/>
                <w:sz w:val="18"/>
                <w:szCs w:val="18"/>
              </w:rPr>
              <w:t>hidroxianisol</w:t>
            </w:r>
            <w:proofErr w:type="spellEnd"/>
            <w:r w:rsidRPr="001767A7">
              <w:rPr>
                <w:rFonts w:ascii="Arial" w:hAnsi="Arial" w:cs="Arial"/>
                <w:bCs/>
                <w:color w:val="000000"/>
                <w:sz w:val="18"/>
                <w:szCs w:val="18"/>
              </w:rPr>
              <w:t xml:space="preserve"> y/o </w:t>
            </w:r>
            <w:proofErr w:type="spellStart"/>
            <w:r w:rsidRPr="001767A7">
              <w:rPr>
                <w:rFonts w:ascii="Arial" w:hAnsi="Arial" w:cs="Arial"/>
                <w:bCs/>
                <w:color w:val="000000"/>
                <w:sz w:val="18"/>
                <w:szCs w:val="18"/>
              </w:rPr>
              <w:t>butil</w:t>
            </w:r>
            <w:proofErr w:type="spellEnd"/>
            <w:r w:rsidRPr="001767A7">
              <w:rPr>
                <w:rFonts w:ascii="Arial" w:hAnsi="Arial" w:cs="Arial"/>
                <w:bCs/>
                <w:color w:val="000000"/>
                <w:sz w:val="18"/>
                <w:szCs w:val="18"/>
              </w:rPr>
              <w:t xml:space="preserve"> </w:t>
            </w:r>
            <w:proofErr w:type="spellStart"/>
            <w:r w:rsidRPr="001767A7">
              <w:rPr>
                <w:rFonts w:ascii="Arial" w:hAnsi="Arial" w:cs="Arial"/>
                <w:bCs/>
                <w:color w:val="000000"/>
                <w:sz w:val="18"/>
                <w:szCs w:val="18"/>
              </w:rPr>
              <w:t>hidroxitolueno</w:t>
            </w:r>
            <w:proofErr w:type="spellEnd"/>
            <w:r w:rsidRPr="001767A7">
              <w:rPr>
                <w:rFonts w:ascii="Arial" w:hAnsi="Arial" w:cs="Arial"/>
                <w:bCs/>
                <w:color w:val="000000"/>
                <w:sz w:val="18"/>
                <w:szCs w:val="18"/>
              </w:rPr>
              <w:t xml:space="preserve"> y/o ácido fórmico y/o ácido propiónico y/o butirato de sodio, puede o no contener colorantes minerales, aminoácidos sintéticos (Lisina-HCL, DL-Metionina, L-Treonina), extracto de cúrcuma y/</w:t>
            </w:r>
            <w:proofErr w:type="spellStart"/>
            <w:r w:rsidRPr="001767A7">
              <w:rPr>
                <w:rFonts w:ascii="Arial" w:hAnsi="Arial" w:cs="Arial"/>
                <w:bCs/>
                <w:color w:val="000000"/>
                <w:sz w:val="18"/>
                <w:szCs w:val="18"/>
              </w:rPr>
              <w:t>o</w:t>
            </w:r>
            <w:proofErr w:type="spellEnd"/>
            <w:r w:rsidRPr="001767A7">
              <w:rPr>
                <w:rFonts w:ascii="Arial" w:hAnsi="Arial" w:cs="Arial"/>
                <w:bCs/>
                <w:color w:val="000000"/>
                <w:sz w:val="18"/>
                <w:szCs w:val="18"/>
              </w:rPr>
              <w:t xml:space="preserve"> oleorresina de </w:t>
            </w:r>
            <w:proofErr w:type="spellStart"/>
            <w:r w:rsidRPr="001767A7">
              <w:rPr>
                <w:rFonts w:ascii="Arial" w:hAnsi="Arial" w:cs="Arial"/>
                <w:bCs/>
                <w:color w:val="000000"/>
                <w:sz w:val="18"/>
                <w:szCs w:val="18"/>
              </w:rPr>
              <w:t>capsicum</w:t>
            </w:r>
            <w:proofErr w:type="spellEnd"/>
            <w:r w:rsidRPr="001767A7">
              <w:rPr>
                <w:rFonts w:ascii="Arial" w:hAnsi="Arial" w:cs="Arial"/>
                <w:bCs/>
                <w:color w:val="000000"/>
                <w:sz w:val="18"/>
                <w:szCs w:val="18"/>
              </w:rPr>
              <w:t xml:space="preserve"> (</w:t>
            </w:r>
            <w:proofErr w:type="spellStart"/>
            <w:r w:rsidRPr="001767A7">
              <w:rPr>
                <w:rFonts w:ascii="Arial" w:hAnsi="Arial" w:cs="Arial"/>
                <w:bCs/>
                <w:color w:val="000000"/>
                <w:sz w:val="18"/>
                <w:szCs w:val="18"/>
              </w:rPr>
              <w:t>Capsicum</w:t>
            </w:r>
            <w:proofErr w:type="spellEnd"/>
            <w:r w:rsidRPr="001767A7">
              <w:rPr>
                <w:rFonts w:ascii="Arial" w:hAnsi="Arial" w:cs="Arial"/>
                <w:bCs/>
                <w:color w:val="000000"/>
                <w:sz w:val="18"/>
                <w:szCs w:val="18"/>
              </w:rPr>
              <w:t xml:space="preserve"> </w:t>
            </w:r>
            <w:proofErr w:type="spellStart"/>
            <w:r w:rsidRPr="001767A7">
              <w:rPr>
                <w:rFonts w:ascii="Arial" w:hAnsi="Arial" w:cs="Arial"/>
                <w:bCs/>
                <w:color w:val="000000"/>
                <w:sz w:val="18"/>
                <w:szCs w:val="18"/>
              </w:rPr>
              <w:t>annuum</w:t>
            </w:r>
            <w:proofErr w:type="spellEnd"/>
            <w:r w:rsidRPr="001767A7">
              <w:rPr>
                <w:rFonts w:ascii="Arial" w:hAnsi="Arial" w:cs="Arial"/>
                <w:bCs/>
                <w:color w:val="000000"/>
                <w:sz w:val="18"/>
                <w:szCs w:val="18"/>
              </w:rPr>
              <w:t xml:space="preserve"> L.) y/o extracto de </w:t>
            </w:r>
            <w:proofErr w:type="spellStart"/>
            <w:r w:rsidRPr="001767A7">
              <w:rPr>
                <w:rFonts w:ascii="Arial" w:hAnsi="Arial" w:cs="Arial"/>
                <w:bCs/>
                <w:color w:val="000000"/>
                <w:sz w:val="18"/>
                <w:szCs w:val="18"/>
              </w:rPr>
              <w:t>Yucca</w:t>
            </w:r>
            <w:proofErr w:type="spellEnd"/>
            <w:r w:rsidRPr="001767A7">
              <w:rPr>
                <w:rFonts w:ascii="Arial" w:hAnsi="Arial" w:cs="Arial"/>
                <w:bCs/>
                <w:color w:val="000000"/>
                <w:sz w:val="18"/>
                <w:szCs w:val="18"/>
              </w:rPr>
              <w:t xml:space="preserve"> </w:t>
            </w:r>
            <w:proofErr w:type="spellStart"/>
            <w:r w:rsidRPr="001767A7">
              <w:rPr>
                <w:rFonts w:ascii="Arial" w:hAnsi="Arial" w:cs="Arial"/>
                <w:bCs/>
                <w:color w:val="000000"/>
                <w:sz w:val="18"/>
                <w:szCs w:val="18"/>
              </w:rPr>
              <w:t>schidigera</w:t>
            </w:r>
            <w:proofErr w:type="spellEnd"/>
            <w:r w:rsidRPr="001767A7">
              <w:rPr>
                <w:rFonts w:ascii="Arial" w:hAnsi="Arial" w:cs="Arial"/>
                <w:bCs/>
                <w:color w:val="000000"/>
                <w:sz w:val="18"/>
                <w:szCs w:val="18"/>
              </w:rPr>
              <w:t xml:space="preserve">, butirato de calcio y/o taninos (polifenoles hidrolizables de madera de castaño), mono, di y triglicéridos de ácido butírico y </w:t>
            </w:r>
            <w:proofErr w:type="spellStart"/>
            <w:r w:rsidRPr="001767A7">
              <w:rPr>
                <w:rFonts w:ascii="Arial" w:hAnsi="Arial" w:cs="Arial"/>
                <w:bCs/>
                <w:color w:val="000000"/>
                <w:sz w:val="18"/>
                <w:szCs w:val="18"/>
              </w:rPr>
              <w:t>fitogénicos</w:t>
            </w:r>
            <w:proofErr w:type="spellEnd"/>
            <w:r w:rsidRPr="001767A7">
              <w:rPr>
                <w:rFonts w:ascii="Arial" w:hAnsi="Arial" w:cs="Arial"/>
                <w:bCs/>
                <w:color w:val="000000"/>
                <w:sz w:val="18"/>
                <w:szCs w:val="18"/>
              </w:rPr>
              <w:t>, mezcla de probióticos, levaduras y/o enzimas.</w:t>
            </w:r>
            <w:r w:rsidRPr="001767A7">
              <w:rPr>
                <w:rFonts w:ascii="Arial" w:hAnsi="Arial" w:cs="Arial"/>
                <w:bCs/>
                <w:color w:val="000000"/>
                <w:sz w:val="18"/>
                <w:szCs w:val="18"/>
              </w:rPr>
              <w:br/>
            </w:r>
            <w:r w:rsidRPr="001767A7">
              <w:rPr>
                <w:rFonts w:ascii="Arial" w:hAnsi="Arial" w:cs="Arial"/>
                <w:bCs/>
                <w:color w:val="000000"/>
                <w:sz w:val="18"/>
                <w:szCs w:val="18"/>
              </w:rPr>
              <w:br/>
              <w:t>Es un alimento balanceado formulado para conejos, principalmente en etapas de crecimiento, reproducción y mantenimiento. Se caracteriza por:</w:t>
            </w:r>
            <w:r w:rsidRPr="001767A7">
              <w:rPr>
                <w:rFonts w:ascii="Arial" w:hAnsi="Arial" w:cs="Arial"/>
                <w:bCs/>
                <w:color w:val="000000"/>
                <w:sz w:val="18"/>
                <w:szCs w:val="18"/>
              </w:rPr>
              <w:br/>
            </w:r>
            <w:r w:rsidRPr="001767A7">
              <w:rPr>
                <w:rFonts w:ascii="Arial" w:hAnsi="Arial" w:cs="Arial"/>
                <w:bCs/>
                <w:color w:val="000000"/>
                <w:sz w:val="18"/>
                <w:szCs w:val="18"/>
              </w:rPr>
              <w:br/>
              <w:t>• Ingredientes de origen vegetal (fibra alta)</w:t>
            </w:r>
            <w:r w:rsidRPr="001767A7">
              <w:rPr>
                <w:rFonts w:ascii="Arial" w:hAnsi="Arial" w:cs="Arial"/>
                <w:bCs/>
                <w:color w:val="000000"/>
                <w:sz w:val="18"/>
                <w:szCs w:val="18"/>
              </w:rPr>
              <w:br/>
              <w:t>• Incluye forrajes como alfalfa</w:t>
            </w:r>
            <w:r w:rsidRPr="001767A7">
              <w:rPr>
                <w:rFonts w:ascii="Arial" w:hAnsi="Arial" w:cs="Arial"/>
                <w:bCs/>
                <w:color w:val="000000"/>
                <w:sz w:val="18"/>
                <w:szCs w:val="18"/>
              </w:rPr>
              <w:br/>
              <w:t>• Diseñado para buen desarrollo corporal y digestión saludable</w:t>
            </w:r>
            <w:r w:rsidRPr="001767A7">
              <w:rPr>
                <w:rFonts w:ascii="Arial" w:hAnsi="Arial" w:cs="Arial"/>
                <w:bCs/>
                <w:color w:val="000000"/>
                <w:sz w:val="18"/>
                <w:szCs w:val="18"/>
              </w:rPr>
              <w:br/>
              <w:t>• Favorece el desgaste dental natural por su contenido fibroso</w:t>
            </w:r>
            <w:r w:rsidRPr="001767A7">
              <w:rPr>
                <w:rFonts w:ascii="Arial" w:hAnsi="Arial" w:cs="Arial"/>
                <w:bCs/>
                <w:color w:val="000000"/>
                <w:sz w:val="18"/>
                <w:szCs w:val="18"/>
              </w:rPr>
              <w:br/>
              <w:t>• Línea “</w:t>
            </w:r>
            <w:proofErr w:type="spellStart"/>
            <w:r w:rsidRPr="001767A7">
              <w:rPr>
                <w:rFonts w:ascii="Arial" w:hAnsi="Arial" w:cs="Arial"/>
                <w:bCs/>
                <w:color w:val="000000"/>
                <w:sz w:val="18"/>
                <w:szCs w:val="18"/>
              </w:rPr>
              <w:t>Nature</w:t>
            </w:r>
            <w:proofErr w:type="spellEnd"/>
            <w:r w:rsidRPr="001767A7">
              <w:rPr>
                <w:rFonts w:ascii="Arial" w:hAnsi="Arial" w:cs="Arial"/>
                <w:bCs/>
                <w:color w:val="000000"/>
                <w:sz w:val="18"/>
                <w:szCs w:val="18"/>
              </w:rPr>
              <w:t>”: enfoque más natural en ingredientes</w:t>
            </w:r>
            <w:r w:rsidRPr="001767A7">
              <w:rPr>
                <w:rFonts w:ascii="Arial" w:hAnsi="Arial" w:cs="Arial"/>
                <w:bCs/>
                <w:color w:val="000000"/>
                <w:sz w:val="18"/>
                <w:szCs w:val="18"/>
              </w:rPr>
              <w:br/>
            </w:r>
            <w:r w:rsidRPr="001767A7">
              <w:rPr>
                <w:rFonts w:ascii="Arial" w:hAnsi="Arial" w:cs="Arial"/>
                <w:bCs/>
                <w:color w:val="000000"/>
                <w:sz w:val="18"/>
                <w:szCs w:val="18"/>
              </w:rPr>
              <w:br/>
              <w:t>ANÁLISIS GARANTIZADO</w:t>
            </w:r>
            <w:r w:rsidRPr="001767A7">
              <w:rPr>
                <w:rFonts w:ascii="Arial" w:hAnsi="Arial" w:cs="Arial"/>
                <w:bCs/>
                <w:color w:val="000000"/>
                <w:sz w:val="18"/>
                <w:szCs w:val="18"/>
              </w:rPr>
              <w:br/>
            </w:r>
            <w:r w:rsidRPr="001767A7">
              <w:rPr>
                <w:rFonts w:ascii="Arial" w:hAnsi="Arial" w:cs="Arial"/>
                <w:bCs/>
                <w:color w:val="000000"/>
                <w:sz w:val="18"/>
                <w:szCs w:val="18"/>
              </w:rPr>
              <w:br/>
              <w:t>• Humedad: 12.00 % MAX</w:t>
            </w:r>
            <w:r w:rsidRPr="001767A7">
              <w:rPr>
                <w:rFonts w:ascii="Arial" w:hAnsi="Arial" w:cs="Arial"/>
                <w:bCs/>
                <w:color w:val="000000"/>
                <w:sz w:val="18"/>
                <w:szCs w:val="18"/>
              </w:rPr>
              <w:br/>
              <w:t>• Proteína: 15.50 % MIN</w:t>
            </w:r>
            <w:r w:rsidRPr="001767A7">
              <w:rPr>
                <w:rFonts w:ascii="Arial" w:hAnsi="Arial" w:cs="Arial"/>
                <w:bCs/>
                <w:color w:val="000000"/>
                <w:sz w:val="18"/>
                <w:szCs w:val="18"/>
              </w:rPr>
              <w:br/>
              <w:t>• Grasa: 2.00 % MIN</w:t>
            </w:r>
            <w:r w:rsidRPr="001767A7">
              <w:rPr>
                <w:rFonts w:ascii="Arial" w:hAnsi="Arial" w:cs="Arial"/>
                <w:bCs/>
                <w:color w:val="000000"/>
                <w:sz w:val="18"/>
                <w:szCs w:val="18"/>
              </w:rPr>
              <w:br/>
              <w:t>• Fibra: 18.00 % MAX</w:t>
            </w:r>
            <w:r w:rsidRPr="001767A7">
              <w:rPr>
                <w:rFonts w:ascii="Arial" w:hAnsi="Arial" w:cs="Arial"/>
                <w:bCs/>
                <w:color w:val="000000"/>
                <w:sz w:val="18"/>
                <w:szCs w:val="18"/>
              </w:rPr>
              <w:br/>
              <w:t>• Cenizas: 10.00 % MAX</w:t>
            </w:r>
            <w:r w:rsidRPr="001767A7">
              <w:rPr>
                <w:rFonts w:ascii="Arial" w:hAnsi="Arial" w:cs="Arial"/>
                <w:bCs/>
                <w:color w:val="000000"/>
                <w:sz w:val="18"/>
                <w:szCs w:val="18"/>
              </w:rPr>
              <w:br/>
              <w:t>• E.L.N.: 42.50 % P. DIF.</w:t>
            </w:r>
            <w:r w:rsidRPr="001767A7">
              <w:rPr>
                <w:rFonts w:ascii="Arial" w:hAnsi="Arial" w:cs="Arial"/>
                <w:bCs/>
                <w:color w:val="000000"/>
                <w:sz w:val="18"/>
                <w:szCs w:val="18"/>
              </w:rPr>
              <w:br/>
              <w:t>• Calcio: 1.00 % MIN</w:t>
            </w:r>
            <w:r w:rsidRPr="001767A7">
              <w:rPr>
                <w:rFonts w:ascii="Arial" w:hAnsi="Arial" w:cs="Arial"/>
                <w:bCs/>
                <w:color w:val="000000"/>
                <w:sz w:val="18"/>
                <w:szCs w:val="18"/>
              </w:rPr>
              <w:br/>
              <w:t>• Fósforo: 0.55 % MIN</w:t>
            </w:r>
            <w:r w:rsidRPr="001767A7">
              <w:rPr>
                <w:rFonts w:ascii="Arial" w:hAnsi="Arial" w:cs="Arial"/>
                <w:bCs/>
                <w:color w:val="000000"/>
                <w:sz w:val="18"/>
                <w:szCs w:val="18"/>
              </w:rPr>
              <w:br/>
            </w:r>
            <w:r w:rsidRPr="001767A7">
              <w:rPr>
                <w:rFonts w:ascii="Arial" w:hAnsi="Arial" w:cs="Arial"/>
                <w:bCs/>
                <w:color w:val="000000"/>
                <w:sz w:val="18"/>
                <w:szCs w:val="18"/>
              </w:rPr>
              <w:br/>
              <w:t xml:space="preserve">Entrega: en dos exhibiciones. </w:t>
            </w:r>
            <w:r w:rsidRPr="001767A7">
              <w:rPr>
                <w:rFonts w:ascii="Arial" w:hAnsi="Arial" w:cs="Arial"/>
                <w:bCs/>
                <w:color w:val="000000"/>
                <w:sz w:val="18"/>
                <w:szCs w:val="18"/>
              </w:rPr>
              <w:br/>
              <w:t xml:space="preserve">La primera: a los 15 días naturales posteriores a la fecha de fallo. </w:t>
            </w:r>
            <w:r w:rsidRPr="001767A7">
              <w:rPr>
                <w:rFonts w:ascii="Arial" w:hAnsi="Arial" w:cs="Arial"/>
                <w:bCs/>
                <w:color w:val="000000"/>
                <w:sz w:val="18"/>
                <w:szCs w:val="18"/>
              </w:rPr>
              <w:br/>
              <w:t xml:space="preserve">La segunda entrega: a los 45 días naturales posteriores a la fecha de fallo.  </w:t>
            </w:r>
            <w:r w:rsidRPr="001767A7">
              <w:rPr>
                <w:rFonts w:ascii="Arial" w:hAnsi="Arial" w:cs="Arial"/>
                <w:bCs/>
                <w:color w:val="000000"/>
                <w:sz w:val="18"/>
                <w:szCs w:val="18"/>
              </w:rPr>
              <w:br/>
            </w:r>
            <w:r w:rsidRPr="001767A7">
              <w:rPr>
                <w:rFonts w:ascii="Arial" w:hAnsi="Arial" w:cs="Arial"/>
                <w:bCs/>
                <w:color w:val="000000"/>
                <w:sz w:val="18"/>
                <w:szCs w:val="18"/>
              </w:rPr>
              <w:br/>
              <w:t>CADUCIDAD DEL ALIMENTO: contado a partir de la fecha de entrega, caducidad mínima de 6 meses a 1 año.</w:t>
            </w:r>
          </w:p>
        </w:tc>
        <w:tc>
          <w:tcPr>
            <w:tcW w:w="851" w:type="pct"/>
            <w:shd w:val="clear" w:color="auto" w:fill="auto"/>
            <w:vAlign w:val="bottom"/>
          </w:tcPr>
          <w:p w14:paraId="1557EA99" w14:textId="0BB16F92"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Costal C/ 25 Kg</w:t>
            </w:r>
          </w:p>
        </w:tc>
        <w:tc>
          <w:tcPr>
            <w:tcW w:w="562" w:type="pct"/>
            <w:shd w:val="clear" w:color="auto" w:fill="auto"/>
            <w:vAlign w:val="center"/>
          </w:tcPr>
          <w:p w14:paraId="68CF9BA3" w14:textId="19A60534"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50</w:t>
            </w:r>
          </w:p>
        </w:tc>
        <w:tc>
          <w:tcPr>
            <w:tcW w:w="642" w:type="pct"/>
            <w:shd w:val="clear" w:color="auto" w:fill="auto"/>
            <w:noWrap/>
            <w:vAlign w:val="center"/>
          </w:tcPr>
          <w:p w14:paraId="7F92B4EC" w14:textId="6BA20273" w:rsidR="00C54C34" w:rsidRPr="001767A7" w:rsidRDefault="00C54C34" w:rsidP="00C54C34">
            <w:pPr>
              <w:jc w:val="right"/>
              <w:rPr>
                <w:rFonts w:ascii="Arial" w:hAnsi="Arial" w:cs="Arial"/>
                <w:sz w:val="18"/>
                <w:szCs w:val="18"/>
              </w:rPr>
            </w:pPr>
            <w:r w:rsidRPr="001767A7">
              <w:rPr>
                <w:rFonts w:ascii="Arial" w:hAnsi="Arial" w:cs="Arial"/>
                <w:bCs/>
                <w:color w:val="000000"/>
                <w:sz w:val="18"/>
                <w:szCs w:val="18"/>
              </w:rPr>
              <w:t>$339.80</w:t>
            </w:r>
          </w:p>
        </w:tc>
        <w:tc>
          <w:tcPr>
            <w:tcW w:w="750" w:type="pct"/>
            <w:shd w:val="clear" w:color="auto" w:fill="auto"/>
            <w:noWrap/>
            <w:vAlign w:val="center"/>
          </w:tcPr>
          <w:p w14:paraId="3A33B37A" w14:textId="09BDBCA0" w:rsidR="00C54C34" w:rsidRPr="001767A7" w:rsidRDefault="00C54C34" w:rsidP="00C54C34">
            <w:pPr>
              <w:jc w:val="right"/>
              <w:rPr>
                <w:rFonts w:ascii="Arial" w:hAnsi="Arial" w:cs="Arial"/>
                <w:sz w:val="18"/>
                <w:szCs w:val="18"/>
              </w:rPr>
            </w:pPr>
            <w:r w:rsidRPr="001767A7">
              <w:rPr>
                <w:rFonts w:ascii="Arial" w:hAnsi="Arial" w:cs="Arial"/>
                <w:bCs/>
                <w:sz w:val="18"/>
                <w:szCs w:val="18"/>
              </w:rPr>
              <w:t>$16,990.00</w:t>
            </w:r>
          </w:p>
        </w:tc>
      </w:tr>
      <w:tr w:rsidR="00C54C34" w:rsidRPr="00C54C34" w14:paraId="002DB46A" w14:textId="77777777" w:rsidTr="002B7A73">
        <w:tblPrEx>
          <w:jc w:val="left"/>
        </w:tblPrEx>
        <w:trPr>
          <w:trHeight w:hRule="exact" w:val="227"/>
        </w:trPr>
        <w:tc>
          <w:tcPr>
            <w:tcW w:w="529" w:type="pct"/>
            <w:shd w:val="clear" w:color="auto" w:fill="auto"/>
          </w:tcPr>
          <w:p w14:paraId="7DA5ED27" w14:textId="45A782E5"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5</w:t>
            </w:r>
            <w:r w:rsidR="002B7A73">
              <w:rPr>
                <w:rFonts w:ascii="Arial" w:hAnsi="Arial" w:cs="Arial"/>
                <w:bCs/>
                <w:color w:val="000000"/>
                <w:sz w:val="18"/>
                <w:szCs w:val="18"/>
              </w:rPr>
              <w:t>***</w:t>
            </w:r>
          </w:p>
        </w:tc>
        <w:tc>
          <w:tcPr>
            <w:tcW w:w="1666" w:type="pct"/>
            <w:shd w:val="clear" w:color="auto" w:fill="auto"/>
          </w:tcPr>
          <w:p w14:paraId="6187E215" w14:textId="55E38664" w:rsidR="00C54C34" w:rsidRPr="001767A7" w:rsidRDefault="00C54C34" w:rsidP="00C54C34">
            <w:pPr>
              <w:rPr>
                <w:rFonts w:ascii="Arial" w:hAnsi="Arial" w:cs="Arial"/>
                <w:sz w:val="18"/>
                <w:szCs w:val="18"/>
              </w:rPr>
            </w:pPr>
            <w:r w:rsidRPr="001767A7">
              <w:rPr>
                <w:rFonts w:ascii="Arial" w:hAnsi="Arial" w:cs="Arial"/>
                <w:bCs/>
                <w:color w:val="000000"/>
                <w:sz w:val="18"/>
                <w:szCs w:val="18"/>
              </w:rPr>
              <w:t xml:space="preserve">COSTAL DE NUTRIPEC DE DESARROLLO </w:t>
            </w:r>
            <w:r w:rsidRPr="001767A7">
              <w:rPr>
                <w:rFonts w:ascii="Arial" w:hAnsi="Arial" w:cs="Arial"/>
                <w:bCs/>
                <w:color w:val="000000"/>
                <w:sz w:val="18"/>
                <w:szCs w:val="18"/>
              </w:rPr>
              <w:br/>
            </w:r>
            <w:r w:rsidRPr="001767A7">
              <w:rPr>
                <w:rFonts w:ascii="Arial" w:hAnsi="Arial" w:cs="Arial"/>
                <w:bCs/>
                <w:color w:val="000000"/>
                <w:sz w:val="18"/>
                <w:szCs w:val="18"/>
              </w:rPr>
              <w:br/>
              <w:t>COMPOSISIÓN BROMATOLÓGICA:</w:t>
            </w:r>
            <w:r w:rsidRPr="001767A7">
              <w:rPr>
                <w:rFonts w:ascii="Arial" w:hAnsi="Arial" w:cs="Arial"/>
                <w:bCs/>
                <w:color w:val="000000"/>
                <w:sz w:val="18"/>
                <w:szCs w:val="18"/>
              </w:rPr>
              <w:br/>
              <w:t>- Alimento completo con 35% de proteína</w:t>
            </w:r>
            <w:r w:rsidRPr="001767A7">
              <w:rPr>
                <w:rFonts w:ascii="Arial" w:hAnsi="Arial" w:cs="Arial"/>
                <w:bCs/>
                <w:color w:val="000000"/>
                <w:sz w:val="18"/>
                <w:szCs w:val="18"/>
              </w:rPr>
              <w:br/>
              <w:t>- 8% de grasa para la etapa de desarrollo de sus peces (bagre, tilapia o ranas).</w:t>
            </w:r>
            <w:r w:rsidRPr="001767A7">
              <w:rPr>
                <w:rFonts w:ascii="Arial" w:hAnsi="Arial" w:cs="Arial"/>
                <w:bCs/>
                <w:color w:val="000000"/>
                <w:sz w:val="18"/>
                <w:szCs w:val="18"/>
              </w:rPr>
              <w:br/>
              <w:t xml:space="preserve">Su presentación es en extruido flotante en partícula de 3.5 </w:t>
            </w:r>
            <w:proofErr w:type="spellStart"/>
            <w:r w:rsidRPr="001767A7">
              <w:rPr>
                <w:rFonts w:ascii="Arial" w:hAnsi="Arial" w:cs="Arial"/>
                <w:bCs/>
                <w:color w:val="000000"/>
                <w:sz w:val="18"/>
                <w:szCs w:val="18"/>
              </w:rPr>
              <w:t>mm.</w:t>
            </w:r>
            <w:proofErr w:type="spellEnd"/>
            <w:r w:rsidRPr="001767A7">
              <w:rPr>
                <w:rFonts w:ascii="Arial" w:hAnsi="Arial" w:cs="Arial"/>
                <w:bCs/>
                <w:color w:val="000000"/>
                <w:sz w:val="18"/>
                <w:szCs w:val="18"/>
              </w:rPr>
              <w:br/>
              <w:t>Se recomienda para peces o anfibios con un rango de peso promedio de 61 a 150 gramos.</w:t>
            </w:r>
            <w:r w:rsidRPr="001767A7">
              <w:rPr>
                <w:rFonts w:ascii="Arial" w:hAnsi="Arial" w:cs="Arial"/>
                <w:bCs/>
                <w:color w:val="000000"/>
                <w:sz w:val="18"/>
                <w:szCs w:val="18"/>
              </w:rPr>
              <w:br/>
            </w:r>
            <w:r w:rsidRPr="001767A7">
              <w:rPr>
                <w:rFonts w:ascii="Arial" w:hAnsi="Arial" w:cs="Arial"/>
                <w:bCs/>
                <w:color w:val="000000"/>
                <w:sz w:val="18"/>
                <w:szCs w:val="18"/>
              </w:rPr>
              <w:br/>
              <w:t xml:space="preserve">Entrega: en dos exhibiciones. </w:t>
            </w:r>
            <w:r w:rsidRPr="001767A7">
              <w:rPr>
                <w:rFonts w:ascii="Arial" w:hAnsi="Arial" w:cs="Arial"/>
                <w:bCs/>
                <w:color w:val="000000"/>
                <w:sz w:val="18"/>
                <w:szCs w:val="18"/>
              </w:rPr>
              <w:br/>
              <w:t xml:space="preserve">La primera: a los 15 días naturales posteriores a la fecha de fallo. </w:t>
            </w:r>
            <w:r w:rsidRPr="001767A7">
              <w:rPr>
                <w:rFonts w:ascii="Arial" w:hAnsi="Arial" w:cs="Arial"/>
                <w:bCs/>
                <w:color w:val="000000"/>
                <w:sz w:val="18"/>
                <w:szCs w:val="18"/>
              </w:rPr>
              <w:br/>
              <w:t xml:space="preserve">La segunda entrega: a los 45 días naturales posteriores a la fecha de fallo.  </w:t>
            </w:r>
            <w:r w:rsidRPr="001767A7">
              <w:rPr>
                <w:rFonts w:ascii="Arial" w:hAnsi="Arial" w:cs="Arial"/>
                <w:bCs/>
                <w:color w:val="000000"/>
                <w:sz w:val="18"/>
                <w:szCs w:val="18"/>
              </w:rPr>
              <w:br/>
            </w:r>
            <w:r w:rsidRPr="001767A7">
              <w:rPr>
                <w:rFonts w:ascii="Arial" w:hAnsi="Arial" w:cs="Arial"/>
                <w:bCs/>
                <w:color w:val="000000"/>
                <w:sz w:val="18"/>
                <w:szCs w:val="18"/>
              </w:rPr>
              <w:br/>
              <w:t>CADUCIDAD DEL ALIMENTO: contado a partir de la fecha de entrega, caducidad mínima de 6 meses a 1 año.</w:t>
            </w:r>
            <w:r w:rsidRPr="001767A7">
              <w:rPr>
                <w:rFonts w:ascii="Arial" w:hAnsi="Arial" w:cs="Arial"/>
                <w:bCs/>
                <w:color w:val="000000"/>
                <w:sz w:val="18"/>
                <w:szCs w:val="18"/>
              </w:rPr>
              <w:br/>
              <w:t>Las marcas establecidas, son de referencia.</w:t>
            </w:r>
          </w:p>
        </w:tc>
        <w:tc>
          <w:tcPr>
            <w:tcW w:w="851" w:type="pct"/>
            <w:shd w:val="clear" w:color="auto" w:fill="auto"/>
            <w:vAlign w:val="bottom"/>
          </w:tcPr>
          <w:p w14:paraId="34F935A4" w14:textId="7B0A45D5"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Costal C/ 25 Kg</w:t>
            </w:r>
          </w:p>
        </w:tc>
        <w:tc>
          <w:tcPr>
            <w:tcW w:w="562" w:type="pct"/>
            <w:shd w:val="clear" w:color="auto" w:fill="auto"/>
            <w:vAlign w:val="center"/>
          </w:tcPr>
          <w:p w14:paraId="578BB1A3" w14:textId="4D63B3D0" w:rsidR="00C54C34" w:rsidRPr="001767A7" w:rsidRDefault="00C54C34" w:rsidP="00C54C34">
            <w:pPr>
              <w:jc w:val="center"/>
              <w:rPr>
                <w:rFonts w:ascii="Arial" w:hAnsi="Arial" w:cs="Arial"/>
                <w:sz w:val="18"/>
                <w:szCs w:val="18"/>
              </w:rPr>
            </w:pPr>
            <w:r w:rsidRPr="001767A7">
              <w:rPr>
                <w:rFonts w:ascii="Arial" w:hAnsi="Arial" w:cs="Arial"/>
                <w:bCs/>
                <w:color w:val="000000"/>
                <w:sz w:val="18"/>
                <w:szCs w:val="18"/>
              </w:rPr>
              <w:t>5</w:t>
            </w:r>
          </w:p>
        </w:tc>
        <w:tc>
          <w:tcPr>
            <w:tcW w:w="642" w:type="pct"/>
            <w:shd w:val="clear" w:color="auto" w:fill="auto"/>
            <w:noWrap/>
            <w:vAlign w:val="center"/>
          </w:tcPr>
          <w:p w14:paraId="252AAAFC" w14:textId="6FA82D2E" w:rsidR="00C54C34" w:rsidRPr="001767A7" w:rsidRDefault="00C54C34" w:rsidP="00C54C34">
            <w:pPr>
              <w:jc w:val="right"/>
              <w:rPr>
                <w:rFonts w:ascii="Arial" w:hAnsi="Arial" w:cs="Arial"/>
                <w:sz w:val="18"/>
                <w:szCs w:val="18"/>
              </w:rPr>
            </w:pPr>
            <w:r w:rsidRPr="001767A7">
              <w:rPr>
                <w:rFonts w:ascii="Arial" w:hAnsi="Arial" w:cs="Arial"/>
                <w:bCs/>
                <w:color w:val="000000"/>
                <w:sz w:val="18"/>
                <w:szCs w:val="18"/>
              </w:rPr>
              <w:t>$558.00</w:t>
            </w:r>
          </w:p>
        </w:tc>
        <w:tc>
          <w:tcPr>
            <w:tcW w:w="750" w:type="pct"/>
            <w:shd w:val="clear" w:color="auto" w:fill="auto"/>
            <w:noWrap/>
            <w:vAlign w:val="center"/>
          </w:tcPr>
          <w:p w14:paraId="70EE472E" w14:textId="4B3B7A8D" w:rsidR="00C54C34" w:rsidRPr="001767A7" w:rsidRDefault="00C54C34" w:rsidP="00C54C34">
            <w:pPr>
              <w:jc w:val="right"/>
              <w:rPr>
                <w:rFonts w:ascii="Arial" w:hAnsi="Arial" w:cs="Arial"/>
                <w:sz w:val="18"/>
                <w:szCs w:val="18"/>
              </w:rPr>
            </w:pPr>
            <w:r w:rsidRPr="001767A7">
              <w:rPr>
                <w:rFonts w:ascii="Arial" w:hAnsi="Arial" w:cs="Arial"/>
                <w:bCs/>
                <w:sz w:val="18"/>
                <w:szCs w:val="18"/>
              </w:rPr>
              <w:t>$2,790.00</w:t>
            </w:r>
          </w:p>
        </w:tc>
      </w:tr>
    </w:tbl>
    <w:p w14:paraId="705209F3" w14:textId="1F538C31" w:rsidR="002B462E" w:rsidRPr="003B7915" w:rsidRDefault="00631096" w:rsidP="002B462E">
      <w:pPr>
        <w:jc w:val="both"/>
        <w:rPr>
          <w:rFonts w:ascii="Arial" w:hAnsi="Arial" w:cs="Arial"/>
          <w:sz w:val="18"/>
          <w:szCs w:val="18"/>
        </w:rPr>
      </w:pPr>
      <w:r>
        <w:rPr>
          <w:rFonts w:ascii="Arial" w:hAnsi="Arial" w:cs="Arial"/>
          <w:sz w:val="18"/>
          <w:szCs w:val="18"/>
        </w:rPr>
        <w:t>----------------------------------------------------------------------------------------------------------------------------------</w:t>
      </w:r>
      <w:r w:rsidR="002E75A2">
        <w:rPr>
          <w:rFonts w:ascii="Arial" w:hAnsi="Arial" w:cs="Arial"/>
          <w:sz w:val="18"/>
          <w:szCs w:val="18"/>
        </w:rPr>
        <w:t>----------------</w:t>
      </w:r>
      <w:r w:rsidR="002B462E">
        <w:rPr>
          <w:rFonts w:ascii="Arial" w:hAnsi="Arial" w:cs="Arial"/>
          <w:sz w:val="18"/>
          <w:szCs w:val="18"/>
        </w:rPr>
        <w:t>P</w:t>
      </w:r>
      <w:r w:rsidR="002B462E" w:rsidRPr="002A5984">
        <w:rPr>
          <w:rFonts w:ascii="Arial" w:hAnsi="Arial" w:cs="Arial"/>
          <w:sz w:val="18"/>
          <w:szCs w:val="18"/>
        </w:rPr>
        <w:t>or considerar que su propuesta</w:t>
      </w:r>
      <w:r w:rsidR="002B462E">
        <w:rPr>
          <w:rFonts w:ascii="Arial" w:hAnsi="Arial" w:cs="Arial"/>
          <w:sz w:val="18"/>
          <w:szCs w:val="18"/>
        </w:rPr>
        <w:t xml:space="preserve"> </w:t>
      </w:r>
      <w:r w:rsidR="00102B33">
        <w:rPr>
          <w:rFonts w:ascii="Arial" w:hAnsi="Arial" w:cs="Arial"/>
          <w:sz w:val="18"/>
          <w:szCs w:val="18"/>
        </w:rPr>
        <w:t>es</w:t>
      </w:r>
      <w:r w:rsidR="002B462E">
        <w:rPr>
          <w:rFonts w:ascii="Arial" w:hAnsi="Arial" w:cs="Arial"/>
          <w:sz w:val="18"/>
          <w:szCs w:val="18"/>
        </w:rPr>
        <w:t xml:space="preserve"> </w:t>
      </w:r>
      <w:r w:rsidR="002B462E" w:rsidRPr="002A5984">
        <w:rPr>
          <w:rFonts w:ascii="Arial" w:hAnsi="Arial" w:cs="Arial"/>
          <w:sz w:val="18"/>
          <w:szCs w:val="18"/>
        </w:rPr>
        <w:t>solvente al reunir conforme a los crite</w:t>
      </w:r>
      <w:r w:rsidR="002B462E">
        <w:rPr>
          <w:rFonts w:ascii="Arial" w:hAnsi="Arial" w:cs="Arial"/>
          <w:sz w:val="18"/>
          <w:szCs w:val="18"/>
        </w:rPr>
        <w:t xml:space="preserve">rios de adjudicación contenidos </w:t>
      </w:r>
      <w:r w:rsidR="002B462E" w:rsidRPr="002A5984">
        <w:rPr>
          <w:rFonts w:ascii="Arial" w:hAnsi="Arial" w:cs="Arial"/>
          <w:sz w:val="18"/>
          <w:szCs w:val="18"/>
        </w:rPr>
        <w:t>en las bases</w:t>
      </w:r>
      <w:r w:rsidR="002B462E">
        <w:rPr>
          <w:rFonts w:ascii="Arial" w:hAnsi="Arial" w:cs="Arial"/>
          <w:sz w:val="18"/>
          <w:szCs w:val="18"/>
        </w:rPr>
        <w:t xml:space="preserve"> de la convocatoria</w:t>
      </w:r>
      <w:r w:rsidR="002B462E" w:rsidRPr="002A5984">
        <w:rPr>
          <w:rFonts w:ascii="Arial" w:hAnsi="Arial" w:cs="Arial"/>
          <w:sz w:val="18"/>
          <w:szCs w:val="18"/>
        </w:rPr>
        <w:t xml:space="preserve">, las condiciones legales, técnicas </w:t>
      </w:r>
      <w:r w:rsidR="002B462E">
        <w:rPr>
          <w:rFonts w:ascii="Arial" w:hAnsi="Arial" w:cs="Arial"/>
          <w:sz w:val="18"/>
          <w:szCs w:val="18"/>
        </w:rPr>
        <w:t>y económicas requeridas por la U</w:t>
      </w:r>
      <w:r w:rsidR="002B462E" w:rsidRPr="002A5984">
        <w:rPr>
          <w:rFonts w:ascii="Arial" w:hAnsi="Arial" w:cs="Arial"/>
          <w:sz w:val="18"/>
          <w:szCs w:val="18"/>
        </w:rPr>
        <w:t>nivers</w:t>
      </w:r>
      <w:r w:rsidR="002B462E">
        <w:rPr>
          <w:rFonts w:ascii="Arial" w:hAnsi="Arial" w:cs="Arial"/>
          <w:sz w:val="18"/>
          <w:szCs w:val="18"/>
        </w:rPr>
        <w:t>idad y considerar que garantizan</w:t>
      </w:r>
      <w:r w:rsidR="002B462E" w:rsidRPr="002A5984">
        <w:rPr>
          <w:rFonts w:ascii="Arial" w:hAnsi="Arial" w:cs="Arial"/>
          <w:sz w:val="18"/>
          <w:szCs w:val="18"/>
        </w:rPr>
        <w:t xml:space="preserve"> satisfactoriamente el cumplimiento de sus obligaciones, además de corresponder</w:t>
      </w:r>
      <w:r w:rsidR="002B462E">
        <w:rPr>
          <w:rFonts w:ascii="Arial" w:hAnsi="Arial" w:cs="Arial"/>
          <w:sz w:val="18"/>
          <w:szCs w:val="18"/>
        </w:rPr>
        <w:t xml:space="preserve"> por partidas, </w:t>
      </w:r>
      <w:r w:rsidR="002B462E" w:rsidRPr="002573EC">
        <w:rPr>
          <w:rFonts w:ascii="Arial" w:hAnsi="Arial" w:cs="Arial"/>
          <w:sz w:val="18"/>
          <w:szCs w:val="18"/>
        </w:rPr>
        <w:t>a los precios más bajos y convenientes</w:t>
      </w:r>
      <w:r w:rsidR="002B462E">
        <w:rPr>
          <w:rFonts w:ascii="Arial" w:hAnsi="Arial" w:cs="Arial"/>
          <w:sz w:val="18"/>
          <w:szCs w:val="18"/>
        </w:rPr>
        <w:t xml:space="preserve"> de las </w:t>
      </w:r>
      <w:r w:rsidR="002B462E" w:rsidRPr="00C44D6A">
        <w:rPr>
          <w:rFonts w:ascii="Arial" w:hAnsi="Arial" w:cs="Arial"/>
          <w:sz w:val="18"/>
          <w:szCs w:val="18"/>
        </w:rPr>
        <w:t>propuestas</w:t>
      </w:r>
      <w:r w:rsidR="002B462E">
        <w:rPr>
          <w:rFonts w:ascii="Arial" w:hAnsi="Arial" w:cs="Arial"/>
          <w:sz w:val="18"/>
          <w:szCs w:val="18"/>
        </w:rPr>
        <w:t xml:space="preserve"> para la Universidad, </w:t>
      </w:r>
      <w:r w:rsidR="002B462E" w:rsidRPr="00C44D6A">
        <w:rPr>
          <w:rFonts w:ascii="Arial" w:hAnsi="Arial" w:cs="Arial"/>
          <w:sz w:val="18"/>
          <w:szCs w:val="18"/>
        </w:rPr>
        <w:t xml:space="preserve">con fundamento en </w:t>
      </w:r>
      <w:r w:rsidR="002B462E">
        <w:rPr>
          <w:rFonts w:ascii="Arial" w:hAnsi="Arial" w:cs="Arial"/>
          <w:sz w:val="18"/>
          <w:szCs w:val="18"/>
        </w:rPr>
        <w:t>los</w:t>
      </w:r>
      <w:r w:rsidR="002B462E" w:rsidRPr="00C44D6A">
        <w:rPr>
          <w:rFonts w:ascii="Arial" w:hAnsi="Arial" w:cs="Arial"/>
          <w:sz w:val="18"/>
          <w:szCs w:val="18"/>
        </w:rPr>
        <w:t xml:space="preserve"> artículos </w:t>
      </w:r>
      <w:r w:rsidR="002B462E">
        <w:rPr>
          <w:rFonts w:ascii="Arial" w:hAnsi="Arial" w:cs="Arial"/>
          <w:sz w:val="18"/>
          <w:szCs w:val="18"/>
        </w:rPr>
        <w:t xml:space="preserve">39 y </w:t>
      </w:r>
      <w:r w:rsidR="002B462E" w:rsidRPr="00F22ACF">
        <w:rPr>
          <w:rFonts w:ascii="Arial" w:hAnsi="Arial" w:cs="Arial"/>
          <w:sz w:val="18"/>
          <w:szCs w:val="18"/>
        </w:rPr>
        <w:t xml:space="preserve">45 </w:t>
      </w:r>
      <w:r w:rsidR="002B462E" w:rsidRPr="00071B47">
        <w:rPr>
          <w:rFonts w:ascii="Arial" w:hAnsi="Arial" w:cs="Arial"/>
          <w:sz w:val="18"/>
          <w:szCs w:val="18"/>
        </w:rPr>
        <w:t>de la Ley,</w:t>
      </w:r>
      <w:r w:rsidR="002B462E" w:rsidRPr="00F22ACF">
        <w:rPr>
          <w:rFonts w:ascii="Arial" w:hAnsi="Arial" w:cs="Arial"/>
          <w:sz w:val="18"/>
          <w:szCs w:val="18"/>
        </w:rPr>
        <w:t xml:space="preserve"> a</w:t>
      </w:r>
      <w:r w:rsidR="002B462E" w:rsidRPr="00C44D6A">
        <w:rPr>
          <w:rFonts w:ascii="Arial" w:hAnsi="Arial" w:cs="Arial"/>
          <w:sz w:val="18"/>
          <w:szCs w:val="18"/>
        </w:rPr>
        <w:t xml:space="preserve">sí como en el </w:t>
      </w:r>
      <w:r w:rsidR="002B462E" w:rsidRPr="00071B47">
        <w:rPr>
          <w:rFonts w:ascii="Arial" w:hAnsi="Arial" w:cs="Arial"/>
          <w:sz w:val="18"/>
          <w:szCs w:val="18"/>
        </w:rPr>
        <w:t xml:space="preserve">numeral X, </w:t>
      </w:r>
      <w:r w:rsidR="002B462E" w:rsidRPr="00C44D6A">
        <w:rPr>
          <w:rFonts w:ascii="Arial" w:hAnsi="Arial" w:cs="Arial"/>
          <w:sz w:val="18"/>
          <w:szCs w:val="18"/>
        </w:rPr>
        <w:t>de las bases de esta</w:t>
      </w:r>
      <w:r w:rsidR="002B462E">
        <w:rPr>
          <w:rFonts w:ascii="Arial" w:hAnsi="Arial" w:cs="Arial"/>
          <w:sz w:val="18"/>
          <w:szCs w:val="18"/>
        </w:rPr>
        <w:t xml:space="preserve"> Licitación. </w:t>
      </w:r>
      <w:r w:rsidR="002B462E">
        <w:rPr>
          <w:rFonts w:ascii="Arial" w:hAnsi="Arial" w:cs="Arial"/>
          <w:sz w:val="18"/>
          <w:szCs w:val="16"/>
        </w:rPr>
        <w:t>-------------------------------------------------------------------------------------------------------------------------------------------------------------------------------</w:t>
      </w:r>
      <w:r w:rsidR="00326D07">
        <w:rPr>
          <w:rFonts w:ascii="Arial" w:hAnsi="Arial" w:cs="Arial"/>
          <w:sz w:val="18"/>
          <w:szCs w:val="16"/>
        </w:rPr>
        <w:t>----</w:t>
      </w:r>
    </w:p>
    <w:p w14:paraId="6C6A4562" w14:textId="0F1D53CA" w:rsidR="001B0CEC" w:rsidRDefault="001B0CEC" w:rsidP="001B0CEC">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43F4A887" w14:textId="73241BF6" w:rsidR="001B0CEC" w:rsidRDefault="001B0CEC" w:rsidP="001B0CEC">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7"/>
        <w:gridCol w:w="5886"/>
      </w:tblGrid>
      <w:tr w:rsidR="001B0CEC" w14:paraId="3410D7D2" w14:textId="77777777" w:rsidTr="001B0CEC">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BF21A7D" w14:textId="77777777" w:rsidR="001B0CEC" w:rsidRDefault="001B0CEC" w:rsidP="001B0CEC">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1EEDFEA" w14:textId="77777777" w:rsidR="001B0CEC" w:rsidRDefault="001B0CEC" w:rsidP="001B0CEC">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1B0CEC" w14:paraId="26A2F07E" w14:textId="77777777" w:rsidTr="00247550">
        <w:trPr>
          <w:trHeight w:val="473"/>
        </w:trPr>
        <w:tc>
          <w:tcPr>
            <w:tcW w:w="1668" w:type="pct"/>
            <w:tcBorders>
              <w:top w:val="dotted" w:sz="4" w:space="0" w:color="auto"/>
              <w:left w:val="dotted" w:sz="4" w:space="0" w:color="auto"/>
              <w:bottom w:val="dotted" w:sz="4" w:space="0" w:color="auto"/>
              <w:right w:val="dotted" w:sz="4" w:space="0" w:color="auto"/>
            </w:tcBorders>
            <w:shd w:val="clear" w:color="auto" w:fill="auto"/>
            <w:noWrap/>
            <w:vAlign w:val="center"/>
          </w:tcPr>
          <w:p w14:paraId="54C1755F" w14:textId="6F661121" w:rsidR="001B0CEC" w:rsidRPr="00247550" w:rsidRDefault="00326D07" w:rsidP="001B0CEC">
            <w:pPr>
              <w:spacing w:line="254" w:lineRule="auto"/>
              <w:jc w:val="center"/>
              <w:rPr>
                <w:rFonts w:ascii="Arial" w:hAnsi="Arial" w:cs="Arial"/>
                <w:b/>
                <w:sz w:val="16"/>
                <w:szCs w:val="14"/>
              </w:rPr>
            </w:pPr>
            <w:r>
              <w:rPr>
                <w:rFonts w:ascii="Arial" w:hAnsi="Arial" w:cs="Arial"/>
                <w:b/>
                <w:sz w:val="16"/>
                <w:szCs w:val="14"/>
              </w:rPr>
              <w:t>10</w:t>
            </w:r>
          </w:p>
        </w:tc>
        <w:tc>
          <w:tcPr>
            <w:tcW w:w="3332"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C0AC69" w14:textId="6D6B4157" w:rsidR="001B0CEC" w:rsidRPr="00247550" w:rsidRDefault="00326D07" w:rsidP="001B0CEC">
            <w:pPr>
              <w:spacing w:line="254" w:lineRule="auto"/>
              <w:jc w:val="both"/>
              <w:rPr>
                <w:rFonts w:ascii="Arial" w:hAnsi="Arial" w:cs="Arial"/>
                <w:b/>
                <w:sz w:val="16"/>
                <w:szCs w:val="14"/>
              </w:rPr>
            </w:pPr>
            <w:r w:rsidRPr="00326D07">
              <w:rPr>
                <w:rFonts w:ascii="Arial" w:hAnsi="Arial" w:cs="Arial"/>
                <w:b/>
                <w:sz w:val="16"/>
                <w:szCs w:val="14"/>
              </w:rPr>
              <w:t>Se declara desierta, en virtud de que no existieron propuestas susceptibles de análisis en el acto de presentación y apertura de propuestas.</w:t>
            </w:r>
          </w:p>
        </w:tc>
      </w:tr>
      <w:tr w:rsidR="00652FE3" w14:paraId="10EA9427" w14:textId="77777777" w:rsidTr="00247550">
        <w:trPr>
          <w:trHeight w:val="473"/>
        </w:trPr>
        <w:tc>
          <w:tcPr>
            <w:tcW w:w="1668"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42BADB6" w14:textId="6E4ACEB6" w:rsidR="00652FE3" w:rsidRDefault="00652FE3" w:rsidP="001B0CEC">
            <w:pPr>
              <w:spacing w:line="254" w:lineRule="auto"/>
              <w:jc w:val="center"/>
              <w:rPr>
                <w:rFonts w:ascii="Arial" w:hAnsi="Arial" w:cs="Arial"/>
                <w:b/>
                <w:sz w:val="16"/>
                <w:szCs w:val="14"/>
              </w:rPr>
            </w:pPr>
            <w:r w:rsidRPr="00652FE3">
              <w:rPr>
                <w:rFonts w:ascii="Arial" w:hAnsi="Arial" w:cs="Arial"/>
                <w:b/>
                <w:sz w:val="16"/>
                <w:szCs w:val="14"/>
              </w:rPr>
              <w:t>6, 7, 8, 9 y 11</w:t>
            </w:r>
          </w:p>
        </w:tc>
        <w:tc>
          <w:tcPr>
            <w:tcW w:w="3332" w:type="pct"/>
            <w:tcBorders>
              <w:top w:val="dotted" w:sz="4" w:space="0" w:color="auto"/>
              <w:left w:val="dotted" w:sz="4" w:space="0" w:color="auto"/>
              <w:bottom w:val="dotted" w:sz="4" w:space="0" w:color="auto"/>
              <w:right w:val="dotted" w:sz="4" w:space="0" w:color="auto"/>
            </w:tcBorders>
            <w:shd w:val="clear" w:color="auto" w:fill="auto"/>
            <w:noWrap/>
            <w:vAlign w:val="center"/>
          </w:tcPr>
          <w:p w14:paraId="6AB3DB22" w14:textId="3EB631C0" w:rsidR="00652FE3" w:rsidRPr="00326D07" w:rsidRDefault="00652FE3" w:rsidP="001B0CEC">
            <w:pPr>
              <w:spacing w:line="254" w:lineRule="auto"/>
              <w:jc w:val="both"/>
              <w:rPr>
                <w:rFonts w:ascii="Arial" w:hAnsi="Arial" w:cs="Arial"/>
                <w:b/>
                <w:sz w:val="16"/>
                <w:szCs w:val="14"/>
              </w:rPr>
            </w:pPr>
            <w:r w:rsidRPr="00326D07">
              <w:rPr>
                <w:rFonts w:ascii="Arial" w:hAnsi="Arial" w:cs="Arial"/>
                <w:b/>
                <w:sz w:val="16"/>
                <w:szCs w:val="14"/>
              </w:rPr>
              <w:t>Se declara</w:t>
            </w:r>
            <w:r>
              <w:rPr>
                <w:rFonts w:ascii="Arial" w:hAnsi="Arial" w:cs="Arial"/>
                <w:b/>
                <w:sz w:val="16"/>
                <w:szCs w:val="14"/>
              </w:rPr>
              <w:t>n</w:t>
            </w:r>
            <w:r w:rsidRPr="00326D07">
              <w:rPr>
                <w:rFonts w:ascii="Arial" w:hAnsi="Arial" w:cs="Arial"/>
                <w:b/>
                <w:sz w:val="16"/>
                <w:szCs w:val="14"/>
              </w:rPr>
              <w:t xml:space="preserve"> desierta</w:t>
            </w:r>
            <w:r>
              <w:rPr>
                <w:rFonts w:ascii="Arial" w:hAnsi="Arial" w:cs="Arial"/>
                <w:b/>
                <w:sz w:val="16"/>
                <w:szCs w:val="14"/>
              </w:rPr>
              <w:t>s</w:t>
            </w:r>
            <w:r w:rsidRPr="00326D07">
              <w:rPr>
                <w:rFonts w:ascii="Arial" w:hAnsi="Arial" w:cs="Arial"/>
                <w:b/>
                <w:sz w:val="16"/>
                <w:szCs w:val="14"/>
              </w:rPr>
              <w:t xml:space="preserve">, en virtud de que </w:t>
            </w:r>
            <w:r>
              <w:rPr>
                <w:rFonts w:ascii="Arial" w:hAnsi="Arial" w:cs="Arial"/>
                <w:b/>
                <w:sz w:val="16"/>
                <w:szCs w:val="14"/>
              </w:rPr>
              <w:t>la propuesta presentada, no fue solvente</w:t>
            </w:r>
            <w:r w:rsidR="006715DC">
              <w:rPr>
                <w:rFonts w:ascii="Arial" w:hAnsi="Arial" w:cs="Arial"/>
                <w:b/>
                <w:sz w:val="16"/>
                <w:szCs w:val="14"/>
              </w:rPr>
              <w:t>, además de rebasar techo presupuestal.</w:t>
            </w:r>
          </w:p>
        </w:tc>
      </w:tr>
      <w:tr w:rsidR="00E52810" w14:paraId="7656F921" w14:textId="77777777" w:rsidTr="00247550">
        <w:trPr>
          <w:trHeight w:val="473"/>
        </w:trPr>
        <w:tc>
          <w:tcPr>
            <w:tcW w:w="1668" w:type="pct"/>
            <w:tcBorders>
              <w:top w:val="dotted" w:sz="4" w:space="0" w:color="auto"/>
              <w:left w:val="dotted" w:sz="4" w:space="0" w:color="auto"/>
              <w:bottom w:val="dotted" w:sz="4" w:space="0" w:color="auto"/>
              <w:right w:val="dotted" w:sz="4" w:space="0" w:color="auto"/>
            </w:tcBorders>
            <w:shd w:val="clear" w:color="auto" w:fill="auto"/>
            <w:noWrap/>
            <w:vAlign w:val="center"/>
          </w:tcPr>
          <w:p w14:paraId="7A7A945A" w14:textId="40ECEF1E" w:rsidR="00E52810" w:rsidRPr="00247550" w:rsidRDefault="00326D07" w:rsidP="001B0CEC">
            <w:pPr>
              <w:spacing w:line="254" w:lineRule="auto"/>
              <w:jc w:val="center"/>
              <w:rPr>
                <w:rFonts w:ascii="Arial" w:hAnsi="Arial" w:cs="Arial"/>
                <w:b/>
                <w:sz w:val="16"/>
                <w:szCs w:val="14"/>
              </w:rPr>
            </w:pPr>
            <w:r>
              <w:rPr>
                <w:rFonts w:ascii="Arial" w:hAnsi="Arial" w:cs="Arial"/>
                <w:b/>
                <w:sz w:val="16"/>
                <w:szCs w:val="14"/>
              </w:rPr>
              <w:t>1, 2</w:t>
            </w:r>
            <w:r w:rsidR="0057019A">
              <w:rPr>
                <w:rFonts w:ascii="Arial" w:hAnsi="Arial" w:cs="Arial"/>
                <w:b/>
                <w:sz w:val="16"/>
                <w:szCs w:val="14"/>
              </w:rPr>
              <w:t xml:space="preserve"> y</w:t>
            </w:r>
            <w:r>
              <w:rPr>
                <w:rFonts w:ascii="Arial" w:hAnsi="Arial" w:cs="Arial"/>
                <w:b/>
                <w:sz w:val="16"/>
                <w:szCs w:val="14"/>
              </w:rPr>
              <w:t xml:space="preserve"> 12</w:t>
            </w:r>
          </w:p>
        </w:tc>
        <w:tc>
          <w:tcPr>
            <w:tcW w:w="3332" w:type="pct"/>
            <w:tcBorders>
              <w:top w:val="dotted" w:sz="4" w:space="0" w:color="auto"/>
              <w:left w:val="dotted" w:sz="4" w:space="0" w:color="auto"/>
              <w:bottom w:val="dotted" w:sz="4" w:space="0" w:color="auto"/>
              <w:right w:val="dotted" w:sz="4" w:space="0" w:color="auto"/>
            </w:tcBorders>
            <w:shd w:val="clear" w:color="auto" w:fill="auto"/>
            <w:noWrap/>
            <w:vAlign w:val="center"/>
          </w:tcPr>
          <w:p w14:paraId="4B9A37AE" w14:textId="03D553B2" w:rsidR="00E52810" w:rsidRPr="00247550" w:rsidRDefault="00E52810" w:rsidP="001B0CEC">
            <w:pPr>
              <w:spacing w:line="254" w:lineRule="auto"/>
              <w:jc w:val="both"/>
              <w:rPr>
                <w:rFonts w:ascii="Arial" w:hAnsi="Arial" w:cs="Arial"/>
                <w:b/>
                <w:sz w:val="16"/>
                <w:szCs w:val="14"/>
              </w:rPr>
            </w:pPr>
            <w:r w:rsidRPr="00247550">
              <w:rPr>
                <w:rFonts w:ascii="Arial" w:hAnsi="Arial" w:cs="Arial"/>
                <w:b/>
                <w:sz w:val="16"/>
                <w:szCs w:val="14"/>
              </w:rPr>
              <w:t>Se declara</w:t>
            </w:r>
            <w:r w:rsidR="00247550">
              <w:rPr>
                <w:rFonts w:ascii="Arial" w:hAnsi="Arial" w:cs="Arial"/>
                <w:b/>
                <w:sz w:val="16"/>
                <w:szCs w:val="14"/>
              </w:rPr>
              <w:t>n</w:t>
            </w:r>
            <w:r w:rsidRPr="00247550">
              <w:rPr>
                <w:rFonts w:ascii="Arial" w:hAnsi="Arial" w:cs="Arial"/>
                <w:b/>
                <w:sz w:val="16"/>
                <w:szCs w:val="14"/>
              </w:rPr>
              <w:t xml:space="preserve"> desierta</w:t>
            </w:r>
            <w:r w:rsidR="00247550">
              <w:rPr>
                <w:rFonts w:ascii="Arial" w:hAnsi="Arial" w:cs="Arial"/>
                <w:b/>
                <w:sz w:val="16"/>
                <w:szCs w:val="14"/>
              </w:rPr>
              <w:t>s</w:t>
            </w:r>
            <w:r w:rsidRPr="00247550">
              <w:rPr>
                <w:rFonts w:ascii="Arial" w:hAnsi="Arial" w:cs="Arial"/>
                <w:b/>
                <w:sz w:val="16"/>
                <w:szCs w:val="14"/>
              </w:rPr>
              <w:t>, en virtud de que la propuesta presentada</w:t>
            </w:r>
            <w:r w:rsidR="00326D07">
              <w:rPr>
                <w:rFonts w:ascii="Arial" w:hAnsi="Arial" w:cs="Arial"/>
                <w:b/>
                <w:sz w:val="16"/>
                <w:szCs w:val="14"/>
              </w:rPr>
              <w:t>,</w:t>
            </w:r>
            <w:r w:rsidRPr="00247550">
              <w:rPr>
                <w:rFonts w:ascii="Arial" w:hAnsi="Arial" w:cs="Arial"/>
                <w:b/>
                <w:sz w:val="16"/>
                <w:szCs w:val="14"/>
              </w:rPr>
              <w:t xml:space="preserve"> rebasa techo presupuestal.</w:t>
            </w:r>
          </w:p>
        </w:tc>
      </w:tr>
    </w:tbl>
    <w:p w14:paraId="43F3ECC0" w14:textId="77777777" w:rsidR="00114D39" w:rsidRDefault="00114D39" w:rsidP="00114D39">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2B2C3B10" w14:textId="32ADD331" w:rsidR="00114D39" w:rsidRPr="00DA7857" w:rsidRDefault="00114D39" w:rsidP="00114D39">
      <w:pPr>
        <w:pStyle w:val="Sangradetextonormal"/>
        <w:ind w:left="0"/>
        <w:jc w:val="both"/>
        <w:rPr>
          <w:rFonts w:ascii="Arial" w:hAnsi="Arial" w:cs="Arial"/>
          <w:b/>
        </w:rPr>
      </w:pPr>
      <w:r>
        <w:rPr>
          <w:rFonts w:ascii="Arial" w:hAnsi="Arial" w:cs="Arial"/>
          <w:bCs/>
          <w:sz w:val="18"/>
          <w:szCs w:val="18"/>
        </w:rPr>
        <w:t xml:space="preserve">La propuesta presentada y adjudicada, cuenta con suficiencia presupuestal conforme a lo establecido en el oficio </w:t>
      </w:r>
      <w:r w:rsidR="009A6D96" w:rsidRPr="009A6D96">
        <w:rPr>
          <w:rFonts w:ascii="Arial" w:hAnsi="Arial" w:cs="Arial"/>
          <w:b/>
          <w:sz w:val="18"/>
          <w:szCs w:val="18"/>
        </w:rPr>
        <w:t>DGF-186/2026</w:t>
      </w:r>
      <w:r w:rsidRPr="009C6185">
        <w:rPr>
          <w:rFonts w:ascii="Arial" w:hAnsi="Arial" w:cs="Arial"/>
          <w:sz w:val="18"/>
          <w:szCs w:val="18"/>
        </w:rPr>
        <w:t>.-----------------------------------------------------------------------------------------------------------</w:t>
      </w:r>
      <w:r>
        <w:rPr>
          <w:rFonts w:ascii="Arial" w:hAnsi="Arial" w:cs="Arial"/>
          <w:sz w:val="18"/>
          <w:szCs w:val="18"/>
        </w:rPr>
        <w:t>-----------------------------------------------------------------------------------------------------------------------------------</w:t>
      </w:r>
      <w:r w:rsidR="00F92D6B">
        <w:rPr>
          <w:rFonts w:ascii="Arial" w:hAnsi="Arial" w:cs="Arial"/>
          <w:sz w:val="18"/>
          <w:szCs w:val="18"/>
        </w:rPr>
        <w:t>------------------------</w:t>
      </w:r>
      <w:r w:rsidR="009A6D96">
        <w:rPr>
          <w:rFonts w:ascii="Arial" w:hAnsi="Arial" w:cs="Arial"/>
          <w:sz w:val="18"/>
          <w:szCs w:val="18"/>
        </w:rPr>
        <w:t>----</w:t>
      </w:r>
    </w:p>
    <w:p w14:paraId="5AE29FF7" w14:textId="6EF1148E" w:rsidR="00114D39" w:rsidRPr="00D76ACB" w:rsidRDefault="00760496" w:rsidP="00114D39">
      <w:pPr>
        <w:jc w:val="both"/>
        <w:rPr>
          <w:rFonts w:ascii="Arial" w:hAnsi="Arial" w:cs="Arial"/>
          <w:sz w:val="16"/>
          <w:szCs w:val="16"/>
        </w:rPr>
      </w:pPr>
      <w:r w:rsidRPr="001B1D80">
        <w:rPr>
          <w:rFonts w:ascii="Arial" w:hAnsi="Arial" w:cs="Arial"/>
          <w:bCs/>
          <w:sz w:val="16"/>
          <w:szCs w:val="16"/>
          <w:lang w:val="es-MX"/>
        </w:rPr>
        <w:t xml:space="preserve">Para las partidas adjudicadas, se formalizará esta adquisición mediante contrato a precios fijos en los términos de los artículos 65, 66 y 67 de la Ley, la fecha tentativa de firma de contrato, </w:t>
      </w:r>
      <w:r w:rsidRPr="001B1D80">
        <w:rPr>
          <w:rFonts w:ascii="Arial" w:hAnsi="Arial" w:cs="Arial"/>
          <w:b/>
          <w:bCs/>
          <w:sz w:val="16"/>
          <w:szCs w:val="16"/>
          <w:lang w:val="es-MX"/>
        </w:rPr>
        <w:t>será dentro de los diez días naturales a partir de la fecha del fallo,</w:t>
      </w:r>
      <w:r w:rsidRPr="001B1D80">
        <w:rPr>
          <w:rFonts w:ascii="Arial" w:hAnsi="Arial" w:cs="Arial"/>
          <w:bCs/>
          <w:sz w:val="16"/>
          <w:szCs w:val="16"/>
          <w:lang w:val="es-MX"/>
        </w:rPr>
        <w:t xml:space="preserve"> en el Departamento de Compras de la Dirección General de Finanzas, sita en edificio 222 P.B., Ciudad Universitaria, en horario de </w:t>
      </w:r>
      <w:r w:rsidRPr="001B1D80">
        <w:rPr>
          <w:rFonts w:ascii="Arial" w:hAnsi="Arial" w:cs="Arial"/>
          <w:b/>
          <w:bCs/>
          <w:sz w:val="16"/>
          <w:szCs w:val="16"/>
          <w:lang w:val="es-MX"/>
        </w:rPr>
        <w:t xml:space="preserve">14:00 a 15:00 horas. </w:t>
      </w:r>
      <w:r w:rsidRPr="001B1D80">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w:t>
      </w:r>
      <w:r w:rsidRPr="001B1D80">
        <w:rPr>
          <w:rFonts w:ascii="Arial" w:hAnsi="Arial" w:cs="Arial"/>
          <w:sz w:val="16"/>
          <w:szCs w:val="16"/>
        </w:rPr>
        <w:lastRenderedPageBreak/>
        <w:t>obligaciones para la entrega</w:t>
      </w:r>
      <w:r w:rsidR="00B20B22" w:rsidRPr="001B1D80">
        <w:rPr>
          <w:rFonts w:ascii="Arial" w:hAnsi="Arial" w:cs="Arial"/>
          <w:sz w:val="16"/>
          <w:szCs w:val="16"/>
        </w:rPr>
        <w:t>,</w:t>
      </w:r>
      <w:r w:rsidRPr="001B1D80">
        <w:rPr>
          <w:rFonts w:ascii="Arial" w:hAnsi="Arial" w:cs="Arial"/>
          <w:sz w:val="16"/>
          <w:szCs w:val="16"/>
        </w:rPr>
        <w:t xml:space="preserve"> inicia al día siguiente de esta fecha, es decir</w:t>
      </w:r>
      <w:r w:rsidR="00B20B22" w:rsidRPr="001B1D80">
        <w:rPr>
          <w:rFonts w:ascii="Arial" w:hAnsi="Arial" w:cs="Arial"/>
          <w:sz w:val="16"/>
          <w:szCs w:val="16"/>
        </w:rPr>
        <w:t>,</w:t>
      </w:r>
      <w:r w:rsidRPr="001B1D80">
        <w:rPr>
          <w:rFonts w:ascii="Arial" w:hAnsi="Arial" w:cs="Arial"/>
          <w:sz w:val="16"/>
          <w:szCs w:val="16"/>
        </w:rPr>
        <w:t xml:space="preserve"> se cuentan al día siguiente de la fecha de fallo</w:t>
      </w:r>
      <w:r w:rsidR="00114D39" w:rsidRPr="003B7915">
        <w:rPr>
          <w:rFonts w:ascii="Arial" w:hAnsi="Arial" w:cs="Arial"/>
          <w:sz w:val="16"/>
          <w:szCs w:val="16"/>
        </w:rPr>
        <w:t>.</w:t>
      </w:r>
      <w:r w:rsidR="00114D39" w:rsidRPr="003B7915">
        <w:rPr>
          <w:rFonts w:ascii="Arial" w:hAnsi="Arial" w:cs="Arial"/>
          <w:sz w:val="18"/>
          <w:szCs w:val="18"/>
        </w:rPr>
        <w:t xml:space="preserve"> </w:t>
      </w:r>
      <w:r w:rsidR="00114D39" w:rsidRPr="00102837">
        <w:rPr>
          <w:rFonts w:ascii="Arial" w:hAnsi="Arial" w:cs="Arial"/>
          <w:sz w:val="18"/>
          <w:szCs w:val="18"/>
        </w:rPr>
        <w:t>-------------------------------------------------------------------------------------------------------------------------------------------------</w:t>
      </w:r>
      <w:r w:rsidR="00114D39">
        <w:rPr>
          <w:rFonts w:ascii="Arial" w:hAnsi="Arial" w:cs="Arial"/>
          <w:sz w:val="18"/>
          <w:szCs w:val="18"/>
        </w:rPr>
        <w:t>----</w:t>
      </w:r>
    </w:p>
    <w:p w14:paraId="431FA7B0" w14:textId="77777777" w:rsidR="00114D39" w:rsidRDefault="00114D39" w:rsidP="00114D39">
      <w:pPr>
        <w:jc w:val="both"/>
        <w:rPr>
          <w:rFonts w:ascii="Arial" w:hAnsi="Arial" w:cs="Arial"/>
          <w:sz w:val="18"/>
          <w:szCs w:val="18"/>
        </w:rPr>
      </w:pPr>
      <w:r w:rsidRPr="00834C7B">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Pr>
          <w:rFonts w:ascii="Arial" w:hAnsi="Arial" w:cs="Arial"/>
          <w:sz w:val="14"/>
          <w:szCs w:val="14"/>
        </w:rPr>
        <w:t>6</w:t>
      </w:r>
      <w:r w:rsidRPr="00834C7B">
        <w:rPr>
          <w:rFonts w:ascii="Arial" w:hAnsi="Arial" w:cs="Arial"/>
          <w:sz w:val="14"/>
          <w:szCs w:val="14"/>
        </w:rPr>
        <w:t xml:space="preserve"> publicada el </w:t>
      </w:r>
      <w:r>
        <w:rPr>
          <w:rFonts w:ascii="Arial" w:hAnsi="Arial" w:cs="Arial"/>
          <w:sz w:val="14"/>
          <w:szCs w:val="14"/>
        </w:rPr>
        <w:t>28</w:t>
      </w:r>
      <w:r w:rsidRPr="00834C7B">
        <w:rPr>
          <w:rFonts w:ascii="Arial" w:hAnsi="Arial" w:cs="Arial"/>
          <w:sz w:val="14"/>
          <w:szCs w:val="14"/>
        </w:rPr>
        <w:t xml:space="preserve"> de diciembre de 202</w:t>
      </w:r>
      <w:r>
        <w:rPr>
          <w:rFonts w:ascii="Arial" w:hAnsi="Arial" w:cs="Arial"/>
          <w:sz w:val="14"/>
          <w:szCs w:val="14"/>
        </w:rPr>
        <w:t>5</w:t>
      </w:r>
      <w:r w:rsidRPr="00834C7B">
        <w:rPr>
          <w:rFonts w:ascii="Arial" w:hAnsi="Arial" w:cs="Arial"/>
          <w:sz w:val="14"/>
          <w:szCs w:val="14"/>
        </w:rPr>
        <w:t xml:space="preserve"> en el Diario Oficial de la Federación. Por lo que el concursante ganador deberá realizar la consulta de opinión ante el SAT en la página: </w:t>
      </w:r>
      <w:hyperlink r:id="rId11" w:history="1">
        <w:r w:rsidRPr="00DE28DC">
          <w:rPr>
            <w:rStyle w:val="Hipervnculo"/>
            <w:rFonts w:ascii="Arial" w:hAnsi="Arial" w:cs="Arial"/>
            <w:sz w:val="14"/>
          </w:rPr>
          <w:t>http://www.sat.gob.mx</w:t>
        </w:r>
      </w:hyperlink>
      <w:r w:rsidRPr="00213538">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D46F82">
          <w:rPr>
            <w:rStyle w:val="Hipervnculo"/>
            <w:rFonts w:ascii="Arial" w:hAnsi="Arial" w:cs="Arial"/>
            <w:sz w:val="14"/>
          </w:rPr>
          <w:t>virginia.mariscal@edu.uaa.mx</w:t>
        </w:r>
      </w:hyperlink>
      <w:r>
        <w:rPr>
          <w:rFonts w:ascii="Arial" w:hAnsi="Arial" w:cs="Arial"/>
          <w:sz w:val="14"/>
        </w:rPr>
        <w:t xml:space="preserve"> </w:t>
      </w:r>
      <w:r w:rsidRPr="00213538">
        <w:rPr>
          <w:rFonts w:ascii="Arial" w:hAnsi="Arial" w:cs="Arial"/>
          <w:sz w:val="14"/>
          <w:szCs w:val="14"/>
        </w:rPr>
        <w:t>para que el SAT envié el “Acuse de respuesta” que emitirá en atención a su solicitud de opinión. Conforme al numeral XV., letra a. “Garantía de cumplimiento y vicios ocultos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subnumerales 1, 2, 3, 4, 5 y 6 del referido numeral</w:t>
      </w:r>
      <w:r w:rsidRPr="00213538">
        <w:rPr>
          <w:rFonts w:ascii="Arial" w:hAnsi="Arial" w:cs="Arial"/>
          <w:sz w:val="16"/>
          <w:szCs w:val="16"/>
        </w:rPr>
        <w:t>.</w:t>
      </w:r>
      <w:r w:rsidRPr="00213538">
        <w:rPr>
          <w:rFonts w:ascii="Arial" w:hAnsi="Arial" w:cs="Arial"/>
          <w:sz w:val="18"/>
          <w:szCs w:val="18"/>
        </w:rPr>
        <w:t>-----------------------------------------------------------------------------</w:t>
      </w:r>
    </w:p>
    <w:p w14:paraId="3070E66D" w14:textId="77777777" w:rsidR="00114D39" w:rsidRPr="00DE28DC" w:rsidRDefault="00114D39" w:rsidP="00114D39">
      <w:pPr>
        <w:jc w:val="both"/>
        <w:rPr>
          <w:rFonts w:ascii="Arial" w:hAnsi="Arial" w:cs="Arial"/>
          <w:sz w:val="14"/>
          <w:szCs w:val="14"/>
          <w:u w:val="single"/>
        </w:rPr>
      </w:pPr>
      <w:r w:rsidRPr="00213538">
        <w:rPr>
          <w:rFonts w:ascii="Arial" w:hAnsi="Arial" w:cs="Arial"/>
          <w:sz w:val="18"/>
          <w:szCs w:val="18"/>
        </w:rPr>
        <w:t>---------------------------------------------------------------------------------------------------------------------------------------------------</w:t>
      </w:r>
      <w:r w:rsidRPr="0018293E">
        <w:rPr>
          <w:rFonts w:ascii="Arial" w:hAnsi="Arial" w:cs="Arial"/>
          <w:color w:val="000000"/>
          <w:sz w:val="18"/>
          <w:szCs w:val="18"/>
        </w:rPr>
        <w:t xml:space="preserve"> 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18293E">
        <w:rPr>
          <w:rFonts w:ascii="Arial" w:hAnsi="Arial" w:cs="Arial"/>
          <w:color w:val="000000"/>
          <w:sz w:val="16"/>
          <w:szCs w:val="16"/>
        </w:rPr>
        <w:t>.</w:t>
      </w:r>
      <w:r w:rsidRPr="0018293E">
        <w:rPr>
          <w:rFonts w:ascii="Arial" w:hAnsi="Arial" w:cs="Arial"/>
        </w:rPr>
        <w:t xml:space="preserve"> -------------------------------------------------------------------------------------------------------------------------</w:t>
      </w:r>
    </w:p>
    <w:p w14:paraId="7644B51E" w14:textId="5D84DED4" w:rsidR="00114D39" w:rsidRPr="0018293E" w:rsidRDefault="00114D39" w:rsidP="00114D39">
      <w:pPr>
        <w:jc w:val="both"/>
        <w:rPr>
          <w:rFonts w:ascii="Arial" w:hAnsi="Arial" w:cs="Arial"/>
          <w:sz w:val="18"/>
          <w:szCs w:val="18"/>
        </w:rPr>
      </w:pPr>
      <w:bookmarkStart w:id="1" w:name="_GoBack"/>
      <w:bookmarkEnd w:id="1"/>
      <w:r w:rsidRPr="0018293E">
        <w:rPr>
          <w:rFonts w:ascii="Arial" w:hAnsi="Arial" w:cs="Arial"/>
        </w:rPr>
        <w:t>------------------------------------------------------------------------------------------------------------------------------------</w:t>
      </w:r>
      <w:r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542CF1" w14:paraId="27B11006" w14:textId="77777777" w:rsidTr="00D34939">
        <w:trPr>
          <w:trHeight w:val="515"/>
          <w:jc w:val="center"/>
        </w:trPr>
        <w:tc>
          <w:tcPr>
            <w:tcW w:w="8828" w:type="dxa"/>
            <w:gridSpan w:val="2"/>
            <w:shd w:val="clear" w:color="auto" w:fill="F2F2F2" w:themeFill="background1" w:themeFillShade="F2"/>
            <w:vAlign w:val="center"/>
          </w:tcPr>
          <w:p w14:paraId="44E531B7" w14:textId="77777777" w:rsidR="00114D39" w:rsidRPr="0018293E" w:rsidRDefault="00114D39" w:rsidP="000A47C6">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14D39" w:rsidRPr="00542CF1" w14:paraId="423F9BE4" w14:textId="77777777" w:rsidTr="000A47C6">
        <w:trPr>
          <w:jc w:val="center"/>
        </w:trPr>
        <w:tc>
          <w:tcPr>
            <w:tcW w:w="4414" w:type="dxa"/>
          </w:tcPr>
          <w:p w14:paraId="4EC08827" w14:textId="77777777" w:rsidR="00114D39" w:rsidRPr="00CC4D03" w:rsidRDefault="00114D39" w:rsidP="000A47C6">
            <w:pPr>
              <w:pStyle w:val="Sangradetextonormal"/>
              <w:ind w:left="0"/>
              <w:rPr>
                <w:rFonts w:ascii="Arial" w:hAnsi="Arial" w:cs="Arial"/>
                <w:b/>
                <w:sz w:val="18"/>
                <w:szCs w:val="18"/>
              </w:rPr>
            </w:pPr>
          </w:p>
          <w:p w14:paraId="4B340F11"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0E610B23" w14:textId="77777777" w:rsidR="00114D39" w:rsidRDefault="00114D39" w:rsidP="000A47C6">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66460E68" w14:textId="31AE7F93" w:rsidR="001B1D80" w:rsidRPr="00791D7A" w:rsidRDefault="001B1D80" w:rsidP="000A47C6">
            <w:pPr>
              <w:pStyle w:val="Sangradetextonormal"/>
              <w:ind w:left="0"/>
              <w:rPr>
                <w:rFonts w:ascii="Arial" w:hAnsi="Arial" w:cs="Arial"/>
                <w:b/>
                <w:sz w:val="18"/>
                <w:szCs w:val="18"/>
                <w:lang w:val="es-ES"/>
              </w:rPr>
            </w:pPr>
          </w:p>
        </w:tc>
        <w:tc>
          <w:tcPr>
            <w:tcW w:w="4414" w:type="dxa"/>
          </w:tcPr>
          <w:p w14:paraId="28A39009" w14:textId="77777777" w:rsidR="00114D39" w:rsidRDefault="00114D39" w:rsidP="000A47C6">
            <w:pPr>
              <w:spacing w:line="276" w:lineRule="auto"/>
              <w:jc w:val="center"/>
              <w:rPr>
                <w:rFonts w:ascii="Arial" w:hAnsi="Arial" w:cs="Arial"/>
                <w:sz w:val="16"/>
                <w:szCs w:val="16"/>
                <w:lang w:val="x-none"/>
              </w:rPr>
            </w:pPr>
          </w:p>
          <w:p w14:paraId="25D98476" w14:textId="77777777" w:rsidR="00114D39" w:rsidRDefault="00114D39" w:rsidP="000A47C6">
            <w:pPr>
              <w:pStyle w:val="Sangradetextonormal"/>
              <w:ind w:left="0"/>
              <w:jc w:val="center"/>
              <w:rPr>
                <w:rFonts w:ascii="Arial" w:hAnsi="Arial" w:cs="Arial"/>
                <w:sz w:val="16"/>
                <w:szCs w:val="16"/>
                <w:lang w:val="x-none"/>
              </w:rPr>
            </w:pPr>
          </w:p>
          <w:p w14:paraId="24BB5885" w14:textId="77777777" w:rsidR="00114D39" w:rsidRPr="00542CF1" w:rsidRDefault="00114D39" w:rsidP="000A47C6">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14D39" w:rsidRPr="00542CF1" w14:paraId="7BD637B5" w14:textId="77777777" w:rsidTr="000A47C6">
        <w:trPr>
          <w:jc w:val="center"/>
        </w:trPr>
        <w:tc>
          <w:tcPr>
            <w:tcW w:w="4414" w:type="dxa"/>
          </w:tcPr>
          <w:p w14:paraId="1D4C4ECD" w14:textId="77777777" w:rsidR="00114D39" w:rsidRPr="00CC4D03" w:rsidRDefault="00114D39" w:rsidP="000A47C6">
            <w:pPr>
              <w:pStyle w:val="Sangradetextonormal"/>
              <w:ind w:left="0"/>
              <w:rPr>
                <w:rFonts w:ascii="Arial" w:hAnsi="Arial" w:cs="Arial"/>
                <w:b/>
                <w:sz w:val="18"/>
                <w:szCs w:val="18"/>
              </w:rPr>
            </w:pPr>
          </w:p>
          <w:p w14:paraId="1377C134"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4773730F" w14:textId="77777777" w:rsidR="00114D39" w:rsidRDefault="00114D39" w:rsidP="001B1D80">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2D9918C3" w14:textId="4BE5BC3E" w:rsidR="009C474B" w:rsidRPr="001B1D80" w:rsidRDefault="009C474B" w:rsidP="001B1D80">
            <w:pPr>
              <w:pStyle w:val="Sangradetextonormal"/>
              <w:ind w:left="0"/>
              <w:rPr>
                <w:rFonts w:ascii="Arial" w:hAnsi="Arial" w:cs="Arial"/>
                <w:b/>
                <w:sz w:val="18"/>
                <w:szCs w:val="18"/>
                <w:lang w:val="es-ES"/>
              </w:rPr>
            </w:pPr>
          </w:p>
        </w:tc>
        <w:tc>
          <w:tcPr>
            <w:tcW w:w="4414" w:type="dxa"/>
          </w:tcPr>
          <w:p w14:paraId="6557BB64" w14:textId="77777777" w:rsidR="00114D39" w:rsidRDefault="00114D39" w:rsidP="0041550B">
            <w:pPr>
              <w:pStyle w:val="Sangradetextonormal"/>
              <w:ind w:left="0"/>
              <w:jc w:val="center"/>
              <w:rPr>
                <w:rFonts w:ascii="Arial" w:hAnsi="Arial" w:cs="Arial"/>
                <w:sz w:val="16"/>
                <w:szCs w:val="16"/>
                <w:lang w:val="x-none"/>
              </w:rPr>
            </w:pPr>
          </w:p>
          <w:p w14:paraId="71BCE143" w14:textId="77777777" w:rsidR="00114D39" w:rsidRDefault="00114D39" w:rsidP="0041550B">
            <w:pPr>
              <w:pStyle w:val="Sangradetextonormal"/>
              <w:ind w:left="0"/>
              <w:jc w:val="center"/>
              <w:rPr>
                <w:rFonts w:ascii="Arial" w:hAnsi="Arial" w:cs="Arial"/>
                <w:sz w:val="16"/>
                <w:szCs w:val="16"/>
                <w:lang w:val="x-none"/>
              </w:rPr>
            </w:pPr>
          </w:p>
          <w:p w14:paraId="761AC3CB" w14:textId="77777777" w:rsidR="00114D39"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9C474B" w:rsidRPr="00542CF1" w14:paraId="7456AFBB" w14:textId="77777777" w:rsidTr="000A47C6">
        <w:trPr>
          <w:jc w:val="center"/>
        </w:trPr>
        <w:tc>
          <w:tcPr>
            <w:tcW w:w="4414" w:type="dxa"/>
          </w:tcPr>
          <w:p w14:paraId="7790ABAB" w14:textId="77777777" w:rsidR="009C474B" w:rsidRDefault="009C474B" w:rsidP="009C474B">
            <w:pPr>
              <w:jc w:val="both"/>
              <w:rPr>
                <w:rFonts w:ascii="Arial" w:hAnsi="Arial" w:cs="Arial"/>
                <w:b/>
                <w:sz w:val="18"/>
                <w:szCs w:val="18"/>
                <w:lang w:val="x-none"/>
              </w:rPr>
            </w:pPr>
          </w:p>
          <w:p w14:paraId="0416BE5B" w14:textId="77777777" w:rsidR="009C474B" w:rsidRPr="00FC5A4F" w:rsidRDefault="009C474B" w:rsidP="009C474B">
            <w:pPr>
              <w:jc w:val="both"/>
              <w:rPr>
                <w:rFonts w:ascii="Arial" w:hAnsi="Arial" w:cs="Arial"/>
                <w:bCs/>
                <w:sz w:val="18"/>
                <w:szCs w:val="18"/>
              </w:rPr>
            </w:pPr>
            <w:r w:rsidRPr="00FC5A4F">
              <w:rPr>
                <w:rFonts w:ascii="Arial" w:hAnsi="Arial" w:cs="Arial"/>
                <w:bCs/>
                <w:sz w:val="18"/>
                <w:szCs w:val="18"/>
              </w:rPr>
              <w:t>C. Leslie Eliosa García Aguilar</w:t>
            </w:r>
          </w:p>
          <w:p w14:paraId="7791520B" w14:textId="77777777" w:rsidR="009C474B" w:rsidRDefault="009C474B" w:rsidP="009C474B">
            <w:pPr>
              <w:jc w:val="both"/>
              <w:rPr>
                <w:rFonts w:ascii="Arial" w:hAnsi="Arial" w:cs="Arial"/>
                <w:b/>
                <w:sz w:val="18"/>
                <w:szCs w:val="18"/>
              </w:rPr>
            </w:pPr>
            <w:r>
              <w:rPr>
                <w:rFonts w:ascii="Arial" w:hAnsi="Arial" w:cs="Arial"/>
                <w:b/>
                <w:sz w:val="18"/>
                <w:szCs w:val="18"/>
              </w:rPr>
              <w:t>Jefa del Departamento de Control Presupuestal</w:t>
            </w:r>
          </w:p>
          <w:p w14:paraId="5A995CB7" w14:textId="77777777" w:rsidR="009C474B" w:rsidRPr="00CC4D03" w:rsidRDefault="009C474B" w:rsidP="009C474B">
            <w:pPr>
              <w:pStyle w:val="Sangradetextonormal"/>
              <w:ind w:left="0"/>
              <w:rPr>
                <w:rFonts w:ascii="Arial" w:hAnsi="Arial" w:cs="Arial"/>
                <w:b/>
                <w:sz w:val="18"/>
                <w:szCs w:val="18"/>
              </w:rPr>
            </w:pPr>
          </w:p>
        </w:tc>
        <w:tc>
          <w:tcPr>
            <w:tcW w:w="4414" w:type="dxa"/>
          </w:tcPr>
          <w:p w14:paraId="1D05578D" w14:textId="77777777" w:rsidR="009C474B" w:rsidRDefault="009C474B" w:rsidP="009C474B">
            <w:pPr>
              <w:pStyle w:val="Sangradetextonormal"/>
              <w:ind w:left="0"/>
              <w:jc w:val="center"/>
              <w:rPr>
                <w:rFonts w:ascii="Arial" w:hAnsi="Arial" w:cs="Arial"/>
                <w:sz w:val="18"/>
                <w:szCs w:val="18"/>
              </w:rPr>
            </w:pPr>
          </w:p>
          <w:p w14:paraId="70FC70E5" w14:textId="77777777" w:rsidR="009C474B" w:rsidRPr="006800CB" w:rsidRDefault="009C474B" w:rsidP="009C474B">
            <w:pPr>
              <w:pStyle w:val="Sangradetextonormal"/>
              <w:ind w:left="0"/>
              <w:jc w:val="center"/>
              <w:rPr>
                <w:rFonts w:ascii="Arial" w:hAnsi="Arial" w:cs="Arial"/>
                <w:sz w:val="18"/>
                <w:szCs w:val="18"/>
              </w:rPr>
            </w:pPr>
          </w:p>
          <w:p w14:paraId="4886BEE8" w14:textId="44BDA0B4" w:rsidR="009C474B" w:rsidRDefault="009C474B" w:rsidP="009C474B">
            <w:pPr>
              <w:pStyle w:val="Sangradetextonormal"/>
              <w:ind w:left="0"/>
              <w:jc w:val="center"/>
              <w:rPr>
                <w:rFonts w:ascii="Arial" w:hAnsi="Arial" w:cs="Arial"/>
                <w:sz w:val="16"/>
                <w:szCs w:val="16"/>
                <w:lang w:val="x-none"/>
              </w:rPr>
            </w:pPr>
            <w:r w:rsidRPr="006800CB">
              <w:rPr>
                <w:rFonts w:ascii="Arial" w:hAnsi="Arial" w:cs="Arial"/>
                <w:sz w:val="18"/>
                <w:szCs w:val="18"/>
              </w:rPr>
              <w:t>________________________________</w:t>
            </w:r>
          </w:p>
        </w:tc>
      </w:tr>
      <w:tr w:rsidR="00114D39" w:rsidRPr="00CC4D03" w14:paraId="4B78AEA7" w14:textId="77777777" w:rsidTr="000A47C6">
        <w:trPr>
          <w:jc w:val="center"/>
        </w:trPr>
        <w:tc>
          <w:tcPr>
            <w:tcW w:w="4414" w:type="dxa"/>
          </w:tcPr>
          <w:p w14:paraId="6424096C" w14:textId="77777777" w:rsidR="00114D39" w:rsidRPr="00EC08DC" w:rsidRDefault="00114D39" w:rsidP="000A47C6">
            <w:pPr>
              <w:jc w:val="both"/>
              <w:rPr>
                <w:rFonts w:ascii="Arial" w:hAnsi="Arial" w:cs="Arial"/>
                <w:sz w:val="18"/>
                <w:szCs w:val="18"/>
              </w:rPr>
            </w:pPr>
          </w:p>
          <w:p w14:paraId="558A5903" w14:textId="77777777" w:rsidR="00114D39" w:rsidRPr="00EC08DC" w:rsidRDefault="00114D39" w:rsidP="000A47C6">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sidRPr="00EC08DC">
              <w:rPr>
                <w:rFonts w:ascii="Arial" w:hAnsi="Arial" w:cs="Arial"/>
                <w:sz w:val="18"/>
                <w:szCs w:val="18"/>
              </w:rPr>
              <w:t xml:space="preserve">Esmeralda Yazmín Rodríguez Durón </w:t>
            </w:r>
          </w:p>
          <w:p w14:paraId="3785ADB2" w14:textId="77777777" w:rsidR="00114D39" w:rsidRPr="00EC08DC" w:rsidRDefault="00114D39" w:rsidP="000A47C6">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E6544D5" w14:textId="77777777" w:rsidR="00114D39" w:rsidRPr="00542CF1" w:rsidRDefault="00114D39" w:rsidP="000A47C6">
            <w:pPr>
              <w:pStyle w:val="Sangradetextonormal"/>
              <w:ind w:left="0"/>
              <w:rPr>
                <w:rFonts w:ascii="Arial" w:hAnsi="Arial" w:cs="Arial"/>
                <w:sz w:val="18"/>
                <w:szCs w:val="18"/>
                <w:highlight w:val="magenta"/>
                <w:lang w:val="es-ES"/>
              </w:rPr>
            </w:pPr>
          </w:p>
        </w:tc>
        <w:tc>
          <w:tcPr>
            <w:tcW w:w="4414" w:type="dxa"/>
          </w:tcPr>
          <w:p w14:paraId="2E0E5794" w14:textId="77777777" w:rsidR="00114D39" w:rsidRDefault="00114D39" w:rsidP="0041550B">
            <w:pPr>
              <w:pStyle w:val="Sangradetextonormal"/>
              <w:ind w:left="0"/>
              <w:jc w:val="center"/>
              <w:rPr>
                <w:rFonts w:ascii="Arial" w:hAnsi="Arial" w:cs="Arial"/>
                <w:sz w:val="16"/>
                <w:szCs w:val="16"/>
                <w:lang w:val="x-none"/>
              </w:rPr>
            </w:pPr>
          </w:p>
          <w:p w14:paraId="77428514" w14:textId="77777777" w:rsidR="00114D39" w:rsidRDefault="00114D39" w:rsidP="0041550B">
            <w:pPr>
              <w:pStyle w:val="Sangradetextonormal"/>
              <w:ind w:left="0"/>
              <w:jc w:val="center"/>
              <w:rPr>
                <w:rFonts w:ascii="Arial" w:hAnsi="Arial" w:cs="Arial"/>
                <w:sz w:val="16"/>
                <w:szCs w:val="16"/>
                <w:lang w:val="x-none"/>
              </w:rPr>
            </w:pPr>
          </w:p>
          <w:p w14:paraId="4DF858EF"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53B863F9" w14:textId="77777777" w:rsidTr="000A47C6">
        <w:trPr>
          <w:jc w:val="center"/>
        </w:trPr>
        <w:tc>
          <w:tcPr>
            <w:tcW w:w="4414" w:type="dxa"/>
          </w:tcPr>
          <w:p w14:paraId="6FD110BC" w14:textId="77777777" w:rsidR="00114D39" w:rsidRPr="00EC08DC" w:rsidRDefault="00114D39" w:rsidP="000A47C6">
            <w:pPr>
              <w:jc w:val="both"/>
              <w:rPr>
                <w:rFonts w:ascii="Arial" w:hAnsi="Arial" w:cs="Arial"/>
                <w:sz w:val="18"/>
                <w:szCs w:val="18"/>
              </w:rPr>
            </w:pPr>
          </w:p>
          <w:p w14:paraId="427BF4DB" w14:textId="77777777" w:rsidR="00114D39" w:rsidRPr="00EC08DC" w:rsidRDefault="00114D39" w:rsidP="000A47C6">
            <w:pPr>
              <w:jc w:val="both"/>
              <w:rPr>
                <w:rFonts w:ascii="Arial" w:hAnsi="Arial" w:cs="Arial"/>
                <w:sz w:val="18"/>
                <w:szCs w:val="18"/>
              </w:rPr>
            </w:pPr>
            <w:r w:rsidRPr="00EC08DC">
              <w:rPr>
                <w:rFonts w:ascii="Arial" w:hAnsi="Arial" w:cs="Arial"/>
                <w:sz w:val="18"/>
                <w:szCs w:val="18"/>
              </w:rPr>
              <w:t>C. María Díaz Rodríguez</w:t>
            </w:r>
          </w:p>
          <w:p w14:paraId="286D5971" w14:textId="77777777" w:rsidR="00114D39" w:rsidRPr="00EC08DC" w:rsidRDefault="00114D39" w:rsidP="000A47C6">
            <w:pPr>
              <w:jc w:val="both"/>
              <w:rPr>
                <w:rFonts w:ascii="Arial" w:hAnsi="Arial" w:cs="Arial"/>
                <w:b/>
                <w:sz w:val="18"/>
                <w:szCs w:val="18"/>
              </w:rPr>
            </w:pPr>
            <w:r w:rsidRPr="00EC08DC">
              <w:rPr>
                <w:rFonts w:ascii="Arial" w:hAnsi="Arial" w:cs="Arial"/>
                <w:b/>
                <w:sz w:val="18"/>
                <w:szCs w:val="18"/>
              </w:rPr>
              <w:t>Representante del Departamento Jurídico</w:t>
            </w:r>
          </w:p>
          <w:p w14:paraId="060CFC67" w14:textId="77777777" w:rsidR="00114D39" w:rsidRPr="00CC4D03"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Default="00114D39" w:rsidP="0041550B">
            <w:pPr>
              <w:pStyle w:val="Sangradetextonormal"/>
              <w:ind w:left="0"/>
              <w:jc w:val="center"/>
              <w:rPr>
                <w:rFonts w:ascii="Arial" w:hAnsi="Arial" w:cs="Arial"/>
                <w:sz w:val="16"/>
                <w:szCs w:val="16"/>
                <w:lang w:val="x-none"/>
              </w:rPr>
            </w:pPr>
          </w:p>
          <w:p w14:paraId="795B73C3" w14:textId="77777777" w:rsidR="00114D39" w:rsidRDefault="00114D39" w:rsidP="0041550B">
            <w:pPr>
              <w:pStyle w:val="Sangradetextonormal"/>
              <w:ind w:left="0"/>
              <w:jc w:val="center"/>
              <w:rPr>
                <w:rFonts w:ascii="Arial" w:hAnsi="Arial" w:cs="Arial"/>
                <w:sz w:val="16"/>
                <w:szCs w:val="16"/>
                <w:lang w:val="x-none"/>
              </w:rPr>
            </w:pPr>
          </w:p>
          <w:p w14:paraId="4474E66B"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3FB89D41" w14:textId="77777777" w:rsidTr="000A47C6">
        <w:trPr>
          <w:jc w:val="center"/>
        </w:trPr>
        <w:tc>
          <w:tcPr>
            <w:tcW w:w="4414" w:type="dxa"/>
          </w:tcPr>
          <w:p w14:paraId="63E01DC6" w14:textId="77777777" w:rsidR="00114D39" w:rsidRPr="00AA0F7F" w:rsidRDefault="00114D39" w:rsidP="000A47C6">
            <w:pPr>
              <w:jc w:val="both"/>
              <w:rPr>
                <w:rFonts w:ascii="Arial" w:hAnsi="Arial" w:cs="Arial"/>
                <w:sz w:val="18"/>
                <w:szCs w:val="18"/>
              </w:rPr>
            </w:pPr>
          </w:p>
          <w:p w14:paraId="27E3185C" w14:textId="77777777" w:rsidR="00114D39" w:rsidRPr="00AA0F7F" w:rsidRDefault="00114D39" w:rsidP="000A47C6">
            <w:pPr>
              <w:jc w:val="both"/>
              <w:rPr>
                <w:rFonts w:ascii="Arial" w:hAnsi="Arial" w:cs="Arial"/>
                <w:sz w:val="18"/>
                <w:szCs w:val="18"/>
              </w:rPr>
            </w:pPr>
            <w:r w:rsidRPr="00AA0F7F">
              <w:rPr>
                <w:rFonts w:ascii="Arial" w:hAnsi="Arial" w:cs="Arial"/>
                <w:sz w:val="18"/>
                <w:szCs w:val="18"/>
              </w:rPr>
              <w:t>C. Ana Francisca Contreras Mejía</w:t>
            </w:r>
          </w:p>
          <w:p w14:paraId="4E2A5CAF" w14:textId="77777777" w:rsidR="00114D39" w:rsidRPr="00AA0F7F" w:rsidRDefault="00114D39" w:rsidP="000A47C6">
            <w:pPr>
              <w:jc w:val="both"/>
              <w:rPr>
                <w:rFonts w:ascii="Arial" w:hAnsi="Arial" w:cs="Arial"/>
                <w:b/>
                <w:sz w:val="18"/>
                <w:szCs w:val="18"/>
              </w:rPr>
            </w:pPr>
            <w:r w:rsidRPr="00AA0F7F">
              <w:rPr>
                <w:rFonts w:ascii="Arial" w:hAnsi="Arial" w:cs="Arial"/>
                <w:b/>
                <w:sz w:val="18"/>
                <w:szCs w:val="18"/>
              </w:rPr>
              <w:t>Representante de la Dirección General de Planeación y Desarrollo</w:t>
            </w:r>
          </w:p>
          <w:p w14:paraId="4A32888E" w14:textId="77777777" w:rsidR="00114D39" w:rsidRPr="00AA0F7F" w:rsidRDefault="00114D39" w:rsidP="000A47C6">
            <w:pPr>
              <w:pStyle w:val="Sangradetextonormal"/>
              <w:ind w:left="0"/>
              <w:rPr>
                <w:rFonts w:ascii="Arial" w:hAnsi="Arial" w:cs="Arial"/>
                <w:sz w:val="18"/>
                <w:szCs w:val="18"/>
              </w:rPr>
            </w:pPr>
          </w:p>
        </w:tc>
        <w:tc>
          <w:tcPr>
            <w:tcW w:w="4414" w:type="dxa"/>
          </w:tcPr>
          <w:p w14:paraId="0FAD8768" w14:textId="77777777" w:rsidR="00114D39" w:rsidRPr="0041550B" w:rsidRDefault="00114D39" w:rsidP="0041550B">
            <w:pPr>
              <w:pStyle w:val="Sangradetextonormal"/>
              <w:ind w:left="0"/>
              <w:jc w:val="center"/>
              <w:rPr>
                <w:rFonts w:ascii="Arial" w:hAnsi="Arial" w:cs="Arial"/>
                <w:sz w:val="16"/>
                <w:szCs w:val="16"/>
                <w:lang w:val="x-none"/>
              </w:rPr>
            </w:pPr>
          </w:p>
          <w:p w14:paraId="0F304FC4" w14:textId="2232D0A5" w:rsidR="00114D39" w:rsidRDefault="00114D39" w:rsidP="0041550B">
            <w:pPr>
              <w:pStyle w:val="Sangradetextonormal"/>
              <w:ind w:left="0"/>
              <w:jc w:val="center"/>
              <w:rPr>
                <w:rFonts w:ascii="Arial" w:hAnsi="Arial" w:cs="Arial"/>
                <w:sz w:val="16"/>
                <w:szCs w:val="16"/>
                <w:lang w:val="x-none"/>
              </w:rPr>
            </w:pPr>
          </w:p>
          <w:p w14:paraId="127B219C" w14:textId="77777777" w:rsidR="00373356" w:rsidRPr="0041550B" w:rsidRDefault="00373356" w:rsidP="0041550B">
            <w:pPr>
              <w:pStyle w:val="Sangradetextonormal"/>
              <w:ind w:left="0"/>
              <w:jc w:val="center"/>
              <w:rPr>
                <w:rFonts w:ascii="Arial" w:hAnsi="Arial" w:cs="Arial"/>
                <w:sz w:val="16"/>
                <w:szCs w:val="16"/>
                <w:lang w:val="x-none"/>
              </w:rPr>
            </w:pPr>
          </w:p>
          <w:p w14:paraId="4B70C168" w14:textId="77777777" w:rsidR="00114D39" w:rsidRPr="0041550B" w:rsidRDefault="00114D39" w:rsidP="0041550B">
            <w:pPr>
              <w:pStyle w:val="Sangradetextonormal"/>
              <w:ind w:left="0"/>
              <w:jc w:val="center"/>
              <w:rPr>
                <w:rFonts w:ascii="Arial" w:hAnsi="Arial" w:cs="Arial"/>
                <w:sz w:val="16"/>
                <w:szCs w:val="16"/>
                <w:lang w:val="x-none"/>
              </w:rPr>
            </w:pPr>
            <w:r w:rsidRPr="0041550B">
              <w:rPr>
                <w:rFonts w:ascii="Arial" w:hAnsi="Arial" w:cs="Arial"/>
                <w:sz w:val="16"/>
                <w:szCs w:val="16"/>
                <w:lang w:val="x-none"/>
              </w:rPr>
              <w:t>____________________________________</w:t>
            </w:r>
          </w:p>
        </w:tc>
      </w:tr>
      <w:tr w:rsidR="00373356" w:rsidRPr="00CC4D03" w14:paraId="6F481359" w14:textId="77777777" w:rsidTr="00B67A79">
        <w:trPr>
          <w:jc w:val="center"/>
        </w:trPr>
        <w:tc>
          <w:tcPr>
            <w:tcW w:w="4414" w:type="dxa"/>
            <w:tcBorders>
              <w:top w:val="dotted" w:sz="4" w:space="0" w:color="D9D9D9"/>
              <w:left w:val="dotted" w:sz="4" w:space="0" w:color="D9D9D9"/>
              <w:bottom w:val="dotted" w:sz="4" w:space="0" w:color="D9D9D9"/>
              <w:right w:val="dotted" w:sz="4" w:space="0" w:color="D9D9D9"/>
            </w:tcBorders>
          </w:tcPr>
          <w:p w14:paraId="164D7A91" w14:textId="77777777" w:rsidR="00373356" w:rsidRPr="00C82B0B" w:rsidRDefault="00373356" w:rsidP="00373356">
            <w:pPr>
              <w:pStyle w:val="Sangradetextonormal"/>
              <w:ind w:left="0"/>
              <w:rPr>
                <w:rFonts w:ascii="Arial" w:hAnsi="Arial" w:cs="Arial"/>
                <w:sz w:val="18"/>
                <w:szCs w:val="18"/>
                <w:lang w:val="es-ES"/>
              </w:rPr>
            </w:pPr>
          </w:p>
          <w:p w14:paraId="3563C027" w14:textId="77777777" w:rsidR="00373356" w:rsidRPr="00C82B0B" w:rsidRDefault="00373356" w:rsidP="00373356">
            <w:pPr>
              <w:pStyle w:val="Sangradetextonormal"/>
              <w:ind w:left="0"/>
              <w:rPr>
                <w:rFonts w:ascii="Arial" w:hAnsi="Arial" w:cs="Arial"/>
                <w:sz w:val="18"/>
                <w:szCs w:val="18"/>
                <w:lang w:val="es-ES"/>
              </w:rPr>
            </w:pPr>
            <w:r w:rsidRPr="00C82B0B">
              <w:rPr>
                <w:rFonts w:ascii="Arial" w:hAnsi="Arial" w:cs="Arial"/>
                <w:sz w:val="18"/>
                <w:szCs w:val="18"/>
                <w:lang w:val="es-ES"/>
              </w:rPr>
              <w:t>C. Karen Estefany Sánchez Hernández</w:t>
            </w:r>
          </w:p>
          <w:p w14:paraId="2946326D" w14:textId="77777777" w:rsidR="00373356" w:rsidRPr="00C82B0B" w:rsidRDefault="00373356" w:rsidP="00373356">
            <w:pPr>
              <w:jc w:val="both"/>
              <w:rPr>
                <w:rFonts w:ascii="Arial" w:hAnsi="Arial" w:cs="Arial"/>
                <w:b/>
                <w:sz w:val="18"/>
                <w:szCs w:val="18"/>
              </w:rPr>
            </w:pPr>
            <w:r w:rsidRPr="00C82B0B">
              <w:rPr>
                <w:rFonts w:ascii="Arial" w:hAnsi="Arial" w:cs="Arial"/>
                <w:b/>
                <w:sz w:val="18"/>
                <w:szCs w:val="18"/>
              </w:rPr>
              <w:t>Representante Técnica del Centro de Ciencias Básicas (Área requirente)</w:t>
            </w:r>
          </w:p>
          <w:p w14:paraId="7114AB83" w14:textId="58D9740E" w:rsidR="00373356" w:rsidRPr="00C82B0B" w:rsidRDefault="00373356" w:rsidP="00373356">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363745E" w14:textId="05094450" w:rsidR="00373356" w:rsidRDefault="00373356" w:rsidP="00373356">
            <w:pPr>
              <w:pStyle w:val="Sangradetextonormal"/>
              <w:ind w:left="0"/>
              <w:jc w:val="center"/>
              <w:rPr>
                <w:rFonts w:ascii="Arial" w:hAnsi="Arial" w:cs="Arial"/>
                <w:sz w:val="18"/>
                <w:szCs w:val="18"/>
              </w:rPr>
            </w:pPr>
          </w:p>
          <w:p w14:paraId="4F8E53D4" w14:textId="77777777" w:rsidR="00373356" w:rsidRPr="00F90916" w:rsidRDefault="00373356" w:rsidP="00373356">
            <w:pPr>
              <w:pStyle w:val="Sangradetextonormal"/>
              <w:ind w:left="0"/>
              <w:jc w:val="center"/>
              <w:rPr>
                <w:rFonts w:ascii="Arial" w:hAnsi="Arial" w:cs="Arial"/>
                <w:sz w:val="18"/>
                <w:szCs w:val="18"/>
              </w:rPr>
            </w:pPr>
          </w:p>
          <w:p w14:paraId="1973DF8A" w14:textId="77777777" w:rsidR="00373356" w:rsidRPr="00F90916" w:rsidRDefault="00373356" w:rsidP="00373356">
            <w:pPr>
              <w:pStyle w:val="Sangradetextonormal"/>
              <w:ind w:left="0"/>
              <w:jc w:val="center"/>
              <w:rPr>
                <w:rFonts w:ascii="Arial" w:hAnsi="Arial" w:cs="Arial"/>
                <w:sz w:val="18"/>
                <w:szCs w:val="18"/>
              </w:rPr>
            </w:pPr>
          </w:p>
          <w:p w14:paraId="4104C6B6" w14:textId="07440DFE" w:rsidR="00373356" w:rsidRPr="0041550B" w:rsidRDefault="00373356" w:rsidP="00373356">
            <w:pPr>
              <w:pStyle w:val="Sangradetextonormal"/>
              <w:spacing w:line="276" w:lineRule="auto"/>
              <w:ind w:left="0"/>
              <w:jc w:val="center"/>
              <w:rPr>
                <w:rFonts w:ascii="Arial" w:hAnsi="Arial" w:cs="Arial"/>
                <w:sz w:val="16"/>
                <w:szCs w:val="16"/>
              </w:rPr>
            </w:pPr>
            <w:r w:rsidRPr="00F90916">
              <w:rPr>
                <w:rFonts w:ascii="Arial" w:hAnsi="Arial" w:cs="Arial"/>
                <w:sz w:val="18"/>
                <w:szCs w:val="18"/>
              </w:rPr>
              <w:t>________________________________</w:t>
            </w:r>
          </w:p>
        </w:tc>
      </w:tr>
      <w:tr w:rsidR="00114D39" w:rsidRPr="00CC4D03" w14:paraId="46BD3BBD" w14:textId="77777777" w:rsidTr="000A47C6">
        <w:trPr>
          <w:jc w:val="center"/>
        </w:trPr>
        <w:tc>
          <w:tcPr>
            <w:tcW w:w="4414" w:type="dxa"/>
          </w:tcPr>
          <w:p w14:paraId="0C706133" w14:textId="77777777" w:rsidR="00114D39" w:rsidRPr="00AA0F7F" w:rsidRDefault="00114D39" w:rsidP="000A47C6">
            <w:pPr>
              <w:spacing w:line="276" w:lineRule="auto"/>
              <w:jc w:val="both"/>
              <w:rPr>
                <w:rFonts w:ascii="Arial" w:hAnsi="Arial" w:cs="Arial"/>
                <w:b/>
                <w:sz w:val="18"/>
                <w:szCs w:val="18"/>
              </w:rPr>
            </w:pPr>
          </w:p>
          <w:p w14:paraId="4E4D9FDE" w14:textId="77777777" w:rsidR="00114D39" w:rsidRPr="00AA0F7F" w:rsidRDefault="00114D39" w:rsidP="000A47C6">
            <w:pPr>
              <w:spacing w:line="276" w:lineRule="auto"/>
              <w:jc w:val="both"/>
              <w:rPr>
                <w:rFonts w:ascii="Arial" w:hAnsi="Arial" w:cs="Arial"/>
                <w:sz w:val="18"/>
                <w:szCs w:val="18"/>
              </w:rPr>
            </w:pPr>
            <w:r w:rsidRPr="00AA0F7F">
              <w:rPr>
                <w:rFonts w:ascii="Arial" w:hAnsi="Arial" w:cs="Arial"/>
                <w:sz w:val="18"/>
                <w:szCs w:val="18"/>
              </w:rPr>
              <w:t xml:space="preserve">C. Arnoldo Rodríguez Romo </w:t>
            </w:r>
          </w:p>
          <w:p w14:paraId="12FAE649" w14:textId="77777777" w:rsidR="00114D39" w:rsidRPr="00AA0F7F" w:rsidRDefault="00114D39" w:rsidP="000A47C6">
            <w:pPr>
              <w:spacing w:line="276" w:lineRule="auto"/>
              <w:jc w:val="both"/>
              <w:rPr>
                <w:rFonts w:ascii="Arial" w:hAnsi="Arial" w:cs="Arial"/>
                <w:b/>
                <w:sz w:val="18"/>
                <w:szCs w:val="18"/>
              </w:rPr>
            </w:pPr>
            <w:r w:rsidRPr="00AA0F7F">
              <w:rPr>
                <w:rFonts w:ascii="Arial" w:hAnsi="Arial" w:cs="Arial"/>
                <w:b/>
                <w:sz w:val="18"/>
                <w:szCs w:val="18"/>
              </w:rPr>
              <w:t>Departamento de Compras</w:t>
            </w:r>
          </w:p>
          <w:p w14:paraId="3E6141CE" w14:textId="77777777" w:rsidR="00114D39" w:rsidRPr="00AA0F7F" w:rsidRDefault="00114D39" w:rsidP="000A47C6">
            <w:pPr>
              <w:pStyle w:val="Sangradetextonormal"/>
              <w:ind w:left="0"/>
              <w:rPr>
                <w:rFonts w:ascii="Arial" w:hAnsi="Arial" w:cs="Arial"/>
                <w:b/>
                <w:sz w:val="18"/>
                <w:szCs w:val="18"/>
                <w:lang w:val="es-ES"/>
              </w:rPr>
            </w:pPr>
          </w:p>
        </w:tc>
        <w:tc>
          <w:tcPr>
            <w:tcW w:w="4414" w:type="dxa"/>
          </w:tcPr>
          <w:p w14:paraId="34265A06" w14:textId="77777777" w:rsidR="00114D39" w:rsidRPr="00AA0F7F" w:rsidRDefault="00114D39" w:rsidP="0041550B">
            <w:pPr>
              <w:pStyle w:val="Sangradetextonormal"/>
              <w:ind w:left="0"/>
              <w:jc w:val="center"/>
              <w:rPr>
                <w:rFonts w:ascii="Arial" w:hAnsi="Arial" w:cs="Arial"/>
                <w:sz w:val="16"/>
                <w:szCs w:val="16"/>
                <w:lang w:val="x-none"/>
              </w:rPr>
            </w:pPr>
          </w:p>
          <w:p w14:paraId="3E585805" w14:textId="64BC18A0" w:rsidR="00114D39" w:rsidRDefault="00114D39" w:rsidP="0041550B">
            <w:pPr>
              <w:pStyle w:val="Sangradetextonormal"/>
              <w:ind w:left="0"/>
              <w:jc w:val="center"/>
              <w:rPr>
                <w:rFonts w:ascii="Arial" w:hAnsi="Arial" w:cs="Arial"/>
                <w:sz w:val="16"/>
                <w:szCs w:val="16"/>
                <w:lang w:val="x-none"/>
              </w:rPr>
            </w:pPr>
          </w:p>
          <w:p w14:paraId="1F099748" w14:textId="77777777" w:rsidR="00373356" w:rsidRPr="00AA0F7F" w:rsidRDefault="00373356" w:rsidP="0041550B">
            <w:pPr>
              <w:pStyle w:val="Sangradetextonormal"/>
              <w:ind w:left="0"/>
              <w:jc w:val="center"/>
              <w:rPr>
                <w:rFonts w:ascii="Arial" w:hAnsi="Arial" w:cs="Arial"/>
                <w:sz w:val="16"/>
                <w:szCs w:val="16"/>
                <w:lang w:val="x-none"/>
              </w:rPr>
            </w:pPr>
          </w:p>
          <w:p w14:paraId="5E35885D" w14:textId="31DFFD84" w:rsidR="00114D39" w:rsidRPr="0041550B" w:rsidRDefault="00114D39" w:rsidP="0041550B">
            <w:pPr>
              <w:pStyle w:val="Sangradetextonormal"/>
              <w:ind w:left="0"/>
              <w:jc w:val="center"/>
              <w:rPr>
                <w:rFonts w:ascii="Arial" w:hAnsi="Arial" w:cs="Arial"/>
                <w:sz w:val="16"/>
                <w:szCs w:val="16"/>
                <w:lang w:val="x-none"/>
              </w:rPr>
            </w:pPr>
            <w:r w:rsidRPr="00AA0F7F">
              <w:rPr>
                <w:rFonts w:ascii="Arial" w:hAnsi="Arial" w:cs="Arial"/>
                <w:sz w:val="16"/>
                <w:szCs w:val="16"/>
                <w:lang w:val="x-none"/>
              </w:rPr>
              <w:t>____</w:t>
            </w:r>
            <w:r w:rsidRPr="0041550B">
              <w:rPr>
                <w:rFonts w:ascii="Arial" w:hAnsi="Arial" w:cs="Arial"/>
                <w:sz w:val="16"/>
                <w:szCs w:val="16"/>
                <w:lang w:val="x-none"/>
              </w:rPr>
              <w:t>_______</w:t>
            </w:r>
            <w:r w:rsidRPr="00AA0F7F">
              <w:rPr>
                <w:rFonts w:ascii="Arial" w:hAnsi="Arial" w:cs="Arial"/>
                <w:sz w:val="16"/>
                <w:szCs w:val="16"/>
                <w:lang w:val="x-none"/>
              </w:rPr>
              <w:t>__________________________</w:t>
            </w:r>
          </w:p>
        </w:tc>
      </w:tr>
      <w:tr w:rsidR="00114D39" w:rsidRPr="00CC4D03" w14:paraId="09F5A135" w14:textId="77777777" w:rsidTr="000A47C6">
        <w:trPr>
          <w:jc w:val="center"/>
        </w:trPr>
        <w:tc>
          <w:tcPr>
            <w:tcW w:w="4414" w:type="dxa"/>
          </w:tcPr>
          <w:p w14:paraId="6263253A" w14:textId="77777777" w:rsidR="001314B3" w:rsidRDefault="001314B3" w:rsidP="000A47C6">
            <w:pPr>
              <w:spacing w:line="276" w:lineRule="auto"/>
              <w:jc w:val="both"/>
              <w:rPr>
                <w:rFonts w:ascii="Arial" w:hAnsi="Arial" w:cs="Arial"/>
                <w:sz w:val="18"/>
                <w:szCs w:val="18"/>
              </w:rPr>
            </w:pPr>
          </w:p>
          <w:p w14:paraId="5B857ABD" w14:textId="5B9AF2D8" w:rsidR="00114D39" w:rsidRPr="00BA09E3" w:rsidRDefault="00114D39" w:rsidP="000A47C6">
            <w:pPr>
              <w:spacing w:line="276" w:lineRule="auto"/>
              <w:jc w:val="both"/>
              <w:rPr>
                <w:rFonts w:ascii="Arial" w:hAnsi="Arial" w:cs="Arial"/>
                <w:sz w:val="18"/>
                <w:szCs w:val="18"/>
              </w:rPr>
            </w:pPr>
            <w:r w:rsidRPr="00BA09E3">
              <w:rPr>
                <w:rFonts w:ascii="Arial" w:hAnsi="Arial" w:cs="Arial"/>
                <w:sz w:val="18"/>
                <w:szCs w:val="18"/>
              </w:rPr>
              <w:t>C. Gabriela del Socorro Muñoz Vera</w:t>
            </w:r>
          </w:p>
          <w:p w14:paraId="2A99BF61" w14:textId="77777777" w:rsidR="00114D39" w:rsidRDefault="00114D39" w:rsidP="001314B3">
            <w:pPr>
              <w:spacing w:line="276" w:lineRule="auto"/>
              <w:jc w:val="both"/>
              <w:rPr>
                <w:rFonts w:ascii="Arial" w:hAnsi="Arial" w:cs="Arial"/>
                <w:b/>
                <w:sz w:val="18"/>
                <w:szCs w:val="18"/>
              </w:rPr>
            </w:pPr>
            <w:r w:rsidRPr="00BA09E3">
              <w:rPr>
                <w:rFonts w:ascii="Arial" w:hAnsi="Arial" w:cs="Arial"/>
                <w:b/>
                <w:sz w:val="18"/>
                <w:szCs w:val="18"/>
              </w:rPr>
              <w:t>Departamento de Compras</w:t>
            </w:r>
          </w:p>
          <w:p w14:paraId="0292C524" w14:textId="562A29FD" w:rsidR="001E75CF" w:rsidRPr="001759E7" w:rsidRDefault="001E75CF" w:rsidP="001314B3">
            <w:pPr>
              <w:spacing w:line="276" w:lineRule="auto"/>
              <w:jc w:val="both"/>
              <w:rPr>
                <w:rFonts w:ascii="Arial" w:hAnsi="Arial" w:cs="Arial"/>
                <w:b/>
                <w:sz w:val="18"/>
                <w:szCs w:val="18"/>
              </w:rPr>
            </w:pPr>
          </w:p>
        </w:tc>
        <w:tc>
          <w:tcPr>
            <w:tcW w:w="4414" w:type="dxa"/>
          </w:tcPr>
          <w:p w14:paraId="53A1AE80" w14:textId="77777777" w:rsidR="00114D39" w:rsidRDefault="00114D39" w:rsidP="0041550B">
            <w:pPr>
              <w:pStyle w:val="Sangradetextonormal"/>
              <w:ind w:left="0"/>
              <w:jc w:val="center"/>
              <w:rPr>
                <w:rFonts w:ascii="Arial" w:hAnsi="Arial" w:cs="Arial"/>
                <w:sz w:val="16"/>
                <w:szCs w:val="16"/>
                <w:lang w:val="x-none"/>
              </w:rPr>
            </w:pPr>
          </w:p>
          <w:p w14:paraId="31F1E996" w14:textId="674FB85D" w:rsidR="001314B3" w:rsidRDefault="001314B3" w:rsidP="0041550B">
            <w:pPr>
              <w:pStyle w:val="Sangradetextonormal"/>
              <w:ind w:left="0"/>
              <w:jc w:val="center"/>
              <w:rPr>
                <w:rFonts w:ascii="Arial" w:hAnsi="Arial" w:cs="Arial"/>
                <w:sz w:val="16"/>
                <w:szCs w:val="16"/>
                <w:lang w:val="x-none"/>
              </w:rPr>
            </w:pPr>
          </w:p>
          <w:p w14:paraId="7860B69A" w14:textId="77777777" w:rsidR="001E75CF" w:rsidRDefault="001E75CF" w:rsidP="0041550B">
            <w:pPr>
              <w:pStyle w:val="Sangradetextonormal"/>
              <w:ind w:left="0"/>
              <w:jc w:val="center"/>
              <w:rPr>
                <w:rFonts w:ascii="Arial" w:hAnsi="Arial" w:cs="Arial"/>
                <w:sz w:val="16"/>
                <w:szCs w:val="16"/>
                <w:lang w:val="x-none"/>
              </w:rPr>
            </w:pPr>
          </w:p>
          <w:p w14:paraId="0F09E728" w14:textId="1833582E"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114D39" w:rsidRPr="00CC4D03" w14:paraId="2AEFE947"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2F362028" w14:textId="77777777" w:rsidR="00114D39" w:rsidRPr="00EC08DC" w:rsidRDefault="00114D39" w:rsidP="000A47C6">
            <w:pPr>
              <w:jc w:val="both"/>
              <w:rPr>
                <w:rFonts w:ascii="Arial" w:hAnsi="Arial" w:cs="Arial"/>
                <w:sz w:val="18"/>
                <w:szCs w:val="18"/>
              </w:rPr>
            </w:pPr>
          </w:p>
          <w:p w14:paraId="4A7C7752" w14:textId="304564A6" w:rsidR="00114D39" w:rsidRPr="00EC08DC" w:rsidRDefault="00114D39" w:rsidP="000A47C6">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Esthela Delgado Ruiz Esparza</w:t>
            </w:r>
          </w:p>
          <w:p w14:paraId="23FA67FF" w14:textId="77777777" w:rsidR="00114D39" w:rsidRPr="00C127D0" w:rsidRDefault="00114D39" w:rsidP="000A47C6">
            <w:pPr>
              <w:jc w:val="both"/>
              <w:rPr>
                <w:rFonts w:ascii="Arial" w:hAnsi="Arial" w:cs="Arial"/>
                <w:b/>
                <w:sz w:val="18"/>
                <w:szCs w:val="18"/>
              </w:rPr>
            </w:pPr>
            <w:r w:rsidRPr="00C127D0">
              <w:rPr>
                <w:rFonts w:ascii="Arial" w:hAnsi="Arial" w:cs="Arial"/>
                <w:b/>
                <w:sz w:val="18"/>
                <w:szCs w:val="18"/>
              </w:rPr>
              <w:t>Departamento de Compras</w:t>
            </w:r>
          </w:p>
          <w:p w14:paraId="587467FE" w14:textId="77777777" w:rsidR="00114D39" w:rsidRPr="001759E7" w:rsidRDefault="00114D39" w:rsidP="000A47C6">
            <w:pPr>
              <w:spacing w:line="276" w:lineRule="auto"/>
              <w:jc w:val="both"/>
              <w:rPr>
                <w:rFonts w:ascii="Arial" w:hAnsi="Arial" w:cs="Arial"/>
                <w:b/>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4C66A9F" w14:textId="77777777" w:rsidR="00114D39" w:rsidRDefault="00114D39" w:rsidP="000A47C6">
            <w:pPr>
              <w:jc w:val="center"/>
              <w:rPr>
                <w:rFonts w:ascii="Arial" w:hAnsi="Arial" w:cs="Arial"/>
                <w:sz w:val="16"/>
                <w:szCs w:val="16"/>
                <w:lang w:val="x-none"/>
              </w:rPr>
            </w:pPr>
          </w:p>
          <w:p w14:paraId="34F78044" w14:textId="4DFD60E0" w:rsidR="00114D39" w:rsidRDefault="00114D39" w:rsidP="000A47C6">
            <w:pPr>
              <w:jc w:val="center"/>
              <w:rPr>
                <w:rFonts w:ascii="Arial" w:hAnsi="Arial" w:cs="Arial"/>
                <w:sz w:val="16"/>
                <w:szCs w:val="16"/>
                <w:lang w:val="x-none"/>
              </w:rPr>
            </w:pPr>
          </w:p>
          <w:p w14:paraId="0C7A424D" w14:textId="77777777" w:rsidR="00373356" w:rsidRDefault="00373356" w:rsidP="000A47C6">
            <w:pPr>
              <w:jc w:val="center"/>
              <w:rPr>
                <w:rFonts w:ascii="Arial" w:hAnsi="Arial" w:cs="Arial"/>
                <w:sz w:val="16"/>
                <w:szCs w:val="16"/>
                <w:lang w:val="x-none"/>
              </w:rPr>
            </w:pPr>
          </w:p>
          <w:p w14:paraId="1600775D" w14:textId="7DD63BDF" w:rsidR="00114D39" w:rsidRPr="0041550B" w:rsidRDefault="00114D39" w:rsidP="000A47C6">
            <w:pPr>
              <w:spacing w:line="276" w:lineRule="auto"/>
              <w:jc w:val="center"/>
              <w:rPr>
                <w:rFonts w:ascii="Arial" w:hAnsi="Arial" w:cs="Arial"/>
                <w:sz w:val="16"/>
                <w:szCs w:val="16"/>
                <w:lang w:val="es-MX"/>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sidR="0041550B">
              <w:rPr>
                <w:rFonts w:ascii="Arial" w:hAnsi="Arial" w:cs="Arial"/>
                <w:sz w:val="16"/>
                <w:szCs w:val="16"/>
                <w:lang w:val="es-MX"/>
              </w:rPr>
              <w:t>_</w:t>
            </w:r>
          </w:p>
        </w:tc>
      </w:tr>
      <w:tr w:rsidR="003454A4" w:rsidRPr="00CC4D03" w14:paraId="6E0372B8"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1BB39C84" w14:textId="77777777" w:rsidR="003454A4" w:rsidRPr="00EC08DC" w:rsidRDefault="003454A4" w:rsidP="003454A4">
            <w:pPr>
              <w:jc w:val="both"/>
              <w:rPr>
                <w:rFonts w:ascii="Arial" w:hAnsi="Arial" w:cs="Arial"/>
                <w:sz w:val="18"/>
                <w:szCs w:val="18"/>
              </w:rPr>
            </w:pPr>
          </w:p>
          <w:p w14:paraId="548839C9" w14:textId="2EE38B30" w:rsidR="003454A4" w:rsidRPr="00EC08DC" w:rsidRDefault="003454A4" w:rsidP="003454A4">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 xml:space="preserve">Marlen Celeste Esquivel Velásquez </w:t>
            </w:r>
          </w:p>
          <w:p w14:paraId="091DB8F4" w14:textId="77777777" w:rsidR="003454A4" w:rsidRPr="00C127D0" w:rsidRDefault="003454A4" w:rsidP="003454A4">
            <w:pPr>
              <w:jc w:val="both"/>
              <w:rPr>
                <w:rFonts w:ascii="Arial" w:hAnsi="Arial" w:cs="Arial"/>
                <w:b/>
                <w:sz w:val="18"/>
                <w:szCs w:val="18"/>
              </w:rPr>
            </w:pPr>
            <w:r w:rsidRPr="00C127D0">
              <w:rPr>
                <w:rFonts w:ascii="Arial" w:hAnsi="Arial" w:cs="Arial"/>
                <w:b/>
                <w:sz w:val="18"/>
                <w:szCs w:val="18"/>
              </w:rPr>
              <w:t>Departamento de Compras</w:t>
            </w:r>
          </w:p>
          <w:p w14:paraId="5BFC287F" w14:textId="77777777" w:rsidR="003454A4" w:rsidRPr="00EC08DC" w:rsidRDefault="003454A4" w:rsidP="003454A4">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544D0F74" w14:textId="77777777" w:rsidR="003454A4" w:rsidRDefault="003454A4" w:rsidP="003454A4">
            <w:pPr>
              <w:jc w:val="center"/>
              <w:rPr>
                <w:rFonts w:ascii="Arial" w:hAnsi="Arial" w:cs="Arial"/>
                <w:sz w:val="16"/>
                <w:szCs w:val="16"/>
                <w:lang w:val="x-none"/>
              </w:rPr>
            </w:pPr>
          </w:p>
          <w:p w14:paraId="2B56B26E" w14:textId="77777777" w:rsidR="003454A4" w:rsidRDefault="003454A4" w:rsidP="003454A4">
            <w:pPr>
              <w:jc w:val="center"/>
              <w:rPr>
                <w:rFonts w:ascii="Arial" w:hAnsi="Arial" w:cs="Arial"/>
                <w:sz w:val="16"/>
                <w:szCs w:val="16"/>
                <w:lang w:val="x-none"/>
              </w:rPr>
            </w:pPr>
          </w:p>
          <w:p w14:paraId="3807DEE8" w14:textId="77777777" w:rsidR="003454A4" w:rsidRDefault="003454A4" w:rsidP="003454A4">
            <w:pPr>
              <w:jc w:val="center"/>
              <w:rPr>
                <w:rFonts w:ascii="Arial" w:hAnsi="Arial" w:cs="Arial"/>
                <w:sz w:val="16"/>
                <w:szCs w:val="16"/>
                <w:lang w:val="x-none"/>
              </w:rPr>
            </w:pPr>
          </w:p>
          <w:p w14:paraId="73AA797C" w14:textId="20FF45EC" w:rsidR="003454A4" w:rsidRDefault="003454A4" w:rsidP="003454A4">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50D50F00" w14:textId="77777777" w:rsidR="00114D39" w:rsidRPr="00054E42" w:rsidRDefault="00114D39" w:rsidP="00114D39">
      <w:pPr>
        <w:pStyle w:val="Sangradetextonormal"/>
        <w:ind w:left="0"/>
        <w:rPr>
          <w:rFonts w:ascii="Arial" w:hAnsi="Arial" w:cs="Arial"/>
          <w:sz w:val="18"/>
          <w:szCs w:val="18"/>
          <w:lang w:val="es-ES"/>
        </w:rPr>
      </w:pPr>
      <w:r w:rsidRPr="00054E42">
        <w:rPr>
          <w:rFonts w:ascii="Arial" w:hAnsi="Arial" w:cs="Arial"/>
          <w:sz w:val="18"/>
          <w:szCs w:val="18"/>
          <w:lang w:val="es-ES"/>
        </w:rPr>
        <w:t>---------------------------------------------------------------------------------------------------------------------------------------------------</w:t>
      </w:r>
    </w:p>
    <w:p w14:paraId="18AD5469" w14:textId="0AD5DFCD" w:rsidR="00114D39" w:rsidRPr="00C82B0B" w:rsidRDefault="00AB09F8" w:rsidP="00114D39">
      <w:pPr>
        <w:pStyle w:val="Sangradetextonormal"/>
        <w:ind w:left="0"/>
        <w:rPr>
          <w:rFonts w:ascii="Arial" w:hAnsi="Arial" w:cs="Arial"/>
          <w:sz w:val="18"/>
          <w:szCs w:val="18"/>
          <w:lang w:val="es-ES"/>
        </w:rPr>
      </w:pPr>
      <w:r w:rsidRPr="00C82B0B">
        <w:rPr>
          <w:rFonts w:ascii="Arial" w:hAnsi="Arial" w:cs="Arial"/>
          <w:b/>
          <w:sz w:val="18"/>
          <w:szCs w:val="18"/>
          <w:lang w:val="es-ES"/>
        </w:rPr>
        <w:t xml:space="preserve">Sin presencia de </w:t>
      </w:r>
      <w:r w:rsidR="00114D39" w:rsidRPr="00C82B0B">
        <w:rPr>
          <w:rFonts w:ascii="Arial" w:hAnsi="Arial" w:cs="Arial"/>
          <w:b/>
          <w:sz w:val="18"/>
          <w:szCs w:val="18"/>
        </w:rPr>
        <w:t>Licitantes:</w:t>
      </w:r>
      <w:r w:rsidR="00114D39" w:rsidRPr="00C82B0B">
        <w:rPr>
          <w:rFonts w:ascii="Arial" w:hAnsi="Arial" w:cs="Arial"/>
          <w:b/>
          <w:sz w:val="18"/>
          <w:szCs w:val="18"/>
          <w:lang w:val="es-ES"/>
        </w:rPr>
        <w:t xml:space="preserve"> </w:t>
      </w:r>
      <w:r w:rsidR="00114D39" w:rsidRPr="00C82B0B">
        <w:rPr>
          <w:rFonts w:ascii="Arial" w:hAnsi="Arial" w:cs="Arial"/>
          <w:sz w:val="18"/>
          <w:szCs w:val="18"/>
        </w:rPr>
        <w:t>----------------------------------------------------------------------------------------------------------</w:t>
      </w:r>
    </w:p>
    <w:p w14:paraId="6412795E" w14:textId="76249E6B" w:rsidR="00114D39" w:rsidRPr="00C14816" w:rsidRDefault="001314B3" w:rsidP="00CE4711">
      <w:pPr>
        <w:pStyle w:val="Sangradetextonormal"/>
        <w:ind w:left="0"/>
        <w:jc w:val="both"/>
        <w:rPr>
          <w:rFonts w:ascii="Arial" w:hAnsi="Arial" w:cs="Arial"/>
          <w:b/>
          <w:sz w:val="18"/>
          <w:szCs w:val="18"/>
        </w:rPr>
      </w:pPr>
      <w:r w:rsidRPr="00C82B0B">
        <w:rPr>
          <w:rFonts w:ascii="Arial" w:hAnsi="Arial" w:cs="Arial"/>
          <w:sz w:val="18"/>
          <w:szCs w:val="18"/>
        </w:rPr>
        <w:t>---------------------------------------------------------------------------------------------------------------------------------------------------</w:t>
      </w:r>
      <w:r w:rsidR="00114D39" w:rsidRPr="00C82B0B">
        <w:rPr>
          <w:rFonts w:ascii="Arial" w:hAnsi="Arial" w:cs="Arial"/>
          <w:sz w:val="18"/>
          <w:szCs w:val="18"/>
        </w:rPr>
        <w:t xml:space="preserve">Se hace saber que la presente acta de notificación de fallo consta de </w:t>
      </w:r>
      <w:r w:rsidR="00BE3B97" w:rsidRPr="00C82B0B">
        <w:rPr>
          <w:rFonts w:ascii="Arial" w:hAnsi="Arial" w:cs="Arial"/>
          <w:b/>
          <w:sz w:val="18"/>
          <w:szCs w:val="18"/>
        </w:rPr>
        <w:t>06</w:t>
      </w:r>
      <w:r w:rsidR="00114D39" w:rsidRPr="00C82B0B">
        <w:rPr>
          <w:rFonts w:ascii="Arial" w:hAnsi="Arial" w:cs="Arial"/>
          <w:b/>
          <w:sz w:val="18"/>
          <w:szCs w:val="18"/>
        </w:rPr>
        <w:t xml:space="preserve"> páginas</w:t>
      </w:r>
      <w:r w:rsidR="00114D39" w:rsidRPr="00C82B0B">
        <w:rPr>
          <w:rFonts w:ascii="Arial" w:hAnsi="Arial" w:cs="Arial"/>
          <w:sz w:val="18"/>
          <w:szCs w:val="18"/>
        </w:rPr>
        <w:t xml:space="preserve">; el Dictamen Técnico, Anexo “1” consta de </w:t>
      </w:r>
      <w:r w:rsidR="00B7240D" w:rsidRPr="00C82B0B">
        <w:rPr>
          <w:rFonts w:ascii="Arial" w:hAnsi="Arial" w:cs="Arial"/>
          <w:b/>
          <w:sz w:val="18"/>
          <w:szCs w:val="18"/>
        </w:rPr>
        <w:t>05</w:t>
      </w:r>
      <w:r w:rsidR="00114D39" w:rsidRPr="00C82B0B">
        <w:rPr>
          <w:rFonts w:ascii="Arial" w:hAnsi="Arial" w:cs="Arial"/>
          <w:b/>
          <w:sz w:val="18"/>
          <w:szCs w:val="18"/>
        </w:rPr>
        <w:t xml:space="preserve"> páginas</w:t>
      </w:r>
      <w:r w:rsidR="00114D39" w:rsidRPr="00C82B0B">
        <w:rPr>
          <w:rFonts w:ascii="Arial" w:hAnsi="Arial" w:cs="Arial"/>
          <w:sz w:val="18"/>
          <w:szCs w:val="18"/>
        </w:rPr>
        <w:t xml:space="preserve">, Anexo “1.1” consta de </w:t>
      </w:r>
      <w:r w:rsidR="00B7240D" w:rsidRPr="00C82B0B">
        <w:rPr>
          <w:rFonts w:ascii="Arial" w:hAnsi="Arial" w:cs="Arial"/>
          <w:b/>
          <w:sz w:val="18"/>
          <w:szCs w:val="18"/>
        </w:rPr>
        <w:t>0</w:t>
      </w:r>
      <w:r w:rsidR="00CE4711" w:rsidRPr="00C82B0B">
        <w:rPr>
          <w:rFonts w:ascii="Arial" w:hAnsi="Arial" w:cs="Arial"/>
          <w:b/>
          <w:sz w:val="18"/>
          <w:szCs w:val="18"/>
        </w:rPr>
        <w:t>1</w:t>
      </w:r>
      <w:r w:rsidR="00114D39" w:rsidRPr="00C82B0B">
        <w:rPr>
          <w:rFonts w:ascii="Arial" w:hAnsi="Arial" w:cs="Arial"/>
          <w:b/>
          <w:sz w:val="18"/>
          <w:szCs w:val="18"/>
        </w:rPr>
        <w:t xml:space="preserve"> página</w:t>
      </w:r>
      <w:r w:rsidR="00114D39" w:rsidRPr="00C82B0B">
        <w:rPr>
          <w:rFonts w:ascii="Arial" w:hAnsi="Arial" w:cs="Arial"/>
          <w:sz w:val="18"/>
          <w:szCs w:val="18"/>
        </w:rPr>
        <w:t xml:space="preserve"> y el Análisis administrativo Anexo “2” consta en </w:t>
      </w:r>
      <w:r w:rsidR="005624E6" w:rsidRPr="00C82B0B">
        <w:rPr>
          <w:rFonts w:ascii="Arial" w:hAnsi="Arial" w:cs="Arial"/>
          <w:b/>
          <w:sz w:val="18"/>
          <w:szCs w:val="18"/>
        </w:rPr>
        <w:t>08</w:t>
      </w:r>
      <w:r w:rsidR="00114D39" w:rsidRPr="00C82B0B">
        <w:rPr>
          <w:rFonts w:ascii="Arial" w:hAnsi="Arial" w:cs="Arial"/>
          <w:b/>
          <w:sz w:val="18"/>
          <w:szCs w:val="18"/>
        </w:rPr>
        <w:t xml:space="preserve"> páginas</w:t>
      </w:r>
      <w:r w:rsidR="00114D39" w:rsidRPr="00C82B0B">
        <w:rPr>
          <w:rFonts w:ascii="Arial" w:hAnsi="Arial" w:cs="Arial"/>
          <w:sz w:val="18"/>
          <w:szCs w:val="18"/>
        </w:rPr>
        <w:t xml:space="preserve">. -------------------------------------------------------------------------------------------------------------------------------------------------------------------------------------------------------------------------------------------------------------------------------------Siendo las </w:t>
      </w:r>
      <w:r w:rsidR="00114D39" w:rsidRPr="00C82B0B">
        <w:rPr>
          <w:rFonts w:ascii="Arial" w:hAnsi="Arial" w:cs="Arial"/>
          <w:b/>
          <w:sz w:val="18"/>
          <w:szCs w:val="18"/>
        </w:rPr>
        <w:t>1</w:t>
      </w:r>
      <w:r w:rsidR="00B20B22" w:rsidRPr="00C82B0B">
        <w:rPr>
          <w:rFonts w:ascii="Arial" w:hAnsi="Arial" w:cs="Arial"/>
          <w:b/>
          <w:sz w:val="18"/>
          <w:szCs w:val="18"/>
        </w:rPr>
        <w:t>4</w:t>
      </w:r>
      <w:r w:rsidR="00114D39" w:rsidRPr="00C82B0B">
        <w:rPr>
          <w:rFonts w:ascii="Arial" w:hAnsi="Arial" w:cs="Arial"/>
          <w:b/>
          <w:sz w:val="18"/>
          <w:szCs w:val="18"/>
        </w:rPr>
        <w:t>:</w:t>
      </w:r>
      <w:r w:rsidR="008D5687" w:rsidRPr="00C82B0B">
        <w:rPr>
          <w:rFonts w:ascii="Arial" w:hAnsi="Arial" w:cs="Arial"/>
          <w:b/>
          <w:sz w:val="18"/>
          <w:szCs w:val="18"/>
        </w:rPr>
        <w:t>1</w:t>
      </w:r>
      <w:r w:rsidR="00C82B0B" w:rsidRPr="00C82B0B">
        <w:rPr>
          <w:rFonts w:ascii="Arial" w:hAnsi="Arial" w:cs="Arial"/>
          <w:b/>
          <w:sz w:val="18"/>
          <w:szCs w:val="18"/>
        </w:rPr>
        <w:t>0</w:t>
      </w:r>
      <w:r w:rsidR="00114D39" w:rsidRPr="00C82B0B">
        <w:rPr>
          <w:rFonts w:ascii="Arial" w:hAnsi="Arial" w:cs="Arial"/>
          <w:b/>
          <w:sz w:val="18"/>
          <w:szCs w:val="18"/>
        </w:rPr>
        <w:t xml:space="preserve"> </w:t>
      </w:r>
      <w:r w:rsidR="00114D39" w:rsidRPr="00C82B0B">
        <w:rPr>
          <w:rFonts w:ascii="Arial" w:hAnsi="Arial" w:cs="Arial"/>
          <w:sz w:val="18"/>
          <w:szCs w:val="18"/>
        </w:rPr>
        <w:t>horas del día de su inicio, se da por concluida la presente junta firmando el acta los que en ella intervienen para los fines</w:t>
      </w:r>
      <w:r w:rsidR="00114D39" w:rsidRPr="00342CC6">
        <w:rPr>
          <w:rFonts w:ascii="Arial" w:hAnsi="Arial" w:cs="Arial"/>
          <w:sz w:val="18"/>
          <w:szCs w:val="18"/>
        </w:rPr>
        <w:t xml:space="preserve"> y efectos legales a que haya lugar, entregándose fotocopia</w:t>
      </w:r>
      <w:r w:rsidR="00114D39">
        <w:rPr>
          <w:rFonts w:ascii="Arial" w:hAnsi="Arial" w:cs="Arial"/>
          <w:sz w:val="18"/>
          <w:szCs w:val="18"/>
        </w:rPr>
        <w:t xml:space="preserve"> y/o envió digital </w:t>
      </w:r>
      <w:r w:rsidR="00114D39" w:rsidRPr="00342CC6">
        <w:rPr>
          <w:rFonts w:ascii="Arial" w:hAnsi="Arial" w:cs="Arial"/>
          <w:sz w:val="18"/>
          <w:szCs w:val="18"/>
        </w:rPr>
        <w:t>del acta a los participantes</w:t>
      </w:r>
      <w:r w:rsidR="00114D39">
        <w:rPr>
          <w:rFonts w:ascii="Arial" w:hAnsi="Arial" w:cs="Arial"/>
          <w:sz w:val="18"/>
          <w:szCs w:val="18"/>
        </w:rPr>
        <w:t>.--------------------------------------------------------------------------------------------------------------------</w:t>
      </w:r>
    </w:p>
    <w:p w14:paraId="65684835" w14:textId="7F6DF987" w:rsidR="00597802" w:rsidRPr="00342CC6" w:rsidRDefault="00114D39" w:rsidP="00114D39">
      <w:pPr>
        <w:pStyle w:val="Sangradetextonormal"/>
        <w:ind w:left="0" w:right="48"/>
        <w:jc w:val="both"/>
        <w:rPr>
          <w:rFonts w:ascii="Arial" w:hAnsi="Arial" w:cs="Arial"/>
          <w:sz w:val="18"/>
          <w:szCs w:val="18"/>
        </w:rPr>
      </w:pPr>
      <w:r w:rsidRPr="00342CC6">
        <w:rPr>
          <w:rFonts w:ascii="Arial" w:hAnsi="Arial" w:cs="Arial"/>
          <w:sz w:val="18"/>
          <w:szCs w:val="18"/>
        </w:rPr>
        <w:t>======================================FIN DE TEXTO</w:t>
      </w:r>
      <w:r w:rsidR="00690FB7" w:rsidRPr="00342CC6">
        <w:rPr>
          <w:rFonts w:ascii="Arial" w:hAnsi="Arial" w:cs="Arial"/>
          <w:sz w:val="18"/>
          <w:szCs w:val="18"/>
        </w:rPr>
        <w:t>==================</w:t>
      </w:r>
      <w:r w:rsidR="002831A2">
        <w:rPr>
          <w:rFonts w:ascii="Arial" w:hAnsi="Arial" w:cs="Arial"/>
          <w:sz w:val="18"/>
          <w:szCs w:val="18"/>
        </w:rPr>
        <w:t>================</w:t>
      </w:r>
    </w:p>
    <w:sectPr w:rsidR="00597802" w:rsidRPr="00342CC6" w:rsidSect="005B269A">
      <w:headerReference w:type="default" r:id="rId13"/>
      <w:footerReference w:type="default" r:id="rId14"/>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9E70D" w14:textId="77777777" w:rsidR="00E27AD7" w:rsidRDefault="00E27AD7" w:rsidP="004F08CF">
      <w:r>
        <w:separator/>
      </w:r>
    </w:p>
  </w:endnote>
  <w:endnote w:type="continuationSeparator" w:id="0">
    <w:p w14:paraId="7F5B3304" w14:textId="77777777" w:rsidR="00E27AD7" w:rsidRDefault="00E27AD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AF87226" w:rsidR="00AE79CE" w:rsidRPr="003B7915" w:rsidRDefault="00AE79C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018-2026</w:t>
    </w:r>
  </w:p>
  <w:p w14:paraId="300C9066" w14:textId="6EEFEE80" w:rsidR="00AE79CE" w:rsidRPr="003B7915" w:rsidRDefault="00AE79C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AE79CE" w:rsidRPr="003B7915" w:rsidRDefault="00AE79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A484" w14:textId="77777777" w:rsidR="00E27AD7" w:rsidRDefault="00E27AD7" w:rsidP="004F08CF">
      <w:r>
        <w:separator/>
      </w:r>
    </w:p>
  </w:footnote>
  <w:footnote w:type="continuationSeparator" w:id="0">
    <w:p w14:paraId="19E27A48" w14:textId="77777777" w:rsidR="00E27AD7" w:rsidRDefault="00E27AD7"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AE79CE" w:rsidRPr="00400A61" w:rsidRDefault="00AE79C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79CE" w:rsidRPr="003B7915" w14:paraId="68B796FB" w14:textId="77777777" w:rsidTr="00D01779">
      <w:trPr>
        <w:jc w:val="right"/>
      </w:trPr>
      <w:tc>
        <w:tcPr>
          <w:tcW w:w="5260" w:type="dxa"/>
          <w:shd w:val="clear" w:color="auto" w:fill="auto"/>
        </w:tcPr>
        <w:p w14:paraId="499EB5F7" w14:textId="77777777" w:rsidR="00AE79CE" w:rsidRPr="003B7915" w:rsidRDefault="00AE79C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79CE" w:rsidRPr="003B7915" w14:paraId="29A72E0C" w14:textId="77777777" w:rsidTr="00D01779">
      <w:trPr>
        <w:jc w:val="right"/>
      </w:trPr>
      <w:tc>
        <w:tcPr>
          <w:tcW w:w="5260" w:type="dxa"/>
          <w:shd w:val="clear" w:color="auto" w:fill="auto"/>
        </w:tcPr>
        <w:p w14:paraId="66280DD2" w14:textId="77777777" w:rsidR="00AE79CE" w:rsidRPr="003B7915" w:rsidRDefault="00AE79CE" w:rsidP="00D01779">
          <w:pPr>
            <w:jc w:val="center"/>
            <w:rPr>
              <w:rFonts w:ascii="Arial" w:hAnsi="Arial" w:cs="Arial"/>
              <w:b/>
            </w:rPr>
          </w:pPr>
          <w:r w:rsidRPr="003B7915">
            <w:rPr>
              <w:rFonts w:ascii="Arial" w:hAnsi="Arial" w:cs="Arial"/>
              <w:b/>
            </w:rPr>
            <w:t>DIRECCIÓN GENERAL DE FINANZAS</w:t>
          </w:r>
        </w:p>
      </w:tc>
    </w:tr>
    <w:tr w:rsidR="00AE79CE" w:rsidRPr="003B7915" w14:paraId="0BFF67D6" w14:textId="77777777" w:rsidTr="00D01779">
      <w:trPr>
        <w:jc w:val="right"/>
      </w:trPr>
      <w:tc>
        <w:tcPr>
          <w:tcW w:w="5260" w:type="dxa"/>
          <w:shd w:val="clear" w:color="auto" w:fill="auto"/>
        </w:tcPr>
        <w:p w14:paraId="0D9E4666" w14:textId="77777777" w:rsidR="00AE79CE" w:rsidRPr="003B7915" w:rsidRDefault="00AE79CE" w:rsidP="00D01779">
          <w:pPr>
            <w:rPr>
              <w:rFonts w:ascii="Arial" w:hAnsi="Arial" w:cs="Arial"/>
              <w:b/>
              <w:sz w:val="18"/>
              <w:szCs w:val="18"/>
            </w:rPr>
          </w:pPr>
          <w:r w:rsidRPr="003B7915">
            <w:rPr>
              <w:rFonts w:ascii="Arial" w:hAnsi="Arial" w:cs="Arial"/>
              <w:b/>
              <w:sz w:val="18"/>
              <w:szCs w:val="18"/>
            </w:rPr>
            <w:t xml:space="preserve">NOTIFICACIÓN DE FALLO </w:t>
          </w:r>
        </w:p>
      </w:tc>
    </w:tr>
    <w:tr w:rsidR="00AE79CE" w:rsidRPr="003B7915" w14:paraId="7496B597" w14:textId="77777777" w:rsidTr="00D01779">
      <w:trPr>
        <w:jc w:val="right"/>
      </w:trPr>
      <w:tc>
        <w:tcPr>
          <w:tcW w:w="5260" w:type="dxa"/>
          <w:shd w:val="clear" w:color="auto" w:fill="auto"/>
        </w:tcPr>
        <w:p w14:paraId="603F39BB" w14:textId="77777777" w:rsidR="00AE79CE" w:rsidRPr="003B7915" w:rsidRDefault="00AE79CE" w:rsidP="00D01779">
          <w:pPr>
            <w:jc w:val="both"/>
            <w:rPr>
              <w:rFonts w:ascii="Arial" w:hAnsi="Arial" w:cs="Arial"/>
              <w:b/>
              <w:sz w:val="18"/>
              <w:szCs w:val="18"/>
            </w:rPr>
          </w:pPr>
          <w:r w:rsidRPr="004C2660">
            <w:rPr>
              <w:rFonts w:ascii="Arial" w:hAnsi="Arial" w:cs="Arial"/>
              <w:b/>
              <w:sz w:val="18"/>
              <w:szCs w:val="18"/>
            </w:rPr>
            <w:t>LICITACIÓN PÚBLICA NACIONAL</w:t>
          </w:r>
        </w:p>
      </w:tc>
    </w:tr>
    <w:tr w:rsidR="00AE79CE" w:rsidRPr="003B7915" w14:paraId="1618B673" w14:textId="77777777" w:rsidTr="00D01779">
      <w:trPr>
        <w:jc w:val="right"/>
      </w:trPr>
      <w:tc>
        <w:tcPr>
          <w:tcW w:w="5260" w:type="dxa"/>
          <w:shd w:val="clear" w:color="auto" w:fill="auto"/>
        </w:tcPr>
        <w:p w14:paraId="54C148F5" w14:textId="7144E36B" w:rsidR="00AE79CE" w:rsidRPr="008801F1" w:rsidRDefault="00AE79CE"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 xml:space="preserve">18-2026 </w:t>
          </w:r>
        </w:p>
      </w:tc>
    </w:tr>
    <w:tr w:rsidR="00AE79CE" w:rsidRPr="003B7915" w14:paraId="480FE9F7" w14:textId="77777777" w:rsidTr="00D01779">
      <w:trPr>
        <w:jc w:val="right"/>
      </w:trPr>
      <w:tc>
        <w:tcPr>
          <w:tcW w:w="5260" w:type="dxa"/>
          <w:shd w:val="clear" w:color="auto" w:fill="auto"/>
        </w:tcPr>
        <w:p w14:paraId="4D1C0C47" w14:textId="706CAE77" w:rsidR="00AE79CE" w:rsidRPr="00A51C50" w:rsidRDefault="00AE79CE" w:rsidP="00B84669">
          <w:pPr>
            <w:jc w:val="both"/>
            <w:rPr>
              <w:rFonts w:ascii="Arial" w:hAnsi="Arial" w:cs="Arial"/>
              <w:b/>
              <w:sz w:val="18"/>
              <w:szCs w:val="18"/>
            </w:rPr>
          </w:pPr>
          <w:r w:rsidRPr="00E37166">
            <w:rPr>
              <w:rFonts w:ascii="Arial" w:hAnsi="Arial" w:cs="Arial"/>
              <w:b/>
              <w:sz w:val="18"/>
              <w:szCs w:val="18"/>
            </w:rPr>
            <w:t>ADQUISICIÓN DE ALIMENTO E INSUMOS PARA ANIMALES DEL BIOTERIO DE CRIANZA DEL CCB DE LA UNIVERSIDAD AUTÓNOMA DE AGUASCALIENTES</w:t>
          </w:r>
          <w:r w:rsidRPr="00BA3BE6">
            <w:rPr>
              <w:rFonts w:ascii="Arial" w:hAnsi="Arial" w:cs="Arial"/>
              <w:b/>
              <w:sz w:val="16"/>
              <w:szCs w:val="18"/>
            </w:rPr>
            <w:t>.</w:t>
          </w:r>
        </w:p>
      </w:tc>
    </w:tr>
  </w:tbl>
  <w:p w14:paraId="258F9155" w14:textId="77777777" w:rsidR="00AE79CE" w:rsidRDefault="00AE79C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6F74"/>
    <w:rsid w:val="0001778D"/>
    <w:rsid w:val="000223BE"/>
    <w:rsid w:val="00022BF1"/>
    <w:rsid w:val="0002431A"/>
    <w:rsid w:val="00026441"/>
    <w:rsid w:val="0002737E"/>
    <w:rsid w:val="00030AA1"/>
    <w:rsid w:val="00031CC8"/>
    <w:rsid w:val="00031EDE"/>
    <w:rsid w:val="00032F03"/>
    <w:rsid w:val="00033096"/>
    <w:rsid w:val="000333BA"/>
    <w:rsid w:val="000342BD"/>
    <w:rsid w:val="000357F5"/>
    <w:rsid w:val="00035BA6"/>
    <w:rsid w:val="00041425"/>
    <w:rsid w:val="000425C0"/>
    <w:rsid w:val="00043320"/>
    <w:rsid w:val="00044596"/>
    <w:rsid w:val="00046959"/>
    <w:rsid w:val="00047029"/>
    <w:rsid w:val="00047859"/>
    <w:rsid w:val="000505A8"/>
    <w:rsid w:val="000505ED"/>
    <w:rsid w:val="000507C5"/>
    <w:rsid w:val="00050870"/>
    <w:rsid w:val="0005235B"/>
    <w:rsid w:val="00052A96"/>
    <w:rsid w:val="00053354"/>
    <w:rsid w:val="0005355C"/>
    <w:rsid w:val="000535FD"/>
    <w:rsid w:val="00053ED6"/>
    <w:rsid w:val="000559FB"/>
    <w:rsid w:val="00056ADC"/>
    <w:rsid w:val="0005765A"/>
    <w:rsid w:val="0006065B"/>
    <w:rsid w:val="00060C96"/>
    <w:rsid w:val="00061693"/>
    <w:rsid w:val="00061FB0"/>
    <w:rsid w:val="000628A2"/>
    <w:rsid w:val="00063691"/>
    <w:rsid w:val="0006428C"/>
    <w:rsid w:val="00064CC0"/>
    <w:rsid w:val="000653D4"/>
    <w:rsid w:val="00065556"/>
    <w:rsid w:val="00065807"/>
    <w:rsid w:val="00065ED4"/>
    <w:rsid w:val="00065EEA"/>
    <w:rsid w:val="000662A8"/>
    <w:rsid w:val="000670EF"/>
    <w:rsid w:val="000671BA"/>
    <w:rsid w:val="000676FE"/>
    <w:rsid w:val="0006781E"/>
    <w:rsid w:val="00067AE4"/>
    <w:rsid w:val="00070531"/>
    <w:rsid w:val="00070631"/>
    <w:rsid w:val="00070CFC"/>
    <w:rsid w:val="0007138E"/>
    <w:rsid w:val="00071B47"/>
    <w:rsid w:val="00073D19"/>
    <w:rsid w:val="00073F98"/>
    <w:rsid w:val="000743F2"/>
    <w:rsid w:val="0007475B"/>
    <w:rsid w:val="0007479A"/>
    <w:rsid w:val="00075001"/>
    <w:rsid w:val="000758FC"/>
    <w:rsid w:val="000762FB"/>
    <w:rsid w:val="00077505"/>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A0B"/>
    <w:rsid w:val="00097B4E"/>
    <w:rsid w:val="000A0A86"/>
    <w:rsid w:val="000A1342"/>
    <w:rsid w:val="000A180B"/>
    <w:rsid w:val="000A1D6A"/>
    <w:rsid w:val="000A3006"/>
    <w:rsid w:val="000A40F7"/>
    <w:rsid w:val="000A47C6"/>
    <w:rsid w:val="000A492B"/>
    <w:rsid w:val="000B1E70"/>
    <w:rsid w:val="000B2DE1"/>
    <w:rsid w:val="000B3332"/>
    <w:rsid w:val="000B3B03"/>
    <w:rsid w:val="000B4AA0"/>
    <w:rsid w:val="000B4FB2"/>
    <w:rsid w:val="000B5D84"/>
    <w:rsid w:val="000B6952"/>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D0BC1"/>
    <w:rsid w:val="000D0FC0"/>
    <w:rsid w:val="000D14F6"/>
    <w:rsid w:val="000D154B"/>
    <w:rsid w:val="000D21DE"/>
    <w:rsid w:val="000D2D7D"/>
    <w:rsid w:val="000D3A83"/>
    <w:rsid w:val="000D4FC2"/>
    <w:rsid w:val="000D6634"/>
    <w:rsid w:val="000D7B2F"/>
    <w:rsid w:val="000E070C"/>
    <w:rsid w:val="000E29E5"/>
    <w:rsid w:val="000E4679"/>
    <w:rsid w:val="000E6382"/>
    <w:rsid w:val="000E64B0"/>
    <w:rsid w:val="000E732B"/>
    <w:rsid w:val="000E7A7C"/>
    <w:rsid w:val="000E7DB3"/>
    <w:rsid w:val="000F041A"/>
    <w:rsid w:val="000F1157"/>
    <w:rsid w:val="000F127C"/>
    <w:rsid w:val="000F13CE"/>
    <w:rsid w:val="000F1689"/>
    <w:rsid w:val="000F2532"/>
    <w:rsid w:val="000F32E2"/>
    <w:rsid w:val="000F34D4"/>
    <w:rsid w:val="000F4744"/>
    <w:rsid w:val="000F4AE4"/>
    <w:rsid w:val="000F5339"/>
    <w:rsid w:val="00100FF1"/>
    <w:rsid w:val="001014A3"/>
    <w:rsid w:val="001018E2"/>
    <w:rsid w:val="00101F02"/>
    <w:rsid w:val="00102837"/>
    <w:rsid w:val="00102B33"/>
    <w:rsid w:val="0010326E"/>
    <w:rsid w:val="00103375"/>
    <w:rsid w:val="00103962"/>
    <w:rsid w:val="001039A3"/>
    <w:rsid w:val="00104815"/>
    <w:rsid w:val="00104D3A"/>
    <w:rsid w:val="00106169"/>
    <w:rsid w:val="00106ADB"/>
    <w:rsid w:val="0010703C"/>
    <w:rsid w:val="00107720"/>
    <w:rsid w:val="00107DE4"/>
    <w:rsid w:val="001105C6"/>
    <w:rsid w:val="00110FBE"/>
    <w:rsid w:val="0011298D"/>
    <w:rsid w:val="00113C0C"/>
    <w:rsid w:val="00114D39"/>
    <w:rsid w:val="00117538"/>
    <w:rsid w:val="00117646"/>
    <w:rsid w:val="001179EB"/>
    <w:rsid w:val="0012002B"/>
    <w:rsid w:val="00120C0A"/>
    <w:rsid w:val="00122147"/>
    <w:rsid w:val="001238CC"/>
    <w:rsid w:val="001245D2"/>
    <w:rsid w:val="00126210"/>
    <w:rsid w:val="00126BD3"/>
    <w:rsid w:val="00126E16"/>
    <w:rsid w:val="00127706"/>
    <w:rsid w:val="00127AD0"/>
    <w:rsid w:val="001314B3"/>
    <w:rsid w:val="00131F1E"/>
    <w:rsid w:val="00132B5A"/>
    <w:rsid w:val="00132BDC"/>
    <w:rsid w:val="00133674"/>
    <w:rsid w:val="00133AC3"/>
    <w:rsid w:val="001343A4"/>
    <w:rsid w:val="001354BF"/>
    <w:rsid w:val="0013561B"/>
    <w:rsid w:val="00137607"/>
    <w:rsid w:val="00137A9C"/>
    <w:rsid w:val="00137E8B"/>
    <w:rsid w:val="00137F6D"/>
    <w:rsid w:val="00140B4C"/>
    <w:rsid w:val="001427F3"/>
    <w:rsid w:val="00143304"/>
    <w:rsid w:val="00143CD9"/>
    <w:rsid w:val="00143D45"/>
    <w:rsid w:val="001451D1"/>
    <w:rsid w:val="00145922"/>
    <w:rsid w:val="00146320"/>
    <w:rsid w:val="0014694D"/>
    <w:rsid w:val="0014752F"/>
    <w:rsid w:val="00147C94"/>
    <w:rsid w:val="0015096F"/>
    <w:rsid w:val="001524E0"/>
    <w:rsid w:val="0015417F"/>
    <w:rsid w:val="0015482D"/>
    <w:rsid w:val="00154E2D"/>
    <w:rsid w:val="00155E12"/>
    <w:rsid w:val="001563E0"/>
    <w:rsid w:val="0015721D"/>
    <w:rsid w:val="0016317E"/>
    <w:rsid w:val="00163320"/>
    <w:rsid w:val="00163682"/>
    <w:rsid w:val="00163C01"/>
    <w:rsid w:val="00164234"/>
    <w:rsid w:val="00164409"/>
    <w:rsid w:val="00164D54"/>
    <w:rsid w:val="00165929"/>
    <w:rsid w:val="001666DA"/>
    <w:rsid w:val="00167512"/>
    <w:rsid w:val="0016769D"/>
    <w:rsid w:val="00172025"/>
    <w:rsid w:val="001748B5"/>
    <w:rsid w:val="00174A36"/>
    <w:rsid w:val="00175884"/>
    <w:rsid w:val="001759E7"/>
    <w:rsid w:val="001767A7"/>
    <w:rsid w:val="0017688B"/>
    <w:rsid w:val="00177B75"/>
    <w:rsid w:val="00180B31"/>
    <w:rsid w:val="00181136"/>
    <w:rsid w:val="0018293E"/>
    <w:rsid w:val="001847D9"/>
    <w:rsid w:val="00185C1B"/>
    <w:rsid w:val="00187129"/>
    <w:rsid w:val="00187C41"/>
    <w:rsid w:val="00190001"/>
    <w:rsid w:val="001905CC"/>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68F"/>
    <w:rsid w:val="001A49E0"/>
    <w:rsid w:val="001A5074"/>
    <w:rsid w:val="001A525A"/>
    <w:rsid w:val="001A5687"/>
    <w:rsid w:val="001A61DB"/>
    <w:rsid w:val="001A7070"/>
    <w:rsid w:val="001A7FF5"/>
    <w:rsid w:val="001B0874"/>
    <w:rsid w:val="001B0CEC"/>
    <w:rsid w:val="001B12E5"/>
    <w:rsid w:val="001B1D80"/>
    <w:rsid w:val="001B23AC"/>
    <w:rsid w:val="001B6008"/>
    <w:rsid w:val="001B6BC5"/>
    <w:rsid w:val="001B6D4C"/>
    <w:rsid w:val="001B72C1"/>
    <w:rsid w:val="001C1619"/>
    <w:rsid w:val="001C27FD"/>
    <w:rsid w:val="001C3B11"/>
    <w:rsid w:val="001C4470"/>
    <w:rsid w:val="001C57AA"/>
    <w:rsid w:val="001C6FBA"/>
    <w:rsid w:val="001C77DD"/>
    <w:rsid w:val="001C78A8"/>
    <w:rsid w:val="001C7B02"/>
    <w:rsid w:val="001C7BE0"/>
    <w:rsid w:val="001D075B"/>
    <w:rsid w:val="001D3E98"/>
    <w:rsid w:val="001D564B"/>
    <w:rsid w:val="001D5FB4"/>
    <w:rsid w:val="001D6236"/>
    <w:rsid w:val="001D6495"/>
    <w:rsid w:val="001D65FE"/>
    <w:rsid w:val="001D6786"/>
    <w:rsid w:val="001D7BF3"/>
    <w:rsid w:val="001D7EC5"/>
    <w:rsid w:val="001D7FAB"/>
    <w:rsid w:val="001E0896"/>
    <w:rsid w:val="001E0CCB"/>
    <w:rsid w:val="001E1187"/>
    <w:rsid w:val="001E157E"/>
    <w:rsid w:val="001E1CC0"/>
    <w:rsid w:val="001E2170"/>
    <w:rsid w:val="001E2B03"/>
    <w:rsid w:val="001E2BFF"/>
    <w:rsid w:val="001E3262"/>
    <w:rsid w:val="001E5450"/>
    <w:rsid w:val="001E5D18"/>
    <w:rsid w:val="001E62F8"/>
    <w:rsid w:val="001E75CF"/>
    <w:rsid w:val="001E789B"/>
    <w:rsid w:val="001E7910"/>
    <w:rsid w:val="001F0489"/>
    <w:rsid w:val="001F2857"/>
    <w:rsid w:val="001F417D"/>
    <w:rsid w:val="001F5554"/>
    <w:rsid w:val="001F6258"/>
    <w:rsid w:val="001F69FB"/>
    <w:rsid w:val="001F7620"/>
    <w:rsid w:val="00202E2D"/>
    <w:rsid w:val="00203581"/>
    <w:rsid w:val="0020459F"/>
    <w:rsid w:val="00210503"/>
    <w:rsid w:val="00210FA4"/>
    <w:rsid w:val="002112D0"/>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C24"/>
    <w:rsid w:val="00225414"/>
    <w:rsid w:val="0022654D"/>
    <w:rsid w:val="002270E8"/>
    <w:rsid w:val="0022714E"/>
    <w:rsid w:val="00227AC4"/>
    <w:rsid w:val="002312F2"/>
    <w:rsid w:val="002318B6"/>
    <w:rsid w:val="002319A2"/>
    <w:rsid w:val="002319B9"/>
    <w:rsid w:val="002334EC"/>
    <w:rsid w:val="00233E5A"/>
    <w:rsid w:val="0023448E"/>
    <w:rsid w:val="00234E95"/>
    <w:rsid w:val="00235EDF"/>
    <w:rsid w:val="002362A8"/>
    <w:rsid w:val="00236D89"/>
    <w:rsid w:val="002414ED"/>
    <w:rsid w:val="00241B9A"/>
    <w:rsid w:val="00242094"/>
    <w:rsid w:val="00242369"/>
    <w:rsid w:val="002429F7"/>
    <w:rsid w:val="002442AA"/>
    <w:rsid w:val="0024486C"/>
    <w:rsid w:val="00244A52"/>
    <w:rsid w:val="00245951"/>
    <w:rsid w:val="00247550"/>
    <w:rsid w:val="002503D1"/>
    <w:rsid w:val="00250A64"/>
    <w:rsid w:val="00251442"/>
    <w:rsid w:val="002518AA"/>
    <w:rsid w:val="00251C8A"/>
    <w:rsid w:val="00251CD7"/>
    <w:rsid w:val="0025331A"/>
    <w:rsid w:val="00253AFD"/>
    <w:rsid w:val="00253BA5"/>
    <w:rsid w:val="00253E26"/>
    <w:rsid w:val="002540F7"/>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276"/>
    <w:rsid w:val="00272CDF"/>
    <w:rsid w:val="00273153"/>
    <w:rsid w:val="002742B2"/>
    <w:rsid w:val="0027471F"/>
    <w:rsid w:val="00276384"/>
    <w:rsid w:val="0027699A"/>
    <w:rsid w:val="00276F21"/>
    <w:rsid w:val="00277955"/>
    <w:rsid w:val="00277E59"/>
    <w:rsid w:val="0028015E"/>
    <w:rsid w:val="00281FDE"/>
    <w:rsid w:val="002820DC"/>
    <w:rsid w:val="002831A2"/>
    <w:rsid w:val="00283F27"/>
    <w:rsid w:val="00285301"/>
    <w:rsid w:val="00286BF3"/>
    <w:rsid w:val="00286D28"/>
    <w:rsid w:val="00287990"/>
    <w:rsid w:val="002902DA"/>
    <w:rsid w:val="0029073D"/>
    <w:rsid w:val="00292A2F"/>
    <w:rsid w:val="00294B06"/>
    <w:rsid w:val="00294D35"/>
    <w:rsid w:val="00294E21"/>
    <w:rsid w:val="0029595D"/>
    <w:rsid w:val="002964C7"/>
    <w:rsid w:val="00296E37"/>
    <w:rsid w:val="002A046A"/>
    <w:rsid w:val="002A2269"/>
    <w:rsid w:val="002A424F"/>
    <w:rsid w:val="002A4FC7"/>
    <w:rsid w:val="002A5ABE"/>
    <w:rsid w:val="002A5E77"/>
    <w:rsid w:val="002A6477"/>
    <w:rsid w:val="002A66EB"/>
    <w:rsid w:val="002A7444"/>
    <w:rsid w:val="002A79E4"/>
    <w:rsid w:val="002A7C94"/>
    <w:rsid w:val="002B05A5"/>
    <w:rsid w:val="002B127E"/>
    <w:rsid w:val="002B1A42"/>
    <w:rsid w:val="002B2EFB"/>
    <w:rsid w:val="002B462E"/>
    <w:rsid w:val="002B4BC0"/>
    <w:rsid w:val="002B605C"/>
    <w:rsid w:val="002B7A73"/>
    <w:rsid w:val="002C08F6"/>
    <w:rsid w:val="002C0A3A"/>
    <w:rsid w:val="002C0FFB"/>
    <w:rsid w:val="002C1E8B"/>
    <w:rsid w:val="002C26B9"/>
    <w:rsid w:val="002C2B85"/>
    <w:rsid w:val="002C5D1B"/>
    <w:rsid w:val="002D102A"/>
    <w:rsid w:val="002D28DF"/>
    <w:rsid w:val="002D29CD"/>
    <w:rsid w:val="002D2DC0"/>
    <w:rsid w:val="002D33BC"/>
    <w:rsid w:val="002D33E9"/>
    <w:rsid w:val="002D3A24"/>
    <w:rsid w:val="002D3AEC"/>
    <w:rsid w:val="002D5064"/>
    <w:rsid w:val="002D68AE"/>
    <w:rsid w:val="002E08FA"/>
    <w:rsid w:val="002E257D"/>
    <w:rsid w:val="002E2E3E"/>
    <w:rsid w:val="002E309F"/>
    <w:rsid w:val="002E38E4"/>
    <w:rsid w:val="002E43AB"/>
    <w:rsid w:val="002E5624"/>
    <w:rsid w:val="002E5D24"/>
    <w:rsid w:val="002E5D26"/>
    <w:rsid w:val="002E6A17"/>
    <w:rsid w:val="002E75A2"/>
    <w:rsid w:val="002F12D6"/>
    <w:rsid w:val="002F2142"/>
    <w:rsid w:val="002F2B14"/>
    <w:rsid w:val="002F4868"/>
    <w:rsid w:val="002F4A01"/>
    <w:rsid w:val="002F5A61"/>
    <w:rsid w:val="002F5DF5"/>
    <w:rsid w:val="002F65C5"/>
    <w:rsid w:val="002F6A11"/>
    <w:rsid w:val="002F74C2"/>
    <w:rsid w:val="002F7CC3"/>
    <w:rsid w:val="003003AD"/>
    <w:rsid w:val="00300CCE"/>
    <w:rsid w:val="00301632"/>
    <w:rsid w:val="003027E6"/>
    <w:rsid w:val="00303480"/>
    <w:rsid w:val="0030354F"/>
    <w:rsid w:val="003039F6"/>
    <w:rsid w:val="00305105"/>
    <w:rsid w:val="0030524E"/>
    <w:rsid w:val="00305EDA"/>
    <w:rsid w:val="00306F3F"/>
    <w:rsid w:val="00307224"/>
    <w:rsid w:val="0030780C"/>
    <w:rsid w:val="00310EE2"/>
    <w:rsid w:val="00311367"/>
    <w:rsid w:val="00311427"/>
    <w:rsid w:val="0031165E"/>
    <w:rsid w:val="00311EA2"/>
    <w:rsid w:val="00317353"/>
    <w:rsid w:val="0031746B"/>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6C90"/>
    <w:rsid w:val="00326D07"/>
    <w:rsid w:val="00326FCD"/>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2F82"/>
    <w:rsid w:val="0034363F"/>
    <w:rsid w:val="00343E5C"/>
    <w:rsid w:val="003454A4"/>
    <w:rsid w:val="00346B62"/>
    <w:rsid w:val="00347583"/>
    <w:rsid w:val="00347AF6"/>
    <w:rsid w:val="00350A7A"/>
    <w:rsid w:val="0035231C"/>
    <w:rsid w:val="00353B43"/>
    <w:rsid w:val="00354E81"/>
    <w:rsid w:val="0035536A"/>
    <w:rsid w:val="00356613"/>
    <w:rsid w:val="00360616"/>
    <w:rsid w:val="00360AC1"/>
    <w:rsid w:val="003634E2"/>
    <w:rsid w:val="003640F1"/>
    <w:rsid w:val="00365675"/>
    <w:rsid w:val="00367307"/>
    <w:rsid w:val="00371B68"/>
    <w:rsid w:val="00371E03"/>
    <w:rsid w:val="00371E1E"/>
    <w:rsid w:val="0037323D"/>
    <w:rsid w:val="00373356"/>
    <w:rsid w:val="0037447A"/>
    <w:rsid w:val="00374B4C"/>
    <w:rsid w:val="00375B95"/>
    <w:rsid w:val="00380BA2"/>
    <w:rsid w:val="00382AE7"/>
    <w:rsid w:val="00382B86"/>
    <w:rsid w:val="0038425B"/>
    <w:rsid w:val="00384484"/>
    <w:rsid w:val="0038481B"/>
    <w:rsid w:val="00386599"/>
    <w:rsid w:val="00386A4A"/>
    <w:rsid w:val="00390604"/>
    <w:rsid w:val="003908B5"/>
    <w:rsid w:val="00390921"/>
    <w:rsid w:val="00391126"/>
    <w:rsid w:val="003913A3"/>
    <w:rsid w:val="0039289B"/>
    <w:rsid w:val="00392DBB"/>
    <w:rsid w:val="00395409"/>
    <w:rsid w:val="00395706"/>
    <w:rsid w:val="003964D0"/>
    <w:rsid w:val="003A0BE8"/>
    <w:rsid w:val="003A1168"/>
    <w:rsid w:val="003A2E5A"/>
    <w:rsid w:val="003A34A7"/>
    <w:rsid w:val="003A5F2C"/>
    <w:rsid w:val="003A6A26"/>
    <w:rsid w:val="003A6A7D"/>
    <w:rsid w:val="003A7266"/>
    <w:rsid w:val="003A7A6E"/>
    <w:rsid w:val="003B09BE"/>
    <w:rsid w:val="003B0ACF"/>
    <w:rsid w:val="003B0E8F"/>
    <w:rsid w:val="003B1484"/>
    <w:rsid w:val="003B25DE"/>
    <w:rsid w:val="003B39B6"/>
    <w:rsid w:val="003B5093"/>
    <w:rsid w:val="003B5150"/>
    <w:rsid w:val="003B5798"/>
    <w:rsid w:val="003B6F57"/>
    <w:rsid w:val="003B7915"/>
    <w:rsid w:val="003B7A27"/>
    <w:rsid w:val="003C0F75"/>
    <w:rsid w:val="003C256B"/>
    <w:rsid w:val="003C26F6"/>
    <w:rsid w:val="003C5340"/>
    <w:rsid w:val="003C5D88"/>
    <w:rsid w:val="003C6062"/>
    <w:rsid w:val="003C6B99"/>
    <w:rsid w:val="003C7DFD"/>
    <w:rsid w:val="003D001D"/>
    <w:rsid w:val="003D1165"/>
    <w:rsid w:val="003D1CE3"/>
    <w:rsid w:val="003D2736"/>
    <w:rsid w:val="003D4649"/>
    <w:rsid w:val="003D4C8A"/>
    <w:rsid w:val="003D5E35"/>
    <w:rsid w:val="003D64F9"/>
    <w:rsid w:val="003D664D"/>
    <w:rsid w:val="003D6705"/>
    <w:rsid w:val="003E04BB"/>
    <w:rsid w:val="003E20F5"/>
    <w:rsid w:val="003E27D3"/>
    <w:rsid w:val="003E2AC5"/>
    <w:rsid w:val="003E3265"/>
    <w:rsid w:val="003E47E3"/>
    <w:rsid w:val="003E525A"/>
    <w:rsid w:val="003E5A30"/>
    <w:rsid w:val="003E5D3E"/>
    <w:rsid w:val="003E6B18"/>
    <w:rsid w:val="003E788A"/>
    <w:rsid w:val="003F21D8"/>
    <w:rsid w:val="003F21EF"/>
    <w:rsid w:val="003F291F"/>
    <w:rsid w:val="003F35B0"/>
    <w:rsid w:val="003F4403"/>
    <w:rsid w:val="003F464D"/>
    <w:rsid w:val="003F5604"/>
    <w:rsid w:val="003F7138"/>
    <w:rsid w:val="00400334"/>
    <w:rsid w:val="0040040E"/>
    <w:rsid w:val="00400866"/>
    <w:rsid w:val="00400A61"/>
    <w:rsid w:val="00400D09"/>
    <w:rsid w:val="00400E82"/>
    <w:rsid w:val="00401860"/>
    <w:rsid w:val="004038C6"/>
    <w:rsid w:val="00404811"/>
    <w:rsid w:val="00404854"/>
    <w:rsid w:val="00404FE8"/>
    <w:rsid w:val="00405781"/>
    <w:rsid w:val="004059C3"/>
    <w:rsid w:val="00406FF0"/>
    <w:rsid w:val="00407D51"/>
    <w:rsid w:val="00411924"/>
    <w:rsid w:val="00414717"/>
    <w:rsid w:val="00414C57"/>
    <w:rsid w:val="0041501C"/>
    <w:rsid w:val="0041550B"/>
    <w:rsid w:val="00415695"/>
    <w:rsid w:val="00415955"/>
    <w:rsid w:val="00415EC1"/>
    <w:rsid w:val="00416221"/>
    <w:rsid w:val="00416A46"/>
    <w:rsid w:val="0042210B"/>
    <w:rsid w:val="00422610"/>
    <w:rsid w:val="00422AA6"/>
    <w:rsid w:val="00424943"/>
    <w:rsid w:val="00426077"/>
    <w:rsid w:val="00427DB6"/>
    <w:rsid w:val="0043356C"/>
    <w:rsid w:val="004341EB"/>
    <w:rsid w:val="004358FF"/>
    <w:rsid w:val="004368FE"/>
    <w:rsid w:val="00437457"/>
    <w:rsid w:val="004410F4"/>
    <w:rsid w:val="00441CC6"/>
    <w:rsid w:val="00442758"/>
    <w:rsid w:val="004434AF"/>
    <w:rsid w:val="00443AAF"/>
    <w:rsid w:val="0044489D"/>
    <w:rsid w:val="00445E10"/>
    <w:rsid w:val="0044641D"/>
    <w:rsid w:val="004478AE"/>
    <w:rsid w:val="00450881"/>
    <w:rsid w:val="00452456"/>
    <w:rsid w:val="00452748"/>
    <w:rsid w:val="004527D1"/>
    <w:rsid w:val="00452C3A"/>
    <w:rsid w:val="00453651"/>
    <w:rsid w:val="004573C3"/>
    <w:rsid w:val="004608E7"/>
    <w:rsid w:val="0046258B"/>
    <w:rsid w:val="00462C1C"/>
    <w:rsid w:val="0046362E"/>
    <w:rsid w:val="00463872"/>
    <w:rsid w:val="004645FE"/>
    <w:rsid w:val="00466601"/>
    <w:rsid w:val="004676A1"/>
    <w:rsid w:val="00470F17"/>
    <w:rsid w:val="00477893"/>
    <w:rsid w:val="00480242"/>
    <w:rsid w:val="00480EB1"/>
    <w:rsid w:val="0048356B"/>
    <w:rsid w:val="00483812"/>
    <w:rsid w:val="004844A7"/>
    <w:rsid w:val="00484B23"/>
    <w:rsid w:val="004854C0"/>
    <w:rsid w:val="00485687"/>
    <w:rsid w:val="00485DBB"/>
    <w:rsid w:val="00485DE1"/>
    <w:rsid w:val="00486E69"/>
    <w:rsid w:val="00487A56"/>
    <w:rsid w:val="00487C55"/>
    <w:rsid w:val="00490996"/>
    <w:rsid w:val="004909A3"/>
    <w:rsid w:val="00490DB5"/>
    <w:rsid w:val="00492A6B"/>
    <w:rsid w:val="00493B9D"/>
    <w:rsid w:val="00494595"/>
    <w:rsid w:val="004947BA"/>
    <w:rsid w:val="00495AF1"/>
    <w:rsid w:val="00496BAF"/>
    <w:rsid w:val="004975D8"/>
    <w:rsid w:val="004A09DB"/>
    <w:rsid w:val="004A106B"/>
    <w:rsid w:val="004A37BE"/>
    <w:rsid w:val="004A44BC"/>
    <w:rsid w:val="004A5203"/>
    <w:rsid w:val="004A6BEB"/>
    <w:rsid w:val="004A722F"/>
    <w:rsid w:val="004A76C2"/>
    <w:rsid w:val="004A79B8"/>
    <w:rsid w:val="004A7A81"/>
    <w:rsid w:val="004B1066"/>
    <w:rsid w:val="004B2426"/>
    <w:rsid w:val="004B28FC"/>
    <w:rsid w:val="004B72FA"/>
    <w:rsid w:val="004B7435"/>
    <w:rsid w:val="004C0A8E"/>
    <w:rsid w:val="004C1AD8"/>
    <w:rsid w:val="004C20F1"/>
    <w:rsid w:val="004C253F"/>
    <w:rsid w:val="004C2907"/>
    <w:rsid w:val="004C2CC9"/>
    <w:rsid w:val="004C3CD6"/>
    <w:rsid w:val="004C4263"/>
    <w:rsid w:val="004C56E4"/>
    <w:rsid w:val="004C5D14"/>
    <w:rsid w:val="004D0116"/>
    <w:rsid w:val="004D2215"/>
    <w:rsid w:val="004D2BC7"/>
    <w:rsid w:val="004D3C65"/>
    <w:rsid w:val="004D4D01"/>
    <w:rsid w:val="004D63D1"/>
    <w:rsid w:val="004D6983"/>
    <w:rsid w:val="004D722C"/>
    <w:rsid w:val="004D73A4"/>
    <w:rsid w:val="004E00E4"/>
    <w:rsid w:val="004E082B"/>
    <w:rsid w:val="004E086A"/>
    <w:rsid w:val="004E17FC"/>
    <w:rsid w:val="004E2845"/>
    <w:rsid w:val="004E2DA3"/>
    <w:rsid w:val="004E3752"/>
    <w:rsid w:val="004E3E46"/>
    <w:rsid w:val="004E4217"/>
    <w:rsid w:val="004E4ECB"/>
    <w:rsid w:val="004E5638"/>
    <w:rsid w:val="004E580E"/>
    <w:rsid w:val="004E5A42"/>
    <w:rsid w:val="004E6611"/>
    <w:rsid w:val="004E6698"/>
    <w:rsid w:val="004E7CC1"/>
    <w:rsid w:val="004F06D7"/>
    <w:rsid w:val="004F08CF"/>
    <w:rsid w:val="004F117F"/>
    <w:rsid w:val="004F1408"/>
    <w:rsid w:val="004F3CF0"/>
    <w:rsid w:val="004F6529"/>
    <w:rsid w:val="004F652F"/>
    <w:rsid w:val="004F7632"/>
    <w:rsid w:val="0050036D"/>
    <w:rsid w:val="00502BC9"/>
    <w:rsid w:val="005036B9"/>
    <w:rsid w:val="00503CEB"/>
    <w:rsid w:val="0050427F"/>
    <w:rsid w:val="00504A64"/>
    <w:rsid w:val="00505207"/>
    <w:rsid w:val="00505D8F"/>
    <w:rsid w:val="005073C5"/>
    <w:rsid w:val="00507506"/>
    <w:rsid w:val="0051095F"/>
    <w:rsid w:val="00511ECB"/>
    <w:rsid w:val="00512E3B"/>
    <w:rsid w:val="00512E48"/>
    <w:rsid w:val="005131FC"/>
    <w:rsid w:val="0051387B"/>
    <w:rsid w:val="005142D6"/>
    <w:rsid w:val="00514702"/>
    <w:rsid w:val="00515784"/>
    <w:rsid w:val="005168C2"/>
    <w:rsid w:val="005179C6"/>
    <w:rsid w:val="00517F0C"/>
    <w:rsid w:val="0052048D"/>
    <w:rsid w:val="005209E0"/>
    <w:rsid w:val="0052265B"/>
    <w:rsid w:val="00522D63"/>
    <w:rsid w:val="0052350F"/>
    <w:rsid w:val="00524B1F"/>
    <w:rsid w:val="00524E46"/>
    <w:rsid w:val="0052521B"/>
    <w:rsid w:val="00525700"/>
    <w:rsid w:val="005267F7"/>
    <w:rsid w:val="005300D5"/>
    <w:rsid w:val="005304E1"/>
    <w:rsid w:val="00531A13"/>
    <w:rsid w:val="005371E0"/>
    <w:rsid w:val="00537F76"/>
    <w:rsid w:val="00540059"/>
    <w:rsid w:val="005405D9"/>
    <w:rsid w:val="00540CAD"/>
    <w:rsid w:val="00541D99"/>
    <w:rsid w:val="00542CF1"/>
    <w:rsid w:val="00543914"/>
    <w:rsid w:val="00543AC1"/>
    <w:rsid w:val="0055072D"/>
    <w:rsid w:val="005512F3"/>
    <w:rsid w:val="00551A69"/>
    <w:rsid w:val="00552BD7"/>
    <w:rsid w:val="005548E2"/>
    <w:rsid w:val="00554E99"/>
    <w:rsid w:val="00554EBD"/>
    <w:rsid w:val="0055537B"/>
    <w:rsid w:val="005561D1"/>
    <w:rsid w:val="005568B3"/>
    <w:rsid w:val="00557267"/>
    <w:rsid w:val="00557690"/>
    <w:rsid w:val="00557A26"/>
    <w:rsid w:val="00557C40"/>
    <w:rsid w:val="005611F7"/>
    <w:rsid w:val="005624E6"/>
    <w:rsid w:val="00562881"/>
    <w:rsid w:val="00562A1B"/>
    <w:rsid w:val="00563D1C"/>
    <w:rsid w:val="00564056"/>
    <w:rsid w:val="00564B67"/>
    <w:rsid w:val="00564C93"/>
    <w:rsid w:val="00565D0E"/>
    <w:rsid w:val="00567673"/>
    <w:rsid w:val="0057019A"/>
    <w:rsid w:val="00571952"/>
    <w:rsid w:val="005722C1"/>
    <w:rsid w:val="00573906"/>
    <w:rsid w:val="0057494C"/>
    <w:rsid w:val="00574B65"/>
    <w:rsid w:val="00575092"/>
    <w:rsid w:val="00575226"/>
    <w:rsid w:val="00576284"/>
    <w:rsid w:val="005763C4"/>
    <w:rsid w:val="00576E4A"/>
    <w:rsid w:val="00577859"/>
    <w:rsid w:val="00577BD8"/>
    <w:rsid w:val="00577D02"/>
    <w:rsid w:val="00580229"/>
    <w:rsid w:val="00580DC1"/>
    <w:rsid w:val="005823A5"/>
    <w:rsid w:val="00583A0E"/>
    <w:rsid w:val="00584EEC"/>
    <w:rsid w:val="00585A23"/>
    <w:rsid w:val="0058713F"/>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97E9C"/>
    <w:rsid w:val="005A0921"/>
    <w:rsid w:val="005A1DEE"/>
    <w:rsid w:val="005A211C"/>
    <w:rsid w:val="005A25FB"/>
    <w:rsid w:val="005A2653"/>
    <w:rsid w:val="005A3607"/>
    <w:rsid w:val="005A4240"/>
    <w:rsid w:val="005A4516"/>
    <w:rsid w:val="005A46F7"/>
    <w:rsid w:val="005A54F9"/>
    <w:rsid w:val="005A666D"/>
    <w:rsid w:val="005A754C"/>
    <w:rsid w:val="005A79CC"/>
    <w:rsid w:val="005A7E91"/>
    <w:rsid w:val="005B0ABA"/>
    <w:rsid w:val="005B0DFF"/>
    <w:rsid w:val="005B1772"/>
    <w:rsid w:val="005B269A"/>
    <w:rsid w:val="005B2CBE"/>
    <w:rsid w:val="005B3BC2"/>
    <w:rsid w:val="005B73E4"/>
    <w:rsid w:val="005C1EB3"/>
    <w:rsid w:val="005C3B70"/>
    <w:rsid w:val="005C4674"/>
    <w:rsid w:val="005C683D"/>
    <w:rsid w:val="005C6E91"/>
    <w:rsid w:val="005C70AA"/>
    <w:rsid w:val="005C752E"/>
    <w:rsid w:val="005D0890"/>
    <w:rsid w:val="005D1E21"/>
    <w:rsid w:val="005D282D"/>
    <w:rsid w:val="005D3737"/>
    <w:rsid w:val="005D3A63"/>
    <w:rsid w:val="005D46BF"/>
    <w:rsid w:val="005D5241"/>
    <w:rsid w:val="005D52A7"/>
    <w:rsid w:val="005D6C16"/>
    <w:rsid w:val="005D7B53"/>
    <w:rsid w:val="005D7C45"/>
    <w:rsid w:val="005D7D2B"/>
    <w:rsid w:val="005E0103"/>
    <w:rsid w:val="005E1C84"/>
    <w:rsid w:val="005E2256"/>
    <w:rsid w:val="005E24BB"/>
    <w:rsid w:val="005E408E"/>
    <w:rsid w:val="005E4FA4"/>
    <w:rsid w:val="005E5811"/>
    <w:rsid w:val="005E63D6"/>
    <w:rsid w:val="005E6D31"/>
    <w:rsid w:val="005E76D4"/>
    <w:rsid w:val="005F01C5"/>
    <w:rsid w:val="005F1134"/>
    <w:rsid w:val="005F147A"/>
    <w:rsid w:val="005F16CA"/>
    <w:rsid w:val="005F1DA8"/>
    <w:rsid w:val="005F1EA9"/>
    <w:rsid w:val="005F1EC3"/>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2FCA"/>
    <w:rsid w:val="006034B6"/>
    <w:rsid w:val="006047CB"/>
    <w:rsid w:val="00604B03"/>
    <w:rsid w:val="006051F1"/>
    <w:rsid w:val="00605C92"/>
    <w:rsid w:val="0060666E"/>
    <w:rsid w:val="00606BEE"/>
    <w:rsid w:val="00613679"/>
    <w:rsid w:val="00613BFC"/>
    <w:rsid w:val="006155EB"/>
    <w:rsid w:val="0061661D"/>
    <w:rsid w:val="00616F18"/>
    <w:rsid w:val="00617EDA"/>
    <w:rsid w:val="00617F69"/>
    <w:rsid w:val="0062018C"/>
    <w:rsid w:val="00620E5D"/>
    <w:rsid w:val="00620E75"/>
    <w:rsid w:val="00621D3D"/>
    <w:rsid w:val="006233EA"/>
    <w:rsid w:val="006249E1"/>
    <w:rsid w:val="00625204"/>
    <w:rsid w:val="00626810"/>
    <w:rsid w:val="00626A32"/>
    <w:rsid w:val="00627804"/>
    <w:rsid w:val="00627810"/>
    <w:rsid w:val="00627CF2"/>
    <w:rsid w:val="0063034D"/>
    <w:rsid w:val="006308CC"/>
    <w:rsid w:val="0063090D"/>
    <w:rsid w:val="00631096"/>
    <w:rsid w:val="00631E02"/>
    <w:rsid w:val="006321BB"/>
    <w:rsid w:val="00632318"/>
    <w:rsid w:val="0063368B"/>
    <w:rsid w:val="00633BB1"/>
    <w:rsid w:val="00634B7B"/>
    <w:rsid w:val="00634CA9"/>
    <w:rsid w:val="00635938"/>
    <w:rsid w:val="0063604B"/>
    <w:rsid w:val="006404B5"/>
    <w:rsid w:val="00640BD3"/>
    <w:rsid w:val="00640C87"/>
    <w:rsid w:val="00641861"/>
    <w:rsid w:val="006421ED"/>
    <w:rsid w:val="0064227B"/>
    <w:rsid w:val="006430FA"/>
    <w:rsid w:val="00644186"/>
    <w:rsid w:val="00644B25"/>
    <w:rsid w:val="00646658"/>
    <w:rsid w:val="00647222"/>
    <w:rsid w:val="00647940"/>
    <w:rsid w:val="00647F98"/>
    <w:rsid w:val="00650935"/>
    <w:rsid w:val="00651BA4"/>
    <w:rsid w:val="00652E78"/>
    <w:rsid w:val="00652FE3"/>
    <w:rsid w:val="0065368D"/>
    <w:rsid w:val="0065460B"/>
    <w:rsid w:val="006570CA"/>
    <w:rsid w:val="00657969"/>
    <w:rsid w:val="006619D5"/>
    <w:rsid w:val="0066369E"/>
    <w:rsid w:val="00664056"/>
    <w:rsid w:val="00664153"/>
    <w:rsid w:val="00664353"/>
    <w:rsid w:val="00665A5D"/>
    <w:rsid w:val="0066652D"/>
    <w:rsid w:val="00667234"/>
    <w:rsid w:val="00667CB1"/>
    <w:rsid w:val="00667F5B"/>
    <w:rsid w:val="006701A9"/>
    <w:rsid w:val="006709EC"/>
    <w:rsid w:val="00671568"/>
    <w:rsid w:val="006715DC"/>
    <w:rsid w:val="00672578"/>
    <w:rsid w:val="006730C9"/>
    <w:rsid w:val="00673DD5"/>
    <w:rsid w:val="0067538A"/>
    <w:rsid w:val="00676355"/>
    <w:rsid w:val="00676CD6"/>
    <w:rsid w:val="00676D39"/>
    <w:rsid w:val="0067776E"/>
    <w:rsid w:val="0067791F"/>
    <w:rsid w:val="00680F09"/>
    <w:rsid w:val="00681D7E"/>
    <w:rsid w:val="00682CC1"/>
    <w:rsid w:val="00683785"/>
    <w:rsid w:val="00683865"/>
    <w:rsid w:val="00683AA0"/>
    <w:rsid w:val="00684D77"/>
    <w:rsid w:val="006864AD"/>
    <w:rsid w:val="00687245"/>
    <w:rsid w:val="00687CE0"/>
    <w:rsid w:val="00690FB7"/>
    <w:rsid w:val="00692E3E"/>
    <w:rsid w:val="006941B1"/>
    <w:rsid w:val="00694BF1"/>
    <w:rsid w:val="006957DF"/>
    <w:rsid w:val="006958E4"/>
    <w:rsid w:val="00695B47"/>
    <w:rsid w:val="00695B8A"/>
    <w:rsid w:val="00696433"/>
    <w:rsid w:val="00696F23"/>
    <w:rsid w:val="006970D4"/>
    <w:rsid w:val="006A194F"/>
    <w:rsid w:val="006A28CD"/>
    <w:rsid w:val="006A2B6B"/>
    <w:rsid w:val="006A36C2"/>
    <w:rsid w:val="006A3788"/>
    <w:rsid w:val="006A3ADA"/>
    <w:rsid w:val="006A3E25"/>
    <w:rsid w:val="006A7E2C"/>
    <w:rsid w:val="006B054B"/>
    <w:rsid w:val="006B2392"/>
    <w:rsid w:val="006B26A5"/>
    <w:rsid w:val="006B2811"/>
    <w:rsid w:val="006B285F"/>
    <w:rsid w:val="006B3114"/>
    <w:rsid w:val="006B396F"/>
    <w:rsid w:val="006B3F6B"/>
    <w:rsid w:val="006B413E"/>
    <w:rsid w:val="006B6CE2"/>
    <w:rsid w:val="006C34D5"/>
    <w:rsid w:val="006C4EDC"/>
    <w:rsid w:val="006C5058"/>
    <w:rsid w:val="006C5ACA"/>
    <w:rsid w:val="006C61C2"/>
    <w:rsid w:val="006C6383"/>
    <w:rsid w:val="006C6C08"/>
    <w:rsid w:val="006D25A9"/>
    <w:rsid w:val="006D289D"/>
    <w:rsid w:val="006D40AC"/>
    <w:rsid w:val="006D61DC"/>
    <w:rsid w:val="006D6677"/>
    <w:rsid w:val="006D783B"/>
    <w:rsid w:val="006D7B05"/>
    <w:rsid w:val="006E021F"/>
    <w:rsid w:val="006E0380"/>
    <w:rsid w:val="006E115C"/>
    <w:rsid w:val="006E2F05"/>
    <w:rsid w:val="006E330E"/>
    <w:rsid w:val="006E35D4"/>
    <w:rsid w:val="006E4755"/>
    <w:rsid w:val="006E551B"/>
    <w:rsid w:val="006E61F0"/>
    <w:rsid w:val="006F02A0"/>
    <w:rsid w:val="006F06C6"/>
    <w:rsid w:val="006F0FF1"/>
    <w:rsid w:val="006F1AAF"/>
    <w:rsid w:val="006F2996"/>
    <w:rsid w:val="006F2AB6"/>
    <w:rsid w:val="006F2BD9"/>
    <w:rsid w:val="006F395F"/>
    <w:rsid w:val="006F3D8B"/>
    <w:rsid w:val="006F4429"/>
    <w:rsid w:val="006F603F"/>
    <w:rsid w:val="00700654"/>
    <w:rsid w:val="00701514"/>
    <w:rsid w:val="00701597"/>
    <w:rsid w:val="0070195F"/>
    <w:rsid w:val="00701A7D"/>
    <w:rsid w:val="00702024"/>
    <w:rsid w:val="007040BB"/>
    <w:rsid w:val="0070694A"/>
    <w:rsid w:val="00706CFB"/>
    <w:rsid w:val="00707C87"/>
    <w:rsid w:val="00712376"/>
    <w:rsid w:val="00712C05"/>
    <w:rsid w:val="00714259"/>
    <w:rsid w:val="00716BC8"/>
    <w:rsid w:val="0071792F"/>
    <w:rsid w:val="00717A7E"/>
    <w:rsid w:val="00720DB2"/>
    <w:rsid w:val="007214AC"/>
    <w:rsid w:val="00722470"/>
    <w:rsid w:val="0072305D"/>
    <w:rsid w:val="00725836"/>
    <w:rsid w:val="00726B94"/>
    <w:rsid w:val="007272E7"/>
    <w:rsid w:val="0072767A"/>
    <w:rsid w:val="00727AA2"/>
    <w:rsid w:val="00735223"/>
    <w:rsid w:val="007353C7"/>
    <w:rsid w:val="00735C7F"/>
    <w:rsid w:val="007378E1"/>
    <w:rsid w:val="00737946"/>
    <w:rsid w:val="00737CA7"/>
    <w:rsid w:val="007412FA"/>
    <w:rsid w:val="00741EE8"/>
    <w:rsid w:val="007423AD"/>
    <w:rsid w:val="007432CD"/>
    <w:rsid w:val="007432FB"/>
    <w:rsid w:val="00745647"/>
    <w:rsid w:val="00745C1C"/>
    <w:rsid w:val="0075144A"/>
    <w:rsid w:val="00751886"/>
    <w:rsid w:val="00751F9F"/>
    <w:rsid w:val="007524E6"/>
    <w:rsid w:val="00752DAF"/>
    <w:rsid w:val="00754B19"/>
    <w:rsid w:val="00755AC7"/>
    <w:rsid w:val="00756AD6"/>
    <w:rsid w:val="00756DD5"/>
    <w:rsid w:val="00757A94"/>
    <w:rsid w:val="00757D5C"/>
    <w:rsid w:val="00760427"/>
    <w:rsid w:val="00760435"/>
    <w:rsid w:val="00760496"/>
    <w:rsid w:val="007610E0"/>
    <w:rsid w:val="00761D4D"/>
    <w:rsid w:val="00762080"/>
    <w:rsid w:val="00762606"/>
    <w:rsid w:val="007627EE"/>
    <w:rsid w:val="00764CB5"/>
    <w:rsid w:val="00764D8F"/>
    <w:rsid w:val="00764ED4"/>
    <w:rsid w:val="007656D8"/>
    <w:rsid w:val="00766E4A"/>
    <w:rsid w:val="00767A05"/>
    <w:rsid w:val="007706C0"/>
    <w:rsid w:val="00771949"/>
    <w:rsid w:val="00771E62"/>
    <w:rsid w:val="00772C12"/>
    <w:rsid w:val="007739E4"/>
    <w:rsid w:val="00773AC9"/>
    <w:rsid w:val="00773CA1"/>
    <w:rsid w:val="00773F81"/>
    <w:rsid w:val="007750C7"/>
    <w:rsid w:val="007756BD"/>
    <w:rsid w:val="007775EE"/>
    <w:rsid w:val="00777BDD"/>
    <w:rsid w:val="00777F21"/>
    <w:rsid w:val="00777F23"/>
    <w:rsid w:val="007804BA"/>
    <w:rsid w:val="007806C2"/>
    <w:rsid w:val="00780ED7"/>
    <w:rsid w:val="00781B27"/>
    <w:rsid w:val="00781E60"/>
    <w:rsid w:val="0078336D"/>
    <w:rsid w:val="00784566"/>
    <w:rsid w:val="0078485B"/>
    <w:rsid w:val="00784EE8"/>
    <w:rsid w:val="00785F32"/>
    <w:rsid w:val="00785F75"/>
    <w:rsid w:val="00786829"/>
    <w:rsid w:val="00786FDE"/>
    <w:rsid w:val="00790100"/>
    <w:rsid w:val="007910AE"/>
    <w:rsid w:val="00791ADB"/>
    <w:rsid w:val="00791D0C"/>
    <w:rsid w:val="00791D7A"/>
    <w:rsid w:val="0079201A"/>
    <w:rsid w:val="007921AA"/>
    <w:rsid w:val="007925E7"/>
    <w:rsid w:val="00794406"/>
    <w:rsid w:val="00794FC5"/>
    <w:rsid w:val="007962ED"/>
    <w:rsid w:val="00796BE6"/>
    <w:rsid w:val="007A0893"/>
    <w:rsid w:val="007A105E"/>
    <w:rsid w:val="007A387D"/>
    <w:rsid w:val="007A3FD2"/>
    <w:rsid w:val="007B096B"/>
    <w:rsid w:val="007B2ABE"/>
    <w:rsid w:val="007B3B27"/>
    <w:rsid w:val="007B3E67"/>
    <w:rsid w:val="007B40B5"/>
    <w:rsid w:val="007B4FC4"/>
    <w:rsid w:val="007B62D8"/>
    <w:rsid w:val="007B73C3"/>
    <w:rsid w:val="007B7D28"/>
    <w:rsid w:val="007C01B7"/>
    <w:rsid w:val="007C05E6"/>
    <w:rsid w:val="007C0634"/>
    <w:rsid w:val="007C0A97"/>
    <w:rsid w:val="007C1666"/>
    <w:rsid w:val="007C21F1"/>
    <w:rsid w:val="007C29DA"/>
    <w:rsid w:val="007C2C92"/>
    <w:rsid w:val="007C5B74"/>
    <w:rsid w:val="007C6524"/>
    <w:rsid w:val="007C7502"/>
    <w:rsid w:val="007C76ED"/>
    <w:rsid w:val="007D03FD"/>
    <w:rsid w:val="007D348E"/>
    <w:rsid w:val="007D422D"/>
    <w:rsid w:val="007D4B30"/>
    <w:rsid w:val="007D4C8F"/>
    <w:rsid w:val="007D5EBB"/>
    <w:rsid w:val="007D6AB1"/>
    <w:rsid w:val="007D7824"/>
    <w:rsid w:val="007D7D7E"/>
    <w:rsid w:val="007E0989"/>
    <w:rsid w:val="007E0D05"/>
    <w:rsid w:val="007E1312"/>
    <w:rsid w:val="007E1905"/>
    <w:rsid w:val="007E191B"/>
    <w:rsid w:val="007E2C7A"/>
    <w:rsid w:val="007E408E"/>
    <w:rsid w:val="007E5125"/>
    <w:rsid w:val="007E58D1"/>
    <w:rsid w:val="007E5F55"/>
    <w:rsid w:val="007E61FC"/>
    <w:rsid w:val="007E6541"/>
    <w:rsid w:val="007E683F"/>
    <w:rsid w:val="007F093C"/>
    <w:rsid w:val="007F0E0C"/>
    <w:rsid w:val="007F14B1"/>
    <w:rsid w:val="007F2402"/>
    <w:rsid w:val="007F2BCC"/>
    <w:rsid w:val="007F4A86"/>
    <w:rsid w:val="007F4CC9"/>
    <w:rsid w:val="007F58D1"/>
    <w:rsid w:val="007F5E07"/>
    <w:rsid w:val="007F5E08"/>
    <w:rsid w:val="007F6427"/>
    <w:rsid w:val="007F693C"/>
    <w:rsid w:val="007F6952"/>
    <w:rsid w:val="008004A0"/>
    <w:rsid w:val="00801752"/>
    <w:rsid w:val="00801AC6"/>
    <w:rsid w:val="00803C27"/>
    <w:rsid w:val="00803CE7"/>
    <w:rsid w:val="008040EC"/>
    <w:rsid w:val="00805502"/>
    <w:rsid w:val="00806A99"/>
    <w:rsid w:val="00806C2B"/>
    <w:rsid w:val="008111FF"/>
    <w:rsid w:val="008112EB"/>
    <w:rsid w:val="00811B30"/>
    <w:rsid w:val="008131BD"/>
    <w:rsid w:val="0081497C"/>
    <w:rsid w:val="00814B55"/>
    <w:rsid w:val="00814DEE"/>
    <w:rsid w:val="00815727"/>
    <w:rsid w:val="008160F8"/>
    <w:rsid w:val="00817BE1"/>
    <w:rsid w:val="0082094F"/>
    <w:rsid w:val="00820CF0"/>
    <w:rsid w:val="00820E21"/>
    <w:rsid w:val="00821AD3"/>
    <w:rsid w:val="00821B6A"/>
    <w:rsid w:val="00823AE1"/>
    <w:rsid w:val="008249CA"/>
    <w:rsid w:val="00824A86"/>
    <w:rsid w:val="00824A94"/>
    <w:rsid w:val="00824BC3"/>
    <w:rsid w:val="008254DD"/>
    <w:rsid w:val="00825658"/>
    <w:rsid w:val="00833277"/>
    <w:rsid w:val="00833428"/>
    <w:rsid w:val="00833B89"/>
    <w:rsid w:val="00833E04"/>
    <w:rsid w:val="00834524"/>
    <w:rsid w:val="00834C7B"/>
    <w:rsid w:val="008412B0"/>
    <w:rsid w:val="0084136A"/>
    <w:rsid w:val="0084164E"/>
    <w:rsid w:val="00841F7D"/>
    <w:rsid w:val="008433DB"/>
    <w:rsid w:val="00844E5C"/>
    <w:rsid w:val="0084667C"/>
    <w:rsid w:val="008468A0"/>
    <w:rsid w:val="00851CC1"/>
    <w:rsid w:val="00852223"/>
    <w:rsid w:val="00855C49"/>
    <w:rsid w:val="008568FE"/>
    <w:rsid w:val="00856B6F"/>
    <w:rsid w:val="00857158"/>
    <w:rsid w:val="00857941"/>
    <w:rsid w:val="00860AE1"/>
    <w:rsid w:val="00860CEB"/>
    <w:rsid w:val="00860EA0"/>
    <w:rsid w:val="00861661"/>
    <w:rsid w:val="00863C5B"/>
    <w:rsid w:val="0086499F"/>
    <w:rsid w:val="008653B4"/>
    <w:rsid w:val="00865C77"/>
    <w:rsid w:val="00866BA4"/>
    <w:rsid w:val="00867231"/>
    <w:rsid w:val="008677F0"/>
    <w:rsid w:val="00867B89"/>
    <w:rsid w:val="00870ACD"/>
    <w:rsid w:val="00870CF6"/>
    <w:rsid w:val="00871E2E"/>
    <w:rsid w:val="00871FA3"/>
    <w:rsid w:val="00872888"/>
    <w:rsid w:val="0087529B"/>
    <w:rsid w:val="008757EB"/>
    <w:rsid w:val="0087592B"/>
    <w:rsid w:val="008764CD"/>
    <w:rsid w:val="00876877"/>
    <w:rsid w:val="008774CB"/>
    <w:rsid w:val="00881D5C"/>
    <w:rsid w:val="0088219E"/>
    <w:rsid w:val="00882372"/>
    <w:rsid w:val="00882476"/>
    <w:rsid w:val="00884B76"/>
    <w:rsid w:val="008852E1"/>
    <w:rsid w:val="008872A1"/>
    <w:rsid w:val="00887A0C"/>
    <w:rsid w:val="00887D91"/>
    <w:rsid w:val="008908C8"/>
    <w:rsid w:val="00893C31"/>
    <w:rsid w:val="008947F8"/>
    <w:rsid w:val="00894E8B"/>
    <w:rsid w:val="00895CC3"/>
    <w:rsid w:val="008A0BF4"/>
    <w:rsid w:val="008A1466"/>
    <w:rsid w:val="008A271D"/>
    <w:rsid w:val="008A2BB7"/>
    <w:rsid w:val="008A2EC7"/>
    <w:rsid w:val="008A4FA1"/>
    <w:rsid w:val="008A680F"/>
    <w:rsid w:val="008A6968"/>
    <w:rsid w:val="008B073D"/>
    <w:rsid w:val="008B2B54"/>
    <w:rsid w:val="008B3A3C"/>
    <w:rsid w:val="008B3A7D"/>
    <w:rsid w:val="008B64F7"/>
    <w:rsid w:val="008C12D5"/>
    <w:rsid w:val="008C2CD6"/>
    <w:rsid w:val="008C3E0B"/>
    <w:rsid w:val="008C759A"/>
    <w:rsid w:val="008D05CD"/>
    <w:rsid w:val="008D1DB0"/>
    <w:rsid w:val="008D3677"/>
    <w:rsid w:val="008D377F"/>
    <w:rsid w:val="008D3B53"/>
    <w:rsid w:val="008D3BDF"/>
    <w:rsid w:val="008D4E0F"/>
    <w:rsid w:val="008D4EF9"/>
    <w:rsid w:val="008D52D1"/>
    <w:rsid w:val="008D5687"/>
    <w:rsid w:val="008D633F"/>
    <w:rsid w:val="008D65B6"/>
    <w:rsid w:val="008D7F9B"/>
    <w:rsid w:val="008E0D1D"/>
    <w:rsid w:val="008E25D8"/>
    <w:rsid w:val="008E2C6F"/>
    <w:rsid w:val="008E3810"/>
    <w:rsid w:val="008E59F5"/>
    <w:rsid w:val="008E5AC1"/>
    <w:rsid w:val="008E62E6"/>
    <w:rsid w:val="008F0844"/>
    <w:rsid w:val="008F098C"/>
    <w:rsid w:val="008F0AC0"/>
    <w:rsid w:val="008F1758"/>
    <w:rsid w:val="008F18E1"/>
    <w:rsid w:val="008F3365"/>
    <w:rsid w:val="008F3608"/>
    <w:rsid w:val="008F4088"/>
    <w:rsid w:val="008F4542"/>
    <w:rsid w:val="008F6549"/>
    <w:rsid w:val="008F714D"/>
    <w:rsid w:val="008F7261"/>
    <w:rsid w:val="008F7BBD"/>
    <w:rsid w:val="00900CFC"/>
    <w:rsid w:val="00901211"/>
    <w:rsid w:val="00902E24"/>
    <w:rsid w:val="00904960"/>
    <w:rsid w:val="00904B2C"/>
    <w:rsid w:val="0090526F"/>
    <w:rsid w:val="00905BCF"/>
    <w:rsid w:val="00905C11"/>
    <w:rsid w:val="0090624A"/>
    <w:rsid w:val="00906DD8"/>
    <w:rsid w:val="00907F53"/>
    <w:rsid w:val="00910548"/>
    <w:rsid w:val="0091060F"/>
    <w:rsid w:val="00910CF2"/>
    <w:rsid w:val="009128D6"/>
    <w:rsid w:val="009143C8"/>
    <w:rsid w:val="009144CB"/>
    <w:rsid w:val="00916198"/>
    <w:rsid w:val="009169C8"/>
    <w:rsid w:val="00922611"/>
    <w:rsid w:val="00922CD5"/>
    <w:rsid w:val="00924F67"/>
    <w:rsid w:val="00925160"/>
    <w:rsid w:val="00925EF6"/>
    <w:rsid w:val="009267CC"/>
    <w:rsid w:val="00927029"/>
    <w:rsid w:val="0093022D"/>
    <w:rsid w:val="009306E5"/>
    <w:rsid w:val="00930A9E"/>
    <w:rsid w:val="00932634"/>
    <w:rsid w:val="009335C3"/>
    <w:rsid w:val="00933DB1"/>
    <w:rsid w:val="00934742"/>
    <w:rsid w:val="009353BC"/>
    <w:rsid w:val="0093631B"/>
    <w:rsid w:val="00936789"/>
    <w:rsid w:val="00937557"/>
    <w:rsid w:val="00937FE4"/>
    <w:rsid w:val="00940207"/>
    <w:rsid w:val="009404F3"/>
    <w:rsid w:val="00941242"/>
    <w:rsid w:val="0094127D"/>
    <w:rsid w:val="00941E58"/>
    <w:rsid w:val="00942B05"/>
    <w:rsid w:val="00943AB4"/>
    <w:rsid w:val="00943C17"/>
    <w:rsid w:val="00943DAC"/>
    <w:rsid w:val="00943DBC"/>
    <w:rsid w:val="00945DA9"/>
    <w:rsid w:val="009463E4"/>
    <w:rsid w:val="009465BB"/>
    <w:rsid w:val="00946D06"/>
    <w:rsid w:val="009507B5"/>
    <w:rsid w:val="00951036"/>
    <w:rsid w:val="00951A15"/>
    <w:rsid w:val="00952C1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4A2F"/>
    <w:rsid w:val="00965D3E"/>
    <w:rsid w:val="009709EB"/>
    <w:rsid w:val="00970ED7"/>
    <w:rsid w:val="00971733"/>
    <w:rsid w:val="00972320"/>
    <w:rsid w:val="009737B7"/>
    <w:rsid w:val="00974264"/>
    <w:rsid w:val="00974C81"/>
    <w:rsid w:val="00974F6C"/>
    <w:rsid w:val="0097541A"/>
    <w:rsid w:val="009771FA"/>
    <w:rsid w:val="00977323"/>
    <w:rsid w:val="009777CB"/>
    <w:rsid w:val="00977B5A"/>
    <w:rsid w:val="00980066"/>
    <w:rsid w:val="00980333"/>
    <w:rsid w:val="00980A04"/>
    <w:rsid w:val="00980C42"/>
    <w:rsid w:val="00984351"/>
    <w:rsid w:val="00985359"/>
    <w:rsid w:val="009879E1"/>
    <w:rsid w:val="00987A96"/>
    <w:rsid w:val="009923BC"/>
    <w:rsid w:val="00992770"/>
    <w:rsid w:val="00993B9A"/>
    <w:rsid w:val="00993D00"/>
    <w:rsid w:val="00995D55"/>
    <w:rsid w:val="0099797F"/>
    <w:rsid w:val="00997F74"/>
    <w:rsid w:val="009A1CB8"/>
    <w:rsid w:val="009A2B44"/>
    <w:rsid w:val="009A3853"/>
    <w:rsid w:val="009A3A27"/>
    <w:rsid w:val="009A4342"/>
    <w:rsid w:val="009A5067"/>
    <w:rsid w:val="009A6C74"/>
    <w:rsid w:val="009A6D96"/>
    <w:rsid w:val="009B0294"/>
    <w:rsid w:val="009B11A2"/>
    <w:rsid w:val="009B1CAC"/>
    <w:rsid w:val="009B2397"/>
    <w:rsid w:val="009B2B82"/>
    <w:rsid w:val="009B34E2"/>
    <w:rsid w:val="009B3DEB"/>
    <w:rsid w:val="009B428A"/>
    <w:rsid w:val="009B71D4"/>
    <w:rsid w:val="009B73A0"/>
    <w:rsid w:val="009C2B0B"/>
    <w:rsid w:val="009C3FB4"/>
    <w:rsid w:val="009C474B"/>
    <w:rsid w:val="009C6185"/>
    <w:rsid w:val="009C65A4"/>
    <w:rsid w:val="009C753C"/>
    <w:rsid w:val="009C76BC"/>
    <w:rsid w:val="009D1C03"/>
    <w:rsid w:val="009D2B29"/>
    <w:rsid w:val="009D434C"/>
    <w:rsid w:val="009D4475"/>
    <w:rsid w:val="009D44A6"/>
    <w:rsid w:val="009D463B"/>
    <w:rsid w:val="009D4B6F"/>
    <w:rsid w:val="009D4BEB"/>
    <w:rsid w:val="009D5094"/>
    <w:rsid w:val="009D5685"/>
    <w:rsid w:val="009D5D10"/>
    <w:rsid w:val="009D62BF"/>
    <w:rsid w:val="009D7ACE"/>
    <w:rsid w:val="009E046D"/>
    <w:rsid w:val="009E1236"/>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2F1"/>
    <w:rsid w:val="00A01C82"/>
    <w:rsid w:val="00A020A0"/>
    <w:rsid w:val="00A022F3"/>
    <w:rsid w:val="00A02A40"/>
    <w:rsid w:val="00A04F24"/>
    <w:rsid w:val="00A051F0"/>
    <w:rsid w:val="00A066B5"/>
    <w:rsid w:val="00A07A76"/>
    <w:rsid w:val="00A10978"/>
    <w:rsid w:val="00A10F90"/>
    <w:rsid w:val="00A11F4B"/>
    <w:rsid w:val="00A125E8"/>
    <w:rsid w:val="00A12C60"/>
    <w:rsid w:val="00A132F7"/>
    <w:rsid w:val="00A14D23"/>
    <w:rsid w:val="00A15209"/>
    <w:rsid w:val="00A16948"/>
    <w:rsid w:val="00A20343"/>
    <w:rsid w:val="00A20A04"/>
    <w:rsid w:val="00A210AC"/>
    <w:rsid w:val="00A2131C"/>
    <w:rsid w:val="00A227EB"/>
    <w:rsid w:val="00A2365F"/>
    <w:rsid w:val="00A23898"/>
    <w:rsid w:val="00A24216"/>
    <w:rsid w:val="00A24E0B"/>
    <w:rsid w:val="00A2514D"/>
    <w:rsid w:val="00A25DD0"/>
    <w:rsid w:val="00A264C2"/>
    <w:rsid w:val="00A26C52"/>
    <w:rsid w:val="00A26F27"/>
    <w:rsid w:val="00A272DD"/>
    <w:rsid w:val="00A306C0"/>
    <w:rsid w:val="00A31430"/>
    <w:rsid w:val="00A31934"/>
    <w:rsid w:val="00A31B0E"/>
    <w:rsid w:val="00A32E08"/>
    <w:rsid w:val="00A342D1"/>
    <w:rsid w:val="00A362C3"/>
    <w:rsid w:val="00A3675E"/>
    <w:rsid w:val="00A37618"/>
    <w:rsid w:val="00A406AE"/>
    <w:rsid w:val="00A40E3F"/>
    <w:rsid w:val="00A41083"/>
    <w:rsid w:val="00A413D9"/>
    <w:rsid w:val="00A444CA"/>
    <w:rsid w:val="00A44B85"/>
    <w:rsid w:val="00A45AF0"/>
    <w:rsid w:val="00A45BF5"/>
    <w:rsid w:val="00A4701E"/>
    <w:rsid w:val="00A47DD1"/>
    <w:rsid w:val="00A509CE"/>
    <w:rsid w:val="00A50CFF"/>
    <w:rsid w:val="00A50DC7"/>
    <w:rsid w:val="00A518F7"/>
    <w:rsid w:val="00A51C50"/>
    <w:rsid w:val="00A528FD"/>
    <w:rsid w:val="00A52A44"/>
    <w:rsid w:val="00A53A2C"/>
    <w:rsid w:val="00A54B18"/>
    <w:rsid w:val="00A5722A"/>
    <w:rsid w:val="00A57385"/>
    <w:rsid w:val="00A601D7"/>
    <w:rsid w:val="00A60E20"/>
    <w:rsid w:val="00A60EA0"/>
    <w:rsid w:val="00A61953"/>
    <w:rsid w:val="00A62797"/>
    <w:rsid w:val="00A64005"/>
    <w:rsid w:val="00A64362"/>
    <w:rsid w:val="00A65E1D"/>
    <w:rsid w:val="00A668B7"/>
    <w:rsid w:val="00A7189B"/>
    <w:rsid w:val="00A72148"/>
    <w:rsid w:val="00A725F6"/>
    <w:rsid w:val="00A72AC6"/>
    <w:rsid w:val="00A72D0A"/>
    <w:rsid w:val="00A73029"/>
    <w:rsid w:val="00A760C6"/>
    <w:rsid w:val="00A76632"/>
    <w:rsid w:val="00A80B7C"/>
    <w:rsid w:val="00A80FB3"/>
    <w:rsid w:val="00A8162B"/>
    <w:rsid w:val="00A82CBB"/>
    <w:rsid w:val="00A835CD"/>
    <w:rsid w:val="00A841DF"/>
    <w:rsid w:val="00A8582E"/>
    <w:rsid w:val="00A85E81"/>
    <w:rsid w:val="00A86DC6"/>
    <w:rsid w:val="00A873D2"/>
    <w:rsid w:val="00A90134"/>
    <w:rsid w:val="00A9020C"/>
    <w:rsid w:val="00A9096A"/>
    <w:rsid w:val="00A91F71"/>
    <w:rsid w:val="00A9347A"/>
    <w:rsid w:val="00A94164"/>
    <w:rsid w:val="00A942E5"/>
    <w:rsid w:val="00A94C24"/>
    <w:rsid w:val="00A9670F"/>
    <w:rsid w:val="00A96E92"/>
    <w:rsid w:val="00A96EDB"/>
    <w:rsid w:val="00A976BB"/>
    <w:rsid w:val="00A97965"/>
    <w:rsid w:val="00AA025E"/>
    <w:rsid w:val="00AA0F7F"/>
    <w:rsid w:val="00AA13D7"/>
    <w:rsid w:val="00AA13F2"/>
    <w:rsid w:val="00AA166E"/>
    <w:rsid w:val="00AA2344"/>
    <w:rsid w:val="00AA2592"/>
    <w:rsid w:val="00AA2B9F"/>
    <w:rsid w:val="00AA3452"/>
    <w:rsid w:val="00AA34B5"/>
    <w:rsid w:val="00AA6177"/>
    <w:rsid w:val="00AA624D"/>
    <w:rsid w:val="00AA788A"/>
    <w:rsid w:val="00AB0430"/>
    <w:rsid w:val="00AB09F8"/>
    <w:rsid w:val="00AB0C7A"/>
    <w:rsid w:val="00AB286E"/>
    <w:rsid w:val="00AB452E"/>
    <w:rsid w:val="00AB6394"/>
    <w:rsid w:val="00AB6C9F"/>
    <w:rsid w:val="00AC06A1"/>
    <w:rsid w:val="00AC080F"/>
    <w:rsid w:val="00AC0D10"/>
    <w:rsid w:val="00AC0D18"/>
    <w:rsid w:val="00AC121D"/>
    <w:rsid w:val="00AC2986"/>
    <w:rsid w:val="00AC3A7E"/>
    <w:rsid w:val="00AC4607"/>
    <w:rsid w:val="00AC4D9D"/>
    <w:rsid w:val="00AC5D31"/>
    <w:rsid w:val="00AC6B82"/>
    <w:rsid w:val="00AC722E"/>
    <w:rsid w:val="00AC7288"/>
    <w:rsid w:val="00AC7671"/>
    <w:rsid w:val="00AC7850"/>
    <w:rsid w:val="00AC799B"/>
    <w:rsid w:val="00AD0567"/>
    <w:rsid w:val="00AD0719"/>
    <w:rsid w:val="00AD209B"/>
    <w:rsid w:val="00AD20C3"/>
    <w:rsid w:val="00AD3A54"/>
    <w:rsid w:val="00AD4531"/>
    <w:rsid w:val="00AD4766"/>
    <w:rsid w:val="00AD6486"/>
    <w:rsid w:val="00AE30F5"/>
    <w:rsid w:val="00AE3929"/>
    <w:rsid w:val="00AE3A37"/>
    <w:rsid w:val="00AE4115"/>
    <w:rsid w:val="00AE598C"/>
    <w:rsid w:val="00AE68A2"/>
    <w:rsid w:val="00AE79CE"/>
    <w:rsid w:val="00AF0410"/>
    <w:rsid w:val="00AF215D"/>
    <w:rsid w:val="00AF35C4"/>
    <w:rsid w:val="00AF50B1"/>
    <w:rsid w:val="00AF561D"/>
    <w:rsid w:val="00AF7894"/>
    <w:rsid w:val="00AF7C9F"/>
    <w:rsid w:val="00B0044C"/>
    <w:rsid w:val="00B00570"/>
    <w:rsid w:val="00B01F9C"/>
    <w:rsid w:val="00B0223D"/>
    <w:rsid w:val="00B0239C"/>
    <w:rsid w:val="00B02A37"/>
    <w:rsid w:val="00B04125"/>
    <w:rsid w:val="00B0413B"/>
    <w:rsid w:val="00B041E5"/>
    <w:rsid w:val="00B044AD"/>
    <w:rsid w:val="00B04FBE"/>
    <w:rsid w:val="00B0578C"/>
    <w:rsid w:val="00B061E0"/>
    <w:rsid w:val="00B06BF6"/>
    <w:rsid w:val="00B13A08"/>
    <w:rsid w:val="00B154CA"/>
    <w:rsid w:val="00B15B1F"/>
    <w:rsid w:val="00B16159"/>
    <w:rsid w:val="00B1634E"/>
    <w:rsid w:val="00B166C8"/>
    <w:rsid w:val="00B174A9"/>
    <w:rsid w:val="00B204E9"/>
    <w:rsid w:val="00B2061F"/>
    <w:rsid w:val="00B2085C"/>
    <w:rsid w:val="00B20B22"/>
    <w:rsid w:val="00B21498"/>
    <w:rsid w:val="00B230B2"/>
    <w:rsid w:val="00B234B0"/>
    <w:rsid w:val="00B23561"/>
    <w:rsid w:val="00B238A3"/>
    <w:rsid w:val="00B25C07"/>
    <w:rsid w:val="00B25E71"/>
    <w:rsid w:val="00B268B7"/>
    <w:rsid w:val="00B2717C"/>
    <w:rsid w:val="00B30CE4"/>
    <w:rsid w:val="00B31217"/>
    <w:rsid w:val="00B314A8"/>
    <w:rsid w:val="00B321BA"/>
    <w:rsid w:val="00B32F1F"/>
    <w:rsid w:val="00B3472A"/>
    <w:rsid w:val="00B34C73"/>
    <w:rsid w:val="00B358C7"/>
    <w:rsid w:val="00B37F0A"/>
    <w:rsid w:val="00B417D9"/>
    <w:rsid w:val="00B441A5"/>
    <w:rsid w:val="00B44E09"/>
    <w:rsid w:val="00B4581F"/>
    <w:rsid w:val="00B45AE0"/>
    <w:rsid w:val="00B45B7E"/>
    <w:rsid w:val="00B46471"/>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2594"/>
    <w:rsid w:val="00B66AB7"/>
    <w:rsid w:val="00B66DD2"/>
    <w:rsid w:val="00B66DFF"/>
    <w:rsid w:val="00B67BC8"/>
    <w:rsid w:val="00B70381"/>
    <w:rsid w:val="00B713FA"/>
    <w:rsid w:val="00B716D9"/>
    <w:rsid w:val="00B7240D"/>
    <w:rsid w:val="00B72703"/>
    <w:rsid w:val="00B73812"/>
    <w:rsid w:val="00B7799D"/>
    <w:rsid w:val="00B779D8"/>
    <w:rsid w:val="00B77BEB"/>
    <w:rsid w:val="00B77D7C"/>
    <w:rsid w:val="00B81B0C"/>
    <w:rsid w:val="00B81C9E"/>
    <w:rsid w:val="00B822F4"/>
    <w:rsid w:val="00B8361B"/>
    <w:rsid w:val="00B83C42"/>
    <w:rsid w:val="00B83CFF"/>
    <w:rsid w:val="00B84669"/>
    <w:rsid w:val="00B85534"/>
    <w:rsid w:val="00B85C16"/>
    <w:rsid w:val="00B86A0E"/>
    <w:rsid w:val="00B86D1A"/>
    <w:rsid w:val="00B86F02"/>
    <w:rsid w:val="00B87AE3"/>
    <w:rsid w:val="00B903A8"/>
    <w:rsid w:val="00B90492"/>
    <w:rsid w:val="00B9130C"/>
    <w:rsid w:val="00B924DC"/>
    <w:rsid w:val="00B945D0"/>
    <w:rsid w:val="00B952E9"/>
    <w:rsid w:val="00B96213"/>
    <w:rsid w:val="00B9645F"/>
    <w:rsid w:val="00B96AA0"/>
    <w:rsid w:val="00B97290"/>
    <w:rsid w:val="00B979C7"/>
    <w:rsid w:val="00B97C8E"/>
    <w:rsid w:val="00BA09E3"/>
    <w:rsid w:val="00BA26DC"/>
    <w:rsid w:val="00BA2925"/>
    <w:rsid w:val="00BA3268"/>
    <w:rsid w:val="00BA3BE6"/>
    <w:rsid w:val="00BA3D93"/>
    <w:rsid w:val="00BA4A98"/>
    <w:rsid w:val="00BA594F"/>
    <w:rsid w:val="00BA63CE"/>
    <w:rsid w:val="00BA6502"/>
    <w:rsid w:val="00BA6F59"/>
    <w:rsid w:val="00BA703F"/>
    <w:rsid w:val="00BA7EA3"/>
    <w:rsid w:val="00BB0165"/>
    <w:rsid w:val="00BB1101"/>
    <w:rsid w:val="00BB1814"/>
    <w:rsid w:val="00BB1F42"/>
    <w:rsid w:val="00BB2641"/>
    <w:rsid w:val="00BB3079"/>
    <w:rsid w:val="00BB46D7"/>
    <w:rsid w:val="00BB6131"/>
    <w:rsid w:val="00BB729A"/>
    <w:rsid w:val="00BB7502"/>
    <w:rsid w:val="00BC0A17"/>
    <w:rsid w:val="00BC1260"/>
    <w:rsid w:val="00BC1273"/>
    <w:rsid w:val="00BC2D98"/>
    <w:rsid w:val="00BC488A"/>
    <w:rsid w:val="00BC499F"/>
    <w:rsid w:val="00BC5BD1"/>
    <w:rsid w:val="00BC656D"/>
    <w:rsid w:val="00BC79DF"/>
    <w:rsid w:val="00BD0A23"/>
    <w:rsid w:val="00BD3AE5"/>
    <w:rsid w:val="00BD5741"/>
    <w:rsid w:val="00BD6580"/>
    <w:rsid w:val="00BD7036"/>
    <w:rsid w:val="00BE1134"/>
    <w:rsid w:val="00BE23F8"/>
    <w:rsid w:val="00BE26D9"/>
    <w:rsid w:val="00BE3B97"/>
    <w:rsid w:val="00BE501E"/>
    <w:rsid w:val="00BE655D"/>
    <w:rsid w:val="00BE6F07"/>
    <w:rsid w:val="00BE7819"/>
    <w:rsid w:val="00BE7E43"/>
    <w:rsid w:val="00BF0E8D"/>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3A9B"/>
    <w:rsid w:val="00C14816"/>
    <w:rsid w:val="00C14A6C"/>
    <w:rsid w:val="00C14CAA"/>
    <w:rsid w:val="00C161FA"/>
    <w:rsid w:val="00C16B56"/>
    <w:rsid w:val="00C17085"/>
    <w:rsid w:val="00C172BF"/>
    <w:rsid w:val="00C17B67"/>
    <w:rsid w:val="00C20887"/>
    <w:rsid w:val="00C20A16"/>
    <w:rsid w:val="00C20B05"/>
    <w:rsid w:val="00C21EFF"/>
    <w:rsid w:val="00C23199"/>
    <w:rsid w:val="00C232E2"/>
    <w:rsid w:val="00C23CA6"/>
    <w:rsid w:val="00C242CB"/>
    <w:rsid w:val="00C25015"/>
    <w:rsid w:val="00C2548A"/>
    <w:rsid w:val="00C26C6E"/>
    <w:rsid w:val="00C272F7"/>
    <w:rsid w:val="00C30516"/>
    <w:rsid w:val="00C30F50"/>
    <w:rsid w:val="00C3155A"/>
    <w:rsid w:val="00C32DC7"/>
    <w:rsid w:val="00C33125"/>
    <w:rsid w:val="00C34EAD"/>
    <w:rsid w:val="00C355AA"/>
    <w:rsid w:val="00C36221"/>
    <w:rsid w:val="00C36507"/>
    <w:rsid w:val="00C3675B"/>
    <w:rsid w:val="00C41C7A"/>
    <w:rsid w:val="00C41D84"/>
    <w:rsid w:val="00C429CA"/>
    <w:rsid w:val="00C42EA1"/>
    <w:rsid w:val="00C42FCC"/>
    <w:rsid w:val="00C4332B"/>
    <w:rsid w:val="00C442EB"/>
    <w:rsid w:val="00C447C1"/>
    <w:rsid w:val="00C45483"/>
    <w:rsid w:val="00C45D1F"/>
    <w:rsid w:val="00C51123"/>
    <w:rsid w:val="00C52151"/>
    <w:rsid w:val="00C5239D"/>
    <w:rsid w:val="00C5252B"/>
    <w:rsid w:val="00C54AEB"/>
    <w:rsid w:val="00C54C34"/>
    <w:rsid w:val="00C5516C"/>
    <w:rsid w:val="00C558B0"/>
    <w:rsid w:val="00C55BF4"/>
    <w:rsid w:val="00C57E71"/>
    <w:rsid w:val="00C57EDE"/>
    <w:rsid w:val="00C604E2"/>
    <w:rsid w:val="00C60972"/>
    <w:rsid w:val="00C6218E"/>
    <w:rsid w:val="00C62B3D"/>
    <w:rsid w:val="00C63F2B"/>
    <w:rsid w:val="00C64B79"/>
    <w:rsid w:val="00C6502F"/>
    <w:rsid w:val="00C658E9"/>
    <w:rsid w:val="00C66E07"/>
    <w:rsid w:val="00C67A16"/>
    <w:rsid w:val="00C71CFA"/>
    <w:rsid w:val="00C7282A"/>
    <w:rsid w:val="00C72DFF"/>
    <w:rsid w:val="00C73002"/>
    <w:rsid w:val="00C73325"/>
    <w:rsid w:val="00C73730"/>
    <w:rsid w:val="00C740AC"/>
    <w:rsid w:val="00C74FBA"/>
    <w:rsid w:val="00C769AC"/>
    <w:rsid w:val="00C769B2"/>
    <w:rsid w:val="00C77136"/>
    <w:rsid w:val="00C77641"/>
    <w:rsid w:val="00C77EA7"/>
    <w:rsid w:val="00C77EB5"/>
    <w:rsid w:val="00C817BD"/>
    <w:rsid w:val="00C81A27"/>
    <w:rsid w:val="00C823DC"/>
    <w:rsid w:val="00C827FE"/>
    <w:rsid w:val="00C82B0B"/>
    <w:rsid w:val="00C8384E"/>
    <w:rsid w:val="00C85707"/>
    <w:rsid w:val="00C8596A"/>
    <w:rsid w:val="00C85F23"/>
    <w:rsid w:val="00C90449"/>
    <w:rsid w:val="00C9320F"/>
    <w:rsid w:val="00C93524"/>
    <w:rsid w:val="00C94A4B"/>
    <w:rsid w:val="00C96BB8"/>
    <w:rsid w:val="00C96CDA"/>
    <w:rsid w:val="00C97297"/>
    <w:rsid w:val="00C97458"/>
    <w:rsid w:val="00CA0C5F"/>
    <w:rsid w:val="00CA1F03"/>
    <w:rsid w:val="00CA2038"/>
    <w:rsid w:val="00CA33CC"/>
    <w:rsid w:val="00CA34B4"/>
    <w:rsid w:val="00CA3B82"/>
    <w:rsid w:val="00CA45D9"/>
    <w:rsid w:val="00CA4814"/>
    <w:rsid w:val="00CA4DC8"/>
    <w:rsid w:val="00CA5B31"/>
    <w:rsid w:val="00CA68C9"/>
    <w:rsid w:val="00CA6F5F"/>
    <w:rsid w:val="00CA78CD"/>
    <w:rsid w:val="00CA7EB7"/>
    <w:rsid w:val="00CA7FC7"/>
    <w:rsid w:val="00CB0561"/>
    <w:rsid w:val="00CB0D8D"/>
    <w:rsid w:val="00CB1F32"/>
    <w:rsid w:val="00CB3016"/>
    <w:rsid w:val="00CB3C03"/>
    <w:rsid w:val="00CB44CF"/>
    <w:rsid w:val="00CB4F31"/>
    <w:rsid w:val="00CB56BF"/>
    <w:rsid w:val="00CB6725"/>
    <w:rsid w:val="00CB6AD5"/>
    <w:rsid w:val="00CC019D"/>
    <w:rsid w:val="00CC08BF"/>
    <w:rsid w:val="00CC0FC7"/>
    <w:rsid w:val="00CC177C"/>
    <w:rsid w:val="00CC2D3E"/>
    <w:rsid w:val="00CC3360"/>
    <w:rsid w:val="00CC3F26"/>
    <w:rsid w:val="00CC45C3"/>
    <w:rsid w:val="00CC4D03"/>
    <w:rsid w:val="00CC5C72"/>
    <w:rsid w:val="00CC6193"/>
    <w:rsid w:val="00CC6691"/>
    <w:rsid w:val="00CC7137"/>
    <w:rsid w:val="00CD0BFC"/>
    <w:rsid w:val="00CD0CEF"/>
    <w:rsid w:val="00CD17D4"/>
    <w:rsid w:val="00CD25D0"/>
    <w:rsid w:val="00CD42EF"/>
    <w:rsid w:val="00CD4301"/>
    <w:rsid w:val="00CD5708"/>
    <w:rsid w:val="00CD5FCA"/>
    <w:rsid w:val="00CD5FDB"/>
    <w:rsid w:val="00CD637F"/>
    <w:rsid w:val="00CD6977"/>
    <w:rsid w:val="00CD6AE5"/>
    <w:rsid w:val="00CD6E34"/>
    <w:rsid w:val="00CD6FCB"/>
    <w:rsid w:val="00CD72D8"/>
    <w:rsid w:val="00CD7362"/>
    <w:rsid w:val="00CD7F85"/>
    <w:rsid w:val="00CE1BBE"/>
    <w:rsid w:val="00CE2240"/>
    <w:rsid w:val="00CE308D"/>
    <w:rsid w:val="00CE399F"/>
    <w:rsid w:val="00CE4151"/>
    <w:rsid w:val="00CE4711"/>
    <w:rsid w:val="00CE5BA7"/>
    <w:rsid w:val="00CE5D91"/>
    <w:rsid w:val="00CE655A"/>
    <w:rsid w:val="00CE68F8"/>
    <w:rsid w:val="00CE70A0"/>
    <w:rsid w:val="00CF0042"/>
    <w:rsid w:val="00CF0744"/>
    <w:rsid w:val="00CF0D47"/>
    <w:rsid w:val="00CF0F48"/>
    <w:rsid w:val="00CF27B2"/>
    <w:rsid w:val="00CF2ACB"/>
    <w:rsid w:val="00CF3D74"/>
    <w:rsid w:val="00CF516B"/>
    <w:rsid w:val="00CF5A3B"/>
    <w:rsid w:val="00CF621E"/>
    <w:rsid w:val="00CF6A84"/>
    <w:rsid w:val="00CF6F2F"/>
    <w:rsid w:val="00CF7077"/>
    <w:rsid w:val="00CF71D5"/>
    <w:rsid w:val="00CF7200"/>
    <w:rsid w:val="00CF7A39"/>
    <w:rsid w:val="00D00133"/>
    <w:rsid w:val="00D00FA0"/>
    <w:rsid w:val="00D01779"/>
    <w:rsid w:val="00D02D56"/>
    <w:rsid w:val="00D02E31"/>
    <w:rsid w:val="00D02E58"/>
    <w:rsid w:val="00D03B8C"/>
    <w:rsid w:val="00D050DA"/>
    <w:rsid w:val="00D05C5F"/>
    <w:rsid w:val="00D06192"/>
    <w:rsid w:val="00D06577"/>
    <w:rsid w:val="00D0668E"/>
    <w:rsid w:val="00D06CB0"/>
    <w:rsid w:val="00D07089"/>
    <w:rsid w:val="00D13BA9"/>
    <w:rsid w:val="00D13CD7"/>
    <w:rsid w:val="00D146D7"/>
    <w:rsid w:val="00D16852"/>
    <w:rsid w:val="00D16977"/>
    <w:rsid w:val="00D20619"/>
    <w:rsid w:val="00D20C59"/>
    <w:rsid w:val="00D2115E"/>
    <w:rsid w:val="00D218DB"/>
    <w:rsid w:val="00D223C9"/>
    <w:rsid w:val="00D224CA"/>
    <w:rsid w:val="00D22D42"/>
    <w:rsid w:val="00D23403"/>
    <w:rsid w:val="00D234A6"/>
    <w:rsid w:val="00D2464F"/>
    <w:rsid w:val="00D24DC6"/>
    <w:rsid w:val="00D2635E"/>
    <w:rsid w:val="00D2714F"/>
    <w:rsid w:val="00D27458"/>
    <w:rsid w:val="00D2786C"/>
    <w:rsid w:val="00D27C8E"/>
    <w:rsid w:val="00D306A1"/>
    <w:rsid w:val="00D30A4B"/>
    <w:rsid w:val="00D30B11"/>
    <w:rsid w:val="00D310BB"/>
    <w:rsid w:val="00D31334"/>
    <w:rsid w:val="00D32D60"/>
    <w:rsid w:val="00D34939"/>
    <w:rsid w:val="00D35ABB"/>
    <w:rsid w:val="00D36C68"/>
    <w:rsid w:val="00D37D2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DB3"/>
    <w:rsid w:val="00D51643"/>
    <w:rsid w:val="00D51BE3"/>
    <w:rsid w:val="00D5494D"/>
    <w:rsid w:val="00D54E5F"/>
    <w:rsid w:val="00D559CF"/>
    <w:rsid w:val="00D5609A"/>
    <w:rsid w:val="00D56108"/>
    <w:rsid w:val="00D56558"/>
    <w:rsid w:val="00D57C9B"/>
    <w:rsid w:val="00D60060"/>
    <w:rsid w:val="00D600B4"/>
    <w:rsid w:val="00D6042E"/>
    <w:rsid w:val="00D61A29"/>
    <w:rsid w:val="00D6214F"/>
    <w:rsid w:val="00D62713"/>
    <w:rsid w:val="00D628F2"/>
    <w:rsid w:val="00D62EED"/>
    <w:rsid w:val="00D64735"/>
    <w:rsid w:val="00D64FCF"/>
    <w:rsid w:val="00D66504"/>
    <w:rsid w:val="00D666F4"/>
    <w:rsid w:val="00D71005"/>
    <w:rsid w:val="00D718F3"/>
    <w:rsid w:val="00D73D4C"/>
    <w:rsid w:val="00D73F88"/>
    <w:rsid w:val="00D7578B"/>
    <w:rsid w:val="00D76A8F"/>
    <w:rsid w:val="00D8158C"/>
    <w:rsid w:val="00D854ED"/>
    <w:rsid w:val="00D85765"/>
    <w:rsid w:val="00D85B9D"/>
    <w:rsid w:val="00D85C51"/>
    <w:rsid w:val="00D86DC8"/>
    <w:rsid w:val="00D870B1"/>
    <w:rsid w:val="00D905C2"/>
    <w:rsid w:val="00D91012"/>
    <w:rsid w:val="00D91115"/>
    <w:rsid w:val="00D91AC2"/>
    <w:rsid w:val="00D91ADD"/>
    <w:rsid w:val="00D92AFB"/>
    <w:rsid w:val="00D95712"/>
    <w:rsid w:val="00D97DE4"/>
    <w:rsid w:val="00DA16F6"/>
    <w:rsid w:val="00DA182B"/>
    <w:rsid w:val="00DA18D4"/>
    <w:rsid w:val="00DA25BE"/>
    <w:rsid w:val="00DA288B"/>
    <w:rsid w:val="00DA3508"/>
    <w:rsid w:val="00DA382A"/>
    <w:rsid w:val="00DA40EE"/>
    <w:rsid w:val="00DA4274"/>
    <w:rsid w:val="00DA501B"/>
    <w:rsid w:val="00DA5513"/>
    <w:rsid w:val="00DA7857"/>
    <w:rsid w:val="00DB12D2"/>
    <w:rsid w:val="00DB1497"/>
    <w:rsid w:val="00DB1D86"/>
    <w:rsid w:val="00DB2E33"/>
    <w:rsid w:val="00DB3645"/>
    <w:rsid w:val="00DB37DE"/>
    <w:rsid w:val="00DB3CA6"/>
    <w:rsid w:val="00DB41D1"/>
    <w:rsid w:val="00DB4939"/>
    <w:rsid w:val="00DB5F5A"/>
    <w:rsid w:val="00DB74BC"/>
    <w:rsid w:val="00DB7F00"/>
    <w:rsid w:val="00DC2708"/>
    <w:rsid w:val="00DC27B3"/>
    <w:rsid w:val="00DC3D34"/>
    <w:rsid w:val="00DC5A53"/>
    <w:rsid w:val="00DC5DC1"/>
    <w:rsid w:val="00DC655F"/>
    <w:rsid w:val="00DD113C"/>
    <w:rsid w:val="00DD1F87"/>
    <w:rsid w:val="00DD2853"/>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204D"/>
    <w:rsid w:val="00DF299A"/>
    <w:rsid w:val="00DF2C54"/>
    <w:rsid w:val="00DF597B"/>
    <w:rsid w:val="00DF6094"/>
    <w:rsid w:val="00DF62C9"/>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5B7"/>
    <w:rsid w:val="00E0766A"/>
    <w:rsid w:val="00E13EB8"/>
    <w:rsid w:val="00E14349"/>
    <w:rsid w:val="00E14AC8"/>
    <w:rsid w:val="00E14CD9"/>
    <w:rsid w:val="00E15591"/>
    <w:rsid w:val="00E163E5"/>
    <w:rsid w:val="00E17C11"/>
    <w:rsid w:val="00E20D16"/>
    <w:rsid w:val="00E2133F"/>
    <w:rsid w:val="00E218BB"/>
    <w:rsid w:val="00E2243D"/>
    <w:rsid w:val="00E24658"/>
    <w:rsid w:val="00E24934"/>
    <w:rsid w:val="00E2556A"/>
    <w:rsid w:val="00E2628A"/>
    <w:rsid w:val="00E27641"/>
    <w:rsid w:val="00E277BB"/>
    <w:rsid w:val="00E27AD7"/>
    <w:rsid w:val="00E3021C"/>
    <w:rsid w:val="00E302A5"/>
    <w:rsid w:val="00E3204D"/>
    <w:rsid w:val="00E32310"/>
    <w:rsid w:val="00E32607"/>
    <w:rsid w:val="00E32835"/>
    <w:rsid w:val="00E33A45"/>
    <w:rsid w:val="00E34B0D"/>
    <w:rsid w:val="00E359B1"/>
    <w:rsid w:val="00E3696F"/>
    <w:rsid w:val="00E37166"/>
    <w:rsid w:val="00E40759"/>
    <w:rsid w:val="00E40F07"/>
    <w:rsid w:val="00E413A3"/>
    <w:rsid w:val="00E4183D"/>
    <w:rsid w:val="00E42FFF"/>
    <w:rsid w:val="00E432FA"/>
    <w:rsid w:val="00E461ED"/>
    <w:rsid w:val="00E46C7F"/>
    <w:rsid w:val="00E500B9"/>
    <w:rsid w:val="00E5169A"/>
    <w:rsid w:val="00E51AAA"/>
    <w:rsid w:val="00E51B09"/>
    <w:rsid w:val="00E520B4"/>
    <w:rsid w:val="00E52810"/>
    <w:rsid w:val="00E5284B"/>
    <w:rsid w:val="00E53524"/>
    <w:rsid w:val="00E53A2B"/>
    <w:rsid w:val="00E53F6A"/>
    <w:rsid w:val="00E542BB"/>
    <w:rsid w:val="00E5633E"/>
    <w:rsid w:val="00E571CA"/>
    <w:rsid w:val="00E5745D"/>
    <w:rsid w:val="00E57EEE"/>
    <w:rsid w:val="00E606F8"/>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9A4"/>
    <w:rsid w:val="00E811FC"/>
    <w:rsid w:val="00E82840"/>
    <w:rsid w:val="00E82B56"/>
    <w:rsid w:val="00E82E3C"/>
    <w:rsid w:val="00E82FEB"/>
    <w:rsid w:val="00E83541"/>
    <w:rsid w:val="00E846A8"/>
    <w:rsid w:val="00E84CBC"/>
    <w:rsid w:val="00E84DF5"/>
    <w:rsid w:val="00E855BB"/>
    <w:rsid w:val="00E902A5"/>
    <w:rsid w:val="00E9040C"/>
    <w:rsid w:val="00E904C5"/>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7D0"/>
    <w:rsid w:val="00EA61ED"/>
    <w:rsid w:val="00EA67DE"/>
    <w:rsid w:val="00EA6AAD"/>
    <w:rsid w:val="00EB0187"/>
    <w:rsid w:val="00EB2CB1"/>
    <w:rsid w:val="00EB344C"/>
    <w:rsid w:val="00EB3D48"/>
    <w:rsid w:val="00EB7567"/>
    <w:rsid w:val="00EB75AF"/>
    <w:rsid w:val="00EB7A0B"/>
    <w:rsid w:val="00EB7B5E"/>
    <w:rsid w:val="00EC1DE3"/>
    <w:rsid w:val="00EC2AF0"/>
    <w:rsid w:val="00EC3468"/>
    <w:rsid w:val="00EC3A2F"/>
    <w:rsid w:val="00EC3C6D"/>
    <w:rsid w:val="00EC4136"/>
    <w:rsid w:val="00EC4772"/>
    <w:rsid w:val="00EC5E4B"/>
    <w:rsid w:val="00EC6170"/>
    <w:rsid w:val="00EC6319"/>
    <w:rsid w:val="00EC7366"/>
    <w:rsid w:val="00EC78D9"/>
    <w:rsid w:val="00ED1FFA"/>
    <w:rsid w:val="00ED507E"/>
    <w:rsid w:val="00ED50E9"/>
    <w:rsid w:val="00ED5D12"/>
    <w:rsid w:val="00ED5EAC"/>
    <w:rsid w:val="00ED6B47"/>
    <w:rsid w:val="00ED7DC9"/>
    <w:rsid w:val="00EE0F25"/>
    <w:rsid w:val="00EE1ABB"/>
    <w:rsid w:val="00EE3208"/>
    <w:rsid w:val="00EE40EB"/>
    <w:rsid w:val="00EE45BE"/>
    <w:rsid w:val="00EE6AA7"/>
    <w:rsid w:val="00EE77E0"/>
    <w:rsid w:val="00EE7EB9"/>
    <w:rsid w:val="00EF0FE3"/>
    <w:rsid w:val="00EF215C"/>
    <w:rsid w:val="00EF2848"/>
    <w:rsid w:val="00EF363B"/>
    <w:rsid w:val="00EF3C2F"/>
    <w:rsid w:val="00EF4299"/>
    <w:rsid w:val="00EF5071"/>
    <w:rsid w:val="00EF53FD"/>
    <w:rsid w:val="00EF64D2"/>
    <w:rsid w:val="00EF66DC"/>
    <w:rsid w:val="00EF71FE"/>
    <w:rsid w:val="00EF730A"/>
    <w:rsid w:val="00EF73D4"/>
    <w:rsid w:val="00F002DA"/>
    <w:rsid w:val="00F00769"/>
    <w:rsid w:val="00F01202"/>
    <w:rsid w:val="00F04308"/>
    <w:rsid w:val="00F05101"/>
    <w:rsid w:val="00F05518"/>
    <w:rsid w:val="00F05E24"/>
    <w:rsid w:val="00F05FFC"/>
    <w:rsid w:val="00F07A96"/>
    <w:rsid w:val="00F07E1F"/>
    <w:rsid w:val="00F10E87"/>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B3E"/>
    <w:rsid w:val="00F34569"/>
    <w:rsid w:val="00F34C98"/>
    <w:rsid w:val="00F351BB"/>
    <w:rsid w:val="00F352AD"/>
    <w:rsid w:val="00F3579D"/>
    <w:rsid w:val="00F35F86"/>
    <w:rsid w:val="00F36B28"/>
    <w:rsid w:val="00F370CB"/>
    <w:rsid w:val="00F40364"/>
    <w:rsid w:val="00F4121E"/>
    <w:rsid w:val="00F424E2"/>
    <w:rsid w:val="00F42AD0"/>
    <w:rsid w:val="00F437A9"/>
    <w:rsid w:val="00F44513"/>
    <w:rsid w:val="00F447CE"/>
    <w:rsid w:val="00F454FF"/>
    <w:rsid w:val="00F45A32"/>
    <w:rsid w:val="00F46AEC"/>
    <w:rsid w:val="00F47D4A"/>
    <w:rsid w:val="00F47ED9"/>
    <w:rsid w:val="00F47FD2"/>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3F3"/>
    <w:rsid w:val="00F72E94"/>
    <w:rsid w:val="00F730AF"/>
    <w:rsid w:val="00F763F2"/>
    <w:rsid w:val="00F768B8"/>
    <w:rsid w:val="00F76AD5"/>
    <w:rsid w:val="00F77035"/>
    <w:rsid w:val="00F77DEC"/>
    <w:rsid w:val="00F77EF4"/>
    <w:rsid w:val="00F80F09"/>
    <w:rsid w:val="00F819CD"/>
    <w:rsid w:val="00F824C0"/>
    <w:rsid w:val="00F83A39"/>
    <w:rsid w:val="00F83C82"/>
    <w:rsid w:val="00F85BFE"/>
    <w:rsid w:val="00F86498"/>
    <w:rsid w:val="00F86C77"/>
    <w:rsid w:val="00F9014F"/>
    <w:rsid w:val="00F90DEF"/>
    <w:rsid w:val="00F914DD"/>
    <w:rsid w:val="00F91977"/>
    <w:rsid w:val="00F91C60"/>
    <w:rsid w:val="00F91EBA"/>
    <w:rsid w:val="00F92D6B"/>
    <w:rsid w:val="00F93EAA"/>
    <w:rsid w:val="00F941D6"/>
    <w:rsid w:val="00F944F1"/>
    <w:rsid w:val="00F94573"/>
    <w:rsid w:val="00F96AA6"/>
    <w:rsid w:val="00F96BAF"/>
    <w:rsid w:val="00F96CAF"/>
    <w:rsid w:val="00FA0CBC"/>
    <w:rsid w:val="00FA0D9B"/>
    <w:rsid w:val="00FA21B9"/>
    <w:rsid w:val="00FA21DF"/>
    <w:rsid w:val="00FA4C32"/>
    <w:rsid w:val="00FA52BD"/>
    <w:rsid w:val="00FA65E3"/>
    <w:rsid w:val="00FA6A4C"/>
    <w:rsid w:val="00FA6D02"/>
    <w:rsid w:val="00FA6D7E"/>
    <w:rsid w:val="00FA7B84"/>
    <w:rsid w:val="00FB0625"/>
    <w:rsid w:val="00FB0B7D"/>
    <w:rsid w:val="00FB0C36"/>
    <w:rsid w:val="00FB1BC0"/>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1052"/>
    <w:rsid w:val="00FD14D9"/>
    <w:rsid w:val="00FD16C9"/>
    <w:rsid w:val="00FD23E0"/>
    <w:rsid w:val="00FD35CC"/>
    <w:rsid w:val="00FD4682"/>
    <w:rsid w:val="00FD4A05"/>
    <w:rsid w:val="00FD4CF7"/>
    <w:rsid w:val="00FD60D1"/>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3ED5"/>
    <w:rsid w:val="00FF4288"/>
    <w:rsid w:val="00FF4824"/>
    <w:rsid w:val="00FF4A66"/>
    <w:rsid w:val="00FF4D96"/>
    <w:rsid w:val="00FF5834"/>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68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9944957">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4917861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a.mariscal@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29A13-0419-4C7B-B629-C302068D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4306</TotalTime>
  <Pages>6</Pages>
  <Words>4393</Words>
  <Characters>24163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737</cp:revision>
  <cp:lastPrinted>2026-05-19T15:37:00Z</cp:lastPrinted>
  <dcterms:created xsi:type="dcterms:W3CDTF">2021-02-24T20:02:00Z</dcterms:created>
  <dcterms:modified xsi:type="dcterms:W3CDTF">2026-05-19T20:14:00Z</dcterms:modified>
</cp:coreProperties>
</file>