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2C7A10" w14:textId="7E409881" w:rsidR="00002FB2" w:rsidRPr="000F4AE4" w:rsidRDefault="00A31430" w:rsidP="00002FB2">
      <w:pPr>
        <w:pStyle w:val="Ttulo"/>
        <w:jc w:val="both"/>
        <w:rPr>
          <w:rFonts w:ascii="Arial" w:hAnsi="Arial" w:cs="Arial"/>
          <w:b w:val="0"/>
          <w:sz w:val="18"/>
          <w:szCs w:val="18"/>
          <w:lang w:val="es-MX"/>
        </w:rPr>
      </w:pPr>
      <w:r w:rsidRPr="00A31430">
        <w:rPr>
          <w:rFonts w:ascii="Arial" w:hAnsi="Arial" w:cs="Arial"/>
          <w:b w:val="0"/>
          <w:sz w:val="18"/>
          <w:szCs w:val="18"/>
          <w:lang w:val="es-MX"/>
        </w:rPr>
        <w:t xml:space="preserve">En la </w:t>
      </w:r>
      <w:r w:rsidR="00392DBB">
        <w:rPr>
          <w:rFonts w:ascii="Arial" w:hAnsi="Arial" w:cs="Arial"/>
          <w:b w:val="0"/>
          <w:sz w:val="18"/>
          <w:szCs w:val="18"/>
          <w:lang w:val="es-MX"/>
        </w:rPr>
        <w:t>Ciudad</w:t>
      </w:r>
      <w:r w:rsidRPr="00A31430">
        <w:rPr>
          <w:rFonts w:ascii="Arial" w:hAnsi="Arial" w:cs="Arial"/>
          <w:b w:val="0"/>
          <w:sz w:val="18"/>
          <w:szCs w:val="18"/>
          <w:lang w:val="es-MX"/>
        </w:rPr>
        <w:t xml:space="preserve"> de Aguascalientes, Ags</w:t>
      </w:r>
      <w:r w:rsidR="00B510D7">
        <w:rPr>
          <w:rFonts w:ascii="Arial" w:hAnsi="Arial" w:cs="Arial"/>
          <w:b w:val="0"/>
          <w:sz w:val="18"/>
          <w:szCs w:val="18"/>
          <w:lang w:val="es-MX"/>
        </w:rPr>
        <w:t>.</w:t>
      </w:r>
      <w:r w:rsidRPr="00A31430">
        <w:rPr>
          <w:rFonts w:ascii="Arial" w:hAnsi="Arial" w:cs="Arial"/>
          <w:b w:val="0"/>
          <w:sz w:val="18"/>
          <w:szCs w:val="18"/>
          <w:lang w:val="es-MX"/>
        </w:rPr>
        <w:t xml:space="preserve">, </w:t>
      </w:r>
      <w:r w:rsidRPr="00B21498">
        <w:rPr>
          <w:rFonts w:ascii="Arial" w:hAnsi="Arial" w:cs="Arial"/>
          <w:b w:val="0"/>
          <w:sz w:val="18"/>
          <w:szCs w:val="18"/>
          <w:lang w:val="es-MX"/>
        </w:rPr>
        <w:t xml:space="preserve">siendo las </w:t>
      </w:r>
      <w:r w:rsidR="006A3E25" w:rsidRPr="00B21498">
        <w:rPr>
          <w:rFonts w:ascii="Arial" w:hAnsi="Arial" w:cs="Arial"/>
          <w:sz w:val="18"/>
          <w:szCs w:val="18"/>
          <w:lang w:val="es-MX"/>
        </w:rPr>
        <w:t>1</w:t>
      </w:r>
      <w:r w:rsidR="00B06BF6">
        <w:rPr>
          <w:rFonts w:ascii="Arial" w:hAnsi="Arial" w:cs="Arial"/>
          <w:sz w:val="18"/>
          <w:szCs w:val="18"/>
          <w:lang w:val="es-MX"/>
        </w:rPr>
        <w:t>4</w:t>
      </w:r>
      <w:r w:rsidR="00E32607" w:rsidRPr="00B21498">
        <w:rPr>
          <w:rFonts w:ascii="Arial" w:hAnsi="Arial" w:cs="Arial"/>
          <w:sz w:val="18"/>
          <w:szCs w:val="18"/>
          <w:lang w:val="es-MX"/>
        </w:rPr>
        <w:t>:</w:t>
      </w:r>
      <w:r w:rsidR="002A0C56">
        <w:rPr>
          <w:rFonts w:ascii="Arial" w:hAnsi="Arial" w:cs="Arial"/>
          <w:sz w:val="18"/>
          <w:szCs w:val="18"/>
          <w:lang w:val="es-MX"/>
        </w:rPr>
        <w:t>3</w:t>
      </w:r>
      <w:r w:rsidRPr="00B21498">
        <w:rPr>
          <w:rFonts w:ascii="Arial" w:hAnsi="Arial" w:cs="Arial"/>
          <w:sz w:val="18"/>
          <w:szCs w:val="18"/>
          <w:lang w:val="es-MX"/>
        </w:rPr>
        <w:t>0 (</w:t>
      </w:r>
      <w:r w:rsidR="00B06BF6">
        <w:rPr>
          <w:rFonts w:ascii="Arial" w:hAnsi="Arial" w:cs="Arial"/>
          <w:sz w:val="18"/>
          <w:szCs w:val="18"/>
          <w:lang w:val="es-MX"/>
        </w:rPr>
        <w:t>catorce</w:t>
      </w:r>
      <w:r w:rsidR="002A0C56">
        <w:rPr>
          <w:rFonts w:ascii="Arial" w:hAnsi="Arial" w:cs="Arial"/>
          <w:sz w:val="18"/>
          <w:szCs w:val="18"/>
          <w:lang w:val="es-MX"/>
        </w:rPr>
        <w:t xml:space="preserve"> treinta</w:t>
      </w:r>
      <w:r w:rsidRPr="00B21498">
        <w:rPr>
          <w:rFonts w:ascii="Arial" w:hAnsi="Arial" w:cs="Arial"/>
          <w:sz w:val="18"/>
          <w:szCs w:val="18"/>
          <w:lang w:val="es-MX"/>
        </w:rPr>
        <w:t>)</w:t>
      </w:r>
      <w:r w:rsidRPr="00B21498">
        <w:rPr>
          <w:rFonts w:ascii="Arial" w:hAnsi="Arial" w:cs="Arial"/>
          <w:b w:val="0"/>
          <w:sz w:val="18"/>
          <w:szCs w:val="18"/>
          <w:lang w:val="es-MX"/>
        </w:rPr>
        <w:t xml:space="preserve"> </w:t>
      </w:r>
      <w:r w:rsidR="005E76D4" w:rsidRPr="00B21498">
        <w:rPr>
          <w:rFonts w:ascii="Arial" w:hAnsi="Arial" w:cs="Arial"/>
          <w:b w:val="0"/>
          <w:sz w:val="18"/>
          <w:szCs w:val="18"/>
          <w:lang w:val="es-MX"/>
        </w:rPr>
        <w:t>h</w:t>
      </w:r>
      <w:r w:rsidRPr="00B21498">
        <w:rPr>
          <w:rFonts w:ascii="Arial" w:hAnsi="Arial" w:cs="Arial"/>
          <w:b w:val="0"/>
          <w:sz w:val="18"/>
          <w:szCs w:val="18"/>
          <w:lang w:val="es-MX"/>
        </w:rPr>
        <w:t xml:space="preserve">oras del día </w:t>
      </w:r>
      <w:r w:rsidR="002A0C56">
        <w:rPr>
          <w:rFonts w:ascii="Arial" w:hAnsi="Arial" w:cs="Arial"/>
          <w:sz w:val="18"/>
          <w:szCs w:val="18"/>
          <w:lang w:val="es-MX"/>
        </w:rPr>
        <w:t>30</w:t>
      </w:r>
      <w:r w:rsidR="00B54F33" w:rsidRPr="00B54F33">
        <w:rPr>
          <w:rFonts w:ascii="Arial" w:hAnsi="Arial" w:cs="Arial"/>
          <w:sz w:val="18"/>
          <w:szCs w:val="18"/>
          <w:lang w:val="es-MX"/>
        </w:rPr>
        <w:t xml:space="preserve"> de junio de 2026</w:t>
      </w:r>
      <w:r w:rsidR="00F2127A" w:rsidRPr="00B21498">
        <w:rPr>
          <w:rFonts w:ascii="Arial" w:hAnsi="Arial" w:cs="Arial"/>
          <w:b w:val="0"/>
          <w:sz w:val="18"/>
          <w:szCs w:val="18"/>
          <w:lang w:val="es-MX"/>
        </w:rPr>
        <w:t xml:space="preserve">, </w:t>
      </w:r>
      <w:r w:rsidRPr="00B21498">
        <w:rPr>
          <w:rFonts w:ascii="Arial" w:hAnsi="Arial" w:cs="Arial"/>
          <w:b w:val="0"/>
          <w:sz w:val="18"/>
          <w:szCs w:val="18"/>
          <w:lang w:val="es-MX"/>
        </w:rPr>
        <w:t>de</w:t>
      </w:r>
      <w:r w:rsidRPr="00A31430">
        <w:rPr>
          <w:rFonts w:ascii="Arial" w:hAnsi="Arial" w:cs="Arial"/>
          <w:b w:val="0"/>
          <w:sz w:val="18"/>
          <w:szCs w:val="18"/>
          <w:lang w:val="es-MX"/>
        </w:rPr>
        <w:t xml:space="preserve"> conformidad con lo establecido en el </w:t>
      </w:r>
      <w:r w:rsidRPr="00514702">
        <w:rPr>
          <w:rFonts w:ascii="Arial" w:hAnsi="Arial" w:cs="Arial"/>
          <w:b w:val="0"/>
          <w:sz w:val="18"/>
          <w:szCs w:val="18"/>
          <w:lang w:val="es-MX"/>
        </w:rPr>
        <w:t>numeral V</w:t>
      </w:r>
      <w:r w:rsidR="002E08FA" w:rsidRPr="00514702">
        <w:rPr>
          <w:rFonts w:ascii="Arial" w:hAnsi="Arial" w:cs="Arial"/>
          <w:b w:val="0"/>
          <w:sz w:val="18"/>
          <w:szCs w:val="18"/>
          <w:lang w:val="es-MX"/>
        </w:rPr>
        <w:t>I</w:t>
      </w:r>
      <w:r w:rsidRPr="00514702">
        <w:rPr>
          <w:rFonts w:ascii="Arial" w:hAnsi="Arial" w:cs="Arial"/>
          <w:b w:val="0"/>
          <w:sz w:val="18"/>
          <w:szCs w:val="18"/>
          <w:lang w:val="es-MX"/>
        </w:rPr>
        <w:t>II</w:t>
      </w:r>
      <w:r w:rsidR="005E76D4" w:rsidRPr="00514702">
        <w:rPr>
          <w:rFonts w:ascii="Arial" w:hAnsi="Arial" w:cs="Arial"/>
          <w:b w:val="0"/>
          <w:sz w:val="18"/>
          <w:szCs w:val="18"/>
          <w:lang w:val="es-MX"/>
        </w:rPr>
        <w:t>.</w:t>
      </w:r>
      <w:r w:rsidR="00C7282A" w:rsidRPr="00514702">
        <w:rPr>
          <w:rFonts w:ascii="Arial" w:hAnsi="Arial" w:cs="Arial"/>
          <w:b w:val="0"/>
          <w:sz w:val="18"/>
          <w:szCs w:val="18"/>
          <w:lang w:val="es-MX"/>
        </w:rPr>
        <w:t>3</w:t>
      </w:r>
      <w:r w:rsidRPr="00514702">
        <w:rPr>
          <w:rFonts w:ascii="Arial" w:hAnsi="Arial" w:cs="Arial"/>
          <w:b w:val="0"/>
          <w:sz w:val="18"/>
          <w:szCs w:val="18"/>
          <w:lang w:val="es-MX"/>
        </w:rPr>
        <w:t>, de la</w:t>
      </w:r>
      <w:r w:rsidRPr="00514702">
        <w:rPr>
          <w:rFonts w:ascii="Arial" w:hAnsi="Arial" w:cs="Arial"/>
          <w:sz w:val="18"/>
          <w:szCs w:val="18"/>
          <w:lang w:val="es-MX"/>
        </w:rPr>
        <w:t xml:space="preserve"> LPN N° E</w:t>
      </w:r>
      <w:r>
        <w:rPr>
          <w:rFonts w:ascii="Arial" w:hAnsi="Arial" w:cs="Arial"/>
          <w:sz w:val="18"/>
          <w:szCs w:val="18"/>
          <w:lang w:val="es-MX"/>
        </w:rPr>
        <w:t>/</w:t>
      </w:r>
      <w:r w:rsidR="002E08FA">
        <w:rPr>
          <w:rFonts w:ascii="Arial" w:hAnsi="Arial" w:cs="Arial"/>
          <w:sz w:val="18"/>
          <w:szCs w:val="18"/>
          <w:lang w:val="es-MX"/>
        </w:rPr>
        <w:t>901045968</w:t>
      </w:r>
      <w:r w:rsidRPr="00A31430">
        <w:rPr>
          <w:rFonts w:ascii="Arial" w:hAnsi="Arial" w:cs="Arial"/>
          <w:sz w:val="18"/>
          <w:szCs w:val="18"/>
          <w:lang w:val="es-MX"/>
        </w:rPr>
        <w:t>-</w:t>
      </w:r>
      <w:r w:rsidR="00322D4A">
        <w:rPr>
          <w:rFonts w:ascii="Arial" w:hAnsi="Arial" w:cs="Arial"/>
          <w:sz w:val="18"/>
          <w:szCs w:val="18"/>
          <w:lang w:val="es-MX"/>
        </w:rPr>
        <w:t>0</w:t>
      </w:r>
      <w:r w:rsidR="00E41F16">
        <w:rPr>
          <w:rFonts w:ascii="Arial" w:hAnsi="Arial" w:cs="Arial"/>
          <w:sz w:val="18"/>
          <w:szCs w:val="18"/>
          <w:lang w:val="es-MX"/>
        </w:rPr>
        <w:t>2</w:t>
      </w:r>
      <w:r w:rsidR="001978DB">
        <w:rPr>
          <w:rFonts w:ascii="Arial" w:hAnsi="Arial" w:cs="Arial"/>
          <w:sz w:val="18"/>
          <w:szCs w:val="18"/>
          <w:lang w:val="es-MX"/>
        </w:rPr>
        <w:t>5</w:t>
      </w:r>
      <w:r w:rsidRPr="00A31430">
        <w:rPr>
          <w:rFonts w:ascii="Arial" w:hAnsi="Arial" w:cs="Arial"/>
          <w:sz w:val="18"/>
          <w:szCs w:val="18"/>
          <w:lang w:val="es-MX"/>
        </w:rPr>
        <w:t>-</w:t>
      </w:r>
      <w:r w:rsidR="00322D4A">
        <w:rPr>
          <w:rFonts w:ascii="Arial" w:hAnsi="Arial" w:cs="Arial"/>
          <w:sz w:val="18"/>
          <w:szCs w:val="18"/>
          <w:lang w:val="es-MX"/>
        </w:rPr>
        <w:t>202</w:t>
      </w:r>
      <w:r w:rsidR="00392DBB">
        <w:rPr>
          <w:rFonts w:ascii="Arial" w:hAnsi="Arial" w:cs="Arial"/>
          <w:sz w:val="18"/>
          <w:szCs w:val="18"/>
          <w:lang w:val="es-MX"/>
        </w:rPr>
        <w:t>6</w:t>
      </w:r>
      <w:r w:rsidRPr="00A31430">
        <w:rPr>
          <w:rFonts w:ascii="Arial" w:hAnsi="Arial" w:cs="Arial"/>
          <w:sz w:val="18"/>
          <w:szCs w:val="18"/>
          <w:lang w:val="es-MX"/>
        </w:rPr>
        <w:t xml:space="preserve"> </w:t>
      </w:r>
      <w:r w:rsidR="006D6677" w:rsidRPr="00BE7819">
        <w:rPr>
          <w:rFonts w:ascii="Arial" w:hAnsi="Arial" w:cs="Arial"/>
          <w:b w:val="0"/>
          <w:sz w:val="18"/>
          <w:szCs w:val="18"/>
          <w:lang w:val="es-MX"/>
        </w:rPr>
        <w:t xml:space="preserve">para la </w:t>
      </w:r>
      <w:r w:rsidR="00E41F16" w:rsidRPr="00E41F16">
        <w:rPr>
          <w:rFonts w:ascii="Arial" w:hAnsi="Arial" w:cs="Arial"/>
          <w:b w:val="0"/>
          <w:sz w:val="18"/>
          <w:szCs w:val="18"/>
          <w:lang w:val="es-MX"/>
        </w:rPr>
        <w:t>Adquisición de Materiales y Artículos de Limpieza, Depto. de Servicios Generales, DGIU de la Universidad Autónoma de Aguascalientes</w:t>
      </w:r>
      <w:r w:rsidR="006D6677">
        <w:rPr>
          <w:rFonts w:ascii="Arial" w:hAnsi="Arial" w:cs="Arial"/>
          <w:b w:val="0"/>
          <w:sz w:val="18"/>
          <w:szCs w:val="18"/>
          <w:lang w:val="es-MX"/>
        </w:rPr>
        <w:t>,</w:t>
      </w:r>
      <w:r w:rsidR="001354BF">
        <w:rPr>
          <w:rFonts w:ascii="Arial" w:hAnsi="Arial" w:cs="Arial"/>
          <w:b w:val="0"/>
          <w:sz w:val="18"/>
          <w:szCs w:val="18"/>
          <w:lang w:val="es-MX"/>
        </w:rPr>
        <w:t xml:space="preserve"> </w:t>
      </w:r>
      <w:r w:rsidR="006D6677">
        <w:rPr>
          <w:rFonts w:ascii="Arial" w:hAnsi="Arial" w:cs="Arial"/>
          <w:b w:val="0"/>
          <w:sz w:val="18"/>
          <w:szCs w:val="18"/>
          <w:lang w:val="es-MX"/>
        </w:rPr>
        <w:t xml:space="preserve">la cual es </w:t>
      </w:r>
      <w:r w:rsidR="00F93EAA">
        <w:rPr>
          <w:rFonts w:ascii="Arial" w:hAnsi="Arial" w:cs="Arial"/>
          <w:b w:val="0"/>
          <w:sz w:val="18"/>
          <w:szCs w:val="18"/>
          <w:lang w:val="es-MX"/>
        </w:rPr>
        <w:t>realizada con</w:t>
      </w:r>
      <w:r w:rsidR="00BE7819">
        <w:rPr>
          <w:rFonts w:ascii="Arial" w:hAnsi="Arial" w:cs="Arial"/>
          <w:b w:val="0"/>
          <w:sz w:val="18"/>
          <w:szCs w:val="18"/>
          <w:lang w:val="es-MX"/>
        </w:rPr>
        <w:t xml:space="preserve"> Presupuesto del </w:t>
      </w:r>
      <w:r w:rsidR="00DA18D4" w:rsidRPr="00DA18D4">
        <w:rPr>
          <w:rFonts w:ascii="Arial" w:hAnsi="Arial" w:cs="Arial"/>
          <w:b w:val="0"/>
          <w:i/>
          <w:sz w:val="18"/>
          <w:szCs w:val="18"/>
          <w:lang w:val="es-MX"/>
        </w:rPr>
        <w:t>“</w:t>
      </w:r>
      <w:r w:rsidR="00E41F16" w:rsidRPr="00E41F16">
        <w:rPr>
          <w:rFonts w:ascii="Arial" w:hAnsi="Arial" w:cs="Arial"/>
          <w:b w:val="0"/>
          <w:i/>
          <w:sz w:val="18"/>
          <w:szCs w:val="18"/>
          <w:lang w:val="es-MX"/>
        </w:rPr>
        <w:t>Fondo Ordinario Estatal, conforme al oficio DGF-299/2026</w:t>
      </w:r>
      <w:r w:rsidR="00667F5B" w:rsidRPr="00D4797C">
        <w:rPr>
          <w:rFonts w:ascii="Arial" w:hAnsi="Arial" w:cs="Arial"/>
          <w:b w:val="0"/>
          <w:i/>
          <w:sz w:val="18"/>
          <w:szCs w:val="18"/>
          <w:lang w:val="es-MX"/>
        </w:rPr>
        <w:t>”</w:t>
      </w:r>
      <w:r w:rsidR="006D6677" w:rsidRPr="00D4797C">
        <w:rPr>
          <w:rFonts w:ascii="Arial" w:hAnsi="Arial" w:cs="Arial"/>
          <w:b w:val="0"/>
          <w:i/>
          <w:sz w:val="18"/>
          <w:szCs w:val="18"/>
          <w:lang w:val="es-MX"/>
        </w:rPr>
        <w:t>,</w:t>
      </w:r>
      <w:r w:rsidR="006D6677" w:rsidRPr="00D4797C">
        <w:rPr>
          <w:rFonts w:ascii="Arial" w:hAnsi="Arial" w:cs="Arial"/>
          <w:b w:val="0"/>
          <w:sz w:val="18"/>
          <w:szCs w:val="18"/>
          <w:lang w:val="es-MX"/>
        </w:rPr>
        <w:t xml:space="preserve"> </w:t>
      </w:r>
      <w:r w:rsidR="00F93EAA" w:rsidRPr="00D4797C">
        <w:rPr>
          <w:rFonts w:ascii="Arial" w:hAnsi="Arial" w:cs="Arial"/>
          <w:b w:val="0"/>
          <w:sz w:val="18"/>
          <w:szCs w:val="18"/>
          <w:lang w:val="es-MX"/>
        </w:rPr>
        <w:t xml:space="preserve">de la </w:t>
      </w:r>
      <w:r w:rsidR="00F93EAA" w:rsidRPr="00C74FBA">
        <w:rPr>
          <w:rFonts w:ascii="Arial" w:hAnsi="Arial" w:cs="Arial"/>
          <w:b w:val="0"/>
          <w:sz w:val="18"/>
          <w:szCs w:val="18"/>
          <w:lang w:val="es-MX"/>
        </w:rPr>
        <w:t xml:space="preserve">Universidad, </w:t>
      </w:r>
      <w:r w:rsidR="006D6677" w:rsidRPr="00C74FBA">
        <w:rPr>
          <w:rFonts w:ascii="Arial" w:hAnsi="Arial" w:cs="Arial"/>
          <w:b w:val="0"/>
          <w:sz w:val="18"/>
          <w:szCs w:val="18"/>
          <w:lang w:val="es-MX"/>
        </w:rPr>
        <w:t>se reúnen</w:t>
      </w:r>
      <w:r w:rsidR="00C74FBA" w:rsidRPr="00C74FBA">
        <w:rPr>
          <w:rFonts w:ascii="Arial" w:hAnsi="Arial" w:cs="Arial"/>
          <w:b w:val="0"/>
          <w:sz w:val="18"/>
          <w:szCs w:val="18"/>
          <w:lang w:val="es-MX"/>
        </w:rPr>
        <w:t xml:space="preserve">, </w:t>
      </w:r>
      <w:r w:rsidR="000A2DBB" w:rsidRPr="002649F3">
        <w:rPr>
          <w:rFonts w:ascii="Arial" w:hAnsi="Arial" w:cs="Arial"/>
          <w:sz w:val="18"/>
          <w:szCs w:val="18"/>
          <w:u w:val="single"/>
          <w:lang w:val="es-MX"/>
        </w:rPr>
        <w:t>después de diferir el fallo el pasado 2</w:t>
      </w:r>
      <w:r w:rsidR="00FD44D3">
        <w:rPr>
          <w:rFonts w:ascii="Arial" w:hAnsi="Arial" w:cs="Arial"/>
          <w:sz w:val="18"/>
          <w:szCs w:val="18"/>
          <w:u w:val="single"/>
          <w:lang w:val="es-MX"/>
        </w:rPr>
        <w:t>9</w:t>
      </w:r>
      <w:r w:rsidR="000A2DBB" w:rsidRPr="002649F3">
        <w:rPr>
          <w:rFonts w:ascii="Arial" w:hAnsi="Arial" w:cs="Arial"/>
          <w:sz w:val="18"/>
          <w:szCs w:val="18"/>
          <w:u w:val="single"/>
          <w:lang w:val="es-MX"/>
        </w:rPr>
        <w:t xml:space="preserve"> de </w:t>
      </w:r>
      <w:r w:rsidR="00FD44D3">
        <w:rPr>
          <w:rFonts w:ascii="Arial" w:hAnsi="Arial" w:cs="Arial"/>
          <w:sz w:val="18"/>
          <w:szCs w:val="18"/>
          <w:u w:val="single"/>
          <w:lang w:val="es-MX"/>
        </w:rPr>
        <w:t>junio</w:t>
      </w:r>
      <w:r w:rsidR="000A2DBB" w:rsidRPr="002649F3">
        <w:rPr>
          <w:rFonts w:ascii="Arial" w:hAnsi="Arial" w:cs="Arial"/>
          <w:sz w:val="18"/>
          <w:szCs w:val="18"/>
          <w:u w:val="single"/>
          <w:lang w:val="es-MX"/>
        </w:rPr>
        <w:t xml:space="preserve"> de 2026, por segunda ocasión</w:t>
      </w:r>
      <w:r w:rsidR="00EF6A19">
        <w:rPr>
          <w:rFonts w:ascii="Arial" w:hAnsi="Arial" w:cs="Arial"/>
          <w:sz w:val="18"/>
          <w:szCs w:val="18"/>
          <w:u w:val="single"/>
          <w:lang w:val="es-MX"/>
        </w:rPr>
        <w:t>,</w:t>
      </w:r>
      <w:r w:rsidR="000A2DBB" w:rsidRPr="00C74FBA">
        <w:rPr>
          <w:rFonts w:ascii="Arial" w:hAnsi="Arial" w:cs="Arial"/>
          <w:b w:val="0"/>
          <w:sz w:val="18"/>
          <w:szCs w:val="18"/>
          <w:lang w:val="es-MX"/>
        </w:rPr>
        <w:t xml:space="preserve"> </w:t>
      </w:r>
      <w:r w:rsidR="00644186" w:rsidRPr="00C74FBA">
        <w:rPr>
          <w:rFonts w:ascii="Arial" w:hAnsi="Arial" w:cs="Arial"/>
          <w:b w:val="0"/>
          <w:sz w:val="18"/>
          <w:szCs w:val="18"/>
          <w:lang w:val="es-MX"/>
        </w:rPr>
        <w:t>en</w:t>
      </w:r>
      <w:r w:rsidR="00644186" w:rsidRPr="00D4797C">
        <w:rPr>
          <w:rFonts w:ascii="Arial" w:hAnsi="Arial" w:cs="Arial"/>
          <w:b w:val="0"/>
          <w:sz w:val="18"/>
          <w:szCs w:val="18"/>
          <w:lang w:val="es-MX"/>
        </w:rPr>
        <w:t xml:space="preserve"> la Sala de </w:t>
      </w:r>
      <w:r w:rsidR="004E5A42" w:rsidRPr="00D4797C">
        <w:rPr>
          <w:rFonts w:ascii="Arial" w:hAnsi="Arial" w:cs="Arial"/>
          <w:b w:val="0"/>
          <w:sz w:val="18"/>
          <w:szCs w:val="18"/>
          <w:lang w:val="es-MX"/>
        </w:rPr>
        <w:t>Licitaciones edificio 222,</w:t>
      </w:r>
      <w:r w:rsidR="00320266" w:rsidRPr="00D4797C">
        <w:rPr>
          <w:rFonts w:ascii="Arial" w:hAnsi="Arial" w:cs="Arial"/>
          <w:b w:val="0"/>
          <w:sz w:val="18"/>
          <w:szCs w:val="18"/>
          <w:lang w:val="es-MX"/>
        </w:rPr>
        <w:t xml:space="preserve"> planta baja</w:t>
      </w:r>
      <w:r w:rsidRPr="00D4797C">
        <w:rPr>
          <w:rFonts w:ascii="Arial" w:hAnsi="Arial" w:cs="Arial"/>
          <w:b w:val="0"/>
          <w:sz w:val="18"/>
          <w:szCs w:val="18"/>
          <w:lang w:val="es-MX"/>
        </w:rPr>
        <w:t>,</w:t>
      </w:r>
      <w:r w:rsidR="00F96CAF" w:rsidRPr="00D4797C">
        <w:rPr>
          <w:rFonts w:ascii="Arial" w:hAnsi="Arial" w:cs="Arial"/>
          <w:b w:val="0"/>
          <w:sz w:val="18"/>
          <w:szCs w:val="18"/>
          <w:lang w:val="es-MX"/>
        </w:rPr>
        <w:t xml:space="preserve"> </w:t>
      </w:r>
      <w:r w:rsidR="00B510D7" w:rsidRPr="00D4797C">
        <w:rPr>
          <w:rFonts w:ascii="Arial" w:hAnsi="Arial" w:cs="Arial"/>
          <w:b w:val="0"/>
          <w:sz w:val="18"/>
          <w:szCs w:val="18"/>
          <w:lang w:val="es-MX"/>
        </w:rPr>
        <w:t xml:space="preserve">sita en </w:t>
      </w:r>
      <w:r w:rsidR="002E08FA" w:rsidRPr="00D4797C">
        <w:rPr>
          <w:rFonts w:ascii="Arial" w:hAnsi="Arial" w:cs="Arial"/>
          <w:b w:val="0"/>
          <w:sz w:val="18"/>
          <w:szCs w:val="18"/>
          <w:lang w:val="es-MX"/>
        </w:rPr>
        <w:t xml:space="preserve">Avenida </w:t>
      </w:r>
      <w:r w:rsidRPr="00D4797C">
        <w:rPr>
          <w:rFonts w:ascii="Arial" w:hAnsi="Arial" w:cs="Arial"/>
          <w:b w:val="0"/>
          <w:sz w:val="18"/>
          <w:szCs w:val="18"/>
          <w:lang w:val="es-MX"/>
        </w:rPr>
        <w:t>Universidad número</w:t>
      </w:r>
      <w:r w:rsidR="002E08FA" w:rsidRPr="00D4797C">
        <w:rPr>
          <w:rFonts w:ascii="Arial" w:hAnsi="Arial" w:cs="Arial"/>
          <w:b w:val="0"/>
          <w:sz w:val="18"/>
          <w:szCs w:val="18"/>
          <w:lang w:val="es-MX"/>
        </w:rPr>
        <w:t xml:space="preserve"> </w:t>
      </w:r>
      <w:r w:rsidRPr="00D4797C">
        <w:rPr>
          <w:rFonts w:ascii="Arial" w:hAnsi="Arial" w:cs="Arial"/>
          <w:b w:val="0"/>
          <w:sz w:val="18"/>
          <w:szCs w:val="18"/>
          <w:lang w:val="es-MX"/>
        </w:rPr>
        <w:t>940</w:t>
      </w:r>
      <w:r w:rsidR="009C2B0B" w:rsidRPr="00D4797C">
        <w:rPr>
          <w:rFonts w:ascii="Arial" w:hAnsi="Arial" w:cs="Arial"/>
          <w:b w:val="0"/>
          <w:sz w:val="18"/>
          <w:szCs w:val="18"/>
          <w:lang w:val="es-MX"/>
        </w:rPr>
        <w:t>,</w:t>
      </w:r>
      <w:r w:rsidR="00B510D7" w:rsidRPr="00D4797C">
        <w:rPr>
          <w:rFonts w:ascii="Arial" w:hAnsi="Arial" w:cs="Arial"/>
          <w:b w:val="0"/>
          <w:sz w:val="18"/>
          <w:szCs w:val="18"/>
          <w:lang w:val="es-MX"/>
        </w:rPr>
        <w:t xml:space="preserve"> </w:t>
      </w:r>
      <w:r w:rsidRPr="00D4797C">
        <w:rPr>
          <w:rFonts w:ascii="Arial" w:hAnsi="Arial" w:cs="Arial"/>
          <w:b w:val="0"/>
          <w:sz w:val="18"/>
          <w:szCs w:val="18"/>
          <w:lang w:val="es-MX"/>
        </w:rPr>
        <w:t>Ciudad Universitaria,</w:t>
      </w:r>
      <w:r w:rsidR="00C02C16" w:rsidRPr="00D4797C">
        <w:rPr>
          <w:rFonts w:ascii="Arial" w:hAnsi="Arial" w:cs="Arial"/>
          <w:b w:val="0"/>
          <w:sz w:val="18"/>
          <w:szCs w:val="18"/>
          <w:lang w:val="es-MX"/>
        </w:rPr>
        <w:t xml:space="preserve"> </w:t>
      </w:r>
      <w:r w:rsidR="002E08FA" w:rsidRPr="00D4797C">
        <w:rPr>
          <w:rFonts w:ascii="Arial" w:hAnsi="Arial" w:cs="Arial"/>
          <w:b w:val="0"/>
          <w:sz w:val="18"/>
          <w:szCs w:val="18"/>
          <w:lang w:val="es-MX"/>
        </w:rPr>
        <w:t xml:space="preserve">los </w:t>
      </w:r>
      <w:r w:rsidRPr="00D4797C">
        <w:rPr>
          <w:rFonts w:ascii="Arial" w:hAnsi="Arial" w:cs="Arial"/>
          <w:b w:val="0"/>
          <w:sz w:val="18"/>
          <w:szCs w:val="18"/>
          <w:lang w:val="es-MX"/>
        </w:rPr>
        <w:t xml:space="preserve">servidores públicos </w:t>
      </w:r>
      <w:r w:rsidRPr="00012696">
        <w:rPr>
          <w:rFonts w:ascii="Arial" w:hAnsi="Arial" w:cs="Arial"/>
          <w:b w:val="0"/>
          <w:sz w:val="18"/>
          <w:szCs w:val="18"/>
          <w:lang w:val="es-MX"/>
        </w:rPr>
        <w:t>autorizados</w:t>
      </w:r>
      <w:r w:rsidR="00B52D7B" w:rsidRPr="00012696">
        <w:rPr>
          <w:rFonts w:ascii="Arial" w:hAnsi="Arial" w:cs="Arial"/>
          <w:b w:val="0"/>
          <w:sz w:val="18"/>
          <w:szCs w:val="18"/>
          <w:lang w:val="es-MX"/>
        </w:rPr>
        <w:t xml:space="preserve"> y licitantes, </w:t>
      </w:r>
      <w:r w:rsidRPr="00012696">
        <w:rPr>
          <w:rFonts w:ascii="Arial" w:hAnsi="Arial" w:cs="Arial"/>
          <w:b w:val="0"/>
          <w:sz w:val="18"/>
          <w:szCs w:val="18"/>
          <w:lang w:val="es-MX"/>
        </w:rPr>
        <w:t>cuyos nombres</w:t>
      </w:r>
      <w:r w:rsidRPr="00887A0C">
        <w:rPr>
          <w:rFonts w:ascii="Arial" w:hAnsi="Arial" w:cs="Arial"/>
          <w:b w:val="0"/>
          <w:sz w:val="18"/>
          <w:szCs w:val="18"/>
          <w:lang w:val="es-MX"/>
        </w:rPr>
        <w:t xml:space="preserve"> y fir</w:t>
      </w:r>
      <w:r w:rsidR="00FD23E0" w:rsidRPr="00887A0C">
        <w:rPr>
          <w:rFonts w:ascii="Arial" w:hAnsi="Arial" w:cs="Arial"/>
          <w:b w:val="0"/>
          <w:sz w:val="18"/>
          <w:szCs w:val="18"/>
          <w:lang w:val="es-MX"/>
        </w:rPr>
        <w:t xml:space="preserve">mas </w:t>
      </w:r>
      <w:r w:rsidR="00033096" w:rsidRPr="00887A0C">
        <w:rPr>
          <w:rFonts w:ascii="Arial" w:hAnsi="Arial" w:cs="Arial"/>
          <w:b w:val="0"/>
          <w:sz w:val="18"/>
          <w:szCs w:val="18"/>
          <w:lang w:val="es-MX"/>
        </w:rPr>
        <w:t>aparecen</w:t>
      </w:r>
      <w:r w:rsidR="00FD23E0" w:rsidRPr="00887A0C">
        <w:rPr>
          <w:rFonts w:ascii="Arial" w:hAnsi="Arial" w:cs="Arial"/>
          <w:b w:val="0"/>
          <w:sz w:val="18"/>
          <w:szCs w:val="18"/>
          <w:lang w:val="es-MX"/>
        </w:rPr>
        <w:t xml:space="preserve"> al final del acta, </w:t>
      </w:r>
      <w:r w:rsidRPr="00887A0C">
        <w:rPr>
          <w:rFonts w:ascii="Arial" w:hAnsi="Arial" w:cs="Arial"/>
          <w:b w:val="0"/>
          <w:sz w:val="18"/>
          <w:szCs w:val="18"/>
          <w:lang w:val="es-MX"/>
        </w:rPr>
        <w:t xml:space="preserve">según lo dispone el </w:t>
      </w:r>
      <w:r w:rsidR="00F22ACF" w:rsidRPr="00887A0C">
        <w:rPr>
          <w:rFonts w:ascii="Arial" w:hAnsi="Arial" w:cs="Arial"/>
          <w:b w:val="0"/>
          <w:sz w:val="18"/>
          <w:szCs w:val="18"/>
          <w:lang w:val="es-MX"/>
        </w:rPr>
        <w:t>artículo 45</w:t>
      </w:r>
      <w:r w:rsidR="00C7282A" w:rsidRPr="00887A0C">
        <w:rPr>
          <w:rFonts w:ascii="Arial" w:hAnsi="Arial" w:cs="Arial"/>
          <w:b w:val="0"/>
          <w:sz w:val="18"/>
          <w:szCs w:val="18"/>
          <w:lang w:val="es-MX"/>
        </w:rPr>
        <w:t xml:space="preserve">, fracción I y 57 </w:t>
      </w:r>
      <w:r w:rsidRPr="00887A0C">
        <w:rPr>
          <w:rFonts w:ascii="Arial" w:hAnsi="Arial" w:cs="Arial"/>
          <w:b w:val="0"/>
          <w:sz w:val="18"/>
          <w:szCs w:val="18"/>
          <w:lang w:val="es-MX"/>
        </w:rPr>
        <w:t>de</w:t>
      </w:r>
      <w:r w:rsidR="00B510D7" w:rsidRPr="00887A0C">
        <w:rPr>
          <w:rFonts w:ascii="Arial" w:hAnsi="Arial" w:cs="Arial"/>
          <w:b w:val="0"/>
          <w:sz w:val="18"/>
          <w:szCs w:val="18"/>
          <w:lang w:val="es-MX"/>
        </w:rPr>
        <w:t xml:space="preserve"> </w:t>
      </w:r>
      <w:r w:rsidRPr="00887A0C">
        <w:rPr>
          <w:rFonts w:ascii="Arial" w:hAnsi="Arial" w:cs="Arial"/>
          <w:b w:val="0"/>
          <w:sz w:val="18"/>
          <w:szCs w:val="18"/>
          <w:lang w:val="es-MX"/>
        </w:rPr>
        <w:t>la</w:t>
      </w:r>
      <w:r w:rsidR="00B510D7" w:rsidRPr="00887A0C">
        <w:rPr>
          <w:rFonts w:ascii="Arial" w:hAnsi="Arial" w:cs="Arial"/>
          <w:b w:val="0"/>
          <w:sz w:val="18"/>
          <w:szCs w:val="18"/>
          <w:lang w:val="es-MX"/>
        </w:rPr>
        <w:t xml:space="preserve"> Ley </w:t>
      </w:r>
      <w:r w:rsidRPr="00887A0C">
        <w:rPr>
          <w:rFonts w:ascii="Arial" w:hAnsi="Arial" w:cs="Arial"/>
          <w:b w:val="0"/>
          <w:sz w:val="18"/>
          <w:szCs w:val="18"/>
          <w:lang w:val="es-MX"/>
        </w:rPr>
        <w:t>de</w:t>
      </w:r>
      <w:r w:rsidR="00B510D7" w:rsidRPr="00887A0C">
        <w:rPr>
          <w:rFonts w:ascii="Arial" w:hAnsi="Arial" w:cs="Arial"/>
          <w:b w:val="0"/>
          <w:sz w:val="18"/>
          <w:szCs w:val="18"/>
          <w:lang w:val="es-MX"/>
        </w:rPr>
        <w:t xml:space="preserve"> </w:t>
      </w:r>
      <w:r w:rsidRPr="00887A0C">
        <w:rPr>
          <w:rFonts w:ascii="Arial" w:hAnsi="Arial" w:cs="Arial"/>
          <w:b w:val="0"/>
          <w:sz w:val="18"/>
          <w:szCs w:val="18"/>
          <w:lang w:val="es-MX"/>
        </w:rPr>
        <w:t>Adquisic</w:t>
      </w:r>
      <w:r w:rsidR="00B510D7" w:rsidRPr="00887A0C">
        <w:rPr>
          <w:rFonts w:ascii="Arial" w:hAnsi="Arial" w:cs="Arial"/>
          <w:b w:val="0"/>
          <w:sz w:val="18"/>
          <w:szCs w:val="18"/>
          <w:lang w:val="es-MX"/>
        </w:rPr>
        <w:t>io</w:t>
      </w:r>
      <w:r w:rsidR="00B510D7" w:rsidRPr="00D4797C">
        <w:rPr>
          <w:rFonts w:ascii="Arial" w:hAnsi="Arial" w:cs="Arial"/>
          <w:b w:val="0"/>
          <w:sz w:val="18"/>
          <w:szCs w:val="18"/>
          <w:lang w:val="es-MX"/>
        </w:rPr>
        <w:t xml:space="preserve">nes, </w:t>
      </w:r>
      <w:r w:rsidRPr="00D4797C">
        <w:rPr>
          <w:rFonts w:ascii="Arial" w:hAnsi="Arial" w:cs="Arial"/>
          <w:b w:val="0"/>
          <w:sz w:val="18"/>
          <w:szCs w:val="18"/>
          <w:lang w:val="es-MX"/>
        </w:rPr>
        <w:t xml:space="preserve">Arrendamientos y Servicios del </w:t>
      </w:r>
      <w:r w:rsidR="00F22ACF" w:rsidRPr="00D4797C">
        <w:rPr>
          <w:rFonts w:ascii="Arial" w:hAnsi="Arial" w:cs="Arial"/>
          <w:b w:val="0"/>
          <w:sz w:val="18"/>
          <w:szCs w:val="18"/>
          <w:lang w:val="es-MX"/>
        </w:rPr>
        <w:t>Estado</w:t>
      </w:r>
      <w:r w:rsidR="00B510D7">
        <w:rPr>
          <w:rFonts w:ascii="Arial" w:hAnsi="Arial" w:cs="Arial"/>
          <w:b w:val="0"/>
          <w:sz w:val="18"/>
          <w:szCs w:val="18"/>
          <w:lang w:val="es-MX"/>
        </w:rPr>
        <w:t xml:space="preserve"> de </w:t>
      </w:r>
      <w:r w:rsidR="00F22ACF">
        <w:rPr>
          <w:rFonts w:ascii="Arial" w:hAnsi="Arial" w:cs="Arial"/>
          <w:b w:val="0"/>
          <w:sz w:val="18"/>
          <w:szCs w:val="18"/>
          <w:lang w:val="es-MX"/>
        </w:rPr>
        <w:t>Aguascalientes y sus Municipios</w:t>
      </w:r>
      <w:r w:rsidRPr="00A31430">
        <w:rPr>
          <w:rFonts w:ascii="Arial" w:hAnsi="Arial" w:cs="Arial"/>
          <w:b w:val="0"/>
          <w:sz w:val="18"/>
          <w:szCs w:val="18"/>
          <w:lang w:val="es-MX"/>
        </w:rPr>
        <w:t xml:space="preserve"> (en adelante la Ley), con</w:t>
      </w:r>
      <w:r w:rsidR="00B510D7">
        <w:rPr>
          <w:rFonts w:ascii="Arial" w:hAnsi="Arial" w:cs="Arial"/>
          <w:b w:val="0"/>
          <w:sz w:val="18"/>
          <w:szCs w:val="18"/>
          <w:lang w:val="es-MX"/>
        </w:rPr>
        <w:t xml:space="preserve"> </w:t>
      </w:r>
      <w:r w:rsidRPr="00A31430">
        <w:rPr>
          <w:rFonts w:ascii="Arial" w:hAnsi="Arial" w:cs="Arial"/>
          <w:b w:val="0"/>
          <w:sz w:val="18"/>
          <w:szCs w:val="18"/>
          <w:lang w:val="es-MX"/>
        </w:rPr>
        <w:t>el</w:t>
      </w:r>
      <w:r w:rsidR="00B510D7">
        <w:rPr>
          <w:rFonts w:ascii="Arial" w:hAnsi="Arial" w:cs="Arial"/>
          <w:b w:val="0"/>
          <w:sz w:val="18"/>
          <w:szCs w:val="18"/>
          <w:lang w:val="es-MX"/>
        </w:rPr>
        <w:t xml:space="preserve"> </w:t>
      </w:r>
      <w:r w:rsidRPr="00A31430">
        <w:rPr>
          <w:rFonts w:ascii="Arial" w:hAnsi="Arial" w:cs="Arial"/>
          <w:b w:val="0"/>
          <w:sz w:val="18"/>
          <w:szCs w:val="18"/>
          <w:lang w:val="es-MX"/>
        </w:rPr>
        <w:t>objeto</w:t>
      </w:r>
      <w:r w:rsidR="00B510D7">
        <w:rPr>
          <w:rFonts w:ascii="Arial" w:hAnsi="Arial" w:cs="Arial"/>
          <w:b w:val="0"/>
          <w:sz w:val="18"/>
          <w:szCs w:val="18"/>
          <w:lang w:val="es-MX"/>
        </w:rPr>
        <w:t xml:space="preserve"> </w:t>
      </w:r>
      <w:r w:rsidRPr="00A31430">
        <w:rPr>
          <w:rFonts w:ascii="Arial" w:hAnsi="Arial" w:cs="Arial"/>
          <w:b w:val="0"/>
          <w:sz w:val="18"/>
          <w:szCs w:val="18"/>
          <w:lang w:val="es-MX"/>
        </w:rPr>
        <w:t xml:space="preserve">realizar el acto de </w:t>
      </w:r>
      <w:r w:rsidR="002E08FA">
        <w:rPr>
          <w:rFonts w:ascii="Arial" w:hAnsi="Arial" w:cs="Arial"/>
          <w:b w:val="0"/>
          <w:sz w:val="18"/>
          <w:szCs w:val="18"/>
          <w:lang w:val="es-MX"/>
        </w:rPr>
        <w:t>notificación de fallo</w:t>
      </w:r>
      <w:r w:rsidR="00B510D7">
        <w:rPr>
          <w:rFonts w:ascii="Arial" w:hAnsi="Arial" w:cs="Arial"/>
          <w:b w:val="0"/>
          <w:sz w:val="18"/>
          <w:szCs w:val="18"/>
          <w:lang w:val="es-MX"/>
        </w:rPr>
        <w:t xml:space="preserve"> </w:t>
      </w:r>
      <w:r w:rsidR="002E08FA">
        <w:rPr>
          <w:rFonts w:ascii="Arial" w:hAnsi="Arial" w:cs="Arial"/>
          <w:b w:val="0"/>
          <w:sz w:val="18"/>
          <w:szCs w:val="18"/>
          <w:lang w:val="es-MX"/>
        </w:rPr>
        <w:t>de</w:t>
      </w:r>
      <w:r w:rsidR="00B510D7">
        <w:rPr>
          <w:rFonts w:ascii="Arial" w:hAnsi="Arial" w:cs="Arial"/>
          <w:b w:val="0"/>
          <w:sz w:val="18"/>
          <w:szCs w:val="18"/>
          <w:lang w:val="es-MX"/>
        </w:rPr>
        <w:t xml:space="preserve"> </w:t>
      </w:r>
      <w:r w:rsidR="002E08FA">
        <w:rPr>
          <w:rFonts w:ascii="Arial" w:hAnsi="Arial" w:cs="Arial"/>
          <w:b w:val="0"/>
          <w:sz w:val="18"/>
          <w:szCs w:val="18"/>
          <w:lang w:val="es-MX"/>
        </w:rPr>
        <w:t xml:space="preserve">la adquisición </w:t>
      </w:r>
      <w:r w:rsidRPr="00A31430">
        <w:rPr>
          <w:rFonts w:ascii="Arial" w:hAnsi="Arial" w:cs="Arial"/>
          <w:b w:val="0"/>
          <w:sz w:val="18"/>
          <w:szCs w:val="18"/>
          <w:lang w:val="es-MX"/>
        </w:rPr>
        <w:t>señalada al ru</w:t>
      </w:r>
      <w:r w:rsidR="002E08FA">
        <w:rPr>
          <w:rFonts w:ascii="Arial" w:hAnsi="Arial" w:cs="Arial"/>
          <w:b w:val="0"/>
          <w:sz w:val="18"/>
          <w:szCs w:val="18"/>
          <w:lang w:val="es-MX"/>
        </w:rPr>
        <w:t xml:space="preserve">bro para la </w:t>
      </w:r>
      <w:r w:rsidRPr="00A31430">
        <w:rPr>
          <w:rFonts w:ascii="Arial" w:hAnsi="Arial" w:cs="Arial"/>
          <w:b w:val="0"/>
          <w:sz w:val="18"/>
          <w:szCs w:val="18"/>
          <w:lang w:val="es-MX"/>
        </w:rPr>
        <w:t>Universidad Autónoma de Aguascalientes,</w:t>
      </w:r>
      <w:r w:rsidR="002E08FA">
        <w:rPr>
          <w:rFonts w:ascii="Arial" w:hAnsi="Arial" w:cs="Arial"/>
          <w:b w:val="0"/>
          <w:sz w:val="18"/>
          <w:szCs w:val="18"/>
          <w:lang w:val="es-MX"/>
        </w:rPr>
        <w:t xml:space="preserve"> de conformidad </w:t>
      </w:r>
      <w:r w:rsidRPr="00A31430">
        <w:rPr>
          <w:rFonts w:ascii="Arial" w:hAnsi="Arial" w:cs="Arial"/>
          <w:b w:val="0"/>
          <w:sz w:val="18"/>
          <w:szCs w:val="18"/>
          <w:lang w:val="es-MX"/>
        </w:rPr>
        <w:t>con lo establecido en el artículo</w:t>
      </w:r>
      <w:r w:rsidR="00395706">
        <w:rPr>
          <w:rFonts w:ascii="Arial" w:hAnsi="Arial" w:cs="Arial"/>
          <w:b w:val="0"/>
          <w:sz w:val="18"/>
          <w:szCs w:val="18"/>
          <w:lang w:val="es-MX"/>
        </w:rPr>
        <w:t xml:space="preserve"> 3</w:t>
      </w:r>
      <w:r w:rsidRPr="00A31430">
        <w:rPr>
          <w:rFonts w:ascii="Arial" w:hAnsi="Arial" w:cs="Arial"/>
          <w:b w:val="0"/>
          <w:sz w:val="18"/>
          <w:szCs w:val="18"/>
          <w:lang w:val="es-MX"/>
        </w:rPr>
        <w:t>7 de la Ley y con fundamento en la fracción XI del artículo 33 del Estatuto de la Ley Orgánica</w:t>
      </w:r>
      <w:r w:rsidR="00B510D7">
        <w:rPr>
          <w:rFonts w:ascii="Arial" w:hAnsi="Arial" w:cs="Arial"/>
          <w:b w:val="0"/>
          <w:sz w:val="18"/>
          <w:szCs w:val="18"/>
          <w:lang w:val="es-MX"/>
        </w:rPr>
        <w:t xml:space="preserve"> </w:t>
      </w:r>
      <w:r w:rsidRPr="00A31430">
        <w:rPr>
          <w:rFonts w:ascii="Arial" w:hAnsi="Arial" w:cs="Arial"/>
          <w:b w:val="0"/>
          <w:sz w:val="18"/>
          <w:szCs w:val="18"/>
          <w:lang w:val="es-MX"/>
        </w:rPr>
        <w:t>y</w:t>
      </w:r>
      <w:r w:rsidR="00B510D7">
        <w:rPr>
          <w:rFonts w:ascii="Arial" w:hAnsi="Arial" w:cs="Arial"/>
          <w:b w:val="0"/>
          <w:sz w:val="18"/>
          <w:szCs w:val="18"/>
          <w:lang w:val="es-MX"/>
        </w:rPr>
        <w:t xml:space="preserve"> </w:t>
      </w:r>
      <w:r w:rsidRPr="00A31430">
        <w:rPr>
          <w:rFonts w:ascii="Arial" w:hAnsi="Arial" w:cs="Arial"/>
          <w:b w:val="0"/>
          <w:sz w:val="18"/>
          <w:szCs w:val="18"/>
          <w:lang w:val="es-MX"/>
        </w:rPr>
        <w:t>el articulo 88 y 89 del Reglamento de Control Patrimonial, am</w:t>
      </w:r>
      <w:r w:rsidR="00395706">
        <w:rPr>
          <w:rFonts w:ascii="Arial" w:hAnsi="Arial" w:cs="Arial"/>
          <w:b w:val="0"/>
          <w:sz w:val="18"/>
          <w:szCs w:val="18"/>
          <w:lang w:val="es-MX"/>
        </w:rPr>
        <w:t xml:space="preserve">bos </w:t>
      </w:r>
      <w:r w:rsidRPr="00A31430">
        <w:rPr>
          <w:rFonts w:ascii="Arial" w:hAnsi="Arial" w:cs="Arial"/>
          <w:b w:val="0"/>
          <w:sz w:val="18"/>
          <w:szCs w:val="18"/>
          <w:lang w:val="es-MX"/>
        </w:rPr>
        <w:t>de la Universidad Autónoma de Aguascalientes</w:t>
      </w:r>
      <w:r w:rsidR="00002FB2" w:rsidRPr="000F4AE4">
        <w:rPr>
          <w:rFonts w:ascii="Arial" w:hAnsi="Arial" w:cs="Arial"/>
          <w:b w:val="0"/>
          <w:sz w:val="18"/>
          <w:szCs w:val="18"/>
          <w:lang w:val="es-MX"/>
        </w:rPr>
        <w:t>.</w:t>
      </w:r>
      <w:r w:rsidR="00405781" w:rsidRPr="000F4AE4">
        <w:rPr>
          <w:rFonts w:ascii="Arial" w:hAnsi="Arial" w:cs="Arial"/>
          <w:b w:val="0"/>
          <w:sz w:val="18"/>
          <w:szCs w:val="18"/>
          <w:lang w:val="es-MX"/>
        </w:rPr>
        <w:t>--------------------------------------------------------</w:t>
      </w:r>
      <w:r w:rsidR="00C7282A" w:rsidRPr="000F4AE4">
        <w:rPr>
          <w:rFonts w:ascii="Arial" w:hAnsi="Arial" w:cs="Arial"/>
          <w:b w:val="0"/>
          <w:sz w:val="18"/>
          <w:szCs w:val="18"/>
          <w:lang w:val="es-MX"/>
        </w:rPr>
        <w:t>-----------------------</w:t>
      </w:r>
      <w:r w:rsidR="00405781" w:rsidRPr="000F4AE4">
        <w:rPr>
          <w:rFonts w:ascii="Arial" w:hAnsi="Arial" w:cs="Arial"/>
          <w:b w:val="0"/>
          <w:sz w:val="18"/>
          <w:szCs w:val="18"/>
          <w:lang w:val="es-MX"/>
        </w:rPr>
        <w:t>------------------------</w:t>
      </w:r>
      <w:r w:rsidR="005168C2" w:rsidRPr="000F4AE4">
        <w:rPr>
          <w:rFonts w:ascii="Arial" w:hAnsi="Arial" w:cs="Arial"/>
          <w:b w:val="0"/>
          <w:sz w:val="18"/>
          <w:szCs w:val="18"/>
          <w:lang w:val="es-MX"/>
        </w:rPr>
        <w:t>-----------------------</w:t>
      </w:r>
      <w:r w:rsidR="00392DBB">
        <w:rPr>
          <w:rFonts w:ascii="Arial" w:hAnsi="Arial" w:cs="Arial"/>
          <w:b w:val="0"/>
          <w:sz w:val="18"/>
          <w:szCs w:val="18"/>
          <w:lang w:val="es-MX"/>
        </w:rPr>
        <w:t>----------------------------------------</w:t>
      </w:r>
      <w:r w:rsidR="00F60A1C">
        <w:rPr>
          <w:rFonts w:ascii="Arial" w:hAnsi="Arial" w:cs="Arial"/>
          <w:b w:val="0"/>
          <w:sz w:val="18"/>
          <w:szCs w:val="18"/>
          <w:lang w:val="es-MX"/>
        </w:rPr>
        <w:t>-------------------------------------</w:t>
      </w:r>
      <w:r w:rsidR="00392DBB">
        <w:rPr>
          <w:rFonts w:ascii="Arial" w:hAnsi="Arial" w:cs="Arial"/>
          <w:b w:val="0"/>
          <w:sz w:val="18"/>
          <w:szCs w:val="18"/>
          <w:lang w:val="es-MX"/>
        </w:rPr>
        <w:t>-</w:t>
      </w:r>
      <w:r w:rsidR="007E408E">
        <w:rPr>
          <w:rFonts w:ascii="Arial" w:hAnsi="Arial" w:cs="Arial"/>
          <w:b w:val="0"/>
          <w:sz w:val="18"/>
          <w:szCs w:val="18"/>
          <w:lang w:val="es-MX"/>
        </w:rPr>
        <w:t>---------------</w:t>
      </w:r>
      <w:r w:rsidR="00EF6A19">
        <w:rPr>
          <w:rFonts w:ascii="Arial" w:hAnsi="Arial" w:cs="Arial"/>
          <w:b w:val="0"/>
          <w:sz w:val="18"/>
          <w:szCs w:val="18"/>
          <w:lang w:val="es-MX"/>
        </w:rPr>
        <w:t>-------------------------------------------------</w:t>
      </w:r>
      <w:r w:rsidR="007E408E">
        <w:rPr>
          <w:rFonts w:ascii="Arial" w:hAnsi="Arial" w:cs="Arial"/>
          <w:b w:val="0"/>
          <w:sz w:val="18"/>
          <w:szCs w:val="18"/>
          <w:lang w:val="es-MX"/>
        </w:rPr>
        <w:t>-</w:t>
      </w:r>
    </w:p>
    <w:p w14:paraId="4153799A" w14:textId="0E6DEE4E" w:rsidR="003A7A6E" w:rsidRPr="00392DBB" w:rsidRDefault="003A7A6E" w:rsidP="003A7A6E">
      <w:pPr>
        <w:pStyle w:val="Sangradetextonormal"/>
        <w:ind w:left="0" w:right="48"/>
        <w:jc w:val="both"/>
        <w:rPr>
          <w:rFonts w:ascii="Arial" w:hAnsi="Arial" w:cs="Arial"/>
          <w:b/>
          <w:sz w:val="18"/>
          <w:szCs w:val="14"/>
          <w:lang w:val="es-ES"/>
        </w:rPr>
      </w:pPr>
      <w:r w:rsidRPr="000F4AE4">
        <w:rPr>
          <w:rFonts w:ascii="Arial" w:hAnsi="Arial" w:cs="Arial"/>
          <w:sz w:val="14"/>
          <w:szCs w:val="14"/>
          <w:lang w:val="es-ES"/>
        </w:rPr>
        <w:t xml:space="preserve">Se informa a los presentes que conforme a lo establecido en la Convocatoria, los asistentes a este evento </w:t>
      </w:r>
      <w:r w:rsidRPr="000F4AE4">
        <w:rPr>
          <w:rFonts w:ascii="Arial" w:hAnsi="Arial" w:cs="Arial"/>
          <w:sz w:val="14"/>
          <w:szCs w:val="14"/>
        </w:rPr>
        <w:t xml:space="preserve">aceptan el uso de la información pública conforme al Aviso de Privacidad de Proveedores y Contratistas, el cual se informa en la página de la Universidad, https://www.uaa.mx/informacionpublica/?page_id=1639, además se informa que se realizará la "Transmisión de los procedimientos", conforme a lo establecido en el artículo </w:t>
      </w:r>
      <w:r w:rsidR="00F91977">
        <w:rPr>
          <w:rFonts w:ascii="Arial" w:hAnsi="Arial" w:cs="Arial"/>
          <w:sz w:val="14"/>
          <w:szCs w:val="14"/>
        </w:rPr>
        <w:t>39</w:t>
      </w:r>
      <w:r w:rsidRPr="000F4AE4">
        <w:rPr>
          <w:rFonts w:ascii="Arial" w:hAnsi="Arial" w:cs="Arial"/>
          <w:sz w:val="14"/>
          <w:szCs w:val="14"/>
        </w:rPr>
        <w:t xml:space="preserve"> de la Ley de Transparencia y Acceso a la Información Pública del Estado de Aguascalientes y sus Municipios</w:t>
      </w:r>
      <w:r w:rsidRPr="00FB4073">
        <w:rPr>
          <w:rFonts w:ascii="Arial" w:hAnsi="Arial" w:cs="Arial"/>
          <w:b/>
          <w:sz w:val="14"/>
          <w:szCs w:val="14"/>
        </w:rPr>
        <w:t>.</w:t>
      </w:r>
      <w:r w:rsidRPr="00FB4073">
        <w:rPr>
          <w:sz w:val="14"/>
          <w:szCs w:val="14"/>
        </w:rPr>
        <w:t xml:space="preserve"> </w:t>
      </w:r>
      <w:r w:rsidRPr="00E176BF">
        <w:rPr>
          <w:rFonts w:ascii="Arial" w:hAnsi="Arial" w:cs="Arial"/>
          <w:color w:val="000000"/>
          <w:sz w:val="14"/>
          <w:szCs w:val="14"/>
          <w:lang w:eastAsia="es-MX"/>
        </w:rPr>
        <w:t xml:space="preserve">La Publicación se realizará a través de </w:t>
      </w:r>
      <w:hyperlink r:id="rId8" w:history="1">
        <w:r w:rsidR="00392DBB" w:rsidRPr="00392DBB">
          <w:rPr>
            <w:rFonts w:ascii="Arial" w:hAnsi="Arial" w:cs="Arial"/>
            <w:color w:val="0000FF"/>
            <w:sz w:val="14"/>
            <w:szCs w:val="17"/>
            <w:u w:val="single"/>
            <w:lang w:val="es-ES" w:eastAsia="es-MX"/>
          </w:rPr>
          <w:t>http://</w:t>
        </w:r>
        <w:r w:rsidR="00392DBB" w:rsidRPr="00392DBB">
          <w:rPr>
            <w:rFonts w:ascii="Arial" w:hAnsi="Arial" w:cs="Arial"/>
            <w:color w:val="0000FF"/>
            <w:sz w:val="14"/>
            <w:szCs w:val="17"/>
            <w:u w:val="single"/>
            <w:lang w:eastAsia="es-MX"/>
          </w:rPr>
          <w:t>eventos.uaa.mx/salas/Expo_Foro</w:t>
        </w:r>
        <w:r w:rsidR="00392DBB" w:rsidRPr="00392DBB">
          <w:rPr>
            <w:rFonts w:ascii="Arial" w:hAnsi="Arial" w:cs="Arial"/>
            <w:color w:val="0000FF"/>
            <w:sz w:val="14"/>
            <w:szCs w:val="17"/>
            <w:u w:val="single"/>
            <w:lang w:val="es-ES" w:eastAsia="es-MX"/>
          </w:rPr>
          <w:t>.</w:t>
        </w:r>
        <w:r w:rsidR="00392DBB" w:rsidRPr="00392DBB">
          <w:rPr>
            <w:rFonts w:ascii="Arial" w:hAnsi="Arial" w:cs="Arial"/>
            <w:color w:val="0000FF"/>
            <w:sz w:val="14"/>
            <w:szCs w:val="17"/>
            <w:u w:val="single"/>
            <w:lang w:eastAsia="es-MX"/>
          </w:rPr>
          <w:t>php</w:t>
        </w:r>
        <w:r w:rsidR="00392DBB" w:rsidRPr="00392DBB">
          <w:rPr>
            <w:rFonts w:ascii="Arial" w:hAnsi="Arial" w:cs="Arial"/>
            <w:color w:val="0000FF"/>
            <w:sz w:val="14"/>
            <w:szCs w:val="17"/>
            <w:u w:val="single"/>
            <w:lang w:val="es-ES" w:eastAsia="es-MX"/>
          </w:rPr>
          <w:t>/</w:t>
        </w:r>
      </w:hyperlink>
      <w:r w:rsidR="00392DBB" w:rsidRPr="00392DBB">
        <w:rPr>
          <w:rFonts w:ascii="Arial" w:hAnsi="Arial" w:cs="Arial"/>
          <w:sz w:val="13"/>
          <w:szCs w:val="17"/>
        </w:rPr>
        <w:t xml:space="preserve"> y </w:t>
      </w:r>
      <w:r w:rsidR="00392DBB" w:rsidRPr="00392DBB">
        <w:rPr>
          <w:rFonts w:ascii="Arial" w:hAnsi="Arial" w:cs="Arial"/>
          <w:color w:val="0000FF"/>
          <w:sz w:val="14"/>
          <w:szCs w:val="17"/>
          <w:u w:val="single"/>
          <w:lang w:val="es-ES" w:eastAsia="es-MX"/>
        </w:rPr>
        <w:t>http://conferencias.uaa.mx/</w:t>
      </w:r>
      <w:r w:rsidRPr="00392DBB">
        <w:rPr>
          <w:sz w:val="14"/>
          <w:szCs w:val="14"/>
        </w:rPr>
        <w:t xml:space="preserve"> </w:t>
      </w:r>
      <w:r w:rsidRPr="00392DBB">
        <w:rPr>
          <w:rFonts w:ascii="Arial" w:hAnsi="Arial" w:cs="Arial"/>
          <w:sz w:val="18"/>
          <w:szCs w:val="14"/>
          <w:lang w:val="es-ES"/>
        </w:rPr>
        <w:t>--------------</w:t>
      </w:r>
      <w:r w:rsidR="000F4AE4" w:rsidRPr="00392DBB">
        <w:rPr>
          <w:rFonts w:ascii="Arial" w:hAnsi="Arial" w:cs="Arial"/>
          <w:sz w:val="18"/>
          <w:szCs w:val="14"/>
          <w:lang w:val="es-ES"/>
        </w:rPr>
        <w:t>--------------</w:t>
      </w:r>
      <w:r w:rsidR="00E51B09">
        <w:rPr>
          <w:rFonts w:ascii="Arial" w:hAnsi="Arial" w:cs="Arial"/>
          <w:sz w:val="18"/>
          <w:szCs w:val="14"/>
          <w:lang w:val="es-ES"/>
        </w:rPr>
        <w:t>-</w:t>
      </w:r>
    </w:p>
    <w:p w14:paraId="3A6CCEDB" w14:textId="77777777" w:rsidR="003A7A6E" w:rsidRDefault="003A7A6E" w:rsidP="003A7A6E">
      <w:pPr>
        <w:autoSpaceDE w:val="0"/>
        <w:autoSpaceDN w:val="0"/>
        <w:adjustRightInd w:val="0"/>
        <w:jc w:val="both"/>
        <w:rPr>
          <w:rFonts w:ascii="Arial" w:hAnsi="Arial" w:cs="Arial"/>
          <w:color w:val="000000"/>
          <w:sz w:val="18"/>
          <w:szCs w:val="18"/>
        </w:rPr>
      </w:pPr>
      <w:r>
        <w:rPr>
          <w:rFonts w:ascii="Arial" w:hAnsi="Arial" w:cs="Arial"/>
          <w:sz w:val="18"/>
          <w:szCs w:val="18"/>
        </w:rPr>
        <w:t>--------------------------------------------------------------------------------------------------------------------------------------------------</w:t>
      </w:r>
    </w:p>
    <w:p w14:paraId="7B486D17" w14:textId="621FEB36" w:rsidR="002B05A5" w:rsidRPr="008E2C6F" w:rsidRDefault="00937557" w:rsidP="00A31430">
      <w:pPr>
        <w:autoSpaceDE w:val="0"/>
        <w:autoSpaceDN w:val="0"/>
        <w:adjustRightInd w:val="0"/>
        <w:jc w:val="both"/>
        <w:rPr>
          <w:rFonts w:ascii="Arial" w:hAnsi="Arial" w:cs="Arial"/>
          <w:color w:val="000000"/>
          <w:sz w:val="18"/>
          <w:szCs w:val="18"/>
        </w:rPr>
      </w:pPr>
      <w:r w:rsidRPr="008E2C6F">
        <w:rPr>
          <w:rFonts w:ascii="Arial" w:hAnsi="Arial" w:cs="Arial"/>
          <w:color w:val="000000"/>
          <w:sz w:val="18"/>
          <w:szCs w:val="18"/>
        </w:rPr>
        <w:t xml:space="preserve">El acto es validado por </w:t>
      </w:r>
      <w:r w:rsidR="00392DBB">
        <w:rPr>
          <w:rFonts w:ascii="Arial" w:hAnsi="Arial" w:cs="Arial"/>
          <w:color w:val="000000"/>
          <w:sz w:val="18"/>
          <w:szCs w:val="18"/>
        </w:rPr>
        <w:t>la</w:t>
      </w:r>
      <w:r w:rsidRPr="008E2C6F">
        <w:rPr>
          <w:rFonts w:ascii="Arial" w:hAnsi="Arial" w:cs="Arial"/>
          <w:color w:val="000000"/>
          <w:sz w:val="18"/>
          <w:szCs w:val="18"/>
        </w:rPr>
        <w:t xml:space="preserve"> </w:t>
      </w:r>
      <w:r w:rsidR="00E51B09" w:rsidRPr="00E51B09">
        <w:rPr>
          <w:rFonts w:ascii="Arial" w:hAnsi="Arial" w:cs="Arial"/>
          <w:color w:val="000000"/>
          <w:sz w:val="18"/>
          <w:szCs w:val="18"/>
        </w:rPr>
        <w:t>Mtra. en Admón. Anargelia García Silva</w:t>
      </w:r>
      <w:r w:rsidRPr="008E2C6F">
        <w:rPr>
          <w:rFonts w:ascii="Arial" w:hAnsi="Arial" w:cs="Arial"/>
          <w:color w:val="000000"/>
          <w:sz w:val="18"/>
          <w:szCs w:val="18"/>
        </w:rPr>
        <w:t>, Director</w:t>
      </w:r>
      <w:r w:rsidR="00E51B09">
        <w:rPr>
          <w:rFonts w:ascii="Arial" w:hAnsi="Arial" w:cs="Arial"/>
          <w:color w:val="000000"/>
          <w:sz w:val="18"/>
          <w:szCs w:val="18"/>
        </w:rPr>
        <w:t>a</w:t>
      </w:r>
      <w:r w:rsidR="002B05A5" w:rsidRPr="008E2C6F">
        <w:rPr>
          <w:rFonts w:ascii="Arial" w:hAnsi="Arial" w:cs="Arial"/>
          <w:color w:val="000000"/>
          <w:sz w:val="18"/>
          <w:szCs w:val="18"/>
        </w:rPr>
        <w:t xml:space="preserve"> General de Finanzas</w:t>
      </w:r>
      <w:r w:rsidR="00B2717C">
        <w:rPr>
          <w:rFonts w:ascii="Arial" w:hAnsi="Arial" w:cs="Arial"/>
          <w:color w:val="000000"/>
          <w:sz w:val="18"/>
          <w:szCs w:val="18"/>
        </w:rPr>
        <w:t xml:space="preserve"> y </w:t>
      </w:r>
      <w:r w:rsidR="006D6677">
        <w:rPr>
          <w:rFonts w:ascii="Arial" w:hAnsi="Arial" w:cs="Arial"/>
          <w:color w:val="000000"/>
          <w:sz w:val="18"/>
          <w:szCs w:val="18"/>
        </w:rPr>
        <w:t xml:space="preserve">presidido </w:t>
      </w:r>
      <w:r w:rsidR="002B05A5" w:rsidRPr="008E2C6F">
        <w:rPr>
          <w:rFonts w:ascii="Arial" w:hAnsi="Arial" w:cs="Arial"/>
          <w:color w:val="000000"/>
          <w:sz w:val="18"/>
          <w:szCs w:val="18"/>
        </w:rPr>
        <w:t xml:space="preserve"> por la</w:t>
      </w:r>
      <w:r w:rsidR="00E51B09">
        <w:rPr>
          <w:rFonts w:ascii="Arial" w:hAnsi="Arial" w:cs="Arial"/>
          <w:color w:val="000000"/>
          <w:sz w:val="18"/>
          <w:szCs w:val="18"/>
        </w:rPr>
        <w:t xml:space="preserve"> </w:t>
      </w:r>
      <w:r w:rsidR="00E51B09" w:rsidRPr="00E51B09">
        <w:rPr>
          <w:rFonts w:ascii="Arial" w:hAnsi="Arial" w:cs="Arial"/>
          <w:color w:val="000000"/>
          <w:sz w:val="18"/>
          <w:szCs w:val="18"/>
        </w:rPr>
        <w:t>Lic. en Der. Virginia de los Ángeles Mariscal Bernal</w:t>
      </w:r>
      <w:r w:rsidR="002B05A5" w:rsidRPr="008E2C6F">
        <w:rPr>
          <w:rFonts w:ascii="Arial" w:hAnsi="Arial" w:cs="Arial"/>
          <w:color w:val="000000"/>
          <w:sz w:val="18"/>
          <w:szCs w:val="18"/>
        </w:rPr>
        <w:t>, Jefa del Departamento de Compras</w:t>
      </w:r>
      <w:r w:rsidR="006D6677">
        <w:rPr>
          <w:rFonts w:ascii="Arial" w:hAnsi="Arial" w:cs="Arial"/>
          <w:color w:val="000000"/>
          <w:sz w:val="18"/>
          <w:szCs w:val="18"/>
        </w:rPr>
        <w:t xml:space="preserve"> de la DGF, quienes con fundamento en el artículo 88 del Reglamento de Control Patrimonial de la Universidad Autónoma de </w:t>
      </w:r>
      <w:r w:rsidR="00F20C89">
        <w:rPr>
          <w:rFonts w:ascii="Arial" w:hAnsi="Arial" w:cs="Arial"/>
          <w:color w:val="000000"/>
          <w:sz w:val="18"/>
          <w:szCs w:val="18"/>
        </w:rPr>
        <w:t>Aguascalientes y los artículos 5</w:t>
      </w:r>
      <w:r w:rsidR="00F20C89" w:rsidRPr="00F20C89">
        <w:rPr>
          <w:rFonts w:ascii="Arial" w:hAnsi="Arial" w:cs="Arial"/>
          <w:color w:val="000000"/>
          <w:sz w:val="18"/>
          <w:szCs w:val="18"/>
        </w:rPr>
        <w:t>,11 y 12</w:t>
      </w:r>
      <w:r w:rsidR="006D6677" w:rsidRPr="00F20C89">
        <w:rPr>
          <w:rFonts w:ascii="Arial" w:hAnsi="Arial" w:cs="Arial"/>
          <w:color w:val="000000"/>
          <w:sz w:val="18"/>
          <w:szCs w:val="18"/>
        </w:rPr>
        <w:t xml:space="preserve"> del Manual Único de Adquisiciones, Arrendamientos y Servicios de</w:t>
      </w:r>
      <w:r w:rsidR="006D6677" w:rsidRPr="00DA18D4">
        <w:rPr>
          <w:rFonts w:ascii="Arial" w:hAnsi="Arial" w:cs="Arial"/>
          <w:color w:val="000000"/>
          <w:sz w:val="18"/>
          <w:szCs w:val="18"/>
        </w:rPr>
        <w:t xml:space="preserve"> la Universidad Autónoma de Aguascalientes</w:t>
      </w:r>
      <w:r w:rsidR="003B7A27" w:rsidRPr="00DA18D4">
        <w:rPr>
          <w:rFonts w:ascii="Arial" w:hAnsi="Arial" w:cs="Arial"/>
          <w:color w:val="000000"/>
          <w:sz w:val="18"/>
          <w:szCs w:val="18"/>
        </w:rPr>
        <w:t xml:space="preserve"> son el área contratante de la Universidad.</w:t>
      </w:r>
      <w:r w:rsidR="002B05A5" w:rsidRPr="00DA18D4">
        <w:rPr>
          <w:rFonts w:ascii="Arial" w:hAnsi="Arial" w:cs="Arial"/>
          <w:color w:val="000000"/>
          <w:sz w:val="18"/>
          <w:szCs w:val="18"/>
        </w:rPr>
        <w:t>-----------------------------------------------------------------------------------------------</w:t>
      </w:r>
      <w:r w:rsidR="008E2C6F" w:rsidRPr="00DA18D4">
        <w:rPr>
          <w:rFonts w:ascii="Arial" w:hAnsi="Arial" w:cs="Arial"/>
          <w:color w:val="000000"/>
          <w:sz w:val="18"/>
          <w:szCs w:val="18"/>
        </w:rPr>
        <w:t>------------------------------------------------------------------------------------</w:t>
      </w:r>
    </w:p>
    <w:p w14:paraId="248DFAC7" w14:textId="00D1ED0E" w:rsidR="00C447C1" w:rsidRPr="00F437A9" w:rsidRDefault="006F1AAF" w:rsidP="00D60060">
      <w:pPr>
        <w:pStyle w:val="Sangradetextonormal"/>
        <w:ind w:left="0" w:right="48"/>
        <w:jc w:val="both"/>
        <w:rPr>
          <w:rFonts w:ascii="Arial" w:hAnsi="Arial" w:cs="Arial"/>
          <w:sz w:val="18"/>
          <w:szCs w:val="18"/>
        </w:rPr>
      </w:pPr>
      <w:r w:rsidRPr="00163C01">
        <w:rPr>
          <w:rFonts w:ascii="Arial" w:hAnsi="Arial" w:cs="Arial"/>
          <w:color w:val="000000"/>
          <w:sz w:val="16"/>
          <w:szCs w:val="18"/>
        </w:rPr>
        <w:t>De conformidad con lo establecido en el artículo 57 de la Ley, así como la fracción II del artículo 5 y artículo 31 del Manual Único de Adquisiciones, Arrendamientos y Servicios de la Universidad Autónoma de Aguascalientes</w:t>
      </w:r>
      <w:r w:rsidR="00D60060" w:rsidRPr="00163C01">
        <w:rPr>
          <w:rFonts w:ascii="Arial" w:hAnsi="Arial" w:cs="Arial"/>
          <w:color w:val="000000"/>
          <w:sz w:val="16"/>
          <w:szCs w:val="18"/>
        </w:rPr>
        <w:t xml:space="preserve"> </w:t>
      </w:r>
      <w:r w:rsidR="00C74FBA" w:rsidRPr="00163C01">
        <w:rPr>
          <w:rFonts w:ascii="Arial" w:hAnsi="Arial" w:cs="Arial"/>
          <w:color w:val="000000"/>
          <w:sz w:val="16"/>
          <w:szCs w:val="18"/>
        </w:rPr>
        <w:t xml:space="preserve">se informa que </w:t>
      </w:r>
      <w:r w:rsidR="00C74FBA" w:rsidRPr="00163C01">
        <w:rPr>
          <w:rFonts w:ascii="Arial" w:hAnsi="Arial" w:cs="Arial"/>
          <w:sz w:val="16"/>
          <w:szCs w:val="18"/>
        </w:rPr>
        <w:t xml:space="preserve">el área requirente en esta licitación es </w:t>
      </w:r>
      <w:r w:rsidR="00BE73FD" w:rsidRPr="00BE73FD">
        <w:rPr>
          <w:rFonts w:ascii="Arial" w:hAnsi="Arial" w:cs="Arial"/>
          <w:sz w:val="16"/>
          <w:szCs w:val="18"/>
        </w:rPr>
        <w:t>el Dr. Mario Eduardo Zermeño de León</w:t>
      </w:r>
      <w:r w:rsidR="00BE73FD" w:rsidRPr="00BE73FD">
        <w:rPr>
          <w:rFonts w:ascii="Arial" w:hAnsi="Arial" w:cs="Arial"/>
          <w:b/>
          <w:bCs/>
          <w:sz w:val="16"/>
          <w:szCs w:val="18"/>
        </w:rPr>
        <w:t>, Director General de Infraestructura Universitaria</w:t>
      </w:r>
      <w:r w:rsidR="00BE73FD" w:rsidRPr="00BE73FD">
        <w:rPr>
          <w:rFonts w:ascii="Arial" w:hAnsi="Arial" w:cs="Arial"/>
          <w:b/>
          <w:sz w:val="16"/>
          <w:szCs w:val="18"/>
        </w:rPr>
        <w:t xml:space="preserve">, </w:t>
      </w:r>
      <w:r w:rsidR="00BE73FD" w:rsidRPr="00BE73FD">
        <w:rPr>
          <w:rFonts w:ascii="Arial" w:hAnsi="Arial" w:cs="Arial"/>
          <w:sz w:val="16"/>
          <w:szCs w:val="18"/>
        </w:rPr>
        <w:t>en conjunto con el Lic. José Samuel García Esparza,</w:t>
      </w:r>
      <w:r w:rsidR="00BE73FD" w:rsidRPr="00BE73FD">
        <w:rPr>
          <w:rFonts w:ascii="Arial" w:hAnsi="Arial" w:cs="Arial"/>
          <w:b/>
          <w:sz w:val="16"/>
          <w:szCs w:val="18"/>
        </w:rPr>
        <w:t xml:space="preserve"> Jefe del Departamento de Servicios Generales de la DGIU </w:t>
      </w:r>
      <w:r w:rsidR="00BE73FD" w:rsidRPr="00BE73FD">
        <w:rPr>
          <w:rFonts w:ascii="Arial" w:hAnsi="Arial" w:cs="Arial"/>
          <w:sz w:val="16"/>
          <w:szCs w:val="18"/>
        </w:rPr>
        <w:t xml:space="preserve">y el Lic. Luis Alberto González </w:t>
      </w:r>
      <w:proofErr w:type="spellStart"/>
      <w:r w:rsidR="00BE73FD" w:rsidRPr="00BE73FD">
        <w:rPr>
          <w:rFonts w:ascii="Arial" w:hAnsi="Arial" w:cs="Arial"/>
          <w:sz w:val="16"/>
          <w:szCs w:val="18"/>
        </w:rPr>
        <w:t>González</w:t>
      </w:r>
      <w:proofErr w:type="spellEnd"/>
      <w:r w:rsidR="00BE73FD" w:rsidRPr="00BE73FD">
        <w:rPr>
          <w:rFonts w:ascii="Arial" w:hAnsi="Arial" w:cs="Arial"/>
          <w:sz w:val="16"/>
          <w:szCs w:val="18"/>
        </w:rPr>
        <w:t>,</w:t>
      </w:r>
      <w:r w:rsidR="00BE73FD" w:rsidRPr="00BE73FD">
        <w:rPr>
          <w:rFonts w:ascii="Arial" w:hAnsi="Arial" w:cs="Arial"/>
          <w:b/>
          <w:sz w:val="16"/>
          <w:szCs w:val="18"/>
        </w:rPr>
        <w:t xml:space="preserve"> Jefe de Sección de Servicios del Departamento de Servicios Generales de la DGIU</w:t>
      </w:r>
      <w:r w:rsidRPr="00163C01">
        <w:rPr>
          <w:rFonts w:ascii="Arial" w:hAnsi="Arial" w:cs="Arial"/>
          <w:color w:val="000000"/>
          <w:sz w:val="16"/>
          <w:szCs w:val="18"/>
        </w:rPr>
        <w:t xml:space="preserve">, quienes realizaron y suscribieron los dictámenes técnicos en donde constan los análisis y evaluaciones a la documentación técnica y económica de esta Licitación, que se agregan a la presente acta como </w:t>
      </w:r>
      <w:r w:rsidRPr="00163C01">
        <w:rPr>
          <w:rFonts w:ascii="Arial" w:hAnsi="Arial" w:cs="Arial"/>
          <w:b/>
          <w:color w:val="000000"/>
          <w:sz w:val="16"/>
          <w:szCs w:val="18"/>
        </w:rPr>
        <w:t>“Anexo 1”</w:t>
      </w:r>
      <w:r w:rsidRPr="00163C01">
        <w:rPr>
          <w:rFonts w:ascii="Arial" w:hAnsi="Arial" w:cs="Arial"/>
          <w:color w:val="000000"/>
          <w:sz w:val="16"/>
          <w:szCs w:val="18"/>
        </w:rPr>
        <w:t xml:space="preserve"> y </w:t>
      </w:r>
      <w:r w:rsidRPr="00163C01">
        <w:rPr>
          <w:rFonts w:ascii="Arial" w:hAnsi="Arial" w:cs="Arial"/>
          <w:b/>
          <w:color w:val="000000"/>
          <w:sz w:val="16"/>
          <w:szCs w:val="18"/>
        </w:rPr>
        <w:t>“Anexo 1.1”</w:t>
      </w:r>
      <w:r w:rsidRPr="00163C01">
        <w:rPr>
          <w:rFonts w:ascii="Arial" w:hAnsi="Arial" w:cs="Arial"/>
          <w:color w:val="000000"/>
          <w:sz w:val="16"/>
          <w:szCs w:val="18"/>
        </w:rPr>
        <w:t xml:space="preserve"> Asimismo, se hace constar que la documentación administrativa presentada y la revisión correspondiente </w:t>
      </w:r>
      <w:r w:rsidR="002F74C2" w:rsidRPr="00163C01">
        <w:rPr>
          <w:rFonts w:ascii="Arial" w:hAnsi="Arial" w:cs="Arial"/>
          <w:color w:val="000000"/>
          <w:sz w:val="16"/>
          <w:szCs w:val="18"/>
        </w:rPr>
        <w:t xml:space="preserve">se realizó </w:t>
      </w:r>
      <w:r w:rsidRPr="00163C01">
        <w:rPr>
          <w:rFonts w:ascii="Arial" w:hAnsi="Arial" w:cs="Arial"/>
          <w:color w:val="000000"/>
          <w:sz w:val="16"/>
          <w:szCs w:val="18"/>
        </w:rPr>
        <w:t xml:space="preserve">por parte de la </w:t>
      </w:r>
      <w:r w:rsidRPr="00163C01">
        <w:rPr>
          <w:rFonts w:ascii="Arial" w:hAnsi="Arial" w:cs="Arial"/>
          <w:b/>
          <w:color w:val="000000"/>
          <w:sz w:val="16"/>
          <w:szCs w:val="18"/>
        </w:rPr>
        <w:t>Dirección General de Finanzas</w:t>
      </w:r>
      <w:r w:rsidRPr="00163C01">
        <w:rPr>
          <w:rFonts w:ascii="Arial" w:hAnsi="Arial" w:cs="Arial"/>
          <w:sz w:val="16"/>
          <w:szCs w:val="18"/>
        </w:rPr>
        <w:t xml:space="preserve">, </w:t>
      </w:r>
      <w:r w:rsidR="00033096" w:rsidRPr="00163C01">
        <w:rPr>
          <w:rFonts w:ascii="Arial" w:hAnsi="Arial" w:cs="Arial"/>
          <w:sz w:val="16"/>
          <w:szCs w:val="18"/>
        </w:rPr>
        <w:t xml:space="preserve">a través de su titular la Mtra. en Admón. Anargelia García Silva, el </w:t>
      </w:r>
      <w:r w:rsidR="00033096" w:rsidRPr="00163C01">
        <w:rPr>
          <w:rFonts w:ascii="Arial" w:hAnsi="Arial" w:cs="Arial"/>
          <w:b/>
          <w:sz w:val="16"/>
          <w:szCs w:val="18"/>
        </w:rPr>
        <w:t>Departamento de Compras</w:t>
      </w:r>
      <w:r w:rsidR="00033096" w:rsidRPr="00163C01">
        <w:rPr>
          <w:rFonts w:ascii="Arial" w:hAnsi="Arial" w:cs="Arial"/>
          <w:sz w:val="16"/>
          <w:szCs w:val="18"/>
        </w:rPr>
        <w:t xml:space="preserve">, </w:t>
      </w:r>
      <w:r w:rsidRPr="00163C01">
        <w:rPr>
          <w:rFonts w:ascii="Arial" w:hAnsi="Arial" w:cs="Arial"/>
          <w:sz w:val="16"/>
          <w:szCs w:val="18"/>
        </w:rPr>
        <w:t xml:space="preserve">la </w:t>
      </w:r>
      <w:r w:rsidR="00D31334" w:rsidRPr="00163C01">
        <w:rPr>
          <w:rFonts w:ascii="Arial" w:hAnsi="Arial" w:cs="Arial"/>
          <w:sz w:val="16"/>
          <w:szCs w:val="18"/>
        </w:rPr>
        <w:t>Lic. en Der. Virginia de los Ángeles Mariscal Bernal</w:t>
      </w:r>
      <w:r w:rsidRPr="00163C01">
        <w:rPr>
          <w:rFonts w:ascii="Arial" w:hAnsi="Arial" w:cs="Arial"/>
          <w:b/>
          <w:sz w:val="16"/>
          <w:szCs w:val="18"/>
        </w:rPr>
        <w:t xml:space="preserve"> </w:t>
      </w:r>
      <w:r w:rsidRPr="00163C01">
        <w:rPr>
          <w:rFonts w:ascii="Arial" w:hAnsi="Arial" w:cs="Arial"/>
          <w:sz w:val="16"/>
          <w:szCs w:val="18"/>
        </w:rPr>
        <w:t>y la</w:t>
      </w:r>
      <w:r w:rsidRPr="00163C01">
        <w:rPr>
          <w:rFonts w:ascii="Arial" w:hAnsi="Arial" w:cs="Arial"/>
          <w:b/>
          <w:sz w:val="16"/>
          <w:szCs w:val="18"/>
        </w:rPr>
        <w:t xml:space="preserve"> </w:t>
      </w:r>
      <w:r w:rsidR="00033096" w:rsidRPr="00163C01">
        <w:rPr>
          <w:rFonts w:ascii="Arial" w:hAnsi="Arial" w:cs="Arial"/>
          <w:sz w:val="16"/>
          <w:szCs w:val="18"/>
        </w:rPr>
        <w:t>Jefa de la sección de</w:t>
      </w:r>
      <w:r w:rsidRPr="00163C01">
        <w:rPr>
          <w:rFonts w:ascii="Arial" w:hAnsi="Arial" w:cs="Arial"/>
          <w:sz w:val="16"/>
          <w:szCs w:val="18"/>
        </w:rPr>
        <w:t xml:space="preserve"> Licitaciones</w:t>
      </w:r>
      <w:r w:rsidRPr="00163C01">
        <w:rPr>
          <w:rFonts w:ascii="Arial" w:hAnsi="Arial" w:cs="Arial"/>
          <w:b/>
          <w:sz w:val="16"/>
          <w:szCs w:val="18"/>
        </w:rPr>
        <w:t xml:space="preserve">, </w:t>
      </w:r>
      <w:r w:rsidRPr="00163C01">
        <w:rPr>
          <w:rFonts w:ascii="Arial" w:hAnsi="Arial" w:cs="Arial"/>
          <w:sz w:val="16"/>
          <w:szCs w:val="18"/>
        </w:rPr>
        <w:t xml:space="preserve">Lic. </w:t>
      </w:r>
      <w:r w:rsidR="00D31334" w:rsidRPr="00163C01">
        <w:rPr>
          <w:rFonts w:ascii="Arial" w:hAnsi="Arial" w:cs="Arial"/>
          <w:sz w:val="16"/>
          <w:szCs w:val="18"/>
        </w:rPr>
        <w:t xml:space="preserve">en Der. </w:t>
      </w:r>
      <w:r w:rsidRPr="00163C01">
        <w:rPr>
          <w:rFonts w:ascii="Arial" w:hAnsi="Arial" w:cs="Arial"/>
          <w:sz w:val="16"/>
          <w:szCs w:val="18"/>
        </w:rPr>
        <w:t xml:space="preserve">Gabriela del Socorro Muñoz Vera, en el </w:t>
      </w:r>
      <w:r w:rsidRPr="00163C01">
        <w:rPr>
          <w:rFonts w:ascii="Arial" w:hAnsi="Arial" w:cs="Arial"/>
          <w:b/>
          <w:sz w:val="16"/>
          <w:szCs w:val="18"/>
        </w:rPr>
        <w:t xml:space="preserve">Anexo “2” </w:t>
      </w:r>
      <w:r w:rsidRPr="00163C01">
        <w:rPr>
          <w:rFonts w:ascii="Arial" w:hAnsi="Arial" w:cs="Arial"/>
          <w:sz w:val="16"/>
          <w:szCs w:val="18"/>
        </w:rPr>
        <w:t>de la presente acta</w:t>
      </w:r>
      <w:r w:rsidR="00687245" w:rsidRPr="00163C01">
        <w:rPr>
          <w:rFonts w:ascii="Arial" w:hAnsi="Arial" w:cs="Arial"/>
          <w:sz w:val="16"/>
          <w:szCs w:val="18"/>
        </w:rPr>
        <w:t>.</w:t>
      </w:r>
      <w:r w:rsidR="00687245" w:rsidRPr="00F437A9">
        <w:rPr>
          <w:rFonts w:ascii="Arial" w:hAnsi="Arial" w:cs="Arial"/>
          <w:sz w:val="18"/>
          <w:szCs w:val="18"/>
        </w:rPr>
        <w:t xml:space="preserve"> </w:t>
      </w:r>
      <w:r w:rsidR="00541D99" w:rsidRPr="00F437A9">
        <w:rPr>
          <w:rFonts w:ascii="Arial" w:hAnsi="Arial" w:cs="Arial"/>
          <w:sz w:val="18"/>
          <w:szCs w:val="18"/>
        </w:rPr>
        <w:t>-</w:t>
      </w:r>
      <w:r w:rsidR="00A15209" w:rsidRPr="00F437A9">
        <w:rPr>
          <w:rFonts w:ascii="Arial" w:hAnsi="Arial" w:cs="Arial"/>
          <w:sz w:val="18"/>
          <w:szCs w:val="18"/>
        </w:rPr>
        <w:t>-----------------------</w:t>
      </w:r>
      <w:r w:rsidR="00BE7819" w:rsidRPr="00F437A9">
        <w:rPr>
          <w:rFonts w:ascii="Arial" w:hAnsi="Arial" w:cs="Arial"/>
          <w:sz w:val="18"/>
          <w:szCs w:val="18"/>
        </w:rPr>
        <w:t>---------------------</w:t>
      </w:r>
      <w:r w:rsidR="004D2BC7" w:rsidRPr="00F437A9">
        <w:rPr>
          <w:rFonts w:ascii="Arial" w:hAnsi="Arial" w:cs="Arial"/>
          <w:sz w:val="18"/>
          <w:szCs w:val="18"/>
        </w:rPr>
        <w:t>----------------------------------------------------------------------------------------------</w:t>
      </w:r>
      <w:r w:rsidR="00AD0719" w:rsidRPr="00F437A9">
        <w:rPr>
          <w:rFonts w:ascii="Arial" w:hAnsi="Arial" w:cs="Arial"/>
          <w:sz w:val="18"/>
          <w:szCs w:val="18"/>
        </w:rPr>
        <w:t>---------------------------------------------------</w:t>
      </w:r>
      <w:r w:rsidR="00163C01">
        <w:rPr>
          <w:rFonts w:ascii="Arial" w:hAnsi="Arial" w:cs="Arial"/>
          <w:sz w:val="18"/>
          <w:szCs w:val="18"/>
        </w:rPr>
        <w:t>----------------------------</w:t>
      </w:r>
    </w:p>
    <w:p w14:paraId="615EA3AC" w14:textId="6B46A279" w:rsidR="003C256B" w:rsidRPr="00AD0719" w:rsidRDefault="00A31430" w:rsidP="00BE7819">
      <w:pPr>
        <w:pStyle w:val="Sangradetextonormal"/>
        <w:ind w:left="0" w:right="48"/>
        <w:jc w:val="both"/>
        <w:rPr>
          <w:rFonts w:ascii="Arial" w:hAnsi="Arial" w:cs="Arial"/>
          <w:sz w:val="18"/>
          <w:szCs w:val="18"/>
        </w:rPr>
      </w:pPr>
      <w:r w:rsidRPr="00AD0719">
        <w:rPr>
          <w:rFonts w:ascii="Arial" w:hAnsi="Arial" w:cs="Arial"/>
          <w:sz w:val="18"/>
          <w:szCs w:val="18"/>
        </w:rPr>
        <w:t>---------</w:t>
      </w:r>
      <w:r w:rsidR="00805502" w:rsidRPr="00AD0719">
        <w:rPr>
          <w:rFonts w:ascii="Arial" w:hAnsi="Arial" w:cs="Arial"/>
          <w:sz w:val="18"/>
          <w:szCs w:val="18"/>
        </w:rPr>
        <w:t>------------------</w:t>
      </w:r>
      <w:r w:rsidR="007E0989" w:rsidRPr="00AD0719">
        <w:rPr>
          <w:rFonts w:ascii="Arial" w:hAnsi="Arial" w:cs="Arial"/>
          <w:sz w:val="18"/>
          <w:szCs w:val="18"/>
        </w:rPr>
        <w:t>---------------------</w:t>
      </w:r>
      <w:r w:rsidR="0072767A" w:rsidRPr="00AD0719">
        <w:rPr>
          <w:rFonts w:ascii="Arial" w:hAnsi="Arial" w:cs="Arial"/>
          <w:sz w:val="18"/>
          <w:szCs w:val="18"/>
        </w:rPr>
        <w:t>----------</w:t>
      </w:r>
      <w:r w:rsidR="00033096" w:rsidRPr="00AD0719">
        <w:rPr>
          <w:rFonts w:ascii="Arial" w:hAnsi="Arial" w:cs="Arial"/>
          <w:sz w:val="18"/>
          <w:szCs w:val="18"/>
        </w:rPr>
        <w:t>--</w:t>
      </w:r>
      <w:r w:rsidR="00AD0719">
        <w:rPr>
          <w:rFonts w:ascii="Arial" w:hAnsi="Arial" w:cs="Arial"/>
          <w:sz w:val="18"/>
          <w:szCs w:val="18"/>
        </w:rPr>
        <w:t>--</w:t>
      </w:r>
      <w:r w:rsidR="007E0989" w:rsidRPr="00AD0719">
        <w:rPr>
          <w:rFonts w:ascii="Arial" w:hAnsi="Arial" w:cs="Arial"/>
          <w:b/>
          <w:sz w:val="18"/>
          <w:szCs w:val="18"/>
        </w:rPr>
        <w:t>ANTECEDENTES</w:t>
      </w:r>
      <w:r w:rsidRPr="00AD0719">
        <w:rPr>
          <w:rFonts w:ascii="Arial" w:hAnsi="Arial" w:cs="Arial"/>
          <w:sz w:val="18"/>
          <w:szCs w:val="18"/>
        </w:rPr>
        <w:t>---------------------------------------------------</w:t>
      </w:r>
      <w:r w:rsidR="0044641D" w:rsidRPr="00AD0719">
        <w:rPr>
          <w:rFonts w:ascii="Arial" w:hAnsi="Arial" w:cs="Arial"/>
          <w:sz w:val="18"/>
          <w:szCs w:val="18"/>
        </w:rPr>
        <w:t>-------</w:t>
      </w:r>
      <w:r w:rsidR="00F824C0" w:rsidRPr="00AD0719">
        <w:rPr>
          <w:rFonts w:ascii="Arial" w:hAnsi="Arial" w:cs="Arial"/>
          <w:sz w:val="18"/>
          <w:szCs w:val="18"/>
        </w:rPr>
        <w:t>--</w:t>
      </w:r>
    </w:p>
    <w:p w14:paraId="7B7C2773" w14:textId="01553E63" w:rsidR="003C256B" w:rsidRPr="00AD0719" w:rsidRDefault="003C256B" w:rsidP="003C256B">
      <w:pPr>
        <w:pStyle w:val="Sangradetextonormal"/>
        <w:ind w:left="0" w:right="48"/>
        <w:jc w:val="both"/>
        <w:rPr>
          <w:rFonts w:ascii="Arial" w:hAnsi="Arial" w:cs="Arial"/>
          <w:sz w:val="18"/>
          <w:szCs w:val="18"/>
        </w:rPr>
      </w:pPr>
      <w:r w:rsidRPr="00AD0719">
        <w:rPr>
          <w:rFonts w:ascii="Arial" w:hAnsi="Arial" w:cs="Arial"/>
          <w:sz w:val="18"/>
          <w:szCs w:val="18"/>
        </w:rPr>
        <w:t>--------------------------------------------------------------------------------------------------------------------------------------------------</w:t>
      </w:r>
    </w:p>
    <w:p w14:paraId="7684AD5A" w14:textId="0FF9D6D7" w:rsidR="00BE7819" w:rsidRPr="00A10F90" w:rsidRDefault="00BE7819" w:rsidP="00BE7819">
      <w:pPr>
        <w:tabs>
          <w:tab w:val="left" w:pos="7260"/>
        </w:tabs>
        <w:jc w:val="both"/>
        <w:rPr>
          <w:rFonts w:ascii="Arial" w:hAnsi="Arial" w:cs="Arial"/>
          <w:b/>
          <w:sz w:val="16"/>
          <w:szCs w:val="16"/>
          <w:highlight w:val="yellow"/>
          <w:lang w:val="es-MX"/>
        </w:rPr>
      </w:pPr>
      <w:r w:rsidRPr="00AD0719">
        <w:rPr>
          <w:rFonts w:ascii="Arial" w:hAnsi="Arial" w:cs="Arial"/>
          <w:sz w:val="18"/>
          <w:szCs w:val="18"/>
          <w:lang w:val="es-MX"/>
        </w:rPr>
        <w:t>1.</w:t>
      </w:r>
      <w:r w:rsidRPr="00AD0719">
        <w:rPr>
          <w:rFonts w:ascii="Arial" w:hAnsi="Arial" w:cs="Arial"/>
          <w:sz w:val="18"/>
          <w:szCs w:val="18"/>
        </w:rPr>
        <w:t xml:space="preserve"> La Publicación de la Convocatoria se realizó el día </w:t>
      </w:r>
      <w:r w:rsidR="00BE73FD" w:rsidRPr="00BE73FD">
        <w:rPr>
          <w:rFonts w:ascii="Arial" w:hAnsi="Arial" w:cs="Arial"/>
          <w:b/>
          <w:sz w:val="18"/>
          <w:szCs w:val="18"/>
        </w:rPr>
        <w:t>16 de junio de 2026</w:t>
      </w:r>
      <w:r w:rsidRPr="00AD0719">
        <w:rPr>
          <w:rFonts w:ascii="Arial" w:hAnsi="Arial" w:cs="Arial"/>
          <w:b/>
          <w:sz w:val="18"/>
          <w:szCs w:val="18"/>
        </w:rPr>
        <w:t xml:space="preserve">, </w:t>
      </w:r>
      <w:r w:rsidRPr="00AD0719">
        <w:rPr>
          <w:rFonts w:ascii="Arial" w:hAnsi="Arial" w:cs="Arial"/>
          <w:sz w:val="18"/>
          <w:szCs w:val="18"/>
        </w:rPr>
        <w:t>a través de periódico de circulación</w:t>
      </w:r>
      <w:r w:rsidRPr="003E788A">
        <w:rPr>
          <w:rFonts w:ascii="Arial" w:hAnsi="Arial" w:cs="Arial"/>
          <w:sz w:val="18"/>
          <w:szCs w:val="18"/>
        </w:rPr>
        <w:t xml:space="preserve"> local, estando a disposición en la dirección electrónica: </w:t>
      </w:r>
      <w:hyperlink r:id="rId9" w:history="1">
        <w:r w:rsidR="009E046D" w:rsidRPr="009E046D">
          <w:rPr>
            <w:rStyle w:val="Hipervnculo"/>
            <w:rFonts w:ascii="Arial" w:hAnsi="Arial" w:cs="Arial"/>
            <w:sz w:val="18"/>
          </w:rPr>
          <w:t>https://www.uaa.mx/informacionpublica/transparencia-proactiva/convocatorias-para-adquisiciones-de-bienes-y-servicios/ejercicio-2026/licitacion-publica-nacional/</w:t>
        </w:r>
      </w:hyperlink>
      <w:r w:rsidRPr="003E788A">
        <w:rPr>
          <w:rFonts w:ascii="Arial" w:hAnsi="Arial" w:cs="Arial"/>
          <w:sz w:val="18"/>
          <w:szCs w:val="18"/>
        </w:rPr>
        <w:t>,</w:t>
      </w:r>
      <w:r w:rsidR="009E046D">
        <w:rPr>
          <w:rFonts w:ascii="Arial" w:hAnsi="Arial" w:cs="Arial"/>
          <w:sz w:val="18"/>
          <w:szCs w:val="18"/>
        </w:rPr>
        <w:t>----</w:t>
      </w:r>
      <w:r w:rsidRPr="003E788A">
        <w:rPr>
          <w:rFonts w:ascii="Arial" w:hAnsi="Arial" w:cs="Arial"/>
          <w:sz w:val="18"/>
          <w:szCs w:val="18"/>
        </w:rPr>
        <w:t xml:space="preserve"> así como en el Departamento de Compras de la Dirección General de Finanzas, Ciudad Universitaria.-------------------------------</w:t>
      </w:r>
      <w:r w:rsidRPr="00450881">
        <w:rPr>
          <w:rFonts w:ascii="Arial" w:hAnsi="Arial" w:cs="Arial"/>
          <w:sz w:val="18"/>
          <w:szCs w:val="18"/>
        </w:rPr>
        <w:t>--------------------------------------------------------------------------------------------------------------------------------</w:t>
      </w:r>
    </w:p>
    <w:p w14:paraId="497A2C66" w14:textId="2B34BAD8" w:rsidR="00BE7819" w:rsidRPr="00817343" w:rsidRDefault="003C256B" w:rsidP="005F1DA8">
      <w:pPr>
        <w:tabs>
          <w:tab w:val="left" w:pos="7260"/>
        </w:tabs>
        <w:jc w:val="both"/>
        <w:rPr>
          <w:rFonts w:ascii="Arial" w:hAnsi="Arial" w:cs="Arial"/>
          <w:sz w:val="16"/>
          <w:szCs w:val="16"/>
          <w:lang w:val="es-MX"/>
        </w:rPr>
      </w:pPr>
      <w:r w:rsidRPr="00817343">
        <w:rPr>
          <w:rFonts w:ascii="Arial" w:hAnsi="Arial" w:cs="Arial"/>
          <w:sz w:val="18"/>
          <w:szCs w:val="18"/>
          <w:lang w:val="es-MX"/>
        </w:rPr>
        <w:t>2</w:t>
      </w:r>
      <w:r w:rsidR="00BE7819" w:rsidRPr="00817343">
        <w:rPr>
          <w:rFonts w:ascii="Arial" w:hAnsi="Arial" w:cs="Arial"/>
          <w:sz w:val="18"/>
          <w:szCs w:val="18"/>
          <w:lang w:val="es-MX"/>
        </w:rPr>
        <w:t xml:space="preserve">. </w:t>
      </w:r>
      <w:r w:rsidR="00BE7819" w:rsidRPr="00817343">
        <w:rPr>
          <w:rFonts w:ascii="Arial" w:hAnsi="Arial" w:cs="Arial"/>
          <w:sz w:val="18"/>
          <w:szCs w:val="18"/>
        </w:rPr>
        <w:t xml:space="preserve">El día </w:t>
      </w:r>
      <w:r w:rsidR="005A0053" w:rsidRPr="00817343">
        <w:rPr>
          <w:rFonts w:ascii="Arial" w:hAnsi="Arial" w:cs="Arial"/>
          <w:b/>
          <w:sz w:val="18"/>
          <w:szCs w:val="18"/>
        </w:rPr>
        <w:t>19 de junio de 2026</w:t>
      </w:r>
      <w:r w:rsidR="00BE7819" w:rsidRPr="00817343">
        <w:rPr>
          <w:rFonts w:ascii="Arial" w:hAnsi="Arial" w:cs="Arial"/>
          <w:b/>
          <w:sz w:val="18"/>
          <w:szCs w:val="18"/>
        </w:rPr>
        <w:t xml:space="preserve">, </w:t>
      </w:r>
      <w:r w:rsidR="00BE7819" w:rsidRPr="00817343">
        <w:rPr>
          <w:rFonts w:ascii="Arial" w:hAnsi="Arial" w:cs="Arial"/>
          <w:sz w:val="18"/>
          <w:szCs w:val="18"/>
        </w:rPr>
        <w:t>a las 1</w:t>
      </w:r>
      <w:r w:rsidR="0087361E" w:rsidRPr="00817343">
        <w:rPr>
          <w:rFonts w:ascii="Arial" w:hAnsi="Arial" w:cs="Arial"/>
          <w:sz w:val="18"/>
          <w:szCs w:val="18"/>
        </w:rPr>
        <w:t>0</w:t>
      </w:r>
      <w:r w:rsidR="00B84669" w:rsidRPr="00817343">
        <w:rPr>
          <w:rFonts w:ascii="Arial" w:hAnsi="Arial" w:cs="Arial"/>
          <w:sz w:val="18"/>
          <w:szCs w:val="18"/>
        </w:rPr>
        <w:t>:00 hrs</w:t>
      </w:r>
      <w:r w:rsidR="00D64735" w:rsidRPr="00817343">
        <w:rPr>
          <w:rFonts w:ascii="Arial" w:hAnsi="Arial" w:cs="Arial"/>
          <w:sz w:val="18"/>
          <w:szCs w:val="18"/>
        </w:rPr>
        <w:t>.</w:t>
      </w:r>
      <w:r w:rsidR="00BE7819" w:rsidRPr="00817343">
        <w:rPr>
          <w:rFonts w:ascii="Arial" w:hAnsi="Arial" w:cs="Arial"/>
          <w:sz w:val="18"/>
          <w:szCs w:val="18"/>
        </w:rPr>
        <w:t xml:space="preserve">, </w:t>
      </w:r>
      <w:r w:rsidR="00D64735" w:rsidRPr="00817343">
        <w:rPr>
          <w:rFonts w:ascii="Arial" w:hAnsi="Arial" w:cs="Arial"/>
          <w:sz w:val="18"/>
          <w:szCs w:val="18"/>
        </w:rPr>
        <w:t>se realizó la Junta de Aclaraciones, en la cual se hizo constar que se recibieron preguntas</w:t>
      </w:r>
      <w:r w:rsidR="00C41721">
        <w:rPr>
          <w:rFonts w:ascii="Arial" w:hAnsi="Arial" w:cs="Arial"/>
          <w:sz w:val="18"/>
          <w:szCs w:val="18"/>
        </w:rPr>
        <w:t xml:space="preserve"> en tiempo y forma por parte de la persona física con actividad empresarial </w:t>
      </w:r>
      <w:r w:rsidR="00C41721" w:rsidRPr="00C41721">
        <w:rPr>
          <w:rFonts w:ascii="Arial" w:hAnsi="Arial" w:cs="Arial"/>
          <w:sz w:val="18"/>
          <w:szCs w:val="18"/>
        </w:rPr>
        <w:t>LESLIE ARIANA DIAZ ALFARO</w:t>
      </w:r>
      <w:r w:rsidR="00C41721">
        <w:rPr>
          <w:rFonts w:ascii="Arial" w:hAnsi="Arial" w:cs="Arial"/>
          <w:sz w:val="18"/>
          <w:szCs w:val="18"/>
        </w:rPr>
        <w:t xml:space="preserve"> y por la empresa </w:t>
      </w:r>
      <w:r w:rsidR="00C41721" w:rsidRPr="00C41721">
        <w:rPr>
          <w:rFonts w:ascii="Arial" w:hAnsi="Arial" w:cs="Arial"/>
          <w:sz w:val="18"/>
          <w:szCs w:val="18"/>
        </w:rPr>
        <w:t>PROLIM INDUSTRIAL, S.A DE C.V.</w:t>
      </w:r>
      <w:r w:rsidR="00D64735" w:rsidRPr="00817343">
        <w:rPr>
          <w:rFonts w:ascii="Arial" w:hAnsi="Arial" w:cs="Arial"/>
          <w:sz w:val="18"/>
          <w:szCs w:val="18"/>
        </w:rPr>
        <w:t>;</w:t>
      </w:r>
      <w:r w:rsidR="00007860">
        <w:rPr>
          <w:rFonts w:ascii="Arial" w:hAnsi="Arial" w:cs="Arial"/>
          <w:sz w:val="18"/>
          <w:szCs w:val="18"/>
        </w:rPr>
        <w:t xml:space="preserve"> así mismo, se hizo constar que por parte de </w:t>
      </w:r>
      <w:r w:rsidR="00D64735" w:rsidRPr="00817343">
        <w:rPr>
          <w:rFonts w:ascii="Arial" w:hAnsi="Arial" w:cs="Arial"/>
          <w:sz w:val="18"/>
          <w:szCs w:val="18"/>
        </w:rPr>
        <w:t xml:space="preserve">la Convocante </w:t>
      </w:r>
      <w:r w:rsidR="006034B6" w:rsidRPr="00817343">
        <w:rPr>
          <w:rFonts w:ascii="Arial" w:hAnsi="Arial" w:cs="Arial"/>
          <w:sz w:val="18"/>
          <w:szCs w:val="18"/>
        </w:rPr>
        <w:t xml:space="preserve">no </w:t>
      </w:r>
      <w:r w:rsidR="00D64735" w:rsidRPr="00817343">
        <w:rPr>
          <w:rFonts w:ascii="Arial" w:hAnsi="Arial" w:cs="Arial"/>
          <w:sz w:val="18"/>
          <w:szCs w:val="18"/>
        </w:rPr>
        <w:t xml:space="preserve">se realizaron aclaraciones a las Bases de la Convocatoria </w:t>
      </w:r>
      <w:r w:rsidR="006034B6" w:rsidRPr="00817343">
        <w:rPr>
          <w:rFonts w:ascii="Arial" w:hAnsi="Arial" w:cs="Arial"/>
          <w:sz w:val="18"/>
          <w:szCs w:val="18"/>
        </w:rPr>
        <w:t>----------------------------</w:t>
      </w:r>
    </w:p>
    <w:p w14:paraId="35033720" w14:textId="1F9CF149" w:rsidR="00EF4299" w:rsidRPr="00163C01" w:rsidRDefault="0037447A" w:rsidP="00C447C1">
      <w:pPr>
        <w:pStyle w:val="Sangradetextonormal"/>
        <w:ind w:left="0" w:right="48"/>
        <w:jc w:val="both"/>
        <w:rPr>
          <w:rFonts w:ascii="Arial" w:hAnsi="Arial" w:cs="Arial"/>
          <w:sz w:val="18"/>
          <w:szCs w:val="18"/>
        </w:rPr>
      </w:pPr>
      <w:r w:rsidRPr="00817343">
        <w:rPr>
          <w:rFonts w:ascii="Arial" w:hAnsi="Arial" w:cs="Arial"/>
          <w:color w:val="000000"/>
          <w:sz w:val="18"/>
          <w:szCs w:val="18"/>
        </w:rPr>
        <w:t>--------------------------------------------------------------------------------------------------------------------------------------------------</w:t>
      </w:r>
      <w:r w:rsidR="003C256B">
        <w:rPr>
          <w:rFonts w:ascii="Arial" w:hAnsi="Arial" w:cs="Arial"/>
          <w:color w:val="000000"/>
          <w:sz w:val="18"/>
          <w:szCs w:val="18"/>
        </w:rPr>
        <w:t>3</w:t>
      </w:r>
      <w:r w:rsidR="004C5D14">
        <w:rPr>
          <w:rFonts w:ascii="Arial" w:hAnsi="Arial" w:cs="Arial"/>
          <w:color w:val="000000"/>
          <w:sz w:val="18"/>
          <w:szCs w:val="18"/>
        </w:rPr>
        <w:t xml:space="preserve">. </w:t>
      </w:r>
      <w:r w:rsidR="00A31430" w:rsidRPr="00CF0042">
        <w:rPr>
          <w:rFonts w:ascii="Arial" w:hAnsi="Arial" w:cs="Arial"/>
          <w:color w:val="000000"/>
          <w:sz w:val="18"/>
          <w:szCs w:val="18"/>
        </w:rPr>
        <w:t xml:space="preserve">De conformidad al calendario de las bases de esta </w:t>
      </w:r>
      <w:r w:rsidR="00AA788A">
        <w:rPr>
          <w:rFonts w:ascii="Arial" w:hAnsi="Arial" w:cs="Arial"/>
          <w:color w:val="000000"/>
          <w:sz w:val="18"/>
          <w:szCs w:val="18"/>
        </w:rPr>
        <w:t>licitación</w:t>
      </w:r>
      <w:r>
        <w:rPr>
          <w:rFonts w:ascii="Arial" w:hAnsi="Arial" w:cs="Arial"/>
          <w:color w:val="000000"/>
          <w:sz w:val="18"/>
          <w:szCs w:val="18"/>
        </w:rPr>
        <w:t>,</w:t>
      </w:r>
      <w:r w:rsidR="00A31430">
        <w:rPr>
          <w:rFonts w:ascii="Arial" w:hAnsi="Arial" w:cs="Arial"/>
          <w:color w:val="000000"/>
          <w:sz w:val="18"/>
          <w:szCs w:val="18"/>
        </w:rPr>
        <w:t xml:space="preserve"> la convocante</w:t>
      </w:r>
      <w:r w:rsidR="00AA788A">
        <w:rPr>
          <w:rFonts w:ascii="Arial" w:hAnsi="Arial" w:cs="Arial"/>
          <w:color w:val="000000"/>
          <w:sz w:val="18"/>
          <w:szCs w:val="18"/>
        </w:rPr>
        <w:t xml:space="preserve"> </w:t>
      </w:r>
      <w:r w:rsidR="00EF5071">
        <w:rPr>
          <w:rFonts w:ascii="Arial" w:hAnsi="Arial" w:cs="Arial"/>
          <w:sz w:val="18"/>
          <w:szCs w:val="18"/>
        </w:rPr>
        <w:t>celebró</w:t>
      </w:r>
      <w:r w:rsidR="00A31430" w:rsidRPr="00CF0042">
        <w:rPr>
          <w:rFonts w:ascii="Arial" w:hAnsi="Arial" w:cs="Arial"/>
          <w:color w:val="000000"/>
          <w:sz w:val="18"/>
          <w:szCs w:val="18"/>
        </w:rPr>
        <w:t xml:space="preserve"> el día </w:t>
      </w:r>
      <w:r w:rsidR="00A3095F" w:rsidRPr="00A3095F">
        <w:rPr>
          <w:rFonts w:ascii="Arial" w:hAnsi="Arial" w:cs="Arial"/>
          <w:b/>
          <w:sz w:val="18"/>
          <w:szCs w:val="18"/>
        </w:rPr>
        <w:t>23 de junio de 2026</w:t>
      </w:r>
      <w:r w:rsidR="00A31430" w:rsidRPr="00325DE9">
        <w:rPr>
          <w:rFonts w:ascii="Arial" w:hAnsi="Arial" w:cs="Arial"/>
          <w:sz w:val="18"/>
          <w:szCs w:val="18"/>
        </w:rPr>
        <w:t xml:space="preserve"> a las </w:t>
      </w:r>
      <w:r w:rsidR="00B530B9" w:rsidRPr="00325DE9">
        <w:rPr>
          <w:rFonts w:ascii="Arial" w:hAnsi="Arial" w:cs="Arial"/>
          <w:b/>
          <w:sz w:val="18"/>
          <w:szCs w:val="18"/>
        </w:rPr>
        <w:t>1</w:t>
      </w:r>
      <w:r w:rsidR="004D73A4">
        <w:rPr>
          <w:rFonts w:ascii="Arial" w:hAnsi="Arial" w:cs="Arial"/>
          <w:b/>
          <w:sz w:val="18"/>
          <w:szCs w:val="18"/>
        </w:rPr>
        <w:t>2</w:t>
      </w:r>
      <w:r w:rsidR="00A31430" w:rsidRPr="00325DE9">
        <w:rPr>
          <w:rFonts w:ascii="Arial" w:hAnsi="Arial" w:cs="Arial"/>
          <w:b/>
          <w:sz w:val="18"/>
          <w:szCs w:val="18"/>
        </w:rPr>
        <w:t>:00 (</w:t>
      </w:r>
      <w:r w:rsidR="00F6214C">
        <w:rPr>
          <w:rFonts w:ascii="Arial" w:hAnsi="Arial" w:cs="Arial"/>
          <w:b/>
          <w:sz w:val="18"/>
          <w:szCs w:val="18"/>
        </w:rPr>
        <w:t>d</w:t>
      </w:r>
      <w:r w:rsidR="004D73A4">
        <w:rPr>
          <w:rFonts w:ascii="Arial" w:hAnsi="Arial" w:cs="Arial"/>
          <w:b/>
          <w:sz w:val="18"/>
          <w:szCs w:val="18"/>
        </w:rPr>
        <w:t>oce</w:t>
      </w:r>
      <w:r w:rsidR="00A31430" w:rsidRPr="00325DE9">
        <w:rPr>
          <w:rFonts w:ascii="Arial" w:hAnsi="Arial" w:cs="Arial"/>
          <w:b/>
          <w:sz w:val="18"/>
          <w:szCs w:val="18"/>
        </w:rPr>
        <w:t>)</w:t>
      </w:r>
      <w:r w:rsidR="00A31430" w:rsidRPr="00325DE9">
        <w:rPr>
          <w:rFonts w:ascii="Arial" w:hAnsi="Arial" w:cs="Arial"/>
          <w:sz w:val="18"/>
          <w:szCs w:val="18"/>
        </w:rPr>
        <w:t xml:space="preserve"> horas,</w:t>
      </w:r>
      <w:r w:rsidR="009606F0" w:rsidRPr="00325DE9">
        <w:rPr>
          <w:rFonts w:ascii="Arial" w:hAnsi="Arial" w:cs="Arial"/>
          <w:sz w:val="18"/>
          <w:szCs w:val="18"/>
        </w:rPr>
        <w:t xml:space="preserve"> el Acto de Presentación y Apertura de Propuestas, realizando </w:t>
      </w:r>
      <w:r w:rsidR="00B45AE0" w:rsidRPr="00325DE9">
        <w:rPr>
          <w:rFonts w:ascii="Arial" w:hAnsi="Arial" w:cs="Arial"/>
          <w:color w:val="000000"/>
          <w:sz w:val="18"/>
          <w:szCs w:val="18"/>
        </w:rPr>
        <w:t xml:space="preserve">la inscripción de </w:t>
      </w:r>
      <w:r w:rsidR="00A3095F">
        <w:rPr>
          <w:rFonts w:ascii="Arial" w:hAnsi="Arial" w:cs="Arial"/>
          <w:b/>
          <w:sz w:val="18"/>
          <w:szCs w:val="18"/>
        </w:rPr>
        <w:t>8</w:t>
      </w:r>
      <w:r w:rsidR="00F90DEF" w:rsidRPr="00163C01">
        <w:rPr>
          <w:rFonts w:ascii="Arial" w:hAnsi="Arial" w:cs="Arial"/>
          <w:b/>
          <w:sz w:val="18"/>
          <w:szCs w:val="18"/>
        </w:rPr>
        <w:t xml:space="preserve"> (</w:t>
      </w:r>
      <w:r w:rsidR="00A3095F">
        <w:rPr>
          <w:rFonts w:ascii="Arial" w:hAnsi="Arial" w:cs="Arial"/>
          <w:b/>
          <w:sz w:val="18"/>
          <w:szCs w:val="18"/>
        </w:rPr>
        <w:t>ocho</w:t>
      </w:r>
      <w:r w:rsidR="00F90DEF" w:rsidRPr="00163C01">
        <w:rPr>
          <w:rFonts w:ascii="Arial" w:hAnsi="Arial" w:cs="Arial"/>
          <w:b/>
          <w:sz w:val="18"/>
          <w:szCs w:val="18"/>
        </w:rPr>
        <w:t xml:space="preserve">) </w:t>
      </w:r>
      <w:r w:rsidR="00A31430" w:rsidRPr="00163C01">
        <w:rPr>
          <w:rFonts w:ascii="Arial" w:hAnsi="Arial" w:cs="Arial"/>
          <w:b/>
          <w:sz w:val="18"/>
          <w:szCs w:val="18"/>
        </w:rPr>
        <w:t>propuesta</w:t>
      </w:r>
      <w:r w:rsidR="008F0AC0" w:rsidRPr="00163C01">
        <w:rPr>
          <w:rFonts w:ascii="Arial" w:hAnsi="Arial" w:cs="Arial"/>
          <w:b/>
          <w:sz w:val="18"/>
          <w:szCs w:val="18"/>
        </w:rPr>
        <w:t>s</w:t>
      </w:r>
      <w:r w:rsidR="009606F0" w:rsidRPr="00163C01">
        <w:rPr>
          <w:rFonts w:ascii="Arial" w:hAnsi="Arial" w:cs="Arial"/>
          <w:sz w:val="18"/>
          <w:szCs w:val="18"/>
        </w:rPr>
        <w:t xml:space="preserve">, </w:t>
      </w:r>
      <w:r w:rsidR="00B45AE0" w:rsidRPr="00163C01">
        <w:rPr>
          <w:rFonts w:ascii="Arial" w:hAnsi="Arial" w:cs="Arial"/>
          <w:color w:val="000000"/>
          <w:sz w:val="18"/>
          <w:szCs w:val="18"/>
        </w:rPr>
        <w:t>presentada</w:t>
      </w:r>
      <w:r w:rsidR="00A668B7" w:rsidRPr="00163C01">
        <w:rPr>
          <w:rFonts w:ascii="Arial" w:hAnsi="Arial" w:cs="Arial"/>
          <w:color w:val="000000"/>
          <w:sz w:val="18"/>
          <w:szCs w:val="18"/>
        </w:rPr>
        <w:t>s</w:t>
      </w:r>
      <w:r w:rsidR="00B45AE0" w:rsidRPr="00163C01">
        <w:rPr>
          <w:rFonts w:ascii="Arial" w:hAnsi="Arial" w:cs="Arial"/>
          <w:color w:val="000000"/>
          <w:sz w:val="18"/>
          <w:szCs w:val="18"/>
        </w:rPr>
        <w:t xml:space="preserve"> </w:t>
      </w:r>
      <w:r w:rsidR="00A31430" w:rsidRPr="00163C01">
        <w:rPr>
          <w:rFonts w:ascii="Arial" w:hAnsi="Arial" w:cs="Arial"/>
          <w:color w:val="000000"/>
          <w:sz w:val="18"/>
          <w:szCs w:val="18"/>
        </w:rPr>
        <w:t xml:space="preserve">en </w:t>
      </w:r>
      <w:r w:rsidR="00A668B7" w:rsidRPr="00163C01">
        <w:rPr>
          <w:rFonts w:ascii="Arial" w:hAnsi="Arial" w:cs="Arial"/>
          <w:color w:val="000000"/>
          <w:sz w:val="18"/>
          <w:szCs w:val="18"/>
        </w:rPr>
        <w:t xml:space="preserve">tiempo y </w:t>
      </w:r>
      <w:r w:rsidR="00A31430" w:rsidRPr="00163C01">
        <w:rPr>
          <w:rFonts w:ascii="Arial" w:hAnsi="Arial" w:cs="Arial"/>
          <w:color w:val="000000"/>
          <w:sz w:val="18"/>
          <w:szCs w:val="18"/>
        </w:rPr>
        <w:t xml:space="preserve">forma por </w:t>
      </w:r>
      <w:r w:rsidR="00A668B7" w:rsidRPr="00163C01">
        <w:rPr>
          <w:rFonts w:ascii="Arial" w:hAnsi="Arial" w:cs="Arial"/>
          <w:color w:val="000000"/>
          <w:sz w:val="18"/>
          <w:szCs w:val="18"/>
        </w:rPr>
        <w:t>los</w:t>
      </w:r>
      <w:r w:rsidR="00A31430" w:rsidRPr="00163C01">
        <w:rPr>
          <w:rFonts w:ascii="Arial" w:hAnsi="Arial" w:cs="Arial"/>
          <w:color w:val="000000"/>
          <w:sz w:val="18"/>
          <w:szCs w:val="18"/>
        </w:rPr>
        <w:t xml:space="preserve"> correspondiente</w:t>
      </w:r>
      <w:r w:rsidR="00A668B7" w:rsidRPr="00163C01">
        <w:rPr>
          <w:rFonts w:ascii="Arial" w:hAnsi="Arial" w:cs="Arial"/>
          <w:color w:val="000000"/>
          <w:sz w:val="18"/>
          <w:szCs w:val="18"/>
        </w:rPr>
        <w:t>s</w:t>
      </w:r>
      <w:r w:rsidR="00A31430" w:rsidRPr="00163C01">
        <w:rPr>
          <w:rFonts w:ascii="Arial" w:hAnsi="Arial" w:cs="Arial"/>
          <w:color w:val="000000"/>
          <w:sz w:val="18"/>
          <w:szCs w:val="18"/>
        </w:rPr>
        <w:t xml:space="preserve"> licitante</w:t>
      </w:r>
      <w:r w:rsidR="00A668B7" w:rsidRPr="00163C01">
        <w:rPr>
          <w:rFonts w:ascii="Arial" w:hAnsi="Arial" w:cs="Arial"/>
          <w:color w:val="000000"/>
          <w:sz w:val="18"/>
          <w:szCs w:val="18"/>
        </w:rPr>
        <w:t>s</w:t>
      </w:r>
      <w:r w:rsidR="00A31430" w:rsidRPr="00163C01">
        <w:rPr>
          <w:rFonts w:ascii="Arial" w:hAnsi="Arial" w:cs="Arial"/>
          <w:color w:val="000000"/>
          <w:sz w:val="18"/>
          <w:szCs w:val="18"/>
        </w:rPr>
        <w:t>, siendo:</w:t>
      </w:r>
      <w:r w:rsidR="00EF4299" w:rsidRPr="00163C01">
        <w:rPr>
          <w:rFonts w:ascii="Arial" w:hAnsi="Arial" w:cs="Arial"/>
          <w:color w:val="000000"/>
          <w:sz w:val="18"/>
          <w:szCs w:val="18"/>
        </w:rPr>
        <w:t xml:space="preserve"> ----------</w:t>
      </w:r>
      <w:r w:rsidR="004527D1" w:rsidRPr="00163C01">
        <w:rPr>
          <w:rFonts w:ascii="Arial" w:hAnsi="Arial" w:cs="Arial"/>
          <w:color w:val="000000"/>
          <w:sz w:val="18"/>
          <w:szCs w:val="18"/>
        </w:rPr>
        <w:t>----</w:t>
      </w:r>
    </w:p>
    <w:p w14:paraId="4C586A03" w14:textId="42266889" w:rsidR="00A31430" w:rsidRDefault="00A31430" w:rsidP="00C447C1">
      <w:pPr>
        <w:pStyle w:val="Sangradetextonormal"/>
        <w:ind w:left="0" w:right="48"/>
        <w:jc w:val="both"/>
        <w:rPr>
          <w:rFonts w:ascii="Arial" w:hAnsi="Arial" w:cs="Arial"/>
        </w:rPr>
      </w:pPr>
      <w:r w:rsidRPr="00163C01">
        <w:rPr>
          <w:rFonts w:ascii="Arial" w:hAnsi="Arial" w:cs="Arial"/>
          <w:sz w:val="18"/>
          <w:szCs w:val="18"/>
        </w:rPr>
        <w:t>-----------------------------------------------------------------------------------------------------------------------------------</w:t>
      </w:r>
      <w:r w:rsidR="00A668B7" w:rsidRPr="00163C01">
        <w:rPr>
          <w:rFonts w:ascii="Arial" w:hAnsi="Arial" w:cs="Arial"/>
          <w:sz w:val="18"/>
          <w:szCs w:val="18"/>
        </w:rPr>
        <w:t>-------------</w:t>
      </w:r>
      <w:r w:rsidR="00EF4299" w:rsidRPr="00163C01">
        <w:rPr>
          <w:rFonts w:ascii="Arial" w:hAnsi="Arial" w:cs="Arial"/>
          <w:sz w:val="18"/>
          <w:szCs w:val="18"/>
        </w:rPr>
        <w:t>--</w:t>
      </w:r>
    </w:p>
    <w:tbl>
      <w:tblPr>
        <w:tblW w:w="4973"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690"/>
        <w:gridCol w:w="8090"/>
      </w:tblGrid>
      <w:tr w:rsidR="008F0AC0" w:rsidRPr="00605679" w14:paraId="386C6724" w14:textId="77777777" w:rsidTr="008F098C">
        <w:trPr>
          <w:trHeight w:val="293"/>
        </w:trPr>
        <w:tc>
          <w:tcPr>
            <w:tcW w:w="393" w:type="pct"/>
            <w:shd w:val="clear" w:color="auto" w:fill="D9D9D9"/>
            <w:noWrap/>
            <w:hideMark/>
          </w:tcPr>
          <w:p w14:paraId="7C64F432" w14:textId="77777777" w:rsidR="008F0AC0" w:rsidRPr="004C0485" w:rsidRDefault="008F0AC0" w:rsidP="008F098C">
            <w:pPr>
              <w:jc w:val="center"/>
              <w:rPr>
                <w:rFonts w:ascii="Arial" w:hAnsi="Arial" w:cs="Arial"/>
                <w:b/>
                <w:sz w:val="18"/>
                <w:szCs w:val="18"/>
              </w:rPr>
            </w:pPr>
          </w:p>
        </w:tc>
        <w:tc>
          <w:tcPr>
            <w:tcW w:w="4607" w:type="pct"/>
            <w:shd w:val="clear" w:color="auto" w:fill="D9D9D9"/>
            <w:noWrap/>
            <w:vAlign w:val="center"/>
            <w:hideMark/>
          </w:tcPr>
          <w:p w14:paraId="47F90CC9" w14:textId="77777777" w:rsidR="008F0AC0" w:rsidRPr="00605679" w:rsidRDefault="008F0AC0" w:rsidP="008F098C">
            <w:pPr>
              <w:jc w:val="center"/>
              <w:rPr>
                <w:rFonts w:ascii="Arial" w:hAnsi="Arial" w:cs="Arial"/>
                <w:b/>
                <w:sz w:val="18"/>
                <w:szCs w:val="18"/>
              </w:rPr>
            </w:pPr>
            <w:r w:rsidRPr="004C0485">
              <w:rPr>
                <w:rFonts w:ascii="Arial" w:hAnsi="Arial" w:cs="Arial"/>
                <w:b/>
                <w:sz w:val="18"/>
                <w:szCs w:val="18"/>
              </w:rPr>
              <w:t>Licitante</w:t>
            </w:r>
          </w:p>
        </w:tc>
      </w:tr>
      <w:tr w:rsidR="00A3095F" w:rsidRPr="00605679" w14:paraId="78A7355E" w14:textId="77777777" w:rsidTr="00A3095F">
        <w:trPr>
          <w:trHeight w:val="293"/>
        </w:trPr>
        <w:tc>
          <w:tcPr>
            <w:tcW w:w="393" w:type="pct"/>
            <w:noWrap/>
            <w:vAlign w:val="center"/>
            <w:hideMark/>
          </w:tcPr>
          <w:p w14:paraId="31BDAE0A" w14:textId="1968001E" w:rsidR="00A3095F" w:rsidRPr="00E359B1" w:rsidRDefault="00A3095F" w:rsidP="00A3095F">
            <w:pPr>
              <w:jc w:val="center"/>
              <w:rPr>
                <w:rFonts w:ascii="Arial" w:hAnsi="Arial" w:cs="Arial"/>
                <w:b/>
                <w:sz w:val="18"/>
                <w:szCs w:val="18"/>
                <w:highlight w:val="yellow"/>
              </w:rPr>
            </w:pPr>
            <w:r w:rsidRPr="002A2944">
              <w:rPr>
                <w:rFonts w:ascii="Arial" w:hAnsi="Arial" w:cs="Arial"/>
                <w:b/>
                <w:sz w:val="18"/>
                <w:szCs w:val="18"/>
              </w:rPr>
              <w:t>1</w:t>
            </w:r>
          </w:p>
        </w:tc>
        <w:tc>
          <w:tcPr>
            <w:tcW w:w="4607" w:type="pct"/>
            <w:tcBorders>
              <w:top w:val="dotted" w:sz="4" w:space="0" w:color="auto"/>
              <w:left w:val="dotted" w:sz="4" w:space="0" w:color="auto"/>
              <w:bottom w:val="dotted" w:sz="4" w:space="0" w:color="auto"/>
              <w:right w:val="dotted" w:sz="4" w:space="0" w:color="auto"/>
            </w:tcBorders>
            <w:noWrap/>
            <w:vAlign w:val="center"/>
          </w:tcPr>
          <w:p w14:paraId="54CA86EE" w14:textId="47682B64" w:rsidR="00A3095F" w:rsidRPr="00E359B1" w:rsidRDefault="00A3095F" w:rsidP="00A3095F">
            <w:pPr>
              <w:tabs>
                <w:tab w:val="left" w:pos="7260"/>
              </w:tabs>
              <w:jc w:val="both"/>
              <w:rPr>
                <w:rFonts w:ascii="Arial" w:hAnsi="Arial" w:cs="Arial"/>
                <w:b/>
                <w:sz w:val="18"/>
                <w:szCs w:val="18"/>
                <w:highlight w:val="yellow"/>
              </w:rPr>
            </w:pPr>
            <w:bookmarkStart w:id="0" w:name="_Hlk233030388"/>
            <w:r>
              <w:rPr>
                <w:rFonts w:ascii="Arial" w:hAnsi="Arial" w:cs="Arial"/>
                <w:b/>
                <w:sz w:val="18"/>
                <w:szCs w:val="18"/>
              </w:rPr>
              <w:t>HEALTH &amp; SAFETY DE MEXICO, S.A. DE C.V.</w:t>
            </w:r>
            <w:bookmarkEnd w:id="0"/>
          </w:p>
        </w:tc>
      </w:tr>
      <w:tr w:rsidR="00A3095F" w:rsidRPr="00605679" w14:paraId="69701749" w14:textId="77777777" w:rsidTr="00A3095F">
        <w:trPr>
          <w:trHeight w:val="293"/>
        </w:trPr>
        <w:tc>
          <w:tcPr>
            <w:tcW w:w="393" w:type="pct"/>
            <w:noWrap/>
            <w:vAlign w:val="center"/>
          </w:tcPr>
          <w:p w14:paraId="41B76058" w14:textId="1DEBAA8A" w:rsidR="00A3095F" w:rsidRPr="00E359B1" w:rsidRDefault="00A3095F" w:rsidP="00A3095F">
            <w:pPr>
              <w:jc w:val="center"/>
              <w:rPr>
                <w:rFonts w:ascii="Arial" w:hAnsi="Arial" w:cs="Arial"/>
                <w:b/>
                <w:sz w:val="18"/>
                <w:szCs w:val="18"/>
                <w:highlight w:val="yellow"/>
              </w:rPr>
            </w:pPr>
            <w:r>
              <w:rPr>
                <w:rFonts w:ascii="Arial" w:hAnsi="Arial" w:cs="Arial"/>
                <w:b/>
                <w:sz w:val="18"/>
                <w:szCs w:val="18"/>
              </w:rPr>
              <w:t>2</w:t>
            </w:r>
          </w:p>
        </w:tc>
        <w:tc>
          <w:tcPr>
            <w:tcW w:w="4607" w:type="pct"/>
            <w:tcBorders>
              <w:top w:val="dotted" w:sz="4" w:space="0" w:color="auto"/>
              <w:left w:val="dotted" w:sz="4" w:space="0" w:color="auto"/>
              <w:bottom w:val="dotted" w:sz="4" w:space="0" w:color="auto"/>
              <w:right w:val="dotted" w:sz="4" w:space="0" w:color="auto"/>
            </w:tcBorders>
            <w:noWrap/>
            <w:vAlign w:val="center"/>
          </w:tcPr>
          <w:p w14:paraId="32F7D9ED" w14:textId="4626816C" w:rsidR="00A3095F" w:rsidRPr="00E359B1" w:rsidRDefault="00A3095F" w:rsidP="00A3095F">
            <w:pPr>
              <w:tabs>
                <w:tab w:val="left" w:pos="7260"/>
              </w:tabs>
              <w:jc w:val="both"/>
              <w:rPr>
                <w:rFonts w:ascii="Arial" w:hAnsi="Arial" w:cs="Arial"/>
                <w:b/>
                <w:sz w:val="18"/>
                <w:szCs w:val="18"/>
                <w:highlight w:val="yellow"/>
              </w:rPr>
            </w:pPr>
            <w:r>
              <w:rPr>
                <w:rFonts w:ascii="Arial" w:hAnsi="Arial" w:cs="Arial"/>
                <w:b/>
                <w:sz w:val="18"/>
                <w:szCs w:val="18"/>
              </w:rPr>
              <w:t>SPUL INDUSTRIAL</w:t>
            </w:r>
            <w:r w:rsidR="003A5140">
              <w:rPr>
                <w:rFonts w:ascii="Arial" w:hAnsi="Arial" w:cs="Arial"/>
                <w:b/>
                <w:sz w:val="18"/>
                <w:szCs w:val="18"/>
              </w:rPr>
              <w:t>,</w:t>
            </w:r>
            <w:r>
              <w:rPr>
                <w:rFonts w:ascii="Arial" w:hAnsi="Arial" w:cs="Arial"/>
                <w:b/>
                <w:sz w:val="18"/>
                <w:szCs w:val="18"/>
              </w:rPr>
              <w:t xml:space="preserve"> S.A. DE C.V.</w:t>
            </w:r>
          </w:p>
        </w:tc>
      </w:tr>
      <w:tr w:rsidR="00A3095F" w:rsidRPr="00605679" w14:paraId="6E4DA11A" w14:textId="77777777" w:rsidTr="00A3095F">
        <w:trPr>
          <w:trHeight w:val="293"/>
        </w:trPr>
        <w:tc>
          <w:tcPr>
            <w:tcW w:w="393" w:type="pct"/>
            <w:noWrap/>
            <w:vAlign w:val="center"/>
          </w:tcPr>
          <w:p w14:paraId="68ED9E11" w14:textId="41ACCE33" w:rsidR="00A3095F" w:rsidRPr="00E359B1" w:rsidRDefault="00A3095F" w:rsidP="00A3095F">
            <w:pPr>
              <w:jc w:val="center"/>
              <w:rPr>
                <w:rFonts w:ascii="Arial" w:hAnsi="Arial" w:cs="Arial"/>
                <w:b/>
                <w:sz w:val="18"/>
                <w:szCs w:val="18"/>
                <w:highlight w:val="yellow"/>
              </w:rPr>
            </w:pPr>
            <w:r>
              <w:rPr>
                <w:rFonts w:ascii="Arial" w:hAnsi="Arial" w:cs="Arial"/>
                <w:b/>
                <w:sz w:val="18"/>
                <w:szCs w:val="18"/>
              </w:rPr>
              <w:t>3</w:t>
            </w:r>
          </w:p>
        </w:tc>
        <w:tc>
          <w:tcPr>
            <w:tcW w:w="4607" w:type="pct"/>
            <w:tcBorders>
              <w:top w:val="dotted" w:sz="4" w:space="0" w:color="auto"/>
              <w:left w:val="dotted" w:sz="4" w:space="0" w:color="auto"/>
              <w:bottom w:val="dotted" w:sz="4" w:space="0" w:color="auto"/>
              <w:right w:val="dotted" w:sz="4" w:space="0" w:color="auto"/>
            </w:tcBorders>
            <w:noWrap/>
            <w:vAlign w:val="center"/>
          </w:tcPr>
          <w:p w14:paraId="7ED5E20A" w14:textId="4E3FD789" w:rsidR="00A3095F" w:rsidRPr="00E359B1" w:rsidRDefault="00A3095F" w:rsidP="00A3095F">
            <w:pPr>
              <w:tabs>
                <w:tab w:val="left" w:pos="7260"/>
              </w:tabs>
              <w:jc w:val="both"/>
              <w:rPr>
                <w:rFonts w:ascii="Arial" w:hAnsi="Arial" w:cs="Arial"/>
                <w:b/>
                <w:sz w:val="18"/>
                <w:szCs w:val="18"/>
                <w:highlight w:val="yellow"/>
              </w:rPr>
            </w:pPr>
            <w:r>
              <w:rPr>
                <w:rFonts w:ascii="Arial" w:hAnsi="Arial" w:cs="Arial"/>
                <w:b/>
                <w:sz w:val="18"/>
                <w:szCs w:val="18"/>
              </w:rPr>
              <w:t>PROLIM INDUSTRIAL</w:t>
            </w:r>
            <w:r w:rsidR="003A5140">
              <w:rPr>
                <w:rFonts w:ascii="Arial" w:hAnsi="Arial" w:cs="Arial"/>
                <w:b/>
                <w:sz w:val="18"/>
                <w:szCs w:val="18"/>
              </w:rPr>
              <w:t>,</w:t>
            </w:r>
            <w:r>
              <w:rPr>
                <w:rFonts w:ascii="Arial" w:hAnsi="Arial" w:cs="Arial"/>
                <w:b/>
                <w:sz w:val="18"/>
                <w:szCs w:val="18"/>
              </w:rPr>
              <w:t xml:space="preserve"> S.A. DE C.V. </w:t>
            </w:r>
          </w:p>
        </w:tc>
      </w:tr>
      <w:tr w:rsidR="00A3095F" w:rsidRPr="00605679" w14:paraId="6199664B" w14:textId="77777777" w:rsidTr="00A3095F">
        <w:trPr>
          <w:trHeight w:val="293"/>
        </w:trPr>
        <w:tc>
          <w:tcPr>
            <w:tcW w:w="393" w:type="pct"/>
            <w:noWrap/>
            <w:vAlign w:val="center"/>
          </w:tcPr>
          <w:p w14:paraId="2E0F7883" w14:textId="2A7D76B6" w:rsidR="00A3095F" w:rsidRPr="00E359B1" w:rsidRDefault="00A3095F" w:rsidP="00A3095F">
            <w:pPr>
              <w:jc w:val="center"/>
              <w:rPr>
                <w:rFonts w:ascii="Arial" w:hAnsi="Arial" w:cs="Arial"/>
                <w:b/>
                <w:sz w:val="18"/>
                <w:szCs w:val="18"/>
                <w:highlight w:val="yellow"/>
              </w:rPr>
            </w:pPr>
            <w:r>
              <w:rPr>
                <w:rFonts w:ascii="Arial" w:hAnsi="Arial" w:cs="Arial"/>
                <w:b/>
                <w:sz w:val="18"/>
                <w:szCs w:val="18"/>
              </w:rPr>
              <w:t>4</w:t>
            </w:r>
          </w:p>
        </w:tc>
        <w:tc>
          <w:tcPr>
            <w:tcW w:w="4607" w:type="pct"/>
            <w:tcBorders>
              <w:top w:val="dotted" w:sz="4" w:space="0" w:color="auto"/>
              <w:left w:val="dotted" w:sz="4" w:space="0" w:color="auto"/>
              <w:bottom w:val="dotted" w:sz="4" w:space="0" w:color="auto"/>
              <w:right w:val="dotted" w:sz="4" w:space="0" w:color="auto"/>
            </w:tcBorders>
            <w:noWrap/>
            <w:vAlign w:val="center"/>
          </w:tcPr>
          <w:p w14:paraId="228EF6A9" w14:textId="545DECB1" w:rsidR="00A3095F" w:rsidRPr="00E359B1" w:rsidRDefault="00A3095F" w:rsidP="00A3095F">
            <w:pPr>
              <w:tabs>
                <w:tab w:val="left" w:pos="7260"/>
              </w:tabs>
              <w:jc w:val="both"/>
              <w:rPr>
                <w:rFonts w:ascii="Arial" w:hAnsi="Arial" w:cs="Arial"/>
                <w:b/>
                <w:sz w:val="18"/>
                <w:szCs w:val="18"/>
                <w:highlight w:val="yellow"/>
              </w:rPr>
            </w:pPr>
            <w:bookmarkStart w:id="1" w:name="_Hlk233030239"/>
            <w:r>
              <w:rPr>
                <w:rFonts w:ascii="Arial" w:hAnsi="Arial" w:cs="Arial"/>
                <w:b/>
                <w:sz w:val="18"/>
                <w:szCs w:val="18"/>
              </w:rPr>
              <w:t>GRUPO FERRETERO PADI, S.A. DE C.V.</w:t>
            </w:r>
            <w:bookmarkEnd w:id="1"/>
          </w:p>
        </w:tc>
      </w:tr>
      <w:tr w:rsidR="00A3095F" w:rsidRPr="00605679" w14:paraId="24A1D457" w14:textId="77777777" w:rsidTr="00A3095F">
        <w:trPr>
          <w:trHeight w:val="293"/>
        </w:trPr>
        <w:tc>
          <w:tcPr>
            <w:tcW w:w="393" w:type="pct"/>
            <w:noWrap/>
            <w:vAlign w:val="center"/>
          </w:tcPr>
          <w:p w14:paraId="10619B38" w14:textId="7BB2AB30" w:rsidR="00A3095F" w:rsidRPr="00E359B1" w:rsidRDefault="00A3095F" w:rsidP="00A3095F">
            <w:pPr>
              <w:jc w:val="center"/>
              <w:rPr>
                <w:rFonts w:ascii="Arial" w:hAnsi="Arial" w:cs="Arial"/>
                <w:b/>
                <w:sz w:val="18"/>
                <w:szCs w:val="18"/>
                <w:highlight w:val="yellow"/>
              </w:rPr>
            </w:pPr>
            <w:r>
              <w:rPr>
                <w:rFonts w:ascii="Arial" w:hAnsi="Arial" w:cs="Arial"/>
                <w:b/>
                <w:sz w:val="18"/>
                <w:szCs w:val="18"/>
              </w:rPr>
              <w:t>5</w:t>
            </w:r>
          </w:p>
        </w:tc>
        <w:tc>
          <w:tcPr>
            <w:tcW w:w="4607" w:type="pct"/>
            <w:tcBorders>
              <w:top w:val="dotted" w:sz="4" w:space="0" w:color="auto"/>
              <w:left w:val="dotted" w:sz="4" w:space="0" w:color="auto"/>
              <w:bottom w:val="dotted" w:sz="4" w:space="0" w:color="auto"/>
              <w:right w:val="dotted" w:sz="4" w:space="0" w:color="auto"/>
            </w:tcBorders>
            <w:noWrap/>
            <w:vAlign w:val="center"/>
          </w:tcPr>
          <w:p w14:paraId="0B8C68EC" w14:textId="79D1004A" w:rsidR="00A3095F" w:rsidRPr="00E359B1" w:rsidRDefault="00A3095F" w:rsidP="00A3095F">
            <w:pPr>
              <w:tabs>
                <w:tab w:val="left" w:pos="7260"/>
              </w:tabs>
              <w:jc w:val="both"/>
              <w:rPr>
                <w:rFonts w:ascii="Arial" w:hAnsi="Arial" w:cs="Arial"/>
                <w:b/>
                <w:sz w:val="18"/>
                <w:szCs w:val="18"/>
                <w:highlight w:val="yellow"/>
              </w:rPr>
            </w:pPr>
            <w:bookmarkStart w:id="2" w:name="_Hlk233031884"/>
            <w:r>
              <w:rPr>
                <w:rFonts w:ascii="Arial" w:hAnsi="Arial" w:cs="Arial"/>
                <w:b/>
                <w:sz w:val="18"/>
                <w:szCs w:val="18"/>
              </w:rPr>
              <w:t>ECODELI COMERCIAL, S.A. DE C.V.</w:t>
            </w:r>
            <w:bookmarkEnd w:id="2"/>
          </w:p>
        </w:tc>
      </w:tr>
      <w:tr w:rsidR="00A3095F" w:rsidRPr="00605679" w14:paraId="0E8A1546" w14:textId="77777777" w:rsidTr="00A3095F">
        <w:trPr>
          <w:trHeight w:val="293"/>
        </w:trPr>
        <w:tc>
          <w:tcPr>
            <w:tcW w:w="393" w:type="pct"/>
            <w:noWrap/>
            <w:vAlign w:val="center"/>
          </w:tcPr>
          <w:p w14:paraId="39125F58" w14:textId="625EE77C" w:rsidR="00A3095F" w:rsidRDefault="00A3095F" w:rsidP="00A3095F">
            <w:pPr>
              <w:jc w:val="center"/>
              <w:rPr>
                <w:rFonts w:ascii="Arial" w:hAnsi="Arial" w:cs="Arial"/>
                <w:b/>
                <w:sz w:val="18"/>
                <w:szCs w:val="18"/>
              </w:rPr>
            </w:pPr>
            <w:r>
              <w:rPr>
                <w:rFonts w:ascii="Arial" w:hAnsi="Arial" w:cs="Arial"/>
                <w:b/>
                <w:sz w:val="18"/>
                <w:szCs w:val="18"/>
              </w:rPr>
              <w:t>6</w:t>
            </w:r>
          </w:p>
        </w:tc>
        <w:tc>
          <w:tcPr>
            <w:tcW w:w="4607" w:type="pct"/>
            <w:tcBorders>
              <w:top w:val="dotted" w:sz="4" w:space="0" w:color="auto"/>
              <w:left w:val="dotted" w:sz="4" w:space="0" w:color="auto"/>
              <w:bottom w:val="dotted" w:sz="4" w:space="0" w:color="auto"/>
              <w:right w:val="dotted" w:sz="4" w:space="0" w:color="auto"/>
            </w:tcBorders>
            <w:noWrap/>
            <w:vAlign w:val="center"/>
          </w:tcPr>
          <w:p w14:paraId="10E078E1" w14:textId="6205150F" w:rsidR="00A3095F" w:rsidRPr="00873704" w:rsidRDefault="00A3095F" w:rsidP="00A3095F">
            <w:pPr>
              <w:tabs>
                <w:tab w:val="left" w:pos="7260"/>
              </w:tabs>
              <w:jc w:val="both"/>
              <w:rPr>
                <w:rFonts w:ascii="Arial" w:hAnsi="Arial" w:cs="Arial"/>
                <w:b/>
                <w:sz w:val="18"/>
                <w:szCs w:val="18"/>
              </w:rPr>
            </w:pPr>
            <w:bookmarkStart w:id="3" w:name="_Hlk233029482"/>
            <w:r>
              <w:rPr>
                <w:rFonts w:ascii="Arial" w:hAnsi="Arial" w:cs="Arial"/>
                <w:b/>
                <w:sz w:val="18"/>
                <w:szCs w:val="18"/>
              </w:rPr>
              <w:t>RUBEN MARQUEZ CORTES</w:t>
            </w:r>
            <w:bookmarkEnd w:id="3"/>
          </w:p>
        </w:tc>
      </w:tr>
      <w:tr w:rsidR="00A3095F" w:rsidRPr="00605679" w14:paraId="064C57BC" w14:textId="77777777" w:rsidTr="00A3095F">
        <w:trPr>
          <w:trHeight w:val="293"/>
        </w:trPr>
        <w:tc>
          <w:tcPr>
            <w:tcW w:w="393" w:type="pct"/>
            <w:noWrap/>
            <w:vAlign w:val="center"/>
          </w:tcPr>
          <w:p w14:paraId="6E16CF9A" w14:textId="39CE84AA" w:rsidR="00A3095F" w:rsidRDefault="00A3095F" w:rsidP="00A3095F">
            <w:pPr>
              <w:jc w:val="center"/>
              <w:rPr>
                <w:rFonts w:ascii="Arial" w:hAnsi="Arial" w:cs="Arial"/>
                <w:b/>
                <w:sz w:val="18"/>
                <w:szCs w:val="18"/>
              </w:rPr>
            </w:pPr>
            <w:r>
              <w:rPr>
                <w:rFonts w:ascii="Arial" w:hAnsi="Arial" w:cs="Arial"/>
                <w:b/>
                <w:sz w:val="18"/>
                <w:szCs w:val="18"/>
              </w:rPr>
              <w:t>7</w:t>
            </w:r>
          </w:p>
        </w:tc>
        <w:tc>
          <w:tcPr>
            <w:tcW w:w="4607" w:type="pct"/>
            <w:tcBorders>
              <w:top w:val="dotted" w:sz="4" w:space="0" w:color="auto"/>
              <w:left w:val="dotted" w:sz="4" w:space="0" w:color="auto"/>
              <w:bottom w:val="dotted" w:sz="4" w:space="0" w:color="auto"/>
              <w:right w:val="dotted" w:sz="4" w:space="0" w:color="auto"/>
            </w:tcBorders>
            <w:noWrap/>
            <w:vAlign w:val="center"/>
          </w:tcPr>
          <w:p w14:paraId="7C272F3E" w14:textId="7805DC27" w:rsidR="00A3095F" w:rsidRPr="00873704" w:rsidRDefault="00A3095F" w:rsidP="00A3095F">
            <w:pPr>
              <w:tabs>
                <w:tab w:val="left" w:pos="7260"/>
              </w:tabs>
              <w:jc w:val="both"/>
              <w:rPr>
                <w:rFonts w:ascii="Arial" w:hAnsi="Arial" w:cs="Arial"/>
                <w:b/>
                <w:sz w:val="18"/>
                <w:szCs w:val="18"/>
              </w:rPr>
            </w:pPr>
            <w:r>
              <w:rPr>
                <w:rFonts w:ascii="Arial" w:hAnsi="Arial" w:cs="Arial"/>
                <w:b/>
                <w:sz w:val="18"/>
                <w:szCs w:val="18"/>
              </w:rPr>
              <w:t>LESLIE ARIANA DIAZ ALFARO</w:t>
            </w:r>
          </w:p>
        </w:tc>
      </w:tr>
      <w:tr w:rsidR="00A3095F" w:rsidRPr="00605679" w14:paraId="10FB860A" w14:textId="77777777" w:rsidTr="00A3095F">
        <w:trPr>
          <w:trHeight w:val="293"/>
        </w:trPr>
        <w:tc>
          <w:tcPr>
            <w:tcW w:w="393" w:type="pct"/>
            <w:noWrap/>
            <w:vAlign w:val="center"/>
          </w:tcPr>
          <w:p w14:paraId="73ABAC3B" w14:textId="1C51D9D8" w:rsidR="00A3095F" w:rsidRDefault="00A3095F" w:rsidP="00A3095F">
            <w:pPr>
              <w:jc w:val="center"/>
              <w:rPr>
                <w:rFonts w:ascii="Arial" w:hAnsi="Arial" w:cs="Arial"/>
                <w:b/>
                <w:sz w:val="18"/>
                <w:szCs w:val="18"/>
              </w:rPr>
            </w:pPr>
            <w:r>
              <w:rPr>
                <w:rFonts w:ascii="Arial" w:hAnsi="Arial" w:cs="Arial"/>
                <w:b/>
                <w:sz w:val="18"/>
                <w:szCs w:val="18"/>
              </w:rPr>
              <w:t>8</w:t>
            </w:r>
          </w:p>
        </w:tc>
        <w:tc>
          <w:tcPr>
            <w:tcW w:w="4607" w:type="pct"/>
            <w:tcBorders>
              <w:top w:val="dotted" w:sz="4" w:space="0" w:color="auto"/>
              <w:left w:val="dotted" w:sz="4" w:space="0" w:color="auto"/>
              <w:bottom w:val="dotted" w:sz="4" w:space="0" w:color="auto"/>
              <w:right w:val="dotted" w:sz="4" w:space="0" w:color="auto"/>
            </w:tcBorders>
            <w:noWrap/>
            <w:vAlign w:val="center"/>
          </w:tcPr>
          <w:p w14:paraId="1BFB410E" w14:textId="13DBC01A" w:rsidR="00A3095F" w:rsidRPr="00873704" w:rsidRDefault="00A3095F" w:rsidP="00A3095F">
            <w:pPr>
              <w:tabs>
                <w:tab w:val="left" w:pos="7260"/>
              </w:tabs>
              <w:jc w:val="both"/>
              <w:rPr>
                <w:rFonts w:ascii="Arial" w:hAnsi="Arial" w:cs="Arial"/>
                <w:b/>
                <w:sz w:val="18"/>
                <w:szCs w:val="18"/>
              </w:rPr>
            </w:pPr>
            <w:r>
              <w:rPr>
                <w:rFonts w:ascii="Arial" w:hAnsi="Arial" w:cs="Arial"/>
                <w:b/>
                <w:sz w:val="18"/>
                <w:szCs w:val="18"/>
              </w:rPr>
              <w:t>LUIS FELIPE MARQUEZ CORTEZ</w:t>
            </w:r>
          </w:p>
        </w:tc>
      </w:tr>
    </w:tbl>
    <w:p w14:paraId="4433020C" w14:textId="77777777" w:rsidR="00C161FA" w:rsidRPr="003B7915" w:rsidRDefault="00C161FA" w:rsidP="00C161FA">
      <w:pPr>
        <w:pStyle w:val="Sangradetextonormal"/>
        <w:ind w:left="0"/>
        <w:jc w:val="both"/>
        <w:rPr>
          <w:rFonts w:ascii="Arial" w:hAnsi="Arial" w:cs="Arial"/>
          <w:b/>
        </w:rPr>
      </w:pPr>
      <w:r>
        <w:rPr>
          <w:rFonts w:ascii="Arial" w:hAnsi="Arial" w:cs="Arial"/>
          <w:sz w:val="18"/>
          <w:szCs w:val="18"/>
        </w:rPr>
        <w:t>--------------------------------------------------------------------------------------------------------------------------------------------------</w:t>
      </w:r>
    </w:p>
    <w:p w14:paraId="6426ED8C" w14:textId="5A02CCF7" w:rsidR="00C023D7" w:rsidRDefault="00647940" w:rsidP="00C161FA">
      <w:pPr>
        <w:pStyle w:val="Sangradetextonormal"/>
        <w:ind w:left="0"/>
        <w:jc w:val="both"/>
        <w:rPr>
          <w:rFonts w:ascii="Arial" w:hAnsi="Arial" w:cs="Arial"/>
          <w:sz w:val="18"/>
          <w:szCs w:val="18"/>
        </w:rPr>
      </w:pPr>
      <w:r w:rsidRPr="00647940">
        <w:rPr>
          <w:rFonts w:ascii="Arial" w:hAnsi="Arial" w:cs="Arial"/>
          <w:sz w:val="18"/>
          <w:szCs w:val="18"/>
        </w:rPr>
        <w:t xml:space="preserve">Los precios que los licitantes ofertaron para las partidas en las que participan, constan en el Anexo “2” del Acta de Presentación y Apertura de Propuestas de fecha </w:t>
      </w:r>
      <w:r w:rsidR="00A3095F" w:rsidRPr="00A3095F">
        <w:rPr>
          <w:rFonts w:ascii="Arial" w:hAnsi="Arial" w:cs="Arial"/>
          <w:b/>
          <w:sz w:val="18"/>
          <w:szCs w:val="18"/>
        </w:rPr>
        <w:t>23 de junio de 2026</w:t>
      </w:r>
      <w:r w:rsidR="009606F0">
        <w:rPr>
          <w:rFonts w:ascii="Arial" w:hAnsi="Arial" w:cs="Arial"/>
          <w:sz w:val="18"/>
          <w:szCs w:val="18"/>
        </w:rPr>
        <w:t>:</w:t>
      </w:r>
      <w:r w:rsidR="00C023D7">
        <w:rPr>
          <w:rFonts w:ascii="Arial" w:hAnsi="Arial" w:cs="Arial"/>
          <w:sz w:val="18"/>
          <w:szCs w:val="18"/>
        </w:rPr>
        <w:t xml:space="preserve"> </w:t>
      </w:r>
      <w:r w:rsidR="009F5D7A" w:rsidRPr="004B2426">
        <w:rPr>
          <w:rFonts w:ascii="Arial" w:hAnsi="Arial" w:cs="Arial"/>
          <w:sz w:val="18"/>
          <w:szCs w:val="18"/>
        </w:rPr>
        <w:t>-------------</w:t>
      </w:r>
      <w:r w:rsidR="002130DD">
        <w:rPr>
          <w:rFonts w:ascii="Arial" w:hAnsi="Arial" w:cs="Arial"/>
          <w:sz w:val="18"/>
          <w:szCs w:val="18"/>
        </w:rPr>
        <w:t>-----</w:t>
      </w:r>
      <w:r w:rsidR="009F5D7A" w:rsidRPr="004B2426">
        <w:rPr>
          <w:rFonts w:ascii="Arial" w:hAnsi="Arial" w:cs="Arial"/>
          <w:sz w:val="18"/>
          <w:szCs w:val="18"/>
        </w:rPr>
        <w:t>---------------------------</w:t>
      </w:r>
    </w:p>
    <w:p w14:paraId="73E2673D" w14:textId="4F4C3E93" w:rsidR="009F5D7A" w:rsidRDefault="009F5D7A" w:rsidP="00C161FA">
      <w:pPr>
        <w:pStyle w:val="Sangradetextonormal"/>
        <w:ind w:left="0"/>
        <w:jc w:val="both"/>
        <w:rPr>
          <w:rFonts w:ascii="Arial" w:hAnsi="Arial" w:cs="Arial"/>
          <w:sz w:val="18"/>
          <w:szCs w:val="18"/>
        </w:rPr>
      </w:pPr>
      <w:r w:rsidRPr="004B2426">
        <w:rPr>
          <w:rFonts w:ascii="Arial" w:hAnsi="Arial" w:cs="Arial"/>
          <w:sz w:val="18"/>
          <w:szCs w:val="18"/>
        </w:rPr>
        <w:t>----------------------------------------------------------------------------------------------------------------</w:t>
      </w:r>
      <w:r w:rsidR="009606F0">
        <w:rPr>
          <w:rFonts w:ascii="Arial" w:hAnsi="Arial" w:cs="Arial"/>
          <w:sz w:val="18"/>
          <w:szCs w:val="18"/>
        </w:rPr>
        <w:t>------</w:t>
      </w:r>
      <w:r w:rsidRPr="004B2426">
        <w:rPr>
          <w:rFonts w:ascii="Arial" w:hAnsi="Arial" w:cs="Arial"/>
          <w:sz w:val="18"/>
          <w:szCs w:val="18"/>
        </w:rPr>
        <w:t>-----</w:t>
      </w:r>
      <w:r w:rsidR="003640F1">
        <w:rPr>
          <w:rFonts w:ascii="Arial" w:hAnsi="Arial" w:cs="Arial"/>
          <w:sz w:val="18"/>
          <w:szCs w:val="18"/>
        </w:rPr>
        <w:t>------------------------</w:t>
      </w:r>
    </w:p>
    <w:p w14:paraId="3B0973D4" w14:textId="47967530" w:rsidR="006E021F" w:rsidRDefault="00A3095F" w:rsidP="00C161FA">
      <w:pPr>
        <w:pStyle w:val="Sangradetextonormal"/>
        <w:ind w:left="0"/>
        <w:jc w:val="both"/>
        <w:rPr>
          <w:noProof/>
        </w:rPr>
      </w:pPr>
      <w:r w:rsidRPr="00A3095F">
        <w:rPr>
          <w:noProof/>
        </w:rPr>
        <w:drawing>
          <wp:inline distT="0" distB="0" distL="0" distR="0" wp14:anchorId="214A8269" wp14:editId="4FCBB31B">
            <wp:extent cx="5740400" cy="442468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7162" cy="4429892"/>
                    </a:xfrm>
                    <a:prstGeom prst="rect">
                      <a:avLst/>
                    </a:prstGeom>
                    <a:noFill/>
                    <a:ln>
                      <a:noFill/>
                    </a:ln>
                  </pic:spPr>
                </pic:pic>
              </a:graphicData>
            </a:graphic>
          </wp:inline>
        </w:drawing>
      </w:r>
    </w:p>
    <w:p w14:paraId="784B436D" w14:textId="01335AFF" w:rsidR="00A3095F" w:rsidRDefault="00A3095F" w:rsidP="00C161FA">
      <w:pPr>
        <w:pStyle w:val="Sangradetextonormal"/>
        <w:ind w:left="0"/>
        <w:jc w:val="both"/>
        <w:rPr>
          <w:rFonts w:ascii="Arial" w:hAnsi="Arial" w:cs="Arial"/>
          <w:b/>
          <w:sz w:val="18"/>
          <w:szCs w:val="18"/>
        </w:rPr>
      </w:pPr>
      <w:r w:rsidRPr="00A3095F">
        <w:rPr>
          <w:noProof/>
        </w:rPr>
        <w:lastRenderedPageBreak/>
        <w:drawing>
          <wp:inline distT="0" distB="0" distL="0" distR="0" wp14:anchorId="696D69A6" wp14:editId="53A5EE15">
            <wp:extent cx="5610715" cy="340030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23922" cy="3408305"/>
                    </a:xfrm>
                    <a:prstGeom prst="rect">
                      <a:avLst/>
                    </a:prstGeom>
                    <a:noFill/>
                    <a:ln>
                      <a:noFill/>
                    </a:ln>
                  </pic:spPr>
                </pic:pic>
              </a:graphicData>
            </a:graphic>
          </wp:inline>
        </w:drawing>
      </w:r>
    </w:p>
    <w:p w14:paraId="7B12DD27" w14:textId="1FAB76AB" w:rsidR="001354BF" w:rsidRDefault="001354BF" w:rsidP="00A841DF">
      <w:pPr>
        <w:pStyle w:val="Sangradetextonormal"/>
        <w:ind w:left="0" w:right="48"/>
        <w:jc w:val="both"/>
        <w:rPr>
          <w:rFonts w:ascii="Arial" w:hAnsi="Arial" w:cs="Arial"/>
          <w:sz w:val="18"/>
          <w:szCs w:val="18"/>
        </w:rPr>
      </w:pPr>
      <w:r>
        <w:rPr>
          <w:rFonts w:ascii="Arial" w:hAnsi="Arial" w:cs="Arial"/>
          <w:sz w:val="18"/>
          <w:szCs w:val="18"/>
        </w:rPr>
        <w:t>--------------------------------------------------------------------------------------------------------------------------------------------------</w:t>
      </w:r>
    </w:p>
    <w:p w14:paraId="14C6083D" w14:textId="77777777" w:rsidR="00C023D7" w:rsidRPr="00B417D9" w:rsidRDefault="007E0989" w:rsidP="00CE4151">
      <w:pPr>
        <w:pStyle w:val="Sangradetextonormal"/>
        <w:ind w:left="0" w:right="48"/>
        <w:jc w:val="both"/>
        <w:rPr>
          <w:rFonts w:ascii="Arial" w:hAnsi="Arial" w:cs="Arial"/>
          <w:sz w:val="18"/>
          <w:szCs w:val="18"/>
        </w:rPr>
      </w:pPr>
      <w:r w:rsidRPr="00B417D9">
        <w:rPr>
          <w:rFonts w:ascii="Arial" w:hAnsi="Arial" w:cs="Arial"/>
          <w:sz w:val="18"/>
          <w:szCs w:val="18"/>
        </w:rPr>
        <w:t>-------------------------------------------------------</w:t>
      </w:r>
      <w:r w:rsidRPr="00B417D9">
        <w:rPr>
          <w:rFonts w:ascii="Arial" w:hAnsi="Arial" w:cs="Arial"/>
          <w:b/>
          <w:sz w:val="18"/>
          <w:szCs w:val="18"/>
        </w:rPr>
        <w:t>ANÁLISIS Y</w:t>
      </w:r>
      <w:r w:rsidRPr="00B417D9">
        <w:rPr>
          <w:rFonts w:ascii="Arial" w:hAnsi="Arial" w:cs="Arial"/>
          <w:sz w:val="18"/>
          <w:szCs w:val="18"/>
        </w:rPr>
        <w:t xml:space="preserve"> </w:t>
      </w:r>
      <w:r w:rsidRPr="00B417D9">
        <w:rPr>
          <w:rFonts w:ascii="Arial" w:hAnsi="Arial" w:cs="Arial"/>
          <w:b/>
          <w:sz w:val="18"/>
          <w:szCs w:val="18"/>
        </w:rPr>
        <w:t>EVALUACIÓN</w:t>
      </w:r>
      <w:r w:rsidRPr="00B417D9">
        <w:rPr>
          <w:rFonts w:ascii="Arial" w:hAnsi="Arial" w:cs="Arial"/>
          <w:sz w:val="18"/>
          <w:szCs w:val="18"/>
        </w:rPr>
        <w:t>------------------------------------------------------</w:t>
      </w:r>
    </w:p>
    <w:p w14:paraId="7B471230" w14:textId="77777777" w:rsidR="00C023D7" w:rsidRPr="00B417D9" w:rsidRDefault="00C023D7" w:rsidP="00C023D7">
      <w:pPr>
        <w:pStyle w:val="Sangradetextonormal"/>
        <w:ind w:left="0" w:right="48"/>
        <w:jc w:val="both"/>
        <w:rPr>
          <w:rFonts w:ascii="Arial" w:hAnsi="Arial" w:cs="Arial"/>
          <w:sz w:val="18"/>
          <w:szCs w:val="18"/>
        </w:rPr>
      </w:pPr>
      <w:r w:rsidRPr="00B417D9">
        <w:rPr>
          <w:rFonts w:ascii="Arial" w:hAnsi="Arial" w:cs="Arial"/>
          <w:sz w:val="18"/>
          <w:szCs w:val="18"/>
        </w:rPr>
        <w:t>--------------------------------------------------------------------------------------------------------------------------------------------------</w:t>
      </w:r>
    </w:p>
    <w:p w14:paraId="7BCBD123" w14:textId="67D47A0C" w:rsidR="009F6F4F" w:rsidRPr="009F6F4F" w:rsidRDefault="007E0989" w:rsidP="009F6F4F">
      <w:pPr>
        <w:tabs>
          <w:tab w:val="left" w:pos="567"/>
        </w:tabs>
        <w:ind w:right="49"/>
        <w:jc w:val="both"/>
        <w:rPr>
          <w:rFonts w:ascii="Arial" w:hAnsi="Arial" w:cs="Arial"/>
          <w:b/>
          <w:i/>
          <w:sz w:val="18"/>
          <w:szCs w:val="18"/>
          <w:u w:val="single"/>
        </w:rPr>
      </w:pPr>
      <w:r w:rsidRPr="00A00D47">
        <w:rPr>
          <w:rFonts w:ascii="Arial" w:hAnsi="Arial" w:cs="Arial"/>
          <w:sz w:val="18"/>
          <w:szCs w:val="18"/>
        </w:rPr>
        <w:t>C</w:t>
      </w:r>
      <w:r w:rsidR="003D4649" w:rsidRPr="00A00D47">
        <w:rPr>
          <w:rFonts w:ascii="Arial" w:hAnsi="Arial" w:cs="Arial"/>
          <w:sz w:val="18"/>
          <w:szCs w:val="18"/>
        </w:rPr>
        <w:t xml:space="preserve">onforme a lo establecido en el numeral </w:t>
      </w:r>
      <w:r w:rsidR="00212386" w:rsidRPr="00A00D47">
        <w:rPr>
          <w:rFonts w:ascii="Arial" w:hAnsi="Arial" w:cs="Arial"/>
          <w:sz w:val="18"/>
          <w:szCs w:val="18"/>
        </w:rPr>
        <w:t>IX de la convocatoria que norma esta licitación</w:t>
      </w:r>
      <w:r w:rsidR="000E6382" w:rsidRPr="00A00D47">
        <w:rPr>
          <w:rFonts w:ascii="Arial" w:hAnsi="Arial" w:cs="Arial"/>
          <w:sz w:val="18"/>
          <w:szCs w:val="18"/>
        </w:rPr>
        <w:t>,</w:t>
      </w:r>
      <w:r w:rsidR="00EF4299" w:rsidRPr="00A00D47">
        <w:rPr>
          <w:rFonts w:ascii="Arial" w:hAnsi="Arial" w:cs="Arial"/>
          <w:sz w:val="18"/>
          <w:szCs w:val="18"/>
        </w:rPr>
        <w:t xml:space="preserve"> </w:t>
      </w:r>
      <w:r w:rsidR="00EF4299" w:rsidRPr="009F6F4F">
        <w:rPr>
          <w:rFonts w:ascii="Arial" w:hAnsi="Arial" w:cs="Arial"/>
          <w:i/>
          <w:sz w:val="18"/>
          <w:szCs w:val="18"/>
        </w:rPr>
        <w:t>“</w:t>
      </w:r>
      <w:bookmarkStart w:id="4" w:name="_Hlk222765489"/>
      <w:r w:rsidR="009F6F4F" w:rsidRPr="009F6F4F">
        <w:rPr>
          <w:rFonts w:ascii="Arial" w:hAnsi="Arial" w:cs="Arial"/>
          <w:b/>
          <w:i/>
          <w:sz w:val="18"/>
          <w:szCs w:val="18"/>
        </w:rPr>
        <w:t>Los bienes</w:t>
      </w:r>
      <w:r w:rsidR="009F6F4F">
        <w:rPr>
          <w:rFonts w:ascii="Arial" w:hAnsi="Arial" w:cs="Arial"/>
          <w:b/>
          <w:i/>
          <w:sz w:val="18"/>
          <w:szCs w:val="18"/>
        </w:rPr>
        <w:t xml:space="preserve"> </w:t>
      </w:r>
      <w:r w:rsidR="009F6F4F" w:rsidRPr="009F6F4F">
        <w:rPr>
          <w:rFonts w:ascii="Arial" w:hAnsi="Arial" w:cs="Arial"/>
          <w:b/>
          <w:i/>
          <w:sz w:val="18"/>
          <w:szCs w:val="18"/>
        </w:rPr>
        <w:t xml:space="preserve">objeto de la licitación serán </w:t>
      </w:r>
      <w:r w:rsidR="009F6F4F" w:rsidRPr="009F6F4F">
        <w:rPr>
          <w:rFonts w:ascii="Arial" w:hAnsi="Arial" w:cs="Arial"/>
          <w:b/>
          <w:i/>
          <w:sz w:val="18"/>
          <w:szCs w:val="18"/>
          <w:u w:val="single"/>
        </w:rPr>
        <w:t>adjudicados de la siguiente manera</w:t>
      </w:r>
      <w:r w:rsidR="009F6F4F" w:rsidRPr="009F6F4F">
        <w:rPr>
          <w:rFonts w:ascii="Arial" w:hAnsi="Arial" w:cs="Arial"/>
          <w:i/>
          <w:sz w:val="16"/>
          <w:szCs w:val="18"/>
        </w:rPr>
        <w:t>: ---------------------------------------------------------------</w:t>
      </w:r>
      <w:r w:rsidR="009F6F4F">
        <w:rPr>
          <w:rFonts w:ascii="Arial" w:hAnsi="Arial" w:cs="Arial"/>
          <w:i/>
          <w:sz w:val="16"/>
          <w:szCs w:val="18"/>
        </w:rPr>
        <w:t>-------</w:t>
      </w:r>
      <w:r w:rsidR="009F6F4F" w:rsidRPr="009F6F4F">
        <w:rPr>
          <w:rFonts w:ascii="Arial" w:hAnsi="Arial" w:cs="Arial"/>
          <w:i/>
          <w:sz w:val="16"/>
          <w:szCs w:val="18"/>
        </w:rPr>
        <w:t>-</w:t>
      </w:r>
    </w:p>
    <w:p w14:paraId="09B9429F" w14:textId="548F4CAD" w:rsidR="009F6F4F" w:rsidRPr="009F6F4F" w:rsidRDefault="009F6F4F" w:rsidP="009F6F4F">
      <w:pPr>
        <w:widowControl w:val="0"/>
        <w:tabs>
          <w:tab w:val="left" w:pos="0"/>
        </w:tabs>
        <w:jc w:val="both"/>
        <w:rPr>
          <w:rFonts w:ascii="Arial" w:hAnsi="Arial" w:cs="Arial"/>
          <w:i/>
          <w:sz w:val="16"/>
          <w:szCs w:val="18"/>
        </w:rPr>
      </w:pPr>
      <w:r w:rsidRPr="009F6F4F">
        <w:rPr>
          <w:rFonts w:ascii="Arial" w:hAnsi="Arial" w:cs="Arial"/>
          <w:i/>
          <w:sz w:val="16"/>
          <w:szCs w:val="18"/>
        </w:rPr>
        <w:t>--------------------------------------------------------------------------------------------------------------------------------------------------</w:t>
      </w:r>
      <w:r>
        <w:rPr>
          <w:rFonts w:ascii="Arial" w:hAnsi="Arial" w:cs="Arial"/>
          <w:i/>
          <w:sz w:val="16"/>
          <w:szCs w:val="18"/>
        </w:rPr>
        <w:t>------------------</w:t>
      </w:r>
    </w:p>
    <w:p w14:paraId="38472DC7" w14:textId="3512AF96" w:rsidR="009F6F4F" w:rsidRPr="009F6F4F" w:rsidRDefault="009F6F4F" w:rsidP="009F6F4F">
      <w:pPr>
        <w:widowControl w:val="0"/>
        <w:tabs>
          <w:tab w:val="left" w:pos="0"/>
        </w:tabs>
        <w:jc w:val="both"/>
        <w:rPr>
          <w:rFonts w:ascii="Arial" w:hAnsi="Arial" w:cs="Arial"/>
          <w:i/>
          <w:sz w:val="14"/>
          <w:szCs w:val="18"/>
        </w:rPr>
      </w:pPr>
      <w:r w:rsidRPr="009F6F4F">
        <w:rPr>
          <w:rFonts w:ascii="Arial" w:hAnsi="Arial" w:cs="Arial"/>
          <w:i/>
          <w:sz w:val="18"/>
          <w:szCs w:val="18"/>
        </w:rPr>
        <w:t xml:space="preserve">La adjudicación en esta licitación será por </w:t>
      </w:r>
      <w:r w:rsidRPr="009F6F4F">
        <w:rPr>
          <w:rFonts w:ascii="Arial" w:hAnsi="Arial" w:cs="Arial"/>
          <w:b/>
          <w:i/>
          <w:sz w:val="18"/>
          <w:szCs w:val="18"/>
        </w:rPr>
        <w:t>partida individual</w:t>
      </w:r>
      <w:r w:rsidRPr="009F6F4F">
        <w:rPr>
          <w:rFonts w:ascii="Arial" w:hAnsi="Arial" w:cs="Arial"/>
          <w:i/>
          <w:sz w:val="18"/>
          <w:szCs w:val="18"/>
        </w:rPr>
        <w:t xml:space="preserve"> total a un solo Licitante. Por lo que la Licitación se puede adjudicar a varios proveedores, que presente la propuesta solvente con precio más bajo</w:t>
      </w:r>
      <w:r w:rsidRPr="009F6F4F">
        <w:rPr>
          <w:rFonts w:ascii="Arial" w:hAnsi="Arial" w:cs="Arial"/>
          <w:b/>
          <w:i/>
          <w:sz w:val="18"/>
          <w:szCs w:val="18"/>
        </w:rPr>
        <w:t>.</w:t>
      </w:r>
      <w:r>
        <w:rPr>
          <w:rFonts w:ascii="Arial" w:hAnsi="Arial" w:cs="Arial"/>
          <w:b/>
          <w:i/>
          <w:sz w:val="18"/>
          <w:szCs w:val="18"/>
        </w:rPr>
        <w:t xml:space="preserve"> </w:t>
      </w:r>
      <w:r w:rsidRPr="009F6F4F">
        <w:rPr>
          <w:rFonts w:ascii="Arial" w:hAnsi="Arial" w:cs="Arial"/>
          <w:i/>
          <w:sz w:val="16"/>
          <w:szCs w:val="18"/>
        </w:rPr>
        <w:t>------------------------------------------------------------------------------------------------------------------------------------------------------------------</w:t>
      </w:r>
      <w:r>
        <w:rPr>
          <w:rFonts w:ascii="Arial" w:hAnsi="Arial" w:cs="Arial"/>
          <w:i/>
          <w:sz w:val="16"/>
          <w:szCs w:val="18"/>
        </w:rPr>
        <w:t>--------------------</w:t>
      </w:r>
    </w:p>
    <w:p w14:paraId="1DB405E2" w14:textId="77777777" w:rsidR="009F6F4F" w:rsidRPr="009F6F4F" w:rsidRDefault="009F6F4F" w:rsidP="009F6F4F">
      <w:pPr>
        <w:widowControl w:val="0"/>
        <w:tabs>
          <w:tab w:val="left" w:pos="0"/>
        </w:tabs>
        <w:jc w:val="both"/>
        <w:rPr>
          <w:rFonts w:ascii="Arial" w:hAnsi="Arial" w:cs="Arial"/>
          <w:b/>
          <w:i/>
          <w:sz w:val="18"/>
          <w:szCs w:val="18"/>
        </w:rPr>
      </w:pPr>
      <w:r w:rsidRPr="009F6F4F">
        <w:rPr>
          <w:rFonts w:ascii="Arial" w:hAnsi="Arial" w:cs="Arial"/>
          <w:b/>
          <w:i/>
          <w:sz w:val="18"/>
          <w:szCs w:val="18"/>
        </w:rPr>
        <w:t xml:space="preserve">*En conjunto </w:t>
      </w:r>
      <w:r w:rsidRPr="009F6F4F">
        <w:rPr>
          <w:rFonts w:ascii="Arial" w:hAnsi="Arial" w:cs="Arial"/>
          <w:i/>
          <w:sz w:val="18"/>
          <w:szCs w:val="18"/>
        </w:rPr>
        <w:t>para el licitante que presente la propuesta solvente con precio más bajo en las siguientes partidas:</w:t>
      </w:r>
    </w:p>
    <w:p w14:paraId="1E5279BC" w14:textId="1F95D03F" w:rsidR="009F6F4F" w:rsidRPr="009F6F4F" w:rsidRDefault="009F6F4F" w:rsidP="009F6F4F">
      <w:pPr>
        <w:widowControl w:val="0"/>
        <w:tabs>
          <w:tab w:val="left" w:pos="0"/>
        </w:tabs>
        <w:jc w:val="both"/>
        <w:rPr>
          <w:rFonts w:ascii="Arial" w:hAnsi="Arial" w:cs="Arial"/>
          <w:i/>
          <w:sz w:val="16"/>
          <w:szCs w:val="18"/>
        </w:rPr>
      </w:pPr>
      <w:r>
        <w:rPr>
          <w:rFonts w:ascii="Arial" w:hAnsi="Arial" w:cs="Arial"/>
          <w:i/>
          <w:sz w:val="16"/>
          <w:szCs w:val="18"/>
        </w:rPr>
        <w:t>---------------------------------------------------------------------------------------------------------------------------------------------------------------------</w:t>
      </w:r>
    </w:p>
    <w:p w14:paraId="5D14D179" w14:textId="0A3A6724" w:rsidR="009F6F4F" w:rsidRPr="009F6F4F" w:rsidRDefault="009F6F4F" w:rsidP="009F6F4F">
      <w:pPr>
        <w:widowControl w:val="0"/>
        <w:tabs>
          <w:tab w:val="left" w:pos="0"/>
        </w:tabs>
        <w:jc w:val="both"/>
        <w:rPr>
          <w:rFonts w:ascii="Arial" w:hAnsi="Arial" w:cs="Arial"/>
          <w:i/>
          <w:sz w:val="16"/>
          <w:szCs w:val="18"/>
        </w:rPr>
      </w:pPr>
      <w:r w:rsidRPr="009F6F4F">
        <w:rPr>
          <w:rFonts w:ascii="Arial" w:hAnsi="Arial" w:cs="Arial"/>
          <w:i/>
          <w:sz w:val="18"/>
          <w:szCs w:val="18"/>
        </w:rPr>
        <w:t xml:space="preserve">*Las </w:t>
      </w:r>
      <w:r w:rsidRPr="009F6F4F">
        <w:rPr>
          <w:rFonts w:ascii="Arial" w:hAnsi="Arial" w:cs="Arial"/>
          <w:b/>
          <w:i/>
          <w:sz w:val="18"/>
          <w:szCs w:val="18"/>
        </w:rPr>
        <w:t>Partidas 26, 49, 69 y 82,</w:t>
      </w:r>
      <w:r w:rsidRPr="009F6F4F">
        <w:rPr>
          <w:rFonts w:ascii="Arial" w:hAnsi="Arial" w:cs="Arial"/>
          <w:i/>
          <w:sz w:val="18"/>
          <w:szCs w:val="18"/>
        </w:rPr>
        <w:t xml:space="preserve"> se adjudicarán en conjunto a un solo licitante.</w:t>
      </w:r>
      <w:r>
        <w:rPr>
          <w:rFonts w:ascii="Arial" w:hAnsi="Arial" w:cs="Arial"/>
          <w:i/>
          <w:sz w:val="18"/>
          <w:szCs w:val="18"/>
        </w:rPr>
        <w:t xml:space="preserve"> </w:t>
      </w:r>
      <w:r w:rsidRPr="009F6F4F">
        <w:rPr>
          <w:rFonts w:ascii="Arial" w:hAnsi="Arial" w:cs="Arial"/>
          <w:i/>
          <w:sz w:val="16"/>
          <w:szCs w:val="18"/>
        </w:rPr>
        <w:t>-------------------------------------------</w:t>
      </w:r>
      <w:r>
        <w:rPr>
          <w:rFonts w:ascii="Arial" w:hAnsi="Arial" w:cs="Arial"/>
          <w:i/>
          <w:sz w:val="16"/>
          <w:szCs w:val="18"/>
        </w:rPr>
        <w:t>-----</w:t>
      </w:r>
      <w:r w:rsidRPr="009F6F4F">
        <w:rPr>
          <w:rFonts w:ascii="Arial" w:hAnsi="Arial" w:cs="Arial"/>
          <w:i/>
          <w:sz w:val="16"/>
          <w:szCs w:val="18"/>
        </w:rPr>
        <w:t>-</w:t>
      </w:r>
    </w:p>
    <w:p w14:paraId="02B5074C" w14:textId="281F0DB4" w:rsidR="009F6F4F" w:rsidRPr="009F6F4F" w:rsidRDefault="009F6F4F" w:rsidP="009F6F4F">
      <w:pPr>
        <w:widowControl w:val="0"/>
        <w:tabs>
          <w:tab w:val="left" w:pos="0"/>
        </w:tabs>
        <w:jc w:val="both"/>
        <w:rPr>
          <w:rFonts w:ascii="Arial" w:hAnsi="Arial" w:cs="Arial"/>
          <w:i/>
          <w:sz w:val="18"/>
          <w:szCs w:val="18"/>
        </w:rPr>
      </w:pPr>
      <w:r w:rsidRPr="009F6F4F">
        <w:rPr>
          <w:rFonts w:ascii="Arial" w:hAnsi="Arial" w:cs="Arial"/>
          <w:i/>
          <w:sz w:val="18"/>
          <w:szCs w:val="18"/>
        </w:rPr>
        <w:t xml:space="preserve">*Las </w:t>
      </w:r>
      <w:r w:rsidRPr="009F6F4F">
        <w:rPr>
          <w:rFonts w:ascii="Arial" w:hAnsi="Arial" w:cs="Arial"/>
          <w:b/>
          <w:i/>
          <w:sz w:val="18"/>
          <w:szCs w:val="18"/>
        </w:rPr>
        <w:t>Partidas 27 y 50</w:t>
      </w:r>
      <w:r w:rsidRPr="009F6F4F">
        <w:rPr>
          <w:rFonts w:ascii="Arial" w:hAnsi="Arial" w:cs="Arial"/>
          <w:i/>
          <w:sz w:val="18"/>
          <w:szCs w:val="18"/>
        </w:rPr>
        <w:t xml:space="preserve"> se adjudicarán en conjunto a un solo licitante.</w:t>
      </w:r>
      <w:r>
        <w:rPr>
          <w:rFonts w:ascii="Arial" w:hAnsi="Arial" w:cs="Arial"/>
          <w:i/>
          <w:sz w:val="18"/>
          <w:szCs w:val="18"/>
        </w:rPr>
        <w:t xml:space="preserve"> </w:t>
      </w:r>
      <w:r w:rsidRPr="009F6F4F">
        <w:rPr>
          <w:rFonts w:ascii="Arial" w:hAnsi="Arial" w:cs="Arial"/>
          <w:i/>
          <w:sz w:val="16"/>
          <w:szCs w:val="18"/>
        </w:rPr>
        <w:t>-------------------------------------------------------</w:t>
      </w:r>
      <w:r>
        <w:rPr>
          <w:rFonts w:ascii="Arial" w:hAnsi="Arial" w:cs="Arial"/>
          <w:i/>
          <w:sz w:val="16"/>
          <w:szCs w:val="18"/>
        </w:rPr>
        <w:t>------</w:t>
      </w:r>
    </w:p>
    <w:p w14:paraId="75E59725" w14:textId="4316EE15" w:rsidR="009F6F4F" w:rsidRPr="009F6F4F" w:rsidRDefault="009F6F4F" w:rsidP="009F6F4F">
      <w:pPr>
        <w:widowControl w:val="0"/>
        <w:tabs>
          <w:tab w:val="left" w:pos="0"/>
        </w:tabs>
        <w:jc w:val="both"/>
        <w:rPr>
          <w:rFonts w:ascii="Arial" w:hAnsi="Arial" w:cs="Arial"/>
          <w:i/>
          <w:sz w:val="16"/>
          <w:szCs w:val="18"/>
        </w:rPr>
      </w:pPr>
      <w:r w:rsidRPr="009F6F4F">
        <w:rPr>
          <w:rFonts w:ascii="Arial" w:hAnsi="Arial" w:cs="Arial"/>
          <w:i/>
          <w:sz w:val="18"/>
          <w:szCs w:val="18"/>
        </w:rPr>
        <w:t xml:space="preserve">*Las </w:t>
      </w:r>
      <w:r w:rsidRPr="009F6F4F">
        <w:rPr>
          <w:rFonts w:ascii="Arial" w:hAnsi="Arial" w:cs="Arial"/>
          <w:b/>
          <w:i/>
          <w:sz w:val="18"/>
          <w:szCs w:val="18"/>
        </w:rPr>
        <w:t>Partidas 37 y 48</w:t>
      </w:r>
      <w:r w:rsidRPr="009F6F4F">
        <w:rPr>
          <w:rFonts w:ascii="Arial" w:hAnsi="Arial" w:cs="Arial"/>
          <w:i/>
          <w:sz w:val="18"/>
          <w:szCs w:val="18"/>
        </w:rPr>
        <w:t xml:space="preserve"> se adjudicarán en conjunto a un solo licitante.</w:t>
      </w:r>
      <w:r>
        <w:rPr>
          <w:rFonts w:ascii="Arial" w:hAnsi="Arial" w:cs="Arial"/>
          <w:i/>
          <w:sz w:val="18"/>
          <w:szCs w:val="18"/>
        </w:rPr>
        <w:t xml:space="preserve"> </w:t>
      </w:r>
      <w:r w:rsidRPr="009F6F4F">
        <w:rPr>
          <w:rFonts w:ascii="Arial" w:hAnsi="Arial" w:cs="Arial"/>
          <w:i/>
          <w:sz w:val="16"/>
          <w:szCs w:val="18"/>
        </w:rPr>
        <w:t>-------------------------------------------------------</w:t>
      </w:r>
      <w:r>
        <w:rPr>
          <w:rFonts w:ascii="Arial" w:hAnsi="Arial" w:cs="Arial"/>
          <w:i/>
          <w:sz w:val="16"/>
          <w:szCs w:val="18"/>
        </w:rPr>
        <w:t>------</w:t>
      </w:r>
    </w:p>
    <w:p w14:paraId="03E44A8D" w14:textId="1087AE2B" w:rsidR="009F6F4F" w:rsidRPr="009F6F4F" w:rsidRDefault="009F6F4F" w:rsidP="009F6F4F">
      <w:pPr>
        <w:widowControl w:val="0"/>
        <w:tabs>
          <w:tab w:val="left" w:pos="0"/>
        </w:tabs>
        <w:jc w:val="both"/>
        <w:rPr>
          <w:rFonts w:ascii="Arial" w:hAnsi="Arial" w:cs="Arial"/>
          <w:i/>
          <w:sz w:val="16"/>
          <w:szCs w:val="18"/>
        </w:rPr>
      </w:pPr>
      <w:r w:rsidRPr="009F6F4F">
        <w:rPr>
          <w:rFonts w:ascii="Arial" w:hAnsi="Arial" w:cs="Arial"/>
          <w:i/>
          <w:sz w:val="18"/>
          <w:szCs w:val="18"/>
        </w:rPr>
        <w:t xml:space="preserve">*Las </w:t>
      </w:r>
      <w:r w:rsidRPr="009F6F4F">
        <w:rPr>
          <w:rFonts w:ascii="Arial" w:hAnsi="Arial" w:cs="Arial"/>
          <w:b/>
          <w:i/>
          <w:sz w:val="18"/>
          <w:szCs w:val="18"/>
        </w:rPr>
        <w:t>Partidas 43 y 80</w:t>
      </w:r>
      <w:r w:rsidRPr="009F6F4F">
        <w:rPr>
          <w:rFonts w:ascii="Arial" w:hAnsi="Arial" w:cs="Arial"/>
          <w:i/>
          <w:sz w:val="18"/>
          <w:szCs w:val="18"/>
        </w:rPr>
        <w:t xml:space="preserve"> se adjudicarán en conjunto a un solo licitante.</w:t>
      </w:r>
      <w:r>
        <w:rPr>
          <w:rFonts w:ascii="Arial" w:hAnsi="Arial" w:cs="Arial"/>
          <w:i/>
          <w:sz w:val="18"/>
          <w:szCs w:val="18"/>
        </w:rPr>
        <w:t xml:space="preserve"> </w:t>
      </w:r>
      <w:r w:rsidRPr="009F6F4F">
        <w:rPr>
          <w:rFonts w:ascii="Arial" w:hAnsi="Arial" w:cs="Arial"/>
          <w:i/>
          <w:sz w:val="16"/>
          <w:szCs w:val="18"/>
        </w:rPr>
        <w:t>-------------------------------------------------------</w:t>
      </w:r>
      <w:r>
        <w:rPr>
          <w:rFonts w:ascii="Arial" w:hAnsi="Arial" w:cs="Arial"/>
          <w:i/>
          <w:sz w:val="16"/>
          <w:szCs w:val="18"/>
        </w:rPr>
        <w:t>------</w:t>
      </w:r>
    </w:p>
    <w:p w14:paraId="680CC130" w14:textId="4EF54C0F" w:rsidR="009F6F4F" w:rsidRPr="009F6F4F" w:rsidRDefault="009F6F4F" w:rsidP="009F6F4F">
      <w:pPr>
        <w:widowControl w:val="0"/>
        <w:tabs>
          <w:tab w:val="left" w:pos="0"/>
        </w:tabs>
        <w:jc w:val="both"/>
        <w:rPr>
          <w:rFonts w:ascii="Arial" w:hAnsi="Arial" w:cs="Arial"/>
          <w:i/>
          <w:sz w:val="18"/>
          <w:szCs w:val="18"/>
          <w:highlight w:val="yellow"/>
        </w:rPr>
      </w:pPr>
      <w:r w:rsidRPr="009F6F4F">
        <w:rPr>
          <w:rFonts w:ascii="Arial" w:hAnsi="Arial" w:cs="Arial"/>
          <w:i/>
          <w:sz w:val="18"/>
          <w:szCs w:val="18"/>
        </w:rPr>
        <w:t xml:space="preserve">*Las </w:t>
      </w:r>
      <w:r w:rsidRPr="009F6F4F">
        <w:rPr>
          <w:rFonts w:ascii="Arial" w:hAnsi="Arial" w:cs="Arial"/>
          <w:b/>
          <w:i/>
          <w:sz w:val="18"/>
          <w:szCs w:val="18"/>
        </w:rPr>
        <w:t>Partidas 56 y 86</w:t>
      </w:r>
      <w:r w:rsidRPr="009F6F4F">
        <w:rPr>
          <w:rFonts w:ascii="Arial" w:hAnsi="Arial" w:cs="Arial"/>
          <w:i/>
          <w:sz w:val="18"/>
          <w:szCs w:val="18"/>
        </w:rPr>
        <w:t xml:space="preserve"> se adjudicarán en conjunto a un solo licitante.</w:t>
      </w:r>
      <w:r>
        <w:rPr>
          <w:rFonts w:ascii="Arial" w:hAnsi="Arial" w:cs="Arial"/>
          <w:i/>
          <w:sz w:val="18"/>
          <w:szCs w:val="18"/>
        </w:rPr>
        <w:t xml:space="preserve"> </w:t>
      </w:r>
      <w:r w:rsidRPr="009F6F4F">
        <w:rPr>
          <w:rFonts w:ascii="Arial" w:hAnsi="Arial" w:cs="Arial"/>
          <w:i/>
          <w:sz w:val="16"/>
          <w:szCs w:val="18"/>
        </w:rPr>
        <w:t>-------------------------------------------------------</w:t>
      </w:r>
      <w:r>
        <w:rPr>
          <w:rFonts w:ascii="Arial" w:hAnsi="Arial" w:cs="Arial"/>
          <w:i/>
          <w:sz w:val="16"/>
          <w:szCs w:val="18"/>
        </w:rPr>
        <w:t>------</w:t>
      </w:r>
    </w:p>
    <w:p w14:paraId="452FD1A3" w14:textId="1D9AEB86" w:rsidR="00D91012" w:rsidRPr="009F6F4F" w:rsidRDefault="009F6F4F" w:rsidP="009F6F4F">
      <w:pPr>
        <w:widowControl w:val="0"/>
        <w:tabs>
          <w:tab w:val="left" w:pos="0"/>
        </w:tabs>
        <w:jc w:val="both"/>
        <w:rPr>
          <w:rFonts w:ascii="Arial" w:hAnsi="Arial" w:cs="Arial"/>
          <w:i/>
          <w:sz w:val="18"/>
          <w:szCs w:val="18"/>
        </w:rPr>
      </w:pPr>
      <w:r w:rsidRPr="009F6F4F">
        <w:rPr>
          <w:rFonts w:ascii="Arial" w:hAnsi="Arial" w:cs="Arial"/>
          <w:i/>
          <w:sz w:val="18"/>
          <w:szCs w:val="18"/>
        </w:rPr>
        <w:t xml:space="preserve">*Las </w:t>
      </w:r>
      <w:r w:rsidRPr="009F6F4F">
        <w:rPr>
          <w:rFonts w:ascii="Arial" w:hAnsi="Arial" w:cs="Arial"/>
          <w:b/>
          <w:i/>
          <w:sz w:val="18"/>
          <w:szCs w:val="18"/>
        </w:rPr>
        <w:t>Partidas 34 y 74</w:t>
      </w:r>
      <w:r w:rsidRPr="009F6F4F">
        <w:rPr>
          <w:rFonts w:ascii="Arial" w:hAnsi="Arial" w:cs="Arial"/>
          <w:i/>
          <w:sz w:val="18"/>
          <w:szCs w:val="18"/>
        </w:rPr>
        <w:t xml:space="preserve"> se adjudicarán en conjunto a un solo licitante</w:t>
      </w:r>
      <w:r>
        <w:rPr>
          <w:rFonts w:ascii="Arial" w:hAnsi="Arial" w:cs="Arial"/>
          <w:i/>
          <w:sz w:val="18"/>
          <w:szCs w:val="18"/>
        </w:rPr>
        <w:t xml:space="preserve">.” </w:t>
      </w:r>
      <w:r w:rsidRPr="009F6F4F">
        <w:rPr>
          <w:rFonts w:ascii="Arial" w:hAnsi="Arial" w:cs="Arial"/>
          <w:i/>
          <w:sz w:val="16"/>
          <w:szCs w:val="18"/>
        </w:rPr>
        <w:t>------------------------------------------------------</w:t>
      </w:r>
      <w:r>
        <w:rPr>
          <w:rFonts w:ascii="Arial" w:hAnsi="Arial" w:cs="Arial"/>
          <w:i/>
          <w:sz w:val="16"/>
          <w:szCs w:val="18"/>
        </w:rPr>
        <w:t>----------------------------------------------------------------------------------------------------------------------------------------------------------------------------</w:t>
      </w:r>
      <w:r w:rsidR="00B417D9" w:rsidRPr="009F6F4F">
        <w:rPr>
          <w:rFonts w:ascii="Arial" w:hAnsi="Arial" w:cs="Arial"/>
          <w:color w:val="000000"/>
          <w:sz w:val="18"/>
          <w:szCs w:val="18"/>
        </w:rPr>
        <w:t>Los precios ofertados que se encuentren por debajo del precio conveniente, podrán ser desechados por la convocante.</w:t>
      </w:r>
      <w:r w:rsidR="00B417D9" w:rsidRPr="009F6F4F">
        <w:rPr>
          <w:rFonts w:ascii="Arial" w:hAnsi="Arial" w:cs="Arial"/>
          <w:i/>
          <w:color w:val="000000"/>
          <w:sz w:val="18"/>
          <w:szCs w:val="18"/>
        </w:rPr>
        <w:t xml:space="preserve"> </w:t>
      </w:r>
      <w:bookmarkEnd w:id="4"/>
      <w:r w:rsidR="00CF0F48" w:rsidRPr="009F6F4F">
        <w:rPr>
          <w:rFonts w:ascii="Arial" w:hAnsi="Arial" w:cs="Arial"/>
          <w:sz w:val="18"/>
          <w:szCs w:val="18"/>
        </w:rPr>
        <w:t>Con fundame</w:t>
      </w:r>
      <w:r w:rsidR="00B510D7" w:rsidRPr="009F6F4F">
        <w:rPr>
          <w:rFonts w:ascii="Arial" w:hAnsi="Arial" w:cs="Arial"/>
          <w:sz w:val="18"/>
          <w:szCs w:val="18"/>
        </w:rPr>
        <w:t xml:space="preserve">nto en el artículo 55, 56 y 57 </w:t>
      </w:r>
      <w:r w:rsidR="00CF0F48" w:rsidRPr="009F6F4F">
        <w:rPr>
          <w:rFonts w:ascii="Arial" w:hAnsi="Arial" w:cs="Arial"/>
          <w:sz w:val="18"/>
          <w:szCs w:val="18"/>
        </w:rPr>
        <w:t>de la Ley de Adquisiciones, Arrendamientos</w:t>
      </w:r>
      <w:r w:rsidR="00CF0F48" w:rsidRPr="00514702">
        <w:rPr>
          <w:rFonts w:ascii="Arial" w:hAnsi="Arial" w:cs="Arial"/>
          <w:sz w:val="18"/>
          <w:szCs w:val="18"/>
        </w:rPr>
        <w:t xml:space="preserve"> y Servicios del Estado de Aguascalientes y sus Municipios, </w:t>
      </w:r>
      <w:r w:rsidR="004C56E4" w:rsidRPr="00514702">
        <w:rPr>
          <w:rFonts w:ascii="Arial" w:hAnsi="Arial" w:cs="Arial"/>
          <w:sz w:val="18"/>
          <w:szCs w:val="18"/>
        </w:rPr>
        <w:t xml:space="preserve">y </w:t>
      </w:r>
      <w:r w:rsidR="00CF0F48" w:rsidRPr="00514702">
        <w:rPr>
          <w:rFonts w:ascii="Arial" w:hAnsi="Arial" w:cs="Arial"/>
          <w:sz w:val="18"/>
          <w:szCs w:val="18"/>
        </w:rPr>
        <w:t>a lo establecido en el numeral IX, X</w:t>
      </w:r>
      <w:r w:rsidR="009D4B6F" w:rsidRPr="00514702">
        <w:rPr>
          <w:rFonts w:ascii="Arial" w:hAnsi="Arial" w:cs="Arial"/>
          <w:sz w:val="18"/>
          <w:szCs w:val="18"/>
        </w:rPr>
        <w:t>,</w:t>
      </w:r>
      <w:r w:rsidR="00CF0F48" w:rsidRPr="00514702">
        <w:rPr>
          <w:rFonts w:ascii="Arial" w:hAnsi="Arial" w:cs="Arial"/>
          <w:sz w:val="18"/>
          <w:szCs w:val="18"/>
        </w:rPr>
        <w:t xml:space="preserve"> </w:t>
      </w:r>
      <w:r w:rsidR="009D4B6F" w:rsidRPr="00514702">
        <w:rPr>
          <w:rFonts w:ascii="Arial" w:hAnsi="Arial" w:cs="Arial"/>
          <w:sz w:val="18"/>
          <w:szCs w:val="18"/>
        </w:rPr>
        <w:t xml:space="preserve">XI, XII </w:t>
      </w:r>
      <w:r w:rsidR="00CF0F48" w:rsidRPr="00514702">
        <w:rPr>
          <w:rFonts w:ascii="Arial" w:hAnsi="Arial" w:cs="Arial"/>
          <w:sz w:val="18"/>
          <w:szCs w:val="18"/>
        </w:rPr>
        <w:t xml:space="preserve">y XIII de las bases que norman esta licitación, se realizó el análisis detallado de las proposiciones (documentación administrativa, </w:t>
      </w:r>
      <w:r w:rsidR="00C108AE" w:rsidRPr="00514702">
        <w:rPr>
          <w:rFonts w:ascii="Arial" w:hAnsi="Arial" w:cs="Arial"/>
          <w:sz w:val="18"/>
          <w:szCs w:val="18"/>
        </w:rPr>
        <w:t xml:space="preserve">propuesta técnica y económica), </w:t>
      </w:r>
      <w:r w:rsidR="00CF0F48" w:rsidRPr="00514702">
        <w:rPr>
          <w:rFonts w:ascii="Arial" w:hAnsi="Arial" w:cs="Arial"/>
          <w:sz w:val="18"/>
          <w:szCs w:val="18"/>
        </w:rPr>
        <w:t>con los requisitos solicitados en la convocatoria y la junta de aclaraciones, para la adquisición de bienes requeridos en el presente procedimiento.</w:t>
      </w:r>
      <w:r w:rsidR="00CC4D03" w:rsidRPr="00514702">
        <w:rPr>
          <w:rFonts w:ascii="Arial" w:hAnsi="Arial" w:cs="Arial"/>
          <w:sz w:val="18"/>
          <w:szCs w:val="18"/>
        </w:rPr>
        <w:t>---------------------------------------------------------------------------------------------------------------------------------------------------</w:t>
      </w:r>
      <w:r w:rsidR="00D36C68">
        <w:rPr>
          <w:rFonts w:ascii="Arial" w:hAnsi="Arial" w:cs="Arial"/>
          <w:sz w:val="18"/>
          <w:szCs w:val="18"/>
        </w:rPr>
        <w:t>-----------------</w:t>
      </w:r>
      <w:r w:rsidR="005142D6">
        <w:rPr>
          <w:rFonts w:ascii="Arial" w:hAnsi="Arial" w:cs="Arial"/>
          <w:sz w:val="18"/>
          <w:szCs w:val="18"/>
        </w:rPr>
        <w:t>-------------------------------------------</w:t>
      </w:r>
      <w:r w:rsidRPr="00514702">
        <w:rPr>
          <w:rFonts w:ascii="Arial" w:hAnsi="Arial" w:cs="Arial"/>
          <w:sz w:val="18"/>
          <w:szCs w:val="18"/>
        </w:rPr>
        <w:t xml:space="preserve"> </w:t>
      </w:r>
      <w:r w:rsidR="00CC4D03" w:rsidRPr="00514702">
        <w:rPr>
          <w:rFonts w:ascii="Arial" w:hAnsi="Arial" w:cs="Arial"/>
          <w:sz w:val="18"/>
          <w:szCs w:val="18"/>
        </w:rPr>
        <w:t xml:space="preserve">En este orden de ideas, el </w:t>
      </w:r>
      <w:r w:rsidR="00CE4151" w:rsidRPr="00514702">
        <w:rPr>
          <w:rFonts w:ascii="Arial" w:hAnsi="Arial" w:cs="Arial"/>
          <w:b/>
          <w:sz w:val="18"/>
          <w:szCs w:val="18"/>
        </w:rPr>
        <w:t>Análisis</w:t>
      </w:r>
      <w:r w:rsidR="00CE4151" w:rsidRPr="00514702">
        <w:rPr>
          <w:rFonts w:ascii="Arial" w:hAnsi="Arial" w:cs="Arial"/>
          <w:sz w:val="18"/>
          <w:szCs w:val="18"/>
        </w:rPr>
        <w:t xml:space="preserve"> </w:t>
      </w:r>
      <w:r w:rsidR="00CE4151" w:rsidRPr="00514702">
        <w:rPr>
          <w:rFonts w:ascii="Arial" w:hAnsi="Arial" w:cs="Arial"/>
          <w:b/>
          <w:sz w:val="18"/>
          <w:szCs w:val="18"/>
        </w:rPr>
        <w:t>a detalle</w:t>
      </w:r>
      <w:r w:rsidR="00CE4151" w:rsidRPr="00514702">
        <w:rPr>
          <w:rFonts w:ascii="Arial" w:hAnsi="Arial" w:cs="Arial"/>
          <w:sz w:val="18"/>
          <w:szCs w:val="18"/>
        </w:rPr>
        <w:t xml:space="preserve"> de la</w:t>
      </w:r>
      <w:r w:rsidR="008F0AC0">
        <w:rPr>
          <w:rFonts w:ascii="Arial" w:hAnsi="Arial" w:cs="Arial"/>
          <w:sz w:val="18"/>
          <w:szCs w:val="18"/>
        </w:rPr>
        <w:t>s</w:t>
      </w:r>
      <w:r w:rsidR="00CE4151" w:rsidRPr="00514702">
        <w:rPr>
          <w:rFonts w:ascii="Arial" w:hAnsi="Arial" w:cs="Arial"/>
          <w:sz w:val="18"/>
          <w:szCs w:val="18"/>
        </w:rPr>
        <w:t xml:space="preserve"> propuesta</w:t>
      </w:r>
      <w:r w:rsidR="008F0AC0">
        <w:rPr>
          <w:rFonts w:ascii="Arial" w:hAnsi="Arial" w:cs="Arial"/>
          <w:sz w:val="18"/>
          <w:szCs w:val="18"/>
        </w:rPr>
        <w:t>s</w:t>
      </w:r>
      <w:r w:rsidR="00CE4151" w:rsidRPr="00514702">
        <w:rPr>
          <w:rFonts w:ascii="Arial" w:hAnsi="Arial" w:cs="Arial"/>
          <w:sz w:val="18"/>
          <w:szCs w:val="18"/>
        </w:rPr>
        <w:t xml:space="preserve"> presentada</w:t>
      </w:r>
      <w:r w:rsidR="008F0AC0">
        <w:rPr>
          <w:rFonts w:ascii="Arial" w:hAnsi="Arial" w:cs="Arial"/>
          <w:sz w:val="18"/>
          <w:szCs w:val="18"/>
        </w:rPr>
        <w:t>s</w:t>
      </w:r>
      <w:r w:rsidR="00CE4151" w:rsidRPr="00514702">
        <w:rPr>
          <w:rFonts w:ascii="Arial" w:hAnsi="Arial" w:cs="Arial"/>
          <w:sz w:val="18"/>
          <w:szCs w:val="18"/>
        </w:rPr>
        <w:t xml:space="preserve"> y que se agreg</w:t>
      </w:r>
      <w:r w:rsidR="00CE4151">
        <w:rPr>
          <w:rFonts w:ascii="Arial" w:hAnsi="Arial" w:cs="Arial"/>
          <w:sz w:val="18"/>
          <w:szCs w:val="18"/>
        </w:rPr>
        <w:t>a</w:t>
      </w:r>
      <w:r w:rsidR="008F0AC0">
        <w:rPr>
          <w:rFonts w:ascii="Arial" w:hAnsi="Arial" w:cs="Arial"/>
          <w:sz w:val="18"/>
          <w:szCs w:val="18"/>
        </w:rPr>
        <w:t>n</w:t>
      </w:r>
      <w:r w:rsidR="00CE4151">
        <w:rPr>
          <w:rFonts w:ascii="Arial" w:hAnsi="Arial" w:cs="Arial"/>
          <w:sz w:val="18"/>
          <w:szCs w:val="18"/>
        </w:rPr>
        <w:t xml:space="preserve"> a la presente </w:t>
      </w:r>
      <w:r w:rsidR="00CE4151" w:rsidRPr="00860AE1">
        <w:rPr>
          <w:rFonts w:ascii="Arial" w:hAnsi="Arial" w:cs="Arial"/>
          <w:sz w:val="18"/>
          <w:szCs w:val="18"/>
        </w:rPr>
        <w:t xml:space="preserve">acta de fallo </w:t>
      </w:r>
      <w:r w:rsidR="00CC4D03" w:rsidRPr="00860AE1">
        <w:rPr>
          <w:rFonts w:ascii="Arial" w:hAnsi="Arial" w:cs="Arial"/>
          <w:sz w:val="18"/>
          <w:szCs w:val="18"/>
        </w:rPr>
        <w:t xml:space="preserve">se hacen constar </w:t>
      </w:r>
      <w:r w:rsidR="00CE4151" w:rsidRPr="00332DDD">
        <w:rPr>
          <w:rFonts w:ascii="Arial" w:hAnsi="Arial" w:cs="Arial"/>
          <w:sz w:val="18"/>
          <w:szCs w:val="18"/>
        </w:rPr>
        <w:t xml:space="preserve">como </w:t>
      </w:r>
      <w:r w:rsidR="00B2717C" w:rsidRPr="00332DDD">
        <w:rPr>
          <w:rFonts w:ascii="Arial" w:hAnsi="Arial" w:cs="Arial"/>
          <w:b/>
          <w:sz w:val="18"/>
          <w:szCs w:val="18"/>
        </w:rPr>
        <w:t xml:space="preserve">Anexo “1” </w:t>
      </w:r>
      <w:r w:rsidR="00B2717C" w:rsidRPr="00332DDD">
        <w:rPr>
          <w:rFonts w:ascii="Arial" w:hAnsi="Arial" w:cs="Arial"/>
          <w:sz w:val="18"/>
          <w:szCs w:val="18"/>
        </w:rPr>
        <w:t>(</w:t>
      </w:r>
      <w:r w:rsidR="00332DDD" w:rsidRPr="00332DDD">
        <w:rPr>
          <w:rFonts w:ascii="Arial" w:hAnsi="Arial" w:cs="Arial"/>
          <w:sz w:val="18"/>
          <w:szCs w:val="18"/>
        </w:rPr>
        <w:t>26</w:t>
      </w:r>
      <w:r w:rsidR="00B2717C" w:rsidRPr="00332DDD">
        <w:rPr>
          <w:rFonts w:ascii="Arial" w:hAnsi="Arial" w:cs="Arial"/>
          <w:sz w:val="18"/>
          <w:szCs w:val="18"/>
        </w:rPr>
        <w:t xml:space="preserve"> páginas)</w:t>
      </w:r>
      <w:r w:rsidR="00B952E9" w:rsidRPr="00332DDD">
        <w:rPr>
          <w:rFonts w:ascii="Arial" w:hAnsi="Arial" w:cs="Arial"/>
          <w:sz w:val="18"/>
          <w:szCs w:val="18"/>
        </w:rPr>
        <w:t>,</w:t>
      </w:r>
      <w:r w:rsidR="008F0AC0" w:rsidRPr="00332DDD">
        <w:rPr>
          <w:rFonts w:ascii="Arial" w:hAnsi="Arial" w:cs="Arial"/>
          <w:b/>
          <w:sz w:val="18"/>
          <w:szCs w:val="18"/>
        </w:rPr>
        <w:t xml:space="preserve"> </w:t>
      </w:r>
      <w:r w:rsidR="008F0AC0" w:rsidRPr="00530A0E">
        <w:rPr>
          <w:rFonts w:ascii="Arial" w:hAnsi="Arial" w:cs="Arial"/>
          <w:b/>
          <w:sz w:val="18"/>
          <w:szCs w:val="18"/>
        </w:rPr>
        <w:t xml:space="preserve">Anexo “1.1” </w:t>
      </w:r>
      <w:r w:rsidR="00B952E9" w:rsidRPr="00530A0E">
        <w:rPr>
          <w:rFonts w:ascii="Arial" w:hAnsi="Arial" w:cs="Arial"/>
          <w:sz w:val="18"/>
          <w:szCs w:val="18"/>
        </w:rPr>
        <w:t>(</w:t>
      </w:r>
      <w:r w:rsidR="00530A0E" w:rsidRPr="00530A0E">
        <w:rPr>
          <w:rFonts w:ascii="Arial" w:hAnsi="Arial" w:cs="Arial"/>
          <w:sz w:val="18"/>
          <w:szCs w:val="18"/>
        </w:rPr>
        <w:t>08</w:t>
      </w:r>
      <w:r w:rsidR="00B952E9" w:rsidRPr="00530A0E">
        <w:rPr>
          <w:rFonts w:ascii="Arial" w:hAnsi="Arial" w:cs="Arial"/>
          <w:sz w:val="18"/>
          <w:szCs w:val="18"/>
        </w:rPr>
        <w:t xml:space="preserve"> páginas)</w:t>
      </w:r>
      <w:r w:rsidR="00B952E9" w:rsidRPr="00530A0E">
        <w:rPr>
          <w:rFonts w:ascii="Arial" w:hAnsi="Arial" w:cs="Arial"/>
          <w:b/>
          <w:sz w:val="18"/>
          <w:szCs w:val="18"/>
        </w:rPr>
        <w:t xml:space="preserve"> </w:t>
      </w:r>
      <w:r w:rsidR="00B2717C" w:rsidRPr="00530A0E">
        <w:rPr>
          <w:rFonts w:ascii="Arial" w:hAnsi="Arial" w:cs="Arial"/>
          <w:sz w:val="18"/>
          <w:szCs w:val="18"/>
        </w:rPr>
        <w:t xml:space="preserve">y </w:t>
      </w:r>
      <w:r w:rsidR="00CE4151" w:rsidRPr="00530A0E">
        <w:rPr>
          <w:rFonts w:ascii="Arial" w:hAnsi="Arial" w:cs="Arial"/>
          <w:b/>
          <w:sz w:val="18"/>
          <w:szCs w:val="18"/>
        </w:rPr>
        <w:t>Anexo</w:t>
      </w:r>
      <w:r w:rsidR="00CE4151" w:rsidRPr="004E798B">
        <w:rPr>
          <w:rFonts w:ascii="Arial" w:hAnsi="Arial" w:cs="Arial"/>
          <w:b/>
          <w:sz w:val="18"/>
          <w:szCs w:val="18"/>
        </w:rPr>
        <w:t xml:space="preserve"> </w:t>
      </w:r>
      <w:r w:rsidR="00B2717C" w:rsidRPr="004E798B">
        <w:rPr>
          <w:rFonts w:ascii="Arial" w:hAnsi="Arial" w:cs="Arial"/>
          <w:b/>
          <w:sz w:val="18"/>
          <w:szCs w:val="18"/>
        </w:rPr>
        <w:t>“</w:t>
      </w:r>
      <w:r w:rsidR="00CE4151" w:rsidRPr="004E798B">
        <w:rPr>
          <w:rFonts w:ascii="Arial" w:hAnsi="Arial" w:cs="Arial"/>
          <w:b/>
          <w:sz w:val="18"/>
          <w:szCs w:val="18"/>
        </w:rPr>
        <w:t>2”</w:t>
      </w:r>
      <w:r w:rsidR="00B2717C" w:rsidRPr="004E798B">
        <w:rPr>
          <w:rFonts w:ascii="Arial" w:hAnsi="Arial" w:cs="Arial"/>
          <w:b/>
          <w:sz w:val="18"/>
          <w:szCs w:val="18"/>
        </w:rPr>
        <w:t xml:space="preserve"> </w:t>
      </w:r>
      <w:r w:rsidR="00B2717C" w:rsidRPr="004E798B">
        <w:rPr>
          <w:rFonts w:ascii="Arial" w:hAnsi="Arial" w:cs="Arial"/>
          <w:sz w:val="18"/>
          <w:szCs w:val="18"/>
        </w:rPr>
        <w:t>(</w:t>
      </w:r>
      <w:r w:rsidR="004E798B" w:rsidRPr="004E798B">
        <w:rPr>
          <w:rFonts w:ascii="Arial" w:hAnsi="Arial" w:cs="Arial"/>
          <w:sz w:val="18"/>
          <w:szCs w:val="18"/>
        </w:rPr>
        <w:t>42</w:t>
      </w:r>
      <w:r w:rsidR="00B2717C" w:rsidRPr="004E798B">
        <w:rPr>
          <w:rFonts w:ascii="Arial" w:hAnsi="Arial" w:cs="Arial"/>
          <w:sz w:val="18"/>
          <w:szCs w:val="18"/>
        </w:rPr>
        <w:t xml:space="preserve"> </w:t>
      </w:r>
      <w:r w:rsidR="00B2717C" w:rsidRPr="004E798B">
        <w:rPr>
          <w:rFonts w:ascii="Arial" w:hAnsi="Arial" w:cs="Arial"/>
          <w:sz w:val="18"/>
          <w:szCs w:val="18"/>
        </w:rPr>
        <w:lastRenderedPageBreak/>
        <w:t>páginas)</w:t>
      </w:r>
      <w:r w:rsidR="001451D1" w:rsidRPr="004E798B">
        <w:rPr>
          <w:rFonts w:ascii="Arial" w:hAnsi="Arial" w:cs="Arial"/>
          <w:sz w:val="18"/>
          <w:szCs w:val="18"/>
        </w:rPr>
        <w:t>,</w:t>
      </w:r>
      <w:r w:rsidR="00F77EF4" w:rsidRPr="004E798B">
        <w:rPr>
          <w:rFonts w:ascii="Arial" w:hAnsi="Arial" w:cs="Arial"/>
          <w:sz w:val="18"/>
          <w:szCs w:val="18"/>
        </w:rPr>
        <w:t xml:space="preserve"> a considerar:</w:t>
      </w:r>
      <w:r w:rsidR="00C161FA" w:rsidRPr="004E798B">
        <w:rPr>
          <w:rFonts w:ascii="Arial" w:hAnsi="Arial" w:cs="Arial"/>
          <w:sz w:val="18"/>
          <w:szCs w:val="18"/>
        </w:rPr>
        <w:t>-------------------</w:t>
      </w:r>
      <w:r w:rsidR="00B952E9" w:rsidRPr="004E798B">
        <w:rPr>
          <w:rFonts w:ascii="Arial" w:hAnsi="Arial" w:cs="Arial"/>
          <w:sz w:val="18"/>
          <w:szCs w:val="18"/>
        </w:rPr>
        <w:t>------------------------------------------------------------------------------------------</w:t>
      </w:r>
      <w:r w:rsidR="00B952E9" w:rsidRPr="00762606">
        <w:rPr>
          <w:rFonts w:ascii="Arial" w:hAnsi="Arial" w:cs="Arial"/>
          <w:sz w:val="18"/>
          <w:szCs w:val="18"/>
        </w:rPr>
        <w:t>-------</w:t>
      </w:r>
    </w:p>
    <w:p w14:paraId="36BD43BF" w14:textId="4D0BF23F" w:rsidR="00C023D7" w:rsidRDefault="00C023D7" w:rsidP="00C023D7">
      <w:pPr>
        <w:pStyle w:val="Sangradetextonormal"/>
        <w:ind w:left="0" w:right="48"/>
        <w:jc w:val="both"/>
        <w:rPr>
          <w:rFonts w:ascii="Arial" w:hAnsi="Arial" w:cs="Arial"/>
          <w:sz w:val="18"/>
          <w:szCs w:val="18"/>
        </w:rPr>
      </w:pPr>
      <w:r w:rsidRPr="0014752F">
        <w:rPr>
          <w:rFonts w:ascii="Arial" w:hAnsi="Arial" w:cs="Arial"/>
          <w:sz w:val="18"/>
          <w:szCs w:val="18"/>
        </w:rPr>
        <w:t>--------------------------------------------------------------------------------------------------------------------------------------------------</w:t>
      </w: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20"/>
        <w:gridCol w:w="2128"/>
        <w:gridCol w:w="6280"/>
      </w:tblGrid>
      <w:tr w:rsidR="00F77EF4" w:rsidRPr="005761E8" w14:paraId="106FE8A0" w14:textId="77777777" w:rsidTr="00A94164">
        <w:trPr>
          <w:trHeight w:val="292"/>
          <w:jc w:val="center"/>
        </w:trPr>
        <w:tc>
          <w:tcPr>
            <w:tcW w:w="238" w:type="pct"/>
            <w:shd w:val="clear" w:color="auto" w:fill="D9D9D9"/>
            <w:noWrap/>
            <w:vAlign w:val="center"/>
            <w:hideMark/>
          </w:tcPr>
          <w:p w14:paraId="659F8379" w14:textId="77777777" w:rsidR="00F77EF4" w:rsidRPr="005761E8" w:rsidRDefault="00F77EF4" w:rsidP="008F098C">
            <w:pPr>
              <w:jc w:val="center"/>
              <w:rPr>
                <w:rFonts w:ascii="Arial" w:hAnsi="Arial" w:cs="Arial"/>
                <w:sz w:val="16"/>
                <w:szCs w:val="16"/>
              </w:rPr>
            </w:pPr>
          </w:p>
        </w:tc>
        <w:tc>
          <w:tcPr>
            <w:tcW w:w="1205" w:type="pct"/>
            <w:shd w:val="clear" w:color="auto" w:fill="D9D9D9"/>
            <w:noWrap/>
            <w:vAlign w:val="center"/>
            <w:hideMark/>
          </w:tcPr>
          <w:p w14:paraId="3383AFDF" w14:textId="77777777" w:rsidR="00F77EF4" w:rsidRPr="005761E8" w:rsidRDefault="00F77EF4" w:rsidP="008F098C">
            <w:pPr>
              <w:jc w:val="center"/>
              <w:rPr>
                <w:rFonts w:ascii="Arial" w:hAnsi="Arial" w:cs="Arial"/>
                <w:b/>
                <w:bCs/>
                <w:sz w:val="16"/>
                <w:szCs w:val="16"/>
              </w:rPr>
            </w:pPr>
            <w:r w:rsidRPr="005761E8">
              <w:rPr>
                <w:rFonts w:ascii="Arial" w:hAnsi="Arial" w:cs="Arial"/>
                <w:b/>
                <w:bCs/>
                <w:sz w:val="16"/>
                <w:szCs w:val="16"/>
              </w:rPr>
              <w:t>Licitante</w:t>
            </w:r>
          </w:p>
        </w:tc>
        <w:tc>
          <w:tcPr>
            <w:tcW w:w="3557" w:type="pct"/>
            <w:shd w:val="clear" w:color="auto" w:fill="D9D9D9"/>
            <w:vAlign w:val="center"/>
          </w:tcPr>
          <w:p w14:paraId="5DFEBB9A" w14:textId="1075B3AB" w:rsidR="00F77EF4" w:rsidRPr="00963AC4" w:rsidRDefault="00F77EF4" w:rsidP="008F098C">
            <w:pPr>
              <w:jc w:val="center"/>
              <w:rPr>
                <w:rFonts w:ascii="Arial" w:hAnsi="Arial" w:cs="Arial"/>
                <w:b/>
                <w:bCs/>
                <w:sz w:val="16"/>
                <w:szCs w:val="16"/>
              </w:rPr>
            </w:pPr>
            <w:r w:rsidRPr="00963AC4">
              <w:rPr>
                <w:rFonts w:ascii="Arial" w:hAnsi="Arial" w:cs="Arial"/>
                <w:b/>
                <w:bCs/>
                <w:sz w:val="16"/>
                <w:szCs w:val="16"/>
              </w:rPr>
              <w:t>Partidas ofertadas y revisión técnica</w:t>
            </w:r>
          </w:p>
        </w:tc>
      </w:tr>
      <w:tr w:rsidR="00DF5A12" w:rsidRPr="005761E8" w14:paraId="121D67ED" w14:textId="77777777" w:rsidTr="00DF5A12">
        <w:trPr>
          <w:trHeight w:val="20"/>
          <w:jc w:val="center"/>
        </w:trPr>
        <w:tc>
          <w:tcPr>
            <w:tcW w:w="238" w:type="pct"/>
            <w:tcBorders>
              <w:top w:val="dotted" w:sz="4" w:space="0" w:color="auto"/>
              <w:left w:val="dotted" w:sz="4" w:space="0" w:color="auto"/>
              <w:bottom w:val="dotted" w:sz="4" w:space="0" w:color="auto"/>
              <w:right w:val="dotted" w:sz="4" w:space="0" w:color="auto"/>
            </w:tcBorders>
            <w:noWrap/>
          </w:tcPr>
          <w:p w14:paraId="7BC9ED5E" w14:textId="05B6E868" w:rsidR="00DF5A12" w:rsidRPr="007C76ED" w:rsidRDefault="00DF5A12" w:rsidP="00DF5A12">
            <w:pPr>
              <w:jc w:val="center"/>
              <w:rPr>
                <w:rFonts w:ascii="Arial" w:hAnsi="Arial" w:cs="Arial"/>
                <w:b/>
                <w:sz w:val="16"/>
                <w:szCs w:val="16"/>
              </w:rPr>
            </w:pPr>
            <w:r w:rsidRPr="007C76ED">
              <w:rPr>
                <w:rFonts w:ascii="Arial" w:hAnsi="Arial" w:cs="Arial"/>
                <w:b/>
                <w:sz w:val="16"/>
                <w:szCs w:val="16"/>
              </w:rPr>
              <w:t>1</w:t>
            </w:r>
          </w:p>
        </w:tc>
        <w:tc>
          <w:tcPr>
            <w:tcW w:w="1205" w:type="pct"/>
            <w:tcBorders>
              <w:top w:val="dotted" w:sz="4" w:space="0" w:color="auto"/>
              <w:left w:val="dotted" w:sz="4" w:space="0" w:color="auto"/>
              <w:bottom w:val="dotted" w:sz="4" w:space="0" w:color="auto"/>
              <w:right w:val="dotted" w:sz="4" w:space="0" w:color="auto"/>
            </w:tcBorders>
            <w:noWrap/>
          </w:tcPr>
          <w:p w14:paraId="0CA42371" w14:textId="33575B4A" w:rsidR="00DF5A12" w:rsidRPr="005916BC" w:rsidRDefault="00DF5A12" w:rsidP="00DF5A12">
            <w:pPr>
              <w:jc w:val="center"/>
              <w:rPr>
                <w:rFonts w:ascii="Arial" w:hAnsi="Arial" w:cs="Arial"/>
                <w:sz w:val="16"/>
                <w:szCs w:val="16"/>
              </w:rPr>
            </w:pPr>
            <w:r>
              <w:rPr>
                <w:rFonts w:ascii="Arial" w:hAnsi="Arial" w:cs="Arial"/>
                <w:b/>
                <w:sz w:val="18"/>
                <w:szCs w:val="18"/>
              </w:rPr>
              <w:t>HEALTH &amp; SAFETY DE MEXICO, S.A. DE C.V.</w:t>
            </w:r>
          </w:p>
        </w:tc>
        <w:tc>
          <w:tcPr>
            <w:tcW w:w="3557" w:type="pct"/>
          </w:tcPr>
          <w:p w14:paraId="1AFD22BF" w14:textId="7ACD7129" w:rsidR="00DF5A12" w:rsidRPr="001C233D" w:rsidRDefault="00DF5A12" w:rsidP="00DF5A12">
            <w:pPr>
              <w:spacing w:line="276" w:lineRule="auto"/>
              <w:jc w:val="both"/>
              <w:rPr>
                <w:rFonts w:ascii="Arial" w:hAnsi="Arial" w:cs="Arial"/>
                <w:b/>
                <w:sz w:val="18"/>
              </w:rPr>
            </w:pPr>
            <w:r w:rsidRPr="001C233D">
              <w:rPr>
                <w:rFonts w:ascii="Arial" w:hAnsi="Arial" w:cs="Arial"/>
                <w:b/>
                <w:sz w:val="18"/>
                <w:szCs w:val="16"/>
              </w:rPr>
              <w:t xml:space="preserve">Oferta en las partidas: </w:t>
            </w:r>
            <w:r w:rsidR="008B1895" w:rsidRPr="001C233D">
              <w:rPr>
                <w:rFonts w:ascii="Arial" w:hAnsi="Arial" w:cs="Arial"/>
                <w:b/>
                <w:sz w:val="18"/>
              </w:rPr>
              <w:t>12, 14, 16, 17, 19 a 21, 23, 26 a 35, 40, 42, 43, 44, 47, 49, 50, 54 a 57, 64, 66 a 75, 77, 79 a 82, 85 a 87.</w:t>
            </w:r>
          </w:p>
          <w:p w14:paraId="2B1D6529" w14:textId="77777777" w:rsidR="00DF5A12" w:rsidRPr="001C233D" w:rsidRDefault="00DF5A12" w:rsidP="00DF5A12">
            <w:pPr>
              <w:jc w:val="both"/>
              <w:rPr>
                <w:rFonts w:ascii="Arial" w:hAnsi="Arial" w:cs="Arial"/>
                <w:b/>
                <w:sz w:val="18"/>
                <w:szCs w:val="16"/>
              </w:rPr>
            </w:pPr>
          </w:p>
          <w:p w14:paraId="6D974157" w14:textId="77777777" w:rsidR="008B1895" w:rsidRPr="001C233D" w:rsidRDefault="00DF5A12" w:rsidP="00DF5A12">
            <w:pPr>
              <w:jc w:val="both"/>
              <w:rPr>
                <w:rFonts w:ascii="Arial" w:hAnsi="Arial" w:cs="Arial"/>
                <w:sz w:val="18"/>
                <w:szCs w:val="16"/>
              </w:rPr>
            </w:pPr>
            <w:r w:rsidRPr="001C233D">
              <w:rPr>
                <w:rFonts w:ascii="Arial" w:hAnsi="Arial" w:cs="Arial"/>
                <w:b/>
                <w:sz w:val="18"/>
                <w:szCs w:val="16"/>
              </w:rPr>
              <w:t>Documentos Apartado X</w:t>
            </w:r>
            <w:r w:rsidRPr="001C233D">
              <w:rPr>
                <w:rFonts w:ascii="Arial" w:hAnsi="Arial" w:cs="Arial"/>
                <w:sz w:val="18"/>
                <w:szCs w:val="16"/>
              </w:rPr>
              <w:t xml:space="preserve">, presenta y </w:t>
            </w:r>
            <w:r w:rsidR="008B1895" w:rsidRPr="001C233D">
              <w:rPr>
                <w:rFonts w:ascii="Arial" w:hAnsi="Arial" w:cs="Arial"/>
                <w:sz w:val="18"/>
                <w:szCs w:val="16"/>
              </w:rPr>
              <w:t xml:space="preserve">no </w:t>
            </w:r>
            <w:r w:rsidRPr="001C233D">
              <w:rPr>
                <w:rFonts w:ascii="Arial" w:hAnsi="Arial" w:cs="Arial"/>
                <w:sz w:val="18"/>
                <w:szCs w:val="16"/>
              </w:rPr>
              <w:t>cumple</w:t>
            </w:r>
            <w:r w:rsidR="008B1895" w:rsidRPr="001C233D">
              <w:rPr>
                <w:rFonts w:ascii="Arial" w:hAnsi="Arial" w:cs="Arial"/>
                <w:sz w:val="18"/>
                <w:szCs w:val="16"/>
              </w:rPr>
              <w:t>, incumplimientos que se corroboran y verifican en el Dictamen correspondiente, conforme lo siguiente:</w:t>
            </w:r>
          </w:p>
          <w:p w14:paraId="44CE0141" w14:textId="306F9700" w:rsidR="00DF5A12" w:rsidRPr="001C233D" w:rsidRDefault="00DF5A12" w:rsidP="00DF5A12">
            <w:pPr>
              <w:jc w:val="both"/>
              <w:rPr>
                <w:rFonts w:ascii="Arial" w:hAnsi="Arial" w:cs="Arial"/>
                <w:sz w:val="18"/>
                <w:szCs w:val="16"/>
              </w:rPr>
            </w:pPr>
          </w:p>
          <w:p w14:paraId="31F92160" w14:textId="59C9C89E" w:rsidR="003E4730" w:rsidRPr="001C233D" w:rsidRDefault="003E4730" w:rsidP="00DF5A12">
            <w:pPr>
              <w:jc w:val="both"/>
              <w:rPr>
                <w:rFonts w:ascii="Arial" w:hAnsi="Arial" w:cs="Arial"/>
                <w:sz w:val="18"/>
                <w:szCs w:val="16"/>
              </w:rPr>
            </w:pPr>
            <w:r w:rsidRPr="001C233D">
              <w:rPr>
                <w:rFonts w:ascii="Arial" w:hAnsi="Arial" w:cs="Arial"/>
                <w:sz w:val="18"/>
                <w:szCs w:val="16"/>
              </w:rPr>
              <w:t>En la revisión técnica a detalle por el área requirente se observó:</w:t>
            </w:r>
          </w:p>
          <w:p w14:paraId="756310C6" w14:textId="748776BC" w:rsidR="003E4730" w:rsidRPr="001C233D" w:rsidRDefault="003E4730" w:rsidP="00DF5A12">
            <w:pPr>
              <w:jc w:val="both"/>
              <w:rPr>
                <w:rFonts w:ascii="Arial" w:hAnsi="Arial" w:cs="Arial"/>
                <w:sz w:val="18"/>
                <w:szCs w:val="16"/>
              </w:rPr>
            </w:pPr>
          </w:p>
          <w:p w14:paraId="0BE2FF6A" w14:textId="0885D870" w:rsidR="003E4730" w:rsidRPr="001C233D" w:rsidRDefault="003E4730" w:rsidP="00DF5A12">
            <w:pPr>
              <w:jc w:val="both"/>
              <w:rPr>
                <w:rFonts w:ascii="Arial" w:hAnsi="Arial" w:cs="Arial"/>
                <w:sz w:val="18"/>
                <w:szCs w:val="16"/>
              </w:rPr>
            </w:pPr>
            <w:r w:rsidRPr="001C233D">
              <w:rPr>
                <w:rFonts w:ascii="Arial" w:hAnsi="Arial" w:cs="Arial"/>
                <w:sz w:val="18"/>
                <w:szCs w:val="16"/>
              </w:rPr>
              <w:t xml:space="preserve">En el numeral </w:t>
            </w:r>
            <w:r w:rsidRPr="001C233D">
              <w:rPr>
                <w:rFonts w:ascii="Arial" w:hAnsi="Arial" w:cs="Arial"/>
                <w:b/>
                <w:sz w:val="18"/>
                <w:szCs w:val="16"/>
              </w:rPr>
              <w:t>X.6.1 “Muestra Física”</w:t>
            </w:r>
            <w:r w:rsidRPr="001C233D">
              <w:rPr>
                <w:rFonts w:ascii="Arial" w:hAnsi="Arial" w:cs="Arial"/>
                <w:sz w:val="18"/>
                <w:szCs w:val="16"/>
              </w:rPr>
              <w:t xml:space="preserve"> de las bases se solicitó:</w:t>
            </w:r>
          </w:p>
          <w:p w14:paraId="26EB77BE" w14:textId="77777777" w:rsidR="003E4730" w:rsidRPr="001C233D" w:rsidRDefault="003E4730" w:rsidP="00DF5A12">
            <w:pPr>
              <w:jc w:val="both"/>
              <w:rPr>
                <w:rFonts w:ascii="Arial" w:hAnsi="Arial" w:cs="Arial"/>
                <w:sz w:val="18"/>
                <w:szCs w:val="16"/>
              </w:rPr>
            </w:pPr>
          </w:p>
          <w:p w14:paraId="491B40B7" w14:textId="06AEAA6C" w:rsidR="003E4730" w:rsidRPr="001C233D" w:rsidRDefault="003E4730" w:rsidP="003E4730">
            <w:pPr>
              <w:spacing w:line="256" w:lineRule="auto"/>
              <w:jc w:val="both"/>
              <w:rPr>
                <w:rFonts w:ascii="Arial" w:hAnsi="Arial" w:cs="Arial"/>
                <w:b/>
                <w:i/>
                <w:sz w:val="16"/>
                <w:szCs w:val="16"/>
              </w:rPr>
            </w:pPr>
            <w:r w:rsidRPr="001C233D">
              <w:rPr>
                <w:rFonts w:ascii="Arial" w:hAnsi="Arial" w:cs="Arial"/>
                <w:i/>
                <w:sz w:val="16"/>
                <w:szCs w:val="16"/>
              </w:rPr>
              <w:t xml:space="preserve">En caso de ofertar en las </w:t>
            </w:r>
            <w:r w:rsidRPr="001C233D">
              <w:rPr>
                <w:rFonts w:ascii="Arial" w:hAnsi="Arial" w:cs="Arial"/>
                <w:b/>
                <w:i/>
                <w:sz w:val="16"/>
                <w:szCs w:val="16"/>
              </w:rPr>
              <w:t>Partidas</w:t>
            </w:r>
            <w:r w:rsidRPr="001C233D">
              <w:rPr>
                <w:rFonts w:ascii="Arial" w:hAnsi="Arial" w:cs="Arial"/>
                <w:i/>
                <w:sz w:val="16"/>
                <w:szCs w:val="16"/>
              </w:rPr>
              <w:t xml:space="preserve"> </w:t>
            </w:r>
            <w:r w:rsidRPr="001C233D">
              <w:rPr>
                <w:rFonts w:ascii="Arial" w:hAnsi="Arial" w:cs="Arial"/>
                <w:b/>
                <w:i/>
                <w:sz w:val="16"/>
                <w:szCs w:val="16"/>
              </w:rPr>
              <w:t xml:space="preserve">34 y 74 (Jabón líquido para lavado de manos), </w:t>
            </w:r>
            <w:r w:rsidRPr="001C233D">
              <w:rPr>
                <w:rFonts w:ascii="Arial" w:hAnsi="Arial" w:cs="Arial"/>
                <w:i/>
                <w:sz w:val="16"/>
                <w:szCs w:val="16"/>
              </w:rPr>
              <w:t xml:space="preserve">se deberá presentar muestra física consistiendo en </w:t>
            </w:r>
            <w:r w:rsidRPr="001C233D">
              <w:rPr>
                <w:rFonts w:ascii="Arial" w:hAnsi="Arial" w:cs="Arial"/>
                <w:b/>
                <w:i/>
                <w:sz w:val="16"/>
                <w:szCs w:val="16"/>
              </w:rPr>
              <w:t>(un bidón)</w:t>
            </w:r>
            <w:r w:rsidRPr="001C233D">
              <w:rPr>
                <w:rFonts w:ascii="Arial" w:hAnsi="Arial" w:cs="Arial"/>
                <w:i/>
                <w:sz w:val="16"/>
                <w:szCs w:val="16"/>
              </w:rPr>
              <w:t xml:space="preserve"> de 18 de litros con el producto a ofertar, en el que además de evaluará la calidad del recipiente del producto.    </w:t>
            </w:r>
          </w:p>
          <w:p w14:paraId="63BA4848" w14:textId="7C73D06A" w:rsidR="00971E21" w:rsidRPr="001C233D" w:rsidRDefault="00971E21" w:rsidP="00DF5A12">
            <w:pPr>
              <w:jc w:val="both"/>
              <w:rPr>
                <w:rFonts w:ascii="Arial" w:hAnsi="Arial" w:cs="Arial"/>
                <w:sz w:val="18"/>
                <w:szCs w:val="16"/>
              </w:rPr>
            </w:pPr>
          </w:p>
          <w:p w14:paraId="296239F5" w14:textId="255BDFB1" w:rsidR="00BD3E8A" w:rsidRPr="001C233D" w:rsidRDefault="00BD3E8A" w:rsidP="00971E21">
            <w:pPr>
              <w:widowControl w:val="0"/>
              <w:autoSpaceDE w:val="0"/>
              <w:autoSpaceDN w:val="0"/>
              <w:adjustRightInd w:val="0"/>
              <w:jc w:val="both"/>
              <w:rPr>
                <w:rFonts w:ascii="Arial" w:hAnsi="Arial" w:cs="Arial"/>
                <w:b/>
                <w:sz w:val="18"/>
                <w:szCs w:val="16"/>
              </w:rPr>
            </w:pPr>
            <w:r w:rsidRPr="001C233D">
              <w:rPr>
                <w:rFonts w:ascii="Arial" w:hAnsi="Arial" w:cs="Arial"/>
                <w:b/>
                <w:sz w:val="18"/>
                <w:szCs w:val="16"/>
              </w:rPr>
              <w:t>Para estas partidas correspondientes al Jabón líquido para lavado de manos, entre las características solicitadas se estableció:</w:t>
            </w:r>
          </w:p>
          <w:p w14:paraId="6057E5ED" w14:textId="77777777" w:rsidR="00BD3E8A" w:rsidRPr="001C233D" w:rsidRDefault="00BD3E8A" w:rsidP="00971E21">
            <w:pPr>
              <w:widowControl w:val="0"/>
              <w:autoSpaceDE w:val="0"/>
              <w:autoSpaceDN w:val="0"/>
              <w:adjustRightInd w:val="0"/>
              <w:jc w:val="both"/>
              <w:rPr>
                <w:rFonts w:ascii="Arial" w:hAnsi="Arial" w:cs="Arial"/>
                <w:b/>
                <w:i/>
                <w:sz w:val="16"/>
                <w:szCs w:val="16"/>
              </w:rPr>
            </w:pPr>
          </w:p>
          <w:p w14:paraId="7641DC00" w14:textId="38564312" w:rsidR="00971E21" w:rsidRPr="00971E21" w:rsidRDefault="003E4730" w:rsidP="00971E21">
            <w:pPr>
              <w:widowControl w:val="0"/>
              <w:autoSpaceDE w:val="0"/>
              <w:autoSpaceDN w:val="0"/>
              <w:adjustRightInd w:val="0"/>
              <w:jc w:val="both"/>
              <w:rPr>
                <w:rFonts w:ascii="Arial" w:hAnsi="Arial" w:cs="Arial"/>
                <w:i/>
                <w:sz w:val="16"/>
                <w:szCs w:val="16"/>
              </w:rPr>
            </w:pPr>
            <w:r w:rsidRPr="001C233D">
              <w:rPr>
                <w:rFonts w:ascii="Arial" w:hAnsi="Arial" w:cs="Arial"/>
                <w:i/>
                <w:sz w:val="16"/>
                <w:szCs w:val="16"/>
              </w:rPr>
              <w:t>Partida 34 y 74:</w:t>
            </w:r>
            <w:r w:rsidRPr="001C233D">
              <w:rPr>
                <w:rFonts w:ascii="Arial" w:hAnsi="Arial" w:cs="Arial"/>
                <w:b/>
                <w:i/>
                <w:sz w:val="16"/>
                <w:szCs w:val="16"/>
              </w:rPr>
              <w:t xml:space="preserve"> </w:t>
            </w:r>
            <w:r w:rsidRPr="001C233D">
              <w:rPr>
                <w:rFonts w:ascii="Arial" w:hAnsi="Arial" w:cs="Arial"/>
                <w:i/>
                <w:sz w:val="16"/>
                <w:szCs w:val="16"/>
              </w:rPr>
              <w:t>“</w:t>
            </w:r>
            <w:r w:rsidR="00971E21" w:rsidRPr="00971E21">
              <w:rPr>
                <w:rFonts w:ascii="Arial" w:hAnsi="Arial" w:cs="Arial"/>
                <w:i/>
                <w:sz w:val="16"/>
                <w:szCs w:val="16"/>
              </w:rPr>
              <w:t>Jabón líquido para lavado de manos, antibacterial, contiene agentes humectantes, desinfectantes y emolientes para una limpieza de manos óptima y segura, biodegradable, genera abundante espuma que limpia y enjuaga fácilmente, aroma indistinto,</w:t>
            </w:r>
          </w:p>
          <w:p w14:paraId="020F5FAF" w14:textId="227F4A7D" w:rsidR="00971E21" w:rsidRPr="001C233D" w:rsidRDefault="00971E21" w:rsidP="00971E21">
            <w:pPr>
              <w:jc w:val="both"/>
              <w:rPr>
                <w:rFonts w:ascii="Arial" w:hAnsi="Arial" w:cs="Arial"/>
                <w:i/>
                <w:sz w:val="18"/>
                <w:szCs w:val="16"/>
              </w:rPr>
            </w:pPr>
            <w:r w:rsidRPr="001C233D">
              <w:rPr>
                <w:rFonts w:ascii="Arial" w:hAnsi="Arial" w:cs="Arial"/>
                <w:i/>
                <w:sz w:val="16"/>
                <w:szCs w:val="16"/>
              </w:rPr>
              <w:t xml:space="preserve">marca indistinta, </w:t>
            </w:r>
            <w:r w:rsidRPr="001C233D">
              <w:rPr>
                <w:rFonts w:ascii="Arial" w:hAnsi="Arial" w:cs="Arial"/>
                <w:b/>
                <w:i/>
                <w:sz w:val="16"/>
                <w:szCs w:val="16"/>
              </w:rPr>
              <w:t>presentación en bidón de 18 litros</w:t>
            </w:r>
            <w:r w:rsidRPr="001C233D">
              <w:rPr>
                <w:rFonts w:ascii="Arial" w:hAnsi="Arial" w:cs="Arial"/>
                <w:i/>
                <w:sz w:val="16"/>
                <w:szCs w:val="16"/>
              </w:rPr>
              <w:t xml:space="preserve"> (</w:t>
            </w:r>
            <w:r w:rsidRPr="001C233D">
              <w:rPr>
                <w:rFonts w:ascii="Arial" w:hAnsi="Arial" w:cs="Arial"/>
                <w:b/>
                <w:bCs/>
                <w:i/>
                <w:sz w:val="16"/>
                <w:szCs w:val="16"/>
              </w:rPr>
              <w:t>Debe tener visible la FECHA DE CADUCIDAD</w:t>
            </w:r>
            <w:r w:rsidRPr="001C233D">
              <w:rPr>
                <w:rFonts w:ascii="Arial" w:hAnsi="Arial" w:cs="Arial"/>
                <w:i/>
                <w:sz w:val="16"/>
                <w:szCs w:val="16"/>
              </w:rPr>
              <w:t>). Se deberá entregar el producto en recipientes o envases en buen estado, lo anterior para evitar derrames y garantizar el correcto almacenamiento del producto, no se recibirá el bien (jabón líquido) en envases en mal estado</w:t>
            </w:r>
            <w:r w:rsidR="003E4730" w:rsidRPr="001C233D">
              <w:rPr>
                <w:rFonts w:ascii="Arial" w:hAnsi="Arial" w:cs="Arial"/>
                <w:i/>
                <w:sz w:val="16"/>
                <w:szCs w:val="16"/>
              </w:rPr>
              <w:t>”</w:t>
            </w:r>
            <w:r w:rsidRPr="001C233D">
              <w:rPr>
                <w:rFonts w:ascii="Arial" w:hAnsi="Arial" w:cs="Arial"/>
                <w:i/>
                <w:sz w:val="16"/>
                <w:szCs w:val="16"/>
              </w:rPr>
              <w:t>.</w:t>
            </w:r>
            <w:r w:rsidRPr="001C233D">
              <w:rPr>
                <w:rFonts w:ascii="Arial" w:hAnsi="Arial" w:cs="Arial"/>
                <w:b/>
                <w:i/>
                <w:sz w:val="16"/>
                <w:szCs w:val="16"/>
              </w:rPr>
              <w:t xml:space="preserve"> </w:t>
            </w:r>
            <w:r w:rsidRPr="001C233D">
              <w:rPr>
                <w:rFonts w:ascii="Arial" w:hAnsi="Arial" w:cs="Arial"/>
                <w:i/>
                <w:sz w:val="16"/>
                <w:szCs w:val="16"/>
              </w:rPr>
              <w:t xml:space="preserve">  </w:t>
            </w:r>
          </w:p>
          <w:p w14:paraId="2628E38C" w14:textId="09AE4269" w:rsidR="00AA4B8C" w:rsidRPr="001C233D" w:rsidRDefault="00AA4B8C" w:rsidP="00DF5A12">
            <w:pPr>
              <w:jc w:val="both"/>
              <w:rPr>
                <w:rFonts w:ascii="Arial" w:hAnsi="Arial" w:cs="Arial"/>
                <w:sz w:val="18"/>
                <w:szCs w:val="16"/>
              </w:rPr>
            </w:pPr>
          </w:p>
          <w:p w14:paraId="7D3673BB" w14:textId="590993F0" w:rsidR="00AA4B8C" w:rsidRPr="001C233D" w:rsidRDefault="00BD3E8A" w:rsidP="00DF5A12">
            <w:pPr>
              <w:jc w:val="both"/>
              <w:rPr>
                <w:rFonts w:ascii="Arial" w:hAnsi="Arial" w:cs="Arial"/>
                <w:b/>
                <w:sz w:val="18"/>
                <w:szCs w:val="16"/>
              </w:rPr>
            </w:pPr>
            <w:r w:rsidRPr="001C233D">
              <w:rPr>
                <w:rFonts w:ascii="Arial" w:hAnsi="Arial" w:cs="Arial"/>
                <w:b/>
                <w:sz w:val="18"/>
                <w:szCs w:val="16"/>
              </w:rPr>
              <w:t>Por lo que, el área requirente, al llevar a cabo la revisión a detalle del producto y del envase presentado como muestra física por parte del licitante, se observó que el envase no tiene fecha de caducidad, conforme se solicitó en las bases</w:t>
            </w:r>
            <w:r w:rsidR="00896721" w:rsidRPr="001C233D">
              <w:rPr>
                <w:rFonts w:ascii="Arial" w:hAnsi="Arial" w:cs="Arial"/>
                <w:b/>
                <w:sz w:val="18"/>
                <w:szCs w:val="16"/>
              </w:rPr>
              <w:t>, por lo que no cumple técnicamente para las partidas 34 y 74.</w:t>
            </w:r>
          </w:p>
          <w:p w14:paraId="0715323A" w14:textId="53348B9F" w:rsidR="00896721" w:rsidRPr="001C233D" w:rsidRDefault="00896721" w:rsidP="00DF5A12">
            <w:pPr>
              <w:jc w:val="both"/>
              <w:rPr>
                <w:rFonts w:ascii="Arial" w:hAnsi="Arial" w:cs="Arial"/>
                <w:b/>
                <w:sz w:val="18"/>
                <w:szCs w:val="16"/>
              </w:rPr>
            </w:pPr>
          </w:p>
          <w:p w14:paraId="21DD4794" w14:textId="6615C6BC" w:rsidR="00896721" w:rsidRPr="001C233D" w:rsidRDefault="00896721" w:rsidP="00DF5A12">
            <w:pPr>
              <w:jc w:val="both"/>
              <w:rPr>
                <w:rFonts w:ascii="Arial" w:hAnsi="Arial" w:cs="Arial"/>
                <w:sz w:val="18"/>
                <w:szCs w:val="16"/>
              </w:rPr>
            </w:pPr>
            <w:r w:rsidRPr="001C233D">
              <w:rPr>
                <w:rFonts w:ascii="Arial" w:hAnsi="Arial" w:cs="Arial"/>
                <w:b/>
                <w:sz w:val="18"/>
                <w:szCs w:val="16"/>
              </w:rPr>
              <w:t>Aunado a lo anterior, en la revisión administrativa a detalle, presenta l</w:t>
            </w:r>
            <w:r w:rsidR="00263CAB" w:rsidRPr="001C233D">
              <w:rPr>
                <w:rFonts w:ascii="Arial" w:hAnsi="Arial" w:cs="Arial"/>
                <w:b/>
                <w:sz w:val="18"/>
                <w:szCs w:val="16"/>
              </w:rPr>
              <w:t>a</w:t>
            </w:r>
            <w:r w:rsidRPr="001C233D">
              <w:rPr>
                <w:rFonts w:ascii="Arial" w:hAnsi="Arial" w:cs="Arial"/>
                <w:b/>
                <w:sz w:val="18"/>
                <w:szCs w:val="16"/>
              </w:rPr>
              <w:t xml:space="preserve">s siguientes </w:t>
            </w:r>
            <w:r w:rsidR="00263CAB" w:rsidRPr="001C233D">
              <w:rPr>
                <w:rFonts w:ascii="Arial" w:hAnsi="Arial" w:cs="Arial"/>
                <w:b/>
                <w:sz w:val="18"/>
                <w:szCs w:val="16"/>
              </w:rPr>
              <w:t xml:space="preserve">observaciones e </w:t>
            </w:r>
            <w:r w:rsidRPr="001C233D">
              <w:rPr>
                <w:rFonts w:ascii="Arial" w:hAnsi="Arial" w:cs="Arial"/>
                <w:b/>
                <w:sz w:val="18"/>
                <w:szCs w:val="16"/>
              </w:rPr>
              <w:t>incumplimientos</w:t>
            </w:r>
            <w:r w:rsidRPr="001C233D">
              <w:rPr>
                <w:rFonts w:ascii="Arial" w:hAnsi="Arial" w:cs="Arial"/>
                <w:sz w:val="18"/>
                <w:szCs w:val="16"/>
              </w:rPr>
              <w:t>:</w:t>
            </w:r>
          </w:p>
          <w:p w14:paraId="6388FB39" w14:textId="191AB351" w:rsidR="00896721" w:rsidRPr="001C233D" w:rsidRDefault="00896721" w:rsidP="00DF5A12">
            <w:pPr>
              <w:jc w:val="both"/>
              <w:rPr>
                <w:rFonts w:ascii="Arial" w:hAnsi="Arial" w:cs="Arial"/>
                <w:sz w:val="18"/>
                <w:szCs w:val="16"/>
              </w:rPr>
            </w:pPr>
          </w:p>
          <w:p w14:paraId="305DFCB3" w14:textId="10FB56EF" w:rsidR="00896721" w:rsidRPr="001C233D" w:rsidRDefault="00896721" w:rsidP="00DF5A12">
            <w:pPr>
              <w:jc w:val="both"/>
              <w:rPr>
                <w:rFonts w:ascii="Arial" w:hAnsi="Arial" w:cs="Arial"/>
                <w:sz w:val="18"/>
                <w:szCs w:val="16"/>
              </w:rPr>
            </w:pPr>
            <w:r w:rsidRPr="001C233D">
              <w:rPr>
                <w:rFonts w:ascii="Arial" w:hAnsi="Arial" w:cs="Arial"/>
                <w:sz w:val="18"/>
                <w:szCs w:val="16"/>
              </w:rPr>
              <w:t xml:space="preserve">En </w:t>
            </w:r>
            <w:r w:rsidR="00263CAB" w:rsidRPr="001C233D">
              <w:rPr>
                <w:rFonts w:ascii="Arial" w:hAnsi="Arial" w:cs="Arial"/>
                <w:sz w:val="18"/>
                <w:szCs w:val="16"/>
              </w:rPr>
              <w:t xml:space="preserve">el numeral </w:t>
            </w:r>
            <w:r w:rsidR="00263CAB" w:rsidRPr="001C233D">
              <w:rPr>
                <w:rFonts w:ascii="Arial" w:hAnsi="Arial" w:cs="Arial"/>
                <w:b/>
                <w:sz w:val="18"/>
                <w:szCs w:val="16"/>
              </w:rPr>
              <w:t>X.2.5</w:t>
            </w:r>
            <w:r w:rsidR="00263CAB" w:rsidRPr="001C233D">
              <w:rPr>
                <w:rFonts w:ascii="Arial" w:hAnsi="Arial" w:cs="Arial"/>
                <w:sz w:val="18"/>
                <w:szCs w:val="16"/>
              </w:rPr>
              <w:t>, de las bases, se estableció:</w:t>
            </w:r>
          </w:p>
          <w:p w14:paraId="1542CFF1" w14:textId="3F2FFE1C" w:rsidR="00263CAB" w:rsidRPr="001C233D" w:rsidRDefault="00263CAB" w:rsidP="00DF5A12">
            <w:pPr>
              <w:jc w:val="both"/>
              <w:rPr>
                <w:rFonts w:ascii="Arial" w:hAnsi="Arial" w:cs="Arial"/>
                <w:sz w:val="18"/>
                <w:szCs w:val="16"/>
              </w:rPr>
            </w:pPr>
          </w:p>
          <w:p w14:paraId="2F343C6F" w14:textId="5193A92F" w:rsidR="00263CAB" w:rsidRPr="001C233D" w:rsidRDefault="00263CAB" w:rsidP="00DF5A12">
            <w:pPr>
              <w:jc w:val="both"/>
              <w:rPr>
                <w:rFonts w:ascii="Arial" w:eastAsia="Calibri" w:hAnsi="Arial" w:cs="Arial"/>
                <w:i/>
                <w:color w:val="000000"/>
                <w:sz w:val="16"/>
                <w:szCs w:val="16"/>
              </w:rPr>
            </w:pPr>
            <w:r w:rsidRPr="001C233D">
              <w:rPr>
                <w:rFonts w:ascii="Arial" w:eastAsia="Calibri" w:hAnsi="Arial" w:cs="Arial"/>
                <w:b/>
                <w:i/>
                <w:color w:val="000000"/>
                <w:sz w:val="16"/>
                <w:szCs w:val="16"/>
              </w:rPr>
              <w:t xml:space="preserve">“Carta poder: </w:t>
            </w:r>
            <w:r w:rsidRPr="001C233D">
              <w:rPr>
                <w:rFonts w:ascii="Arial" w:eastAsia="Calibri" w:hAnsi="Arial" w:cs="Arial"/>
                <w:i/>
                <w:color w:val="000000"/>
                <w:sz w:val="16"/>
                <w:szCs w:val="16"/>
              </w:rPr>
              <w:t>En el caso de que el licitante o su representante legal o común, no se presente al acto de inscripción y apertura de proposiciones y en su lugar envíe a otra persona para que entregue la propuesta en este acto, esta última deberá presentar carta poder simple, debidamente requisitada de acuerdo con el formato anexo a estas bases, acompañada de las dos identificaciones</w:t>
            </w:r>
            <w:r w:rsidRPr="001C233D">
              <w:rPr>
                <w:rFonts w:ascii="Arial" w:eastAsia="Calibri" w:hAnsi="Arial" w:cs="Arial"/>
                <w:b/>
                <w:i/>
                <w:color w:val="000000"/>
                <w:sz w:val="16"/>
                <w:szCs w:val="16"/>
              </w:rPr>
              <w:t xml:space="preserve"> originales y copias, la del licitante o su representante legal </w:t>
            </w:r>
            <w:r w:rsidRPr="001C233D">
              <w:rPr>
                <w:rFonts w:ascii="Arial" w:eastAsia="Calibri" w:hAnsi="Arial" w:cs="Arial"/>
                <w:i/>
                <w:color w:val="000000"/>
                <w:sz w:val="16"/>
                <w:szCs w:val="16"/>
              </w:rPr>
              <w:t>o común que firme la propuesta, y la de la persona que asista a presentar la propuesta</w:t>
            </w:r>
            <w:r w:rsidRPr="001C233D">
              <w:rPr>
                <w:rFonts w:ascii="Arial" w:eastAsia="Calibri" w:hAnsi="Arial" w:cs="Arial"/>
                <w:b/>
                <w:i/>
                <w:color w:val="000000"/>
                <w:sz w:val="16"/>
                <w:szCs w:val="16"/>
              </w:rPr>
              <w:t>.</w:t>
            </w:r>
            <w:r w:rsidRPr="001C233D">
              <w:rPr>
                <w:rFonts w:ascii="Arial" w:eastAsia="Calibri" w:hAnsi="Arial" w:cs="Arial"/>
                <w:i/>
                <w:color w:val="000000"/>
                <w:sz w:val="16"/>
                <w:szCs w:val="16"/>
              </w:rPr>
              <w:t xml:space="preserve">  En caso de faltar esta última, la persona que presente la propuesta </w:t>
            </w:r>
            <w:bookmarkStart w:id="5" w:name="_Hlk193879672"/>
            <w:r w:rsidRPr="001C233D">
              <w:rPr>
                <w:rFonts w:ascii="Arial" w:eastAsia="Calibri" w:hAnsi="Arial" w:cs="Arial"/>
                <w:i/>
                <w:color w:val="000000"/>
                <w:sz w:val="16"/>
                <w:szCs w:val="16"/>
              </w:rPr>
              <w:t>sólo podrá participar en el desarrollo del acto con carácter de oyente</w:t>
            </w:r>
            <w:bookmarkEnd w:id="5"/>
            <w:r w:rsidRPr="001C233D">
              <w:rPr>
                <w:rFonts w:ascii="Arial" w:eastAsia="Calibri" w:hAnsi="Arial" w:cs="Arial"/>
                <w:i/>
                <w:color w:val="000000"/>
                <w:sz w:val="16"/>
                <w:szCs w:val="16"/>
              </w:rPr>
              <w:t>”</w:t>
            </w:r>
          </w:p>
          <w:p w14:paraId="10B2BD92" w14:textId="341F52B8" w:rsidR="00896721" w:rsidRPr="001C233D" w:rsidRDefault="00896721" w:rsidP="00DF5A12">
            <w:pPr>
              <w:jc w:val="both"/>
              <w:rPr>
                <w:rFonts w:ascii="Arial" w:hAnsi="Arial" w:cs="Arial"/>
                <w:i/>
                <w:sz w:val="18"/>
                <w:szCs w:val="16"/>
              </w:rPr>
            </w:pPr>
          </w:p>
          <w:p w14:paraId="1015F88F" w14:textId="77777777" w:rsidR="001C233D" w:rsidRPr="001C233D" w:rsidRDefault="001C233D" w:rsidP="001C233D">
            <w:pPr>
              <w:jc w:val="both"/>
              <w:rPr>
                <w:rFonts w:ascii="Arial" w:hAnsi="Arial" w:cs="Arial"/>
                <w:b/>
                <w:sz w:val="18"/>
                <w:szCs w:val="16"/>
              </w:rPr>
            </w:pPr>
            <w:r w:rsidRPr="001C233D">
              <w:rPr>
                <w:rFonts w:ascii="Arial" w:hAnsi="Arial" w:cs="Arial"/>
                <w:b/>
                <w:sz w:val="18"/>
                <w:szCs w:val="16"/>
              </w:rPr>
              <w:t xml:space="preserve">Se realiza la precisión que existe una inconsistencia, toda vez que la representante legal, expresa en la carta poder, otorgar poder necesario y bastante para que Arturo García Michel  en su nombre y representación, asista a los diversos actos de licitación y entregue la </w:t>
            </w:r>
            <w:r w:rsidRPr="001C233D">
              <w:rPr>
                <w:rFonts w:ascii="Arial" w:hAnsi="Arial" w:cs="Arial"/>
                <w:b/>
                <w:sz w:val="18"/>
                <w:szCs w:val="16"/>
              </w:rPr>
              <w:lastRenderedPageBreak/>
              <w:t>propuesta; sin embargo, quien firma recibiendo el poder, es Gustavo Muñoz Vargas, quien anexa copia de la credencial para votar emitida por el INE número XXXXXXXXX8435, quien es la persona que presentó la propuesta en el acto de presentación y apertura de propuestas, celebrado el 23 de junio de 2026.</w:t>
            </w:r>
          </w:p>
          <w:p w14:paraId="30B53E07" w14:textId="77777777" w:rsidR="00896721" w:rsidRPr="001C233D" w:rsidRDefault="00896721" w:rsidP="00DF5A12">
            <w:pPr>
              <w:jc w:val="both"/>
              <w:rPr>
                <w:rFonts w:ascii="Arial" w:hAnsi="Arial" w:cs="Arial"/>
                <w:i/>
                <w:sz w:val="18"/>
                <w:szCs w:val="16"/>
              </w:rPr>
            </w:pPr>
          </w:p>
          <w:p w14:paraId="7434907F" w14:textId="13AD908A" w:rsidR="001C233D" w:rsidRPr="003B5BC3" w:rsidRDefault="009B5B94" w:rsidP="00DF5A12">
            <w:pPr>
              <w:jc w:val="both"/>
              <w:rPr>
                <w:rFonts w:ascii="Arial" w:hAnsi="Arial" w:cs="Arial"/>
                <w:sz w:val="28"/>
                <w:szCs w:val="16"/>
              </w:rPr>
            </w:pPr>
            <w:r>
              <w:rPr>
                <w:rFonts w:ascii="Arial" w:hAnsi="Arial" w:cs="Arial"/>
                <w:noProof/>
                <w:sz w:val="28"/>
                <w:szCs w:val="16"/>
              </w:rPr>
              <mc:AlternateContent>
                <mc:Choice Requires="wps">
                  <w:drawing>
                    <wp:anchor distT="0" distB="0" distL="114300" distR="114300" simplePos="0" relativeHeight="251663360" behindDoc="0" locked="0" layoutInCell="1" allowOverlap="1" wp14:anchorId="048EBC7A" wp14:editId="7B198017">
                      <wp:simplePos x="0" y="0"/>
                      <wp:positionH relativeFrom="column">
                        <wp:posOffset>1392946</wp:posOffset>
                      </wp:positionH>
                      <wp:positionV relativeFrom="paragraph">
                        <wp:posOffset>1767570</wp:posOffset>
                      </wp:positionV>
                      <wp:extent cx="546970" cy="0"/>
                      <wp:effectExtent l="38100" t="38100" r="62865" b="95250"/>
                      <wp:wrapNone/>
                      <wp:docPr id="4" name="Conector recto 4"/>
                      <wp:cNvGraphicFramePr/>
                      <a:graphic xmlns:a="http://schemas.openxmlformats.org/drawingml/2006/main">
                        <a:graphicData uri="http://schemas.microsoft.com/office/word/2010/wordprocessingShape">
                          <wps:wsp>
                            <wps:cNvCnPr/>
                            <wps:spPr>
                              <a:xfrm>
                                <a:off x="0" y="0"/>
                                <a:ext cx="546970"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7FEDB95D" id="Conector recto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09.7pt,139.2pt" to="152.75pt,1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" strokecolor="#c0504d [3205]" strokeweight="2pt">
                      <v:shadow on="t" color="black" opacity="24903f" origin=",.5" offset="0,.55556mm"/>
                    </v:line>
                  </w:pict>
                </mc:Fallback>
              </mc:AlternateContent>
            </w:r>
            <w:r w:rsidR="00942021">
              <w:rPr>
                <w:rFonts w:ascii="Arial" w:hAnsi="Arial" w:cs="Arial"/>
                <w:noProof/>
                <w:sz w:val="28"/>
                <w:szCs w:val="16"/>
              </w:rPr>
              <mc:AlternateContent>
                <mc:Choice Requires="wps">
                  <w:drawing>
                    <wp:anchor distT="0" distB="0" distL="114300" distR="114300" simplePos="0" relativeHeight="251662336" behindDoc="0" locked="0" layoutInCell="1" allowOverlap="1" wp14:anchorId="2AD0802D" wp14:editId="63C719D3">
                      <wp:simplePos x="0" y="0"/>
                      <wp:positionH relativeFrom="column">
                        <wp:posOffset>3317779</wp:posOffset>
                      </wp:positionH>
                      <wp:positionV relativeFrom="paragraph">
                        <wp:posOffset>2360469</wp:posOffset>
                      </wp:positionV>
                      <wp:extent cx="396658" cy="496866"/>
                      <wp:effectExtent l="57150" t="19050" r="60960" b="93980"/>
                      <wp:wrapNone/>
                      <wp:docPr id="3" name="Conector recto de flecha 3"/>
                      <wp:cNvGraphicFramePr/>
                      <a:graphic xmlns:a="http://schemas.openxmlformats.org/drawingml/2006/main">
                        <a:graphicData uri="http://schemas.microsoft.com/office/word/2010/wordprocessingShape">
                          <wps:wsp>
                            <wps:cNvCnPr/>
                            <wps:spPr>
                              <a:xfrm flipH="1">
                                <a:off x="0" y="0"/>
                                <a:ext cx="396658" cy="496866"/>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type w14:anchorId="3C8E58E1" id="_x0000_t32" coordsize="21600,21600" o:spt="32" o:oned="t" path="m,l21600,21600e" filled="f">
                      <v:path arrowok="t" fillok="f" o:connecttype="none"/>
                      <o:lock v:ext="edit" shapetype="t"/>
                    </v:shapetype>
                    <v:shape id="Conector recto de flecha 3" o:spid="_x0000_s1026" type="#_x0000_t32" style="position:absolute;margin-left:261.25pt;margin-top:185.85pt;width:31.25pt;height:39.1pt;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" strokecolor="#c0504d [3205]" strokeweight="2pt">
                      <v:stroke endarrow="block"/>
                      <v:shadow on="t" color="black" opacity="24903f" origin=",.5" offset="0,.55556mm"/>
                    </v:shape>
                  </w:pict>
                </mc:Fallback>
              </mc:AlternateContent>
            </w:r>
            <w:r w:rsidR="00F24451" w:rsidRPr="00F24451">
              <w:rPr>
                <w:rFonts w:ascii="Arial" w:hAnsi="Arial" w:cs="Arial"/>
                <w:noProof/>
                <w:sz w:val="28"/>
                <w:szCs w:val="16"/>
              </w:rPr>
              <w:drawing>
                <wp:inline distT="0" distB="0" distL="0" distR="0" wp14:anchorId="787B94B0" wp14:editId="0F226AE7">
                  <wp:extent cx="3850640" cy="4393565"/>
                  <wp:effectExtent l="0" t="0" r="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Lst>
                          </a:blip>
                          <a:stretch>
                            <a:fillRect/>
                          </a:stretch>
                        </pic:blipFill>
                        <pic:spPr>
                          <a:xfrm>
                            <a:off x="0" y="0"/>
                            <a:ext cx="3850640" cy="4393565"/>
                          </a:xfrm>
                          <a:prstGeom prst="rect">
                            <a:avLst/>
                          </a:prstGeom>
                        </pic:spPr>
                      </pic:pic>
                    </a:graphicData>
                  </a:graphic>
                </wp:inline>
              </w:drawing>
            </w:r>
          </w:p>
          <w:p w14:paraId="5A343937" w14:textId="77777777" w:rsidR="009B5B94" w:rsidRDefault="009B5B94" w:rsidP="00DF5A12">
            <w:pPr>
              <w:jc w:val="both"/>
              <w:rPr>
                <w:rFonts w:ascii="Arial" w:hAnsi="Arial" w:cs="Arial"/>
                <w:b/>
                <w:sz w:val="18"/>
                <w:szCs w:val="16"/>
              </w:rPr>
            </w:pPr>
          </w:p>
          <w:p w14:paraId="37674638" w14:textId="1C53E992" w:rsidR="001C233D" w:rsidRPr="001C233D" w:rsidRDefault="001C233D" w:rsidP="00DF5A12">
            <w:pPr>
              <w:jc w:val="both"/>
              <w:rPr>
                <w:rFonts w:ascii="Arial" w:hAnsi="Arial" w:cs="Arial"/>
                <w:b/>
                <w:sz w:val="18"/>
                <w:szCs w:val="16"/>
              </w:rPr>
            </w:pPr>
            <w:r w:rsidRPr="001C233D">
              <w:rPr>
                <w:rFonts w:ascii="Arial" w:hAnsi="Arial" w:cs="Arial"/>
                <w:b/>
                <w:sz w:val="18"/>
                <w:szCs w:val="16"/>
              </w:rPr>
              <w:t>Así mismo, presenta incumplimiento para lo solicitado en el numeral X.2.7, conforme lo siguiente:</w:t>
            </w:r>
          </w:p>
          <w:p w14:paraId="1355C6A5" w14:textId="77777777" w:rsidR="001C233D" w:rsidRPr="001C233D" w:rsidRDefault="001C233D" w:rsidP="00DF5A12">
            <w:pPr>
              <w:jc w:val="both"/>
              <w:rPr>
                <w:rFonts w:ascii="Arial" w:hAnsi="Arial" w:cs="Arial"/>
                <w:sz w:val="18"/>
                <w:szCs w:val="16"/>
              </w:rPr>
            </w:pPr>
          </w:p>
          <w:p w14:paraId="5CB25978" w14:textId="77777777" w:rsidR="001C233D" w:rsidRPr="001C233D" w:rsidRDefault="001C233D" w:rsidP="001C233D">
            <w:pPr>
              <w:tabs>
                <w:tab w:val="left" w:pos="9214"/>
              </w:tabs>
              <w:ind w:right="-28"/>
              <w:jc w:val="both"/>
              <w:rPr>
                <w:rFonts w:ascii="Arial" w:eastAsia="Calibri" w:hAnsi="Arial" w:cs="Arial"/>
                <w:color w:val="000000"/>
                <w:sz w:val="18"/>
                <w:szCs w:val="16"/>
              </w:rPr>
            </w:pPr>
            <w:r w:rsidRPr="001C233D">
              <w:rPr>
                <w:rFonts w:ascii="Arial" w:eastAsia="Calibri" w:hAnsi="Arial" w:cs="Arial"/>
                <w:color w:val="000000"/>
                <w:sz w:val="18"/>
                <w:szCs w:val="16"/>
              </w:rPr>
              <w:t xml:space="preserve">En el numeral </w:t>
            </w:r>
            <w:r w:rsidRPr="001C233D">
              <w:rPr>
                <w:rFonts w:ascii="Arial" w:eastAsia="Calibri" w:hAnsi="Arial" w:cs="Arial"/>
                <w:b/>
                <w:color w:val="000000"/>
                <w:sz w:val="18"/>
                <w:szCs w:val="16"/>
              </w:rPr>
              <w:t>X.2.7,</w:t>
            </w:r>
            <w:r w:rsidRPr="001C233D">
              <w:rPr>
                <w:rFonts w:ascii="Arial" w:eastAsia="Calibri" w:hAnsi="Arial" w:cs="Arial"/>
                <w:color w:val="000000"/>
                <w:sz w:val="18"/>
                <w:szCs w:val="16"/>
              </w:rPr>
              <w:t xml:space="preserve"> de la convocatoria, se solicitó: </w:t>
            </w:r>
          </w:p>
          <w:p w14:paraId="411F2CE8" w14:textId="77777777" w:rsidR="001C233D" w:rsidRPr="001C233D" w:rsidRDefault="001C233D" w:rsidP="001C233D">
            <w:pPr>
              <w:tabs>
                <w:tab w:val="left" w:pos="9214"/>
              </w:tabs>
              <w:ind w:right="-28"/>
              <w:jc w:val="both"/>
              <w:rPr>
                <w:rFonts w:ascii="Arial" w:hAnsi="Arial" w:cs="Arial"/>
                <w:b/>
                <w:sz w:val="16"/>
                <w:szCs w:val="16"/>
              </w:rPr>
            </w:pPr>
          </w:p>
          <w:p w14:paraId="640A91BA" w14:textId="77777777" w:rsidR="001C233D" w:rsidRPr="001C233D" w:rsidRDefault="001C233D" w:rsidP="001C233D">
            <w:pPr>
              <w:jc w:val="both"/>
              <w:rPr>
                <w:rFonts w:ascii="Arial" w:eastAsia="Calibri" w:hAnsi="Arial" w:cs="Arial"/>
                <w:b/>
                <w:i/>
                <w:color w:val="000000"/>
                <w:sz w:val="14"/>
                <w:szCs w:val="14"/>
              </w:rPr>
            </w:pPr>
            <w:r w:rsidRPr="001C233D">
              <w:rPr>
                <w:rFonts w:ascii="Arial" w:hAnsi="Arial" w:cs="Arial"/>
                <w:b/>
                <w:i/>
                <w:sz w:val="14"/>
                <w:szCs w:val="14"/>
              </w:rPr>
              <w:t>“</w:t>
            </w:r>
            <w:r w:rsidRPr="001C233D">
              <w:rPr>
                <w:rFonts w:ascii="Arial" w:eastAsia="Calibri" w:hAnsi="Arial" w:cs="Arial"/>
                <w:b/>
                <w:i/>
                <w:color w:val="000000"/>
                <w:sz w:val="14"/>
                <w:szCs w:val="14"/>
              </w:rPr>
              <w:t xml:space="preserve">Opinión del Cumplimiento de Obligaciones fiscales en materia de Seguridad </w:t>
            </w:r>
            <w:proofErr w:type="gramStart"/>
            <w:r w:rsidRPr="001C233D">
              <w:rPr>
                <w:rFonts w:ascii="Arial" w:eastAsia="Calibri" w:hAnsi="Arial" w:cs="Arial"/>
                <w:b/>
                <w:i/>
                <w:color w:val="000000"/>
                <w:sz w:val="14"/>
                <w:szCs w:val="14"/>
              </w:rPr>
              <w:t>Social.*</w:t>
            </w:r>
            <w:proofErr w:type="gramEnd"/>
          </w:p>
          <w:p w14:paraId="0485776C" w14:textId="77777777" w:rsidR="001C233D" w:rsidRPr="001C233D" w:rsidRDefault="001C233D" w:rsidP="001C233D">
            <w:pPr>
              <w:widowControl w:val="0"/>
              <w:jc w:val="both"/>
              <w:rPr>
                <w:rFonts w:ascii="Arial" w:eastAsia="Calibri" w:hAnsi="Arial" w:cs="Arial"/>
                <w:i/>
                <w:color w:val="000000"/>
                <w:sz w:val="14"/>
                <w:szCs w:val="14"/>
              </w:rPr>
            </w:pPr>
            <w:r w:rsidRPr="001C233D">
              <w:rPr>
                <w:rFonts w:ascii="Arial" w:eastAsia="Calibri" w:hAnsi="Arial" w:cs="Arial"/>
                <w:i/>
                <w:color w:val="000000"/>
                <w:sz w:val="14"/>
                <w:szCs w:val="14"/>
              </w:rPr>
              <w:t>En sentido positivo donde conste cumplimiento de obligaciones, la situación del RFC, la localización en el domicilio fiscal, comprobar que no se encuentre en el listado del artículo 69-B del CFF, y que no cuenta con créditos fiscales firmes o exigibles, de acuerdo a lo establecido en el Código Fiscal de la Federación, Artículo 32-D, Resolución Miscelánea Fiscal, regla 2.1.24, Anexo 19 de la Resolución Miscelánea Fiscal.</w:t>
            </w:r>
          </w:p>
          <w:p w14:paraId="0F431E76" w14:textId="77777777" w:rsidR="001C233D" w:rsidRPr="001C233D" w:rsidRDefault="001C233D" w:rsidP="001C233D">
            <w:pPr>
              <w:widowControl w:val="0"/>
              <w:ind w:right="-52"/>
              <w:contextualSpacing/>
              <w:jc w:val="both"/>
              <w:rPr>
                <w:rFonts w:ascii="Arial" w:eastAsia="Calibri" w:hAnsi="Arial" w:cs="Arial"/>
                <w:b/>
                <w:i/>
                <w:color w:val="000000"/>
                <w:sz w:val="14"/>
                <w:szCs w:val="14"/>
                <w:u w:val="single"/>
              </w:rPr>
            </w:pPr>
            <w:r w:rsidRPr="001C233D">
              <w:rPr>
                <w:rFonts w:ascii="Arial" w:eastAsia="Calibri" w:hAnsi="Arial" w:cs="Arial"/>
                <w:i/>
                <w:color w:val="000000"/>
                <w:sz w:val="14"/>
                <w:szCs w:val="14"/>
              </w:rPr>
              <w:t xml:space="preserve">La opinión de Cumplimiento de Obligaciones fiscales en materia de Seguridad Social deberá presentarse con fecha del día </w:t>
            </w:r>
            <w:r w:rsidRPr="001C233D">
              <w:rPr>
                <w:rFonts w:ascii="Arial" w:eastAsia="Calibri" w:hAnsi="Arial" w:cs="Arial"/>
                <w:b/>
                <w:i/>
                <w:color w:val="000000"/>
                <w:sz w:val="14"/>
                <w:szCs w:val="14"/>
                <w:u w:val="single"/>
              </w:rPr>
              <w:t xml:space="preserve">23 de junio de 2026. </w:t>
            </w:r>
          </w:p>
          <w:p w14:paraId="1CF45F80" w14:textId="77777777" w:rsidR="001C233D" w:rsidRPr="001C233D" w:rsidRDefault="001C233D" w:rsidP="001C233D">
            <w:pPr>
              <w:widowControl w:val="0"/>
              <w:ind w:right="-52"/>
              <w:contextualSpacing/>
              <w:jc w:val="both"/>
              <w:rPr>
                <w:rFonts w:ascii="Arial" w:hAnsi="Arial" w:cs="Arial"/>
                <w:i/>
                <w:sz w:val="14"/>
                <w:szCs w:val="14"/>
              </w:rPr>
            </w:pPr>
            <w:r w:rsidRPr="001C233D">
              <w:rPr>
                <w:rFonts w:ascii="Arial" w:hAnsi="Arial" w:cs="Arial"/>
                <w:i/>
                <w:sz w:val="14"/>
                <w:szCs w:val="14"/>
              </w:rPr>
              <w:t>(Su omisión es causa de desechamiento)”.</w:t>
            </w:r>
          </w:p>
          <w:p w14:paraId="660061AD" w14:textId="77777777" w:rsidR="001C233D" w:rsidRPr="001C233D" w:rsidRDefault="001C233D" w:rsidP="001C233D">
            <w:pPr>
              <w:tabs>
                <w:tab w:val="left" w:pos="9214"/>
              </w:tabs>
              <w:ind w:right="-28"/>
              <w:jc w:val="both"/>
              <w:rPr>
                <w:rFonts w:ascii="Arial" w:hAnsi="Arial" w:cs="Arial"/>
                <w:sz w:val="16"/>
                <w:szCs w:val="16"/>
              </w:rPr>
            </w:pPr>
          </w:p>
          <w:p w14:paraId="37B0222F" w14:textId="77777777" w:rsidR="001C233D" w:rsidRPr="001C233D" w:rsidRDefault="001C233D" w:rsidP="001C233D">
            <w:pPr>
              <w:tabs>
                <w:tab w:val="left" w:pos="9214"/>
              </w:tabs>
              <w:ind w:right="-28"/>
              <w:jc w:val="both"/>
              <w:rPr>
                <w:rFonts w:ascii="Arial" w:hAnsi="Arial" w:cs="Arial"/>
                <w:b/>
                <w:sz w:val="18"/>
                <w:szCs w:val="16"/>
              </w:rPr>
            </w:pPr>
            <w:r w:rsidRPr="001C233D">
              <w:rPr>
                <w:rFonts w:ascii="Arial" w:hAnsi="Arial" w:cs="Arial"/>
                <w:b/>
                <w:sz w:val="18"/>
                <w:szCs w:val="16"/>
              </w:rPr>
              <w:t xml:space="preserve">El licitante presentó: </w:t>
            </w:r>
          </w:p>
          <w:p w14:paraId="7B1C33F8" w14:textId="77777777" w:rsidR="001C233D" w:rsidRPr="001C233D" w:rsidRDefault="001C233D" w:rsidP="001C233D">
            <w:pPr>
              <w:tabs>
                <w:tab w:val="left" w:pos="9214"/>
              </w:tabs>
              <w:ind w:right="-28"/>
              <w:jc w:val="both"/>
              <w:rPr>
                <w:rFonts w:ascii="Arial" w:hAnsi="Arial" w:cs="Arial"/>
                <w:sz w:val="16"/>
                <w:szCs w:val="16"/>
              </w:rPr>
            </w:pPr>
          </w:p>
          <w:p w14:paraId="0402BB91" w14:textId="77777777" w:rsidR="001C233D" w:rsidRPr="001C233D" w:rsidRDefault="001C233D" w:rsidP="001C233D">
            <w:pPr>
              <w:tabs>
                <w:tab w:val="left" w:pos="9214"/>
              </w:tabs>
              <w:ind w:right="-28"/>
              <w:jc w:val="both"/>
              <w:rPr>
                <w:rFonts w:ascii="Arial" w:hAnsi="Arial" w:cs="Arial"/>
                <w:b/>
                <w:sz w:val="16"/>
                <w:szCs w:val="16"/>
              </w:rPr>
            </w:pPr>
            <w:r w:rsidRPr="001C233D">
              <w:rPr>
                <w:rFonts w:ascii="Arial" w:hAnsi="Arial" w:cs="Arial"/>
                <w:sz w:val="16"/>
                <w:szCs w:val="16"/>
              </w:rPr>
              <w:t xml:space="preserve">Constancia de cumplimiento de obligaciones ante el IMSS, se encuentra al corriente, se emite constancia en opinión POSITIVA. Folio 17815923667571700377816, Revisión practicada el día </w:t>
            </w:r>
            <w:r w:rsidRPr="001C233D">
              <w:rPr>
                <w:rFonts w:ascii="Arial" w:hAnsi="Arial" w:cs="Arial"/>
                <w:b/>
                <w:sz w:val="16"/>
                <w:szCs w:val="16"/>
              </w:rPr>
              <w:t xml:space="preserve">16 de junio de 2026 a las 00:46 horas.  </w:t>
            </w:r>
          </w:p>
          <w:p w14:paraId="77E2508F" w14:textId="77777777" w:rsidR="001C233D" w:rsidRPr="001C233D" w:rsidRDefault="001C233D" w:rsidP="001C233D">
            <w:pPr>
              <w:tabs>
                <w:tab w:val="left" w:pos="9214"/>
              </w:tabs>
              <w:jc w:val="both"/>
              <w:rPr>
                <w:rFonts w:ascii="Arial" w:hAnsi="Arial" w:cs="Arial"/>
                <w:sz w:val="16"/>
                <w:szCs w:val="16"/>
              </w:rPr>
            </w:pPr>
          </w:p>
          <w:p w14:paraId="40398891" w14:textId="77777777" w:rsidR="001C233D" w:rsidRPr="001C233D" w:rsidRDefault="001C233D" w:rsidP="001C233D">
            <w:pPr>
              <w:tabs>
                <w:tab w:val="left" w:pos="9214"/>
              </w:tabs>
              <w:jc w:val="both"/>
              <w:rPr>
                <w:rFonts w:ascii="Arial" w:hAnsi="Arial" w:cs="Arial"/>
                <w:noProof/>
                <w:sz w:val="16"/>
                <w:szCs w:val="16"/>
              </w:rPr>
            </w:pPr>
            <w:r w:rsidRPr="001C233D">
              <w:rPr>
                <w:rFonts w:ascii="Arial" w:hAnsi="Arial" w:cs="Arial"/>
                <w:noProof/>
                <w:sz w:val="16"/>
                <w:szCs w:val="16"/>
              </w:rPr>
              <mc:AlternateContent>
                <mc:Choice Requires="wps">
                  <w:drawing>
                    <wp:anchor distT="0" distB="0" distL="114300" distR="114300" simplePos="0" relativeHeight="251660288" behindDoc="0" locked="0" layoutInCell="1" allowOverlap="1" wp14:anchorId="76FC8A79" wp14:editId="51594E0D">
                      <wp:simplePos x="0" y="0"/>
                      <wp:positionH relativeFrom="column">
                        <wp:posOffset>1443863</wp:posOffset>
                      </wp:positionH>
                      <wp:positionV relativeFrom="paragraph">
                        <wp:posOffset>2077085</wp:posOffset>
                      </wp:positionV>
                      <wp:extent cx="592494" cy="45719"/>
                      <wp:effectExtent l="38100" t="38100" r="17145" b="88265"/>
                      <wp:wrapNone/>
                      <wp:docPr id="9" name="Conector recto de flecha 9"/>
                      <wp:cNvGraphicFramePr/>
                      <a:graphic xmlns:a="http://schemas.openxmlformats.org/drawingml/2006/main">
                        <a:graphicData uri="http://schemas.microsoft.com/office/word/2010/wordprocessingShape">
                          <wps:wsp>
                            <wps:cNvCnPr/>
                            <wps:spPr>
                              <a:xfrm flipH="1">
                                <a:off x="0" y="0"/>
                                <a:ext cx="592494" cy="45719"/>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2210D93" id="_x0000_t32" coordsize="21600,21600" o:spt="32" o:oned="t" path="m,l21600,21600e" filled="f">
                      <v:path arrowok="t" fillok="f" o:connecttype="none"/>
                      <o:lock v:ext="edit" shapetype="t"/>
                    </v:shapetype>
                    <v:shape id="Conector recto de flecha 9" o:spid="_x0000_s1026" type="#_x0000_t32" style="position:absolute;margin-left:113.7pt;margin-top:163.55pt;width:46.65pt;height:3.6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" strokecolor="#c0504d [3205]" strokeweight="2pt">
                      <v:stroke endarrow="block"/>
                      <v:shadow on="t" color="black" opacity="24903f" origin=",.5" offset="0,.55556mm"/>
                    </v:shape>
                  </w:pict>
                </mc:Fallback>
              </mc:AlternateContent>
            </w:r>
            <w:r w:rsidRPr="001C233D">
              <w:rPr>
                <w:rFonts w:ascii="Arial" w:hAnsi="Arial" w:cs="Arial"/>
                <w:noProof/>
                <w:sz w:val="16"/>
                <w:szCs w:val="16"/>
              </w:rPr>
              <mc:AlternateContent>
                <mc:Choice Requires="wps">
                  <w:drawing>
                    <wp:anchor distT="0" distB="0" distL="114300" distR="114300" simplePos="0" relativeHeight="251661312" behindDoc="0" locked="0" layoutInCell="1" allowOverlap="1" wp14:anchorId="6A141991" wp14:editId="2025CF81">
                      <wp:simplePos x="0" y="0"/>
                      <wp:positionH relativeFrom="column">
                        <wp:posOffset>152750</wp:posOffset>
                      </wp:positionH>
                      <wp:positionV relativeFrom="paragraph">
                        <wp:posOffset>2263607</wp:posOffset>
                      </wp:positionV>
                      <wp:extent cx="2299996" cy="0"/>
                      <wp:effectExtent l="0" t="0" r="0" b="0"/>
                      <wp:wrapNone/>
                      <wp:docPr id="10" name="Conector recto 10"/>
                      <wp:cNvGraphicFramePr/>
                      <a:graphic xmlns:a="http://schemas.openxmlformats.org/drawingml/2006/main">
                        <a:graphicData uri="http://schemas.microsoft.com/office/word/2010/wordprocessingShape">
                          <wps:wsp>
                            <wps:cNvCnPr/>
                            <wps:spPr>
                              <a:xfrm>
                                <a:off x="0" y="0"/>
                                <a:ext cx="2299996"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3825D55B" id="Conector recto 10"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05pt,178.25pt" to="193.15pt,17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" strokecolor="#c0504d [3205]" strokeweight="2pt">
                      <v:shadow on="t" color="black" opacity="24903f" origin=",.5" offset="0,.55556mm"/>
                    </v:line>
                  </w:pict>
                </mc:Fallback>
              </mc:AlternateContent>
            </w:r>
            <w:r w:rsidRPr="001C233D">
              <w:rPr>
                <w:rFonts w:ascii="Arial" w:hAnsi="Arial" w:cs="Arial"/>
                <w:noProof/>
                <w:sz w:val="16"/>
                <w:szCs w:val="16"/>
              </w:rPr>
              <mc:AlternateContent>
                <mc:Choice Requires="wps">
                  <w:drawing>
                    <wp:anchor distT="0" distB="0" distL="114300" distR="114300" simplePos="0" relativeHeight="251659264" behindDoc="0" locked="0" layoutInCell="1" allowOverlap="1" wp14:anchorId="65965D0E" wp14:editId="547CD014">
                      <wp:simplePos x="0" y="0"/>
                      <wp:positionH relativeFrom="column">
                        <wp:posOffset>3012583</wp:posOffset>
                      </wp:positionH>
                      <wp:positionV relativeFrom="paragraph">
                        <wp:posOffset>122231</wp:posOffset>
                      </wp:positionV>
                      <wp:extent cx="371397" cy="429208"/>
                      <wp:effectExtent l="38100" t="0" r="29210" b="47625"/>
                      <wp:wrapNone/>
                      <wp:docPr id="8" name="Conector recto de flecha 8"/>
                      <wp:cNvGraphicFramePr/>
                      <a:graphic xmlns:a="http://schemas.openxmlformats.org/drawingml/2006/main">
                        <a:graphicData uri="http://schemas.microsoft.com/office/word/2010/wordprocessingShape">
                          <wps:wsp>
                            <wps:cNvCnPr/>
                            <wps:spPr>
                              <a:xfrm flipH="1">
                                <a:off x="0" y="0"/>
                                <a:ext cx="371397" cy="429208"/>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 w14:anchorId="0EF2FEAE" id="Conector recto de flecha 8" o:spid="_x0000_s1026" type="#_x0000_t32" style="position:absolute;margin-left:237.2pt;margin-top:9.6pt;width:29.25pt;height:33.8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" strokecolor="#c0504d [3205]" strokeweight="2pt">
                      <v:stroke endarrow="block"/>
                      <v:shadow on="t" color="black" opacity="24903f" origin=",.5" offset="0,.55556mm"/>
                    </v:shape>
                  </w:pict>
                </mc:Fallback>
              </mc:AlternateContent>
            </w:r>
            <w:r w:rsidRPr="001C233D">
              <w:rPr>
                <w:rFonts w:ascii="Arial" w:hAnsi="Arial" w:cs="Arial"/>
                <w:noProof/>
                <w:sz w:val="16"/>
                <w:szCs w:val="16"/>
              </w:rPr>
              <w:drawing>
                <wp:inline distT="0" distB="0" distL="0" distR="0" wp14:anchorId="534781FB" wp14:editId="7952578B">
                  <wp:extent cx="3293584" cy="4237355"/>
                  <wp:effectExtent l="0" t="0" r="254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Lst>
                          </a:blip>
                          <a:stretch>
                            <a:fillRect/>
                          </a:stretch>
                        </pic:blipFill>
                        <pic:spPr>
                          <a:xfrm>
                            <a:off x="0" y="0"/>
                            <a:ext cx="3309695" cy="4258083"/>
                          </a:xfrm>
                          <a:prstGeom prst="rect">
                            <a:avLst/>
                          </a:prstGeom>
                        </pic:spPr>
                      </pic:pic>
                    </a:graphicData>
                  </a:graphic>
                </wp:inline>
              </w:drawing>
            </w:r>
          </w:p>
          <w:p w14:paraId="7A38FE03" w14:textId="77777777" w:rsidR="001C233D" w:rsidRPr="001C233D" w:rsidRDefault="001C233D" w:rsidP="001C233D">
            <w:pPr>
              <w:tabs>
                <w:tab w:val="left" w:pos="9214"/>
              </w:tabs>
              <w:jc w:val="both"/>
              <w:rPr>
                <w:rFonts w:ascii="Arial" w:hAnsi="Arial" w:cs="Arial"/>
                <w:sz w:val="16"/>
                <w:szCs w:val="16"/>
              </w:rPr>
            </w:pPr>
          </w:p>
          <w:p w14:paraId="7775A309" w14:textId="77777777" w:rsidR="001C233D" w:rsidRPr="001C233D" w:rsidRDefault="001C233D" w:rsidP="001C233D">
            <w:pPr>
              <w:tabs>
                <w:tab w:val="left" w:pos="9214"/>
              </w:tabs>
              <w:ind w:right="-28"/>
              <w:jc w:val="both"/>
              <w:rPr>
                <w:rFonts w:ascii="Arial" w:hAnsi="Arial" w:cs="Arial"/>
                <w:sz w:val="18"/>
                <w:szCs w:val="16"/>
              </w:rPr>
            </w:pPr>
            <w:r w:rsidRPr="001C233D">
              <w:rPr>
                <w:rFonts w:ascii="Arial" w:hAnsi="Arial" w:cs="Arial"/>
                <w:sz w:val="18"/>
                <w:szCs w:val="16"/>
              </w:rPr>
              <w:t xml:space="preserve">Si bien se presenta la constancia de cumplimiento sin adeudo, también lo es que </w:t>
            </w:r>
            <w:r w:rsidRPr="001C233D">
              <w:rPr>
                <w:rFonts w:ascii="Arial" w:hAnsi="Arial" w:cs="Arial"/>
                <w:b/>
                <w:sz w:val="18"/>
                <w:szCs w:val="16"/>
              </w:rPr>
              <w:t>no se encuentra vigente,</w:t>
            </w:r>
            <w:r w:rsidRPr="001C233D">
              <w:rPr>
                <w:rFonts w:ascii="Arial" w:hAnsi="Arial" w:cs="Arial"/>
                <w:sz w:val="18"/>
                <w:szCs w:val="16"/>
              </w:rPr>
              <w:t xml:space="preserve"> toda vez que como ha quedado señalado, </w:t>
            </w:r>
            <w:r w:rsidRPr="001C233D">
              <w:rPr>
                <w:rFonts w:ascii="Arial" w:hAnsi="Arial" w:cs="Arial"/>
                <w:b/>
                <w:sz w:val="18"/>
                <w:szCs w:val="16"/>
              </w:rPr>
              <w:t xml:space="preserve">se solicitó con fecha </w:t>
            </w:r>
            <w:r w:rsidRPr="001C233D">
              <w:rPr>
                <w:rFonts w:ascii="Arial" w:hAnsi="Arial" w:cs="Arial"/>
                <w:b/>
                <w:sz w:val="18"/>
                <w:szCs w:val="16"/>
                <w:u w:val="single"/>
              </w:rPr>
              <w:t>23 de junio de 2026</w:t>
            </w:r>
            <w:r w:rsidRPr="001C233D">
              <w:rPr>
                <w:rFonts w:ascii="Arial" w:hAnsi="Arial" w:cs="Arial"/>
                <w:b/>
                <w:sz w:val="18"/>
                <w:szCs w:val="16"/>
              </w:rPr>
              <w:t xml:space="preserve">, </w:t>
            </w:r>
            <w:r w:rsidRPr="001C233D">
              <w:rPr>
                <w:rFonts w:ascii="Arial" w:hAnsi="Arial" w:cs="Arial"/>
                <w:sz w:val="18"/>
                <w:szCs w:val="16"/>
              </w:rPr>
              <w:t xml:space="preserve">y se presenta con fecha </w:t>
            </w:r>
            <w:r w:rsidRPr="001C233D">
              <w:rPr>
                <w:rFonts w:ascii="Arial" w:hAnsi="Arial" w:cs="Arial"/>
                <w:b/>
                <w:sz w:val="18"/>
                <w:szCs w:val="16"/>
              </w:rPr>
              <w:t>16 de junio de 2026</w:t>
            </w:r>
            <w:r w:rsidRPr="001C233D">
              <w:rPr>
                <w:rFonts w:ascii="Arial" w:hAnsi="Arial" w:cs="Arial"/>
                <w:sz w:val="18"/>
                <w:szCs w:val="16"/>
              </w:rPr>
              <w:t xml:space="preserve">, observación que quedó señalada expresamente en el Anexo “1” Documentación Técnica y Administrativa como “En Revisión” en el acto de presentación y apertura de propuestas, por lo que al llevar a cabo la revisión administrativa a detalle, se corrobora el incumplimiento.    </w:t>
            </w:r>
          </w:p>
          <w:p w14:paraId="33B7C8D7" w14:textId="0FFDB6AD" w:rsidR="008B1895" w:rsidRPr="001C233D" w:rsidRDefault="001C233D" w:rsidP="00DF5A12">
            <w:pPr>
              <w:jc w:val="both"/>
              <w:rPr>
                <w:rFonts w:ascii="Arial" w:hAnsi="Arial" w:cs="Arial"/>
                <w:szCs w:val="16"/>
              </w:rPr>
            </w:pPr>
            <w:r w:rsidRPr="001C233D">
              <w:rPr>
                <w:rFonts w:ascii="Arial" w:hAnsi="Arial" w:cs="Arial"/>
                <w:szCs w:val="16"/>
              </w:rPr>
              <w:t xml:space="preserve"> </w:t>
            </w:r>
          </w:p>
          <w:p w14:paraId="2655ED8B" w14:textId="24510D22" w:rsidR="00DF5A12" w:rsidRPr="001C233D" w:rsidRDefault="001C233D" w:rsidP="00DF5A12">
            <w:pPr>
              <w:jc w:val="both"/>
              <w:rPr>
                <w:rFonts w:ascii="Arial" w:hAnsi="Arial" w:cs="Arial"/>
                <w:b/>
                <w:sz w:val="16"/>
                <w:szCs w:val="16"/>
              </w:rPr>
            </w:pPr>
            <w:r w:rsidRPr="001C233D">
              <w:rPr>
                <w:rFonts w:ascii="Arial" w:hAnsi="Arial" w:cs="Arial"/>
                <w:sz w:val="16"/>
                <w:szCs w:val="16"/>
              </w:rPr>
              <w:t xml:space="preserve">Al corroborarse </w:t>
            </w:r>
            <w:r>
              <w:rPr>
                <w:rFonts w:ascii="Arial" w:hAnsi="Arial" w:cs="Arial"/>
                <w:sz w:val="16"/>
                <w:szCs w:val="16"/>
              </w:rPr>
              <w:t>los</w:t>
            </w:r>
            <w:r w:rsidRPr="001C233D">
              <w:rPr>
                <w:rFonts w:ascii="Arial" w:hAnsi="Arial" w:cs="Arial"/>
                <w:sz w:val="16"/>
                <w:szCs w:val="16"/>
              </w:rPr>
              <w:t xml:space="preserve"> incumplimiento</w:t>
            </w:r>
            <w:r>
              <w:rPr>
                <w:rFonts w:ascii="Arial" w:hAnsi="Arial" w:cs="Arial"/>
                <w:sz w:val="16"/>
                <w:szCs w:val="16"/>
              </w:rPr>
              <w:t>s</w:t>
            </w:r>
            <w:r w:rsidRPr="001C233D">
              <w:rPr>
                <w:rFonts w:ascii="Arial" w:hAnsi="Arial" w:cs="Arial"/>
                <w:sz w:val="16"/>
                <w:szCs w:val="16"/>
              </w:rPr>
              <w:t xml:space="preserve"> antes señalado</w:t>
            </w:r>
            <w:r>
              <w:rPr>
                <w:rFonts w:ascii="Arial" w:hAnsi="Arial" w:cs="Arial"/>
                <w:sz w:val="16"/>
                <w:szCs w:val="16"/>
              </w:rPr>
              <w:t>s</w:t>
            </w:r>
            <w:r w:rsidRPr="001C233D">
              <w:rPr>
                <w:rFonts w:ascii="Arial" w:hAnsi="Arial" w:cs="Arial"/>
                <w:sz w:val="16"/>
                <w:szCs w:val="16"/>
              </w:rPr>
              <w:t>, se determina: “XIII. DESECHAMIENTO DE PROPUESTAS” XIII.1</w:t>
            </w:r>
            <w:r>
              <w:rPr>
                <w:rFonts w:ascii="Arial" w:hAnsi="Arial" w:cs="Arial"/>
                <w:sz w:val="16"/>
                <w:szCs w:val="16"/>
              </w:rPr>
              <w:t xml:space="preserve"> y </w:t>
            </w:r>
            <w:r w:rsidRPr="001C233D">
              <w:rPr>
                <w:rFonts w:ascii="Arial" w:hAnsi="Arial" w:cs="Arial"/>
                <w:sz w:val="16"/>
                <w:szCs w:val="16"/>
              </w:rPr>
              <w:t xml:space="preserve">XIII.15, en donde se menciona que la convocante desechará las propuestas de los licitantes de conformidad al artículo 50 fracción XV y 57 de la Ley, señalando algunas de las siguientes situaciones: </w:t>
            </w:r>
            <w:r w:rsidRPr="00502A2C">
              <w:rPr>
                <w:rFonts w:ascii="Arial" w:hAnsi="Arial" w:cs="Arial"/>
                <w:b/>
                <w:sz w:val="16"/>
                <w:szCs w:val="16"/>
              </w:rPr>
              <w:t xml:space="preserve">El incumplimiento de alguno de los requisitos establecidos en estas bases y sus </w:t>
            </w:r>
            <w:r w:rsidRPr="00502A2C">
              <w:rPr>
                <w:rFonts w:ascii="Arial" w:hAnsi="Arial" w:cs="Arial"/>
                <w:b/>
                <w:sz w:val="16"/>
                <w:szCs w:val="16"/>
              </w:rPr>
              <w:lastRenderedPageBreak/>
              <w:t>anexos</w:t>
            </w:r>
            <w:r w:rsidR="00502A2C">
              <w:rPr>
                <w:rFonts w:ascii="Arial" w:hAnsi="Arial" w:cs="Arial"/>
                <w:b/>
                <w:sz w:val="16"/>
                <w:szCs w:val="16"/>
              </w:rPr>
              <w:t>.</w:t>
            </w:r>
            <w:r w:rsidRPr="001C233D">
              <w:rPr>
                <w:rFonts w:ascii="Arial" w:hAnsi="Arial" w:cs="Arial"/>
                <w:sz w:val="16"/>
                <w:szCs w:val="16"/>
              </w:rPr>
              <w:t xml:space="preserve"> Cuando sean exhibidas las opiniones de cumplimientos de obligaciones fiscales SAT, </w:t>
            </w:r>
            <w:r w:rsidRPr="001C233D">
              <w:rPr>
                <w:rFonts w:ascii="Arial" w:hAnsi="Arial" w:cs="Arial"/>
                <w:b/>
                <w:sz w:val="16"/>
                <w:szCs w:val="16"/>
              </w:rPr>
              <w:t>IMSS,</w:t>
            </w:r>
            <w:r w:rsidRPr="001C233D">
              <w:rPr>
                <w:rFonts w:ascii="Arial" w:hAnsi="Arial" w:cs="Arial"/>
                <w:sz w:val="16"/>
                <w:szCs w:val="16"/>
              </w:rPr>
              <w:t xml:space="preserve"> INFONAVIT</w:t>
            </w:r>
            <w:r w:rsidRPr="001C233D">
              <w:rPr>
                <w:rFonts w:ascii="Arial" w:hAnsi="Arial" w:cs="Arial"/>
                <w:b/>
                <w:sz w:val="16"/>
                <w:szCs w:val="16"/>
              </w:rPr>
              <w:t xml:space="preserve"> </w:t>
            </w:r>
            <w:r w:rsidRPr="001C233D">
              <w:rPr>
                <w:rFonts w:ascii="Arial" w:hAnsi="Arial" w:cs="Arial"/>
                <w:sz w:val="16"/>
                <w:szCs w:val="16"/>
              </w:rPr>
              <w:t xml:space="preserve">y SEFI, y estas </w:t>
            </w:r>
            <w:r w:rsidRPr="001C233D">
              <w:rPr>
                <w:rFonts w:ascii="Arial" w:hAnsi="Arial" w:cs="Arial"/>
                <w:b/>
                <w:sz w:val="16"/>
                <w:szCs w:val="16"/>
              </w:rPr>
              <w:t>no se encuentren dentro de los periodos de vigencia establecidos en las presentes bases de licitación</w:t>
            </w:r>
            <w:r w:rsidRPr="001C233D">
              <w:rPr>
                <w:rFonts w:ascii="Arial" w:hAnsi="Arial" w:cs="Arial"/>
                <w:sz w:val="16"/>
                <w:szCs w:val="16"/>
              </w:rPr>
              <w:t xml:space="preserve">, por lo que de conformidad al incumplimiento </w:t>
            </w:r>
            <w:proofErr w:type="gramStart"/>
            <w:r w:rsidRPr="001C233D">
              <w:rPr>
                <w:rFonts w:ascii="Arial" w:hAnsi="Arial" w:cs="Arial"/>
                <w:sz w:val="16"/>
                <w:szCs w:val="16"/>
              </w:rPr>
              <w:t>manifestado,  conforme</w:t>
            </w:r>
            <w:proofErr w:type="gramEnd"/>
            <w:r w:rsidRPr="001C233D">
              <w:rPr>
                <w:rFonts w:ascii="Arial" w:hAnsi="Arial" w:cs="Arial"/>
                <w:sz w:val="16"/>
                <w:szCs w:val="16"/>
              </w:rPr>
              <w:t xml:space="preserve"> a lo señalado en el artículo 55 y 56 de la Ley de las bases de la presente licitación, se realiza el </w:t>
            </w:r>
            <w:r w:rsidRPr="001C233D">
              <w:rPr>
                <w:rFonts w:ascii="Arial" w:hAnsi="Arial" w:cs="Arial"/>
                <w:b/>
                <w:sz w:val="16"/>
                <w:szCs w:val="16"/>
              </w:rPr>
              <w:t>desechamiento de manera general, del licitante HEALTH &amp; SAFETY DE MEXICO, S.A. DE C.V.</w:t>
            </w:r>
          </w:p>
          <w:p w14:paraId="2B94D806" w14:textId="77777777" w:rsidR="001C233D" w:rsidRPr="001C233D" w:rsidRDefault="001C233D" w:rsidP="00DF5A12">
            <w:pPr>
              <w:jc w:val="both"/>
              <w:rPr>
                <w:rFonts w:ascii="Arial" w:hAnsi="Arial" w:cs="Arial"/>
                <w:sz w:val="18"/>
                <w:szCs w:val="16"/>
              </w:rPr>
            </w:pPr>
          </w:p>
          <w:p w14:paraId="5FBFA718" w14:textId="063C6FFE" w:rsidR="00DF5A12" w:rsidRPr="00166FAE" w:rsidRDefault="00166FAE" w:rsidP="00DF5A12">
            <w:pPr>
              <w:jc w:val="both"/>
              <w:rPr>
                <w:rFonts w:ascii="Arial" w:hAnsi="Arial" w:cs="Arial"/>
                <w:b/>
                <w:sz w:val="14"/>
                <w:szCs w:val="16"/>
              </w:rPr>
            </w:pPr>
            <w:r w:rsidRPr="00166FAE">
              <w:rPr>
                <w:rFonts w:ascii="Arial" w:hAnsi="Arial" w:cs="Arial"/>
                <w:color w:val="000000"/>
                <w:sz w:val="14"/>
                <w:szCs w:val="16"/>
                <w:lang w:eastAsia="es-MX"/>
              </w:rPr>
              <w:t xml:space="preserve">Revisión Técnica realizada por Dr. Mario Eduardo Zermeño de León Director General de Infraestructura Universitaria, Lic. en B.G.C. José Samuel García Esparza </w:t>
            </w:r>
            <w:proofErr w:type="gramStart"/>
            <w:r w:rsidRPr="00166FAE">
              <w:rPr>
                <w:rFonts w:ascii="Arial" w:hAnsi="Arial" w:cs="Arial"/>
                <w:color w:val="000000"/>
                <w:sz w:val="14"/>
                <w:szCs w:val="16"/>
                <w:lang w:eastAsia="es-MX"/>
              </w:rPr>
              <w:t>Jefe</w:t>
            </w:r>
            <w:proofErr w:type="gramEnd"/>
            <w:r w:rsidRPr="00166FAE">
              <w:rPr>
                <w:rFonts w:ascii="Arial" w:hAnsi="Arial" w:cs="Arial"/>
                <w:color w:val="000000"/>
                <w:sz w:val="14"/>
                <w:szCs w:val="16"/>
                <w:lang w:eastAsia="es-MX"/>
              </w:rPr>
              <w:t xml:space="preserve"> del Departamento de Servicios Generales y por el Lic. Urb. Luis Alberto González </w:t>
            </w:r>
            <w:proofErr w:type="spellStart"/>
            <w:r w:rsidRPr="00166FAE">
              <w:rPr>
                <w:rFonts w:ascii="Arial" w:hAnsi="Arial" w:cs="Arial"/>
                <w:color w:val="000000"/>
                <w:sz w:val="14"/>
                <w:szCs w:val="16"/>
                <w:lang w:eastAsia="es-MX"/>
              </w:rPr>
              <w:t>González</w:t>
            </w:r>
            <w:proofErr w:type="spellEnd"/>
            <w:r w:rsidRPr="00166FAE">
              <w:rPr>
                <w:rFonts w:ascii="Arial" w:hAnsi="Arial" w:cs="Arial"/>
              </w:rPr>
              <w:t xml:space="preserve"> </w:t>
            </w:r>
            <w:r w:rsidRPr="00166FAE">
              <w:rPr>
                <w:rFonts w:ascii="Arial" w:hAnsi="Arial" w:cs="Arial"/>
                <w:color w:val="000000"/>
                <w:sz w:val="14"/>
                <w:szCs w:val="16"/>
                <w:lang w:eastAsia="es-MX"/>
              </w:rPr>
              <w:t xml:space="preserve">Jefe de Sección de Servicios del Departamento de Servicios Generales de la DGIU, conforme a los anexos de la Convocatoria </w:t>
            </w:r>
            <w:r w:rsidRPr="00166FAE">
              <w:rPr>
                <w:rFonts w:ascii="Arial" w:hAnsi="Arial" w:cs="Arial"/>
                <w:b/>
                <w:color w:val="000000"/>
                <w:sz w:val="14"/>
                <w:szCs w:val="16"/>
                <w:lang w:eastAsia="es-MX"/>
              </w:rPr>
              <w:t>LPN E/901045968-025-2026.</w:t>
            </w:r>
            <w:r w:rsidR="00DF5A12" w:rsidRPr="00166FAE">
              <w:rPr>
                <w:rFonts w:ascii="Arial" w:eastAsia="Calibri" w:hAnsi="Arial" w:cs="Arial"/>
                <w:b/>
                <w:color w:val="000000"/>
                <w:sz w:val="14"/>
                <w:szCs w:val="14"/>
              </w:rPr>
              <w:t xml:space="preserve">  </w:t>
            </w:r>
          </w:p>
          <w:p w14:paraId="567A2427" w14:textId="77777777" w:rsidR="00DF5A12" w:rsidRPr="001C233D" w:rsidRDefault="00DF5A12" w:rsidP="00DF5A12">
            <w:pPr>
              <w:jc w:val="both"/>
              <w:rPr>
                <w:rFonts w:ascii="Arial" w:hAnsi="Arial" w:cs="Arial"/>
                <w:b/>
                <w:sz w:val="14"/>
                <w:szCs w:val="16"/>
              </w:rPr>
            </w:pPr>
          </w:p>
          <w:p w14:paraId="0FF055EF" w14:textId="583CF8C9" w:rsidR="00DF5A12" w:rsidRPr="001C233D" w:rsidRDefault="00DF5A12" w:rsidP="00DF5A12">
            <w:pPr>
              <w:spacing w:line="276" w:lineRule="auto"/>
              <w:jc w:val="both"/>
              <w:rPr>
                <w:rFonts w:ascii="Arial" w:hAnsi="Arial" w:cs="Arial"/>
                <w:b/>
                <w:sz w:val="13"/>
                <w:szCs w:val="13"/>
              </w:rPr>
            </w:pPr>
            <w:r w:rsidRPr="001C233D">
              <w:rPr>
                <w:rFonts w:ascii="Arial" w:hAnsi="Arial" w:cs="Arial"/>
                <w:sz w:val="14"/>
                <w:szCs w:val="16"/>
              </w:rPr>
              <w:t xml:space="preserve">Revisión Administrativa realizada por la Dirección General de Finanzas, a través de su titular la Mtra. en Admón. Anargelia García Silva, la Jefa del Departamento de Compras, Lic. en Der. Virginia de los Ángeles Mariscal Bernal, y </w:t>
            </w:r>
            <w:r w:rsidRPr="001C233D">
              <w:rPr>
                <w:rFonts w:ascii="Arial" w:hAnsi="Arial" w:cs="Arial"/>
                <w:sz w:val="14"/>
                <w:szCs w:val="18"/>
              </w:rPr>
              <w:t>la Jefa de la Sección de Licitaciones, Lic. en Der. Gabriela del Socorro Muñoz Vera.</w:t>
            </w:r>
          </w:p>
        </w:tc>
      </w:tr>
      <w:tr w:rsidR="00DF5A12" w:rsidRPr="005761E8" w14:paraId="681F03B4" w14:textId="77777777" w:rsidTr="00DF5A12">
        <w:trPr>
          <w:trHeight w:val="20"/>
          <w:jc w:val="center"/>
        </w:trPr>
        <w:tc>
          <w:tcPr>
            <w:tcW w:w="238" w:type="pct"/>
            <w:tcBorders>
              <w:top w:val="dotted" w:sz="4" w:space="0" w:color="auto"/>
              <w:left w:val="dotted" w:sz="4" w:space="0" w:color="auto"/>
              <w:bottom w:val="dotted" w:sz="4" w:space="0" w:color="auto"/>
              <w:right w:val="dotted" w:sz="4" w:space="0" w:color="auto"/>
            </w:tcBorders>
            <w:noWrap/>
          </w:tcPr>
          <w:p w14:paraId="11F5D400" w14:textId="4598BCD4" w:rsidR="00DF5A12" w:rsidRDefault="00DF5A12" w:rsidP="00DF5A12">
            <w:pPr>
              <w:jc w:val="center"/>
              <w:rPr>
                <w:rFonts w:ascii="Arial" w:hAnsi="Arial" w:cs="Arial"/>
                <w:b/>
                <w:sz w:val="18"/>
                <w:szCs w:val="18"/>
              </w:rPr>
            </w:pPr>
            <w:r>
              <w:rPr>
                <w:rFonts w:ascii="Arial" w:hAnsi="Arial" w:cs="Arial"/>
                <w:b/>
                <w:sz w:val="18"/>
                <w:szCs w:val="18"/>
              </w:rPr>
              <w:lastRenderedPageBreak/>
              <w:t>2</w:t>
            </w:r>
          </w:p>
        </w:tc>
        <w:tc>
          <w:tcPr>
            <w:tcW w:w="1205" w:type="pct"/>
            <w:tcBorders>
              <w:top w:val="dotted" w:sz="4" w:space="0" w:color="auto"/>
              <w:left w:val="dotted" w:sz="4" w:space="0" w:color="auto"/>
              <w:bottom w:val="dotted" w:sz="4" w:space="0" w:color="auto"/>
              <w:right w:val="dotted" w:sz="4" w:space="0" w:color="auto"/>
            </w:tcBorders>
            <w:noWrap/>
          </w:tcPr>
          <w:p w14:paraId="1ED2CC02" w14:textId="7769AD27" w:rsidR="00DF5A12" w:rsidRPr="005916BC" w:rsidRDefault="00DF5A12" w:rsidP="00DF5A12">
            <w:pPr>
              <w:jc w:val="center"/>
              <w:rPr>
                <w:rFonts w:ascii="Arial" w:hAnsi="Arial" w:cs="Arial"/>
                <w:sz w:val="16"/>
                <w:szCs w:val="16"/>
              </w:rPr>
            </w:pPr>
            <w:r>
              <w:rPr>
                <w:rFonts w:ascii="Arial" w:hAnsi="Arial" w:cs="Arial"/>
                <w:b/>
                <w:sz w:val="18"/>
                <w:szCs w:val="18"/>
              </w:rPr>
              <w:t>SPUL INDUSTRIAL</w:t>
            </w:r>
            <w:r w:rsidR="004720A8">
              <w:rPr>
                <w:rFonts w:ascii="Arial" w:hAnsi="Arial" w:cs="Arial"/>
                <w:b/>
                <w:sz w:val="18"/>
                <w:szCs w:val="18"/>
              </w:rPr>
              <w:t>,</w:t>
            </w:r>
            <w:bookmarkStart w:id="6" w:name="_GoBack"/>
            <w:bookmarkEnd w:id="6"/>
            <w:r>
              <w:rPr>
                <w:rFonts w:ascii="Arial" w:hAnsi="Arial" w:cs="Arial"/>
                <w:b/>
                <w:sz w:val="18"/>
                <w:szCs w:val="18"/>
              </w:rPr>
              <w:t xml:space="preserve"> S.A. DE C.V.</w:t>
            </w:r>
          </w:p>
        </w:tc>
        <w:tc>
          <w:tcPr>
            <w:tcW w:w="3557" w:type="pct"/>
          </w:tcPr>
          <w:p w14:paraId="11FD1333" w14:textId="6F0B65C6" w:rsidR="00DF5A12" w:rsidRPr="0084164E" w:rsidRDefault="00DF5A12" w:rsidP="00DF5A12">
            <w:pPr>
              <w:spacing w:line="276" w:lineRule="auto"/>
              <w:jc w:val="both"/>
              <w:rPr>
                <w:rFonts w:ascii="Arial" w:hAnsi="Arial" w:cs="Arial"/>
                <w:b/>
                <w:sz w:val="18"/>
              </w:rPr>
            </w:pPr>
            <w:r w:rsidRPr="00CB6725">
              <w:rPr>
                <w:rFonts w:ascii="Arial" w:hAnsi="Arial" w:cs="Arial"/>
                <w:b/>
                <w:sz w:val="18"/>
                <w:szCs w:val="16"/>
              </w:rPr>
              <w:t>Oferta en la</w:t>
            </w:r>
            <w:r>
              <w:rPr>
                <w:rFonts w:ascii="Arial" w:hAnsi="Arial" w:cs="Arial"/>
                <w:b/>
                <w:sz w:val="18"/>
                <w:szCs w:val="16"/>
              </w:rPr>
              <w:t>s</w:t>
            </w:r>
            <w:r w:rsidRPr="00CB6725">
              <w:rPr>
                <w:rFonts w:ascii="Arial" w:hAnsi="Arial" w:cs="Arial"/>
                <w:b/>
                <w:sz w:val="18"/>
                <w:szCs w:val="16"/>
              </w:rPr>
              <w:t xml:space="preserve"> partida</w:t>
            </w:r>
            <w:r>
              <w:rPr>
                <w:rFonts w:ascii="Arial" w:hAnsi="Arial" w:cs="Arial"/>
                <w:b/>
                <w:sz w:val="18"/>
                <w:szCs w:val="16"/>
              </w:rPr>
              <w:t>s</w:t>
            </w:r>
            <w:r w:rsidRPr="00CB6725">
              <w:rPr>
                <w:rFonts w:ascii="Arial" w:hAnsi="Arial" w:cs="Arial"/>
                <w:b/>
                <w:sz w:val="18"/>
                <w:szCs w:val="16"/>
              </w:rPr>
              <w:t xml:space="preserve">: </w:t>
            </w:r>
            <w:r w:rsidRPr="0084164E">
              <w:rPr>
                <w:rFonts w:ascii="Arial" w:hAnsi="Arial" w:cs="Arial"/>
                <w:b/>
                <w:sz w:val="18"/>
              </w:rPr>
              <w:t>1</w:t>
            </w:r>
            <w:r w:rsidR="002E75F4">
              <w:rPr>
                <w:rFonts w:ascii="Arial" w:hAnsi="Arial" w:cs="Arial"/>
                <w:b/>
                <w:sz w:val="18"/>
              </w:rPr>
              <w:t xml:space="preserve"> </w:t>
            </w:r>
            <w:r>
              <w:rPr>
                <w:rFonts w:ascii="Arial" w:hAnsi="Arial" w:cs="Arial"/>
                <w:b/>
                <w:sz w:val="18"/>
              </w:rPr>
              <w:t xml:space="preserve">a </w:t>
            </w:r>
            <w:r w:rsidR="002E75F4">
              <w:rPr>
                <w:rFonts w:ascii="Arial" w:hAnsi="Arial" w:cs="Arial"/>
                <w:b/>
                <w:sz w:val="18"/>
              </w:rPr>
              <w:t>87</w:t>
            </w:r>
            <w:r>
              <w:rPr>
                <w:rFonts w:ascii="Arial" w:hAnsi="Arial" w:cs="Arial"/>
                <w:b/>
                <w:sz w:val="18"/>
              </w:rPr>
              <w:t>.</w:t>
            </w:r>
          </w:p>
          <w:p w14:paraId="400ACAC7" w14:textId="77777777" w:rsidR="00DF5A12" w:rsidRDefault="00DF5A12" w:rsidP="00DF5A12">
            <w:pPr>
              <w:spacing w:line="276" w:lineRule="auto"/>
              <w:jc w:val="both"/>
              <w:rPr>
                <w:rFonts w:ascii="Arial" w:hAnsi="Arial" w:cs="Arial"/>
                <w:b/>
                <w:sz w:val="18"/>
                <w:szCs w:val="16"/>
              </w:rPr>
            </w:pPr>
          </w:p>
          <w:p w14:paraId="3C122CC2" w14:textId="1F043CD4" w:rsidR="00DF5A12" w:rsidRDefault="00DF5A12" w:rsidP="00DF5A12">
            <w:pPr>
              <w:jc w:val="both"/>
              <w:rPr>
                <w:rFonts w:ascii="Arial" w:hAnsi="Arial" w:cs="Arial"/>
                <w:sz w:val="18"/>
                <w:szCs w:val="16"/>
              </w:rPr>
            </w:pPr>
            <w:r w:rsidRPr="00D07089">
              <w:rPr>
                <w:rFonts w:ascii="Arial" w:hAnsi="Arial" w:cs="Arial"/>
                <w:b/>
                <w:sz w:val="18"/>
                <w:szCs w:val="16"/>
              </w:rPr>
              <w:t>Documentos Apartado X</w:t>
            </w:r>
            <w:r w:rsidRPr="00D07089">
              <w:rPr>
                <w:rFonts w:ascii="Arial" w:hAnsi="Arial" w:cs="Arial"/>
                <w:sz w:val="18"/>
                <w:szCs w:val="16"/>
              </w:rPr>
              <w:t xml:space="preserve">, presenta y </w:t>
            </w:r>
            <w:r w:rsidRPr="00716BC8">
              <w:rPr>
                <w:rFonts w:ascii="Arial" w:hAnsi="Arial" w:cs="Arial"/>
                <w:sz w:val="18"/>
                <w:szCs w:val="16"/>
              </w:rPr>
              <w:t>cumple conforme lo establecido y detallado en el Anexo 1, Anexo 1.1 y Anexo 2, a excepción de la</w:t>
            </w:r>
            <w:r w:rsidR="005D5DB8">
              <w:rPr>
                <w:rFonts w:ascii="Arial" w:hAnsi="Arial" w:cs="Arial"/>
                <w:sz w:val="18"/>
                <w:szCs w:val="16"/>
              </w:rPr>
              <w:t>s</w:t>
            </w:r>
            <w:r w:rsidRPr="00716BC8">
              <w:rPr>
                <w:rFonts w:ascii="Arial" w:hAnsi="Arial" w:cs="Arial"/>
                <w:sz w:val="18"/>
                <w:szCs w:val="16"/>
              </w:rPr>
              <w:t xml:space="preserve"> </w:t>
            </w:r>
            <w:r w:rsidR="002F0404" w:rsidRPr="00966DE6">
              <w:rPr>
                <w:rFonts w:ascii="Arial" w:hAnsi="Arial" w:cs="Arial"/>
                <w:b/>
                <w:sz w:val="18"/>
                <w:szCs w:val="16"/>
              </w:rPr>
              <w:t xml:space="preserve">partidas </w:t>
            </w:r>
            <w:r w:rsidR="00DF3A27" w:rsidRPr="00966DE6">
              <w:rPr>
                <w:rFonts w:ascii="Arial" w:hAnsi="Arial" w:cs="Arial"/>
                <w:b/>
                <w:sz w:val="18"/>
                <w:szCs w:val="16"/>
              </w:rPr>
              <w:t>34</w:t>
            </w:r>
            <w:r w:rsidR="00B23269">
              <w:rPr>
                <w:rFonts w:ascii="Arial" w:hAnsi="Arial" w:cs="Arial"/>
                <w:b/>
                <w:sz w:val="18"/>
                <w:szCs w:val="16"/>
              </w:rPr>
              <w:t>, 58</w:t>
            </w:r>
            <w:r w:rsidR="00DF3A27" w:rsidRPr="00966DE6">
              <w:rPr>
                <w:rFonts w:ascii="Arial" w:hAnsi="Arial" w:cs="Arial"/>
                <w:b/>
                <w:sz w:val="18"/>
                <w:szCs w:val="16"/>
              </w:rPr>
              <w:t xml:space="preserve"> y 74</w:t>
            </w:r>
            <w:r w:rsidRPr="00716BC8">
              <w:rPr>
                <w:rFonts w:ascii="Arial" w:hAnsi="Arial" w:cs="Arial"/>
                <w:sz w:val="18"/>
                <w:szCs w:val="16"/>
              </w:rPr>
              <w:t xml:space="preserve">, en las que </w:t>
            </w:r>
            <w:r w:rsidR="002F0404">
              <w:rPr>
                <w:rFonts w:ascii="Arial" w:hAnsi="Arial" w:cs="Arial"/>
                <w:sz w:val="18"/>
                <w:szCs w:val="16"/>
              </w:rPr>
              <w:t>presenta los siguientes incumplimientos:</w:t>
            </w:r>
          </w:p>
          <w:p w14:paraId="73E82635" w14:textId="35F2B2BF" w:rsidR="002F0404" w:rsidRDefault="002F0404" w:rsidP="00DF5A12">
            <w:pPr>
              <w:jc w:val="both"/>
              <w:rPr>
                <w:rFonts w:ascii="Arial" w:hAnsi="Arial" w:cs="Arial"/>
                <w:sz w:val="18"/>
                <w:szCs w:val="16"/>
              </w:rPr>
            </w:pPr>
          </w:p>
          <w:p w14:paraId="76E94730" w14:textId="77777777" w:rsidR="002F0404" w:rsidRPr="001C233D" w:rsidRDefault="002F0404" w:rsidP="002F0404">
            <w:pPr>
              <w:jc w:val="both"/>
              <w:rPr>
                <w:rFonts w:ascii="Arial" w:hAnsi="Arial" w:cs="Arial"/>
                <w:sz w:val="18"/>
                <w:szCs w:val="16"/>
              </w:rPr>
            </w:pPr>
            <w:r w:rsidRPr="001C233D">
              <w:rPr>
                <w:rFonts w:ascii="Arial" w:hAnsi="Arial" w:cs="Arial"/>
                <w:sz w:val="18"/>
                <w:szCs w:val="16"/>
              </w:rPr>
              <w:t>En la revisión técnica a detalle por el área requirente se observó:</w:t>
            </w:r>
          </w:p>
          <w:p w14:paraId="6E5D02C8" w14:textId="77777777" w:rsidR="002F0404" w:rsidRPr="001C233D" w:rsidRDefault="002F0404" w:rsidP="002F0404">
            <w:pPr>
              <w:jc w:val="both"/>
              <w:rPr>
                <w:rFonts w:ascii="Arial" w:hAnsi="Arial" w:cs="Arial"/>
                <w:sz w:val="18"/>
                <w:szCs w:val="16"/>
              </w:rPr>
            </w:pPr>
          </w:p>
          <w:p w14:paraId="0140A6B9" w14:textId="77777777" w:rsidR="002F0404" w:rsidRPr="001C233D" w:rsidRDefault="002F0404" w:rsidP="002F0404">
            <w:pPr>
              <w:jc w:val="both"/>
              <w:rPr>
                <w:rFonts w:ascii="Arial" w:hAnsi="Arial" w:cs="Arial"/>
                <w:sz w:val="18"/>
                <w:szCs w:val="16"/>
              </w:rPr>
            </w:pPr>
            <w:r w:rsidRPr="001C233D">
              <w:rPr>
                <w:rFonts w:ascii="Arial" w:hAnsi="Arial" w:cs="Arial"/>
                <w:sz w:val="18"/>
                <w:szCs w:val="16"/>
              </w:rPr>
              <w:t xml:space="preserve">En el numeral </w:t>
            </w:r>
            <w:r w:rsidRPr="001C233D">
              <w:rPr>
                <w:rFonts w:ascii="Arial" w:hAnsi="Arial" w:cs="Arial"/>
                <w:b/>
                <w:sz w:val="18"/>
                <w:szCs w:val="16"/>
              </w:rPr>
              <w:t>X.6.1 “Muestra Física”</w:t>
            </w:r>
            <w:r w:rsidRPr="001C233D">
              <w:rPr>
                <w:rFonts w:ascii="Arial" w:hAnsi="Arial" w:cs="Arial"/>
                <w:sz w:val="18"/>
                <w:szCs w:val="16"/>
              </w:rPr>
              <w:t xml:space="preserve"> de las bases se solicitó:</w:t>
            </w:r>
          </w:p>
          <w:p w14:paraId="2848C89F" w14:textId="77777777" w:rsidR="002F0404" w:rsidRPr="001C233D" w:rsidRDefault="002F0404" w:rsidP="002F0404">
            <w:pPr>
              <w:jc w:val="both"/>
              <w:rPr>
                <w:rFonts w:ascii="Arial" w:hAnsi="Arial" w:cs="Arial"/>
                <w:sz w:val="18"/>
                <w:szCs w:val="16"/>
              </w:rPr>
            </w:pPr>
          </w:p>
          <w:p w14:paraId="0B454532" w14:textId="77777777" w:rsidR="002F0404" w:rsidRPr="001C233D" w:rsidRDefault="002F0404" w:rsidP="002F0404">
            <w:pPr>
              <w:spacing w:line="256" w:lineRule="auto"/>
              <w:jc w:val="both"/>
              <w:rPr>
                <w:rFonts w:ascii="Arial" w:hAnsi="Arial" w:cs="Arial"/>
                <w:b/>
                <w:i/>
                <w:sz w:val="16"/>
                <w:szCs w:val="16"/>
              </w:rPr>
            </w:pPr>
            <w:r w:rsidRPr="001C233D">
              <w:rPr>
                <w:rFonts w:ascii="Arial" w:hAnsi="Arial" w:cs="Arial"/>
                <w:i/>
                <w:sz w:val="16"/>
                <w:szCs w:val="16"/>
              </w:rPr>
              <w:t xml:space="preserve">En caso de ofertar en las </w:t>
            </w:r>
            <w:r w:rsidRPr="001C233D">
              <w:rPr>
                <w:rFonts w:ascii="Arial" w:hAnsi="Arial" w:cs="Arial"/>
                <w:b/>
                <w:i/>
                <w:sz w:val="16"/>
                <w:szCs w:val="16"/>
              </w:rPr>
              <w:t>Partidas</w:t>
            </w:r>
            <w:r w:rsidRPr="001C233D">
              <w:rPr>
                <w:rFonts w:ascii="Arial" w:hAnsi="Arial" w:cs="Arial"/>
                <w:i/>
                <w:sz w:val="16"/>
                <w:szCs w:val="16"/>
              </w:rPr>
              <w:t xml:space="preserve"> </w:t>
            </w:r>
            <w:r w:rsidRPr="001C233D">
              <w:rPr>
                <w:rFonts w:ascii="Arial" w:hAnsi="Arial" w:cs="Arial"/>
                <w:b/>
                <w:i/>
                <w:sz w:val="16"/>
                <w:szCs w:val="16"/>
              </w:rPr>
              <w:t xml:space="preserve">34 y 74 (Jabón líquido para lavado de manos), </w:t>
            </w:r>
            <w:r w:rsidRPr="001C233D">
              <w:rPr>
                <w:rFonts w:ascii="Arial" w:hAnsi="Arial" w:cs="Arial"/>
                <w:i/>
                <w:sz w:val="16"/>
                <w:szCs w:val="16"/>
              </w:rPr>
              <w:t xml:space="preserve">se deberá presentar muestra física consistiendo en </w:t>
            </w:r>
            <w:r w:rsidRPr="001C233D">
              <w:rPr>
                <w:rFonts w:ascii="Arial" w:hAnsi="Arial" w:cs="Arial"/>
                <w:b/>
                <w:i/>
                <w:sz w:val="16"/>
                <w:szCs w:val="16"/>
              </w:rPr>
              <w:t>(un bidón)</w:t>
            </w:r>
            <w:r w:rsidRPr="001C233D">
              <w:rPr>
                <w:rFonts w:ascii="Arial" w:hAnsi="Arial" w:cs="Arial"/>
                <w:i/>
                <w:sz w:val="16"/>
                <w:szCs w:val="16"/>
              </w:rPr>
              <w:t xml:space="preserve"> de 18 de litros con el producto a ofertar, en el que además de evaluará la calidad del recipiente del producto.    </w:t>
            </w:r>
          </w:p>
          <w:p w14:paraId="7B7C4E70" w14:textId="77777777" w:rsidR="002F0404" w:rsidRPr="001C233D" w:rsidRDefault="002F0404" w:rsidP="002F0404">
            <w:pPr>
              <w:jc w:val="both"/>
              <w:rPr>
                <w:rFonts w:ascii="Arial" w:hAnsi="Arial" w:cs="Arial"/>
                <w:sz w:val="18"/>
                <w:szCs w:val="16"/>
              </w:rPr>
            </w:pPr>
          </w:p>
          <w:p w14:paraId="6ADA1AE1" w14:textId="77777777" w:rsidR="002F0404" w:rsidRPr="001C233D" w:rsidRDefault="002F0404" w:rsidP="002F0404">
            <w:pPr>
              <w:widowControl w:val="0"/>
              <w:autoSpaceDE w:val="0"/>
              <w:autoSpaceDN w:val="0"/>
              <w:adjustRightInd w:val="0"/>
              <w:jc w:val="both"/>
              <w:rPr>
                <w:rFonts w:ascii="Arial" w:hAnsi="Arial" w:cs="Arial"/>
                <w:b/>
                <w:sz w:val="18"/>
                <w:szCs w:val="16"/>
              </w:rPr>
            </w:pPr>
            <w:r w:rsidRPr="001C233D">
              <w:rPr>
                <w:rFonts w:ascii="Arial" w:hAnsi="Arial" w:cs="Arial"/>
                <w:b/>
                <w:sz w:val="18"/>
                <w:szCs w:val="16"/>
              </w:rPr>
              <w:t>Para estas partidas correspondientes al Jabón líquido para lavado de manos, entre las características solicitadas se estableció:</w:t>
            </w:r>
          </w:p>
          <w:p w14:paraId="4C461975" w14:textId="77777777" w:rsidR="002F0404" w:rsidRPr="001C233D" w:rsidRDefault="002F0404" w:rsidP="002F0404">
            <w:pPr>
              <w:widowControl w:val="0"/>
              <w:autoSpaceDE w:val="0"/>
              <w:autoSpaceDN w:val="0"/>
              <w:adjustRightInd w:val="0"/>
              <w:jc w:val="both"/>
              <w:rPr>
                <w:rFonts w:ascii="Arial" w:hAnsi="Arial" w:cs="Arial"/>
                <w:b/>
                <w:i/>
                <w:sz w:val="16"/>
                <w:szCs w:val="16"/>
              </w:rPr>
            </w:pPr>
          </w:p>
          <w:p w14:paraId="384B70C0" w14:textId="77777777" w:rsidR="002F0404" w:rsidRPr="00971E21" w:rsidRDefault="002F0404" w:rsidP="002F0404">
            <w:pPr>
              <w:widowControl w:val="0"/>
              <w:autoSpaceDE w:val="0"/>
              <w:autoSpaceDN w:val="0"/>
              <w:adjustRightInd w:val="0"/>
              <w:jc w:val="both"/>
              <w:rPr>
                <w:rFonts w:ascii="Arial" w:hAnsi="Arial" w:cs="Arial"/>
                <w:i/>
                <w:sz w:val="16"/>
                <w:szCs w:val="16"/>
              </w:rPr>
            </w:pPr>
            <w:r w:rsidRPr="001C233D">
              <w:rPr>
                <w:rFonts w:ascii="Arial" w:hAnsi="Arial" w:cs="Arial"/>
                <w:i/>
                <w:sz w:val="16"/>
                <w:szCs w:val="16"/>
              </w:rPr>
              <w:t>Partida 34 y 74:</w:t>
            </w:r>
            <w:r w:rsidRPr="001C233D">
              <w:rPr>
                <w:rFonts w:ascii="Arial" w:hAnsi="Arial" w:cs="Arial"/>
                <w:b/>
                <w:i/>
                <w:sz w:val="16"/>
                <w:szCs w:val="16"/>
              </w:rPr>
              <w:t xml:space="preserve"> </w:t>
            </w:r>
            <w:r w:rsidRPr="001C233D">
              <w:rPr>
                <w:rFonts w:ascii="Arial" w:hAnsi="Arial" w:cs="Arial"/>
                <w:i/>
                <w:sz w:val="16"/>
                <w:szCs w:val="16"/>
              </w:rPr>
              <w:t>“</w:t>
            </w:r>
            <w:r w:rsidRPr="00971E21">
              <w:rPr>
                <w:rFonts w:ascii="Arial" w:hAnsi="Arial" w:cs="Arial"/>
                <w:i/>
                <w:sz w:val="16"/>
                <w:szCs w:val="16"/>
              </w:rPr>
              <w:t>Jabón líquido para lavado de manos, antibacterial, contiene agentes humectantes, desinfectantes y emolientes para una limpieza de manos óptima y segura, biodegradable, genera abundante espuma que limpia y enjuaga fácilmente, aroma indistinto,</w:t>
            </w:r>
          </w:p>
          <w:p w14:paraId="41314806" w14:textId="77777777" w:rsidR="002F0404" w:rsidRPr="001C233D" w:rsidRDefault="002F0404" w:rsidP="002F0404">
            <w:pPr>
              <w:jc w:val="both"/>
              <w:rPr>
                <w:rFonts w:ascii="Arial" w:hAnsi="Arial" w:cs="Arial"/>
                <w:i/>
                <w:sz w:val="18"/>
                <w:szCs w:val="16"/>
              </w:rPr>
            </w:pPr>
            <w:r w:rsidRPr="001C233D">
              <w:rPr>
                <w:rFonts w:ascii="Arial" w:hAnsi="Arial" w:cs="Arial"/>
                <w:i/>
                <w:sz w:val="16"/>
                <w:szCs w:val="16"/>
              </w:rPr>
              <w:t xml:space="preserve">marca indistinta, </w:t>
            </w:r>
            <w:r w:rsidRPr="001C233D">
              <w:rPr>
                <w:rFonts w:ascii="Arial" w:hAnsi="Arial" w:cs="Arial"/>
                <w:b/>
                <w:i/>
                <w:sz w:val="16"/>
                <w:szCs w:val="16"/>
              </w:rPr>
              <w:t>presentación en bidón de 18 litros</w:t>
            </w:r>
            <w:r w:rsidRPr="001C233D">
              <w:rPr>
                <w:rFonts w:ascii="Arial" w:hAnsi="Arial" w:cs="Arial"/>
                <w:i/>
                <w:sz w:val="16"/>
                <w:szCs w:val="16"/>
              </w:rPr>
              <w:t xml:space="preserve"> (</w:t>
            </w:r>
            <w:r w:rsidRPr="001C233D">
              <w:rPr>
                <w:rFonts w:ascii="Arial" w:hAnsi="Arial" w:cs="Arial"/>
                <w:b/>
                <w:bCs/>
                <w:i/>
                <w:sz w:val="16"/>
                <w:szCs w:val="16"/>
              </w:rPr>
              <w:t>Debe tener visible la FECHA DE CADUCIDAD</w:t>
            </w:r>
            <w:r w:rsidRPr="001C233D">
              <w:rPr>
                <w:rFonts w:ascii="Arial" w:hAnsi="Arial" w:cs="Arial"/>
                <w:i/>
                <w:sz w:val="16"/>
                <w:szCs w:val="16"/>
              </w:rPr>
              <w:t>). Se deberá entregar el producto en recipientes o envases en buen estado, lo anterior para evitar derrames y garantizar el correcto almacenamiento del producto, no se recibirá el bien (jabón líquido) en envases en mal estado”.</w:t>
            </w:r>
            <w:r w:rsidRPr="001C233D">
              <w:rPr>
                <w:rFonts w:ascii="Arial" w:hAnsi="Arial" w:cs="Arial"/>
                <w:b/>
                <w:i/>
                <w:sz w:val="16"/>
                <w:szCs w:val="16"/>
              </w:rPr>
              <w:t xml:space="preserve"> </w:t>
            </w:r>
            <w:r w:rsidRPr="001C233D">
              <w:rPr>
                <w:rFonts w:ascii="Arial" w:hAnsi="Arial" w:cs="Arial"/>
                <w:i/>
                <w:sz w:val="16"/>
                <w:szCs w:val="16"/>
              </w:rPr>
              <w:t xml:space="preserve">  </w:t>
            </w:r>
          </w:p>
          <w:p w14:paraId="1AA4D298" w14:textId="77777777" w:rsidR="002F0404" w:rsidRPr="001C233D" w:rsidRDefault="002F0404" w:rsidP="002F0404">
            <w:pPr>
              <w:jc w:val="both"/>
              <w:rPr>
                <w:rFonts w:ascii="Arial" w:hAnsi="Arial" w:cs="Arial"/>
                <w:sz w:val="18"/>
                <w:szCs w:val="16"/>
              </w:rPr>
            </w:pPr>
          </w:p>
          <w:p w14:paraId="1A336793" w14:textId="03596ED3" w:rsidR="00DF5A12" w:rsidRDefault="002F0404" w:rsidP="00DF5A12">
            <w:pPr>
              <w:jc w:val="both"/>
              <w:rPr>
                <w:rFonts w:ascii="Arial" w:hAnsi="Arial" w:cs="Arial"/>
                <w:b/>
                <w:sz w:val="18"/>
                <w:szCs w:val="16"/>
              </w:rPr>
            </w:pPr>
            <w:r w:rsidRPr="001C233D">
              <w:rPr>
                <w:rFonts w:ascii="Arial" w:hAnsi="Arial" w:cs="Arial"/>
                <w:b/>
                <w:sz w:val="18"/>
                <w:szCs w:val="16"/>
              </w:rPr>
              <w:t>Por lo que, el área requirente, al llevar a cabo la revisión a detalle del producto y del envase presentado como muestra física por parte del licitante, se observó que el envase no tiene fecha de caducidad, conforme se solicitó en las bases, por lo que no cumple técnicamente para las partidas 34 y 74.</w:t>
            </w:r>
          </w:p>
          <w:p w14:paraId="18FD3C84" w14:textId="46075FB5" w:rsidR="005D5DB8" w:rsidRDefault="005D5DB8" w:rsidP="00DF5A12">
            <w:pPr>
              <w:jc w:val="both"/>
              <w:rPr>
                <w:rFonts w:ascii="Arial" w:hAnsi="Arial" w:cs="Arial"/>
                <w:sz w:val="18"/>
                <w:szCs w:val="16"/>
              </w:rPr>
            </w:pPr>
          </w:p>
          <w:p w14:paraId="23EF6EBC" w14:textId="2AE093D6" w:rsidR="005D5DB8" w:rsidRDefault="005D5DB8" w:rsidP="00DF5A12">
            <w:pPr>
              <w:jc w:val="both"/>
              <w:rPr>
                <w:rFonts w:ascii="Arial" w:hAnsi="Arial" w:cs="Arial"/>
                <w:sz w:val="18"/>
                <w:szCs w:val="16"/>
              </w:rPr>
            </w:pPr>
            <w:r w:rsidRPr="00DB3A45">
              <w:rPr>
                <w:rFonts w:ascii="Arial" w:hAnsi="Arial" w:cs="Arial"/>
                <w:b/>
                <w:sz w:val="18"/>
                <w:szCs w:val="16"/>
              </w:rPr>
              <w:t>En la partida 58,</w:t>
            </w:r>
            <w:r w:rsidRPr="00DB3A45">
              <w:rPr>
                <w:rFonts w:ascii="Arial" w:hAnsi="Arial" w:cs="Arial"/>
                <w:sz w:val="18"/>
                <w:szCs w:val="16"/>
              </w:rPr>
              <w:t xml:space="preserve"> presenta un precio no conveniente:</w:t>
            </w:r>
          </w:p>
          <w:p w14:paraId="04943F07" w14:textId="4642B18E" w:rsidR="00B23269" w:rsidRDefault="00B23269" w:rsidP="00DF5A12">
            <w:pPr>
              <w:jc w:val="both"/>
              <w:rPr>
                <w:rFonts w:ascii="Arial" w:hAnsi="Arial" w:cs="Arial"/>
                <w:sz w:val="18"/>
                <w:szCs w:val="16"/>
              </w:rPr>
            </w:pPr>
          </w:p>
          <w:p w14:paraId="07A26F67" w14:textId="4BE12A7F" w:rsidR="00B23269" w:rsidRDefault="00B23269" w:rsidP="00DF5A12">
            <w:pPr>
              <w:jc w:val="both"/>
              <w:rPr>
                <w:rFonts w:ascii="Arial" w:hAnsi="Arial" w:cs="Arial"/>
                <w:sz w:val="18"/>
                <w:szCs w:val="16"/>
              </w:rPr>
            </w:pPr>
            <w:r>
              <w:rPr>
                <w:rFonts w:ascii="Arial" w:hAnsi="Arial" w:cs="Arial"/>
                <w:sz w:val="18"/>
                <w:szCs w:val="18"/>
              </w:rPr>
              <w:t>C</w:t>
            </w:r>
            <w:r w:rsidRPr="00CD0BA9">
              <w:rPr>
                <w:rFonts w:ascii="Arial" w:hAnsi="Arial" w:cs="Arial"/>
                <w:sz w:val="18"/>
                <w:szCs w:val="18"/>
              </w:rPr>
              <w:t xml:space="preserve">onforme a lo establecido en la convocatoria y en la fracción XXIX del artículo 5 del Manual Único de Adquisiciones, Arrendamientos y Servicios de la Universidad Autónoma de Aguascalientes, en relación con lo establecido en el numeral IX, el precio ofertado para esta partida está por debajo del “precio conveniente”, es decir, está por debajo </w:t>
            </w:r>
            <w:r w:rsidR="00B203A4">
              <w:rPr>
                <w:rFonts w:ascii="Arial" w:hAnsi="Arial" w:cs="Arial"/>
                <w:sz w:val="18"/>
                <w:szCs w:val="18"/>
              </w:rPr>
              <w:t>d</w:t>
            </w:r>
            <w:r w:rsidRPr="00CD0BA9">
              <w:rPr>
                <w:rFonts w:ascii="Arial" w:hAnsi="Arial" w:cs="Arial"/>
                <w:sz w:val="18"/>
                <w:szCs w:val="18"/>
              </w:rPr>
              <w:t xml:space="preserve">el </w:t>
            </w:r>
            <w:r w:rsidRPr="00CD0BA9">
              <w:rPr>
                <w:rFonts w:ascii="Arial" w:eastAsiaTheme="minorHAnsi" w:hAnsi="Arial" w:cs="Arial"/>
                <w:color w:val="000000"/>
                <w:sz w:val="18"/>
                <w:szCs w:val="18"/>
                <w:lang w:val="es-MX" w:eastAsia="en-US"/>
              </w:rPr>
              <w:t xml:space="preserve">promedio de los precios </w:t>
            </w:r>
            <w:r w:rsidRPr="00CD0BA9">
              <w:rPr>
                <w:rFonts w:ascii="Arial" w:eastAsiaTheme="minorHAnsi" w:hAnsi="Arial" w:cs="Arial"/>
                <w:color w:val="000000"/>
                <w:sz w:val="18"/>
                <w:szCs w:val="18"/>
                <w:lang w:val="es-MX" w:eastAsia="en-US"/>
              </w:rPr>
              <w:lastRenderedPageBreak/>
              <w:t>aceptad</w:t>
            </w:r>
            <w:r>
              <w:rPr>
                <w:rFonts w:ascii="Arial" w:eastAsiaTheme="minorHAnsi" w:hAnsi="Arial" w:cs="Arial"/>
                <w:color w:val="000000"/>
                <w:sz w:val="18"/>
                <w:szCs w:val="18"/>
                <w:lang w:val="es-MX" w:eastAsia="en-US"/>
              </w:rPr>
              <w:t>o</w:t>
            </w:r>
            <w:r w:rsidRPr="00CD0BA9">
              <w:rPr>
                <w:rFonts w:ascii="Arial" w:eastAsiaTheme="minorHAnsi" w:hAnsi="Arial" w:cs="Arial"/>
                <w:color w:val="000000"/>
                <w:sz w:val="18"/>
                <w:szCs w:val="18"/>
                <w:lang w:val="es-MX" w:eastAsia="en-US"/>
              </w:rPr>
              <w:t>s técnicamente en la licitación, restándole el 40% establecido en el Manual</w:t>
            </w:r>
            <w:r>
              <w:rPr>
                <w:rFonts w:ascii="Arial" w:eastAsiaTheme="minorHAnsi" w:hAnsi="Arial" w:cs="Arial"/>
                <w:color w:val="000000"/>
                <w:sz w:val="18"/>
                <w:szCs w:val="18"/>
                <w:lang w:val="es-MX" w:eastAsia="en-US"/>
              </w:rPr>
              <w:t>.</w:t>
            </w:r>
          </w:p>
          <w:p w14:paraId="41194054" w14:textId="77777777" w:rsidR="00DF5A12" w:rsidRDefault="00DF5A12" w:rsidP="00DF5A12">
            <w:pPr>
              <w:jc w:val="both"/>
              <w:rPr>
                <w:rFonts w:ascii="Arial" w:hAnsi="Arial" w:cs="Arial"/>
                <w:sz w:val="18"/>
                <w:szCs w:val="16"/>
              </w:rPr>
            </w:pPr>
          </w:p>
          <w:p w14:paraId="56BBC977" w14:textId="7AC2BFFB" w:rsidR="00DF5A12" w:rsidRDefault="00DF5A12" w:rsidP="00DF5A12">
            <w:pPr>
              <w:jc w:val="both"/>
              <w:rPr>
                <w:rFonts w:ascii="Arial" w:hAnsi="Arial" w:cs="Arial"/>
                <w:b/>
                <w:sz w:val="18"/>
                <w:szCs w:val="18"/>
              </w:rPr>
            </w:pPr>
            <w:r>
              <w:rPr>
                <w:rFonts w:ascii="Arial" w:hAnsi="Arial" w:cs="Arial"/>
                <w:sz w:val="16"/>
                <w:szCs w:val="18"/>
              </w:rPr>
              <w:t xml:space="preserve">Al corroborarse </w:t>
            </w:r>
            <w:r w:rsidR="00966DE6">
              <w:rPr>
                <w:rFonts w:ascii="Arial" w:hAnsi="Arial" w:cs="Arial"/>
                <w:sz w:val="16"/>
                <w:szCs w:val="18"/>
              </w:rPr>
              <w:t>los</w:t>
            </w:r>
            <w:r>
              <w:rPr>
                <w:rFonts w:ascii="Arial" w:hAnsi="Arial" w:cs="Arial"/>
                <w:sz w:val="16"/>
                <w:szCs w:val="18"/>
              </w:rPr>
              <w:t xml:space="preserve"> incumplimiento</w:t>
            </w:r>
            <w:r w:rsidR="00966DE6">
              <w:rPr>
                <w:rFonts w:ascii="Arial" w:hAnsi="Arial" w:cs="Arial"/>
                <w:sz w:val="16"/>
                <w:szCs w:val="18"/>
              </w:rPr>
              <w:t>s</w:t>
            </w:r>
            <w:r>
              <w:rPr>
                <w:rFonts w:ascii="Arial" w:hAnsi="Arial" w:cs="Arial"/>
                <w:sz w:val="16"/>
                <w:szCs w:val="18"/>
              </w:rPr>
              <w:t xml:space="preserve"> ante</w:t>
            </w:r>
            <w:r w:rsidR="00966DE6">
              <w:rPr>
                <w:rFonts w:ascii="Arial" w:hAnsi="Arial" w:cs="Arial"/>
                <w:sz w:val="16"/>
                <w:szCs w:val="18"/>
              </w:rPr>
              <w:t>s</w:t>
            </w:r>
            <w:r>
              <w:rPr>
                <w:rFonts w:ascii="Arial" w:hAnsi="Arial" w:cs="Arial"/>
                <w:sz w:val="16"/>
                <w:szCs w:val="18"/>
              </w:rPr>
              <w:t xml:space="preserve"> señalado</w:t>
            </w:r>
            <w:r w:rsidR="00966DE6">
              <w:rPr>
                <w:rFonts w:ascii="Arial" w:hAnsi="Arial" w:cs="Arial"/>
                <w:sz w:val="16"/>
                <w:szCs w:val="18"/>
              </w:rPr>
              <w:t>s</w:t>
            </w:r>
            <w:r>
              <w:rPr>
                <w:rFonts w:ascii="Arial" w:hAnsi="Arial" w:cs="Arial"/>
                <w:sz w:val="16"/>
                <w:szCs w:val="18"/>
              </w:rPr>
              <w:t>, se determina: “XIII. DESECHAMIENTO DE PROPUESTAS” XIII.</w:t>
            </w:r>
            <w:r w:rsidR="00966DE6">
              <w:rPr>
                <w:rFonts w:ascii="Arial" w:hAnsi="Arial" w:cs="Arial"/>
                <w:sz w:val="16"/>
                <w:szCs w:val="18"/>
              </w:rPr>
              <w:t>1 y XIII.</w:t>
            </w:r>
            <w:r w:rsidR="00B750D1">
              <w:rPr>
                <w:rFonts w:ascii="Arial" w:hAnsi="Arial" w:cs="Arial"/>
                <w:sz w:val="16"/>
                <w:szCs w:val="18"/>
              </w:rPr>
              <w:t>28</w:t>
            </w:r>
            <w:r>
              <w:rPr>
                <w:rFonts w:ascii="Arial" w:hAnsi="Arial" w:cs="Arial"/>
                <w:sz w:val="16"/>
                <w:szCs w:val="18"/>
              </w:rPr>
              <w:t xml:space="preserve">, en donde se menciona que la convocante desechará las propuestas de los licitantes de conformidad al artículo 50 fracción XV y 57 de la Ley, señalando algunas de las siguientes situaciones: </w:t>
            </w:r>
            <w:r w:rsidR="00966DE6" w:rsidRPr="00966DE6">
              <w:rPr>
                <w:rFonts w:ascii="Arial" w:hAnsi="Arial" w:cs="Arial"/>
                <w:b/>
                <w:sz w:val="16"/>
                <w:szCs w:val="18"/>
              </w:rPr>
              <w:t>El incumplimiento de alguno de los requisitos establecidos en estas bases y sus anexos</w:t>
            </w:r>
            <w:r w:rsidR="00966DE6">
              <w:rPr>
                <w:rFonts w:ascii="Arial" w:hAnsi="Arial" w:cs="Arial"/>
                <w:b/>
                <w:sz w:val="16"/>
                <w:szCs w:val="18"/>
              </w:rPr>
              <w:t>; p</w:t>
            </w:r>
            <w:r w:rsidR="00966DE6" w:rsidRPr="00966DE6">
              <w:rPr>
                <w:rFonts w:asciiTheme="minorHAnsi" w:hAnsiTheme="minorHAnsi" w:cstheme="minorHAnsi"/>
                <w:b/>
                <w:color w:val="000000"/>
                <w:sz w:val="18"/>
                <w:szCs w:val="18"/>
              </w:rPr>
              <w:t>resentar un precio</w:t>
            </w:r>
            <w:r w:rsidR="00966DE6" w:rsidRPr="004F6B38">
              <w:rPr>
                <w:rFonts w:asciiTheme="minorHAnsi" w:hAnsiTheme="minorHAnsi" w:cstheme="minorHAnsi"/>
                <w:color w:val="000000"/>
                <w:sz w:val="18"/>
                <w:szCs w:val="18"/>
              </w:rPr>
              <w:t xml:space="preserve"> no aceptable o </w:t>
            </w:r>
            <w:r w:rsidR="00966DE6" w:rsidRPr="00966DE6">
              <w:rPr>
                <w:rFonts w:asciiTheme="minorHAnsi" w:hAnsiTheme="minorHAnsi" w:cstheme="minorHAnsi"/>
                <w:b/>
                <w:color w:val="000000"/>
                <w:sz w:val="18"/>
                <w:szCs w:val="18"/>
              </w:rPr>
              <w:t>no conveniente</w:t>
            </w:r>
            <w:r w:rsidR="00966DE6">
              <w:rPr>
                <w:rFonts w:asciiTheme="minorHAnsi" w:hAnsiTheme="minorHAnsi" w:cstheme="minorHAnsi"/>
                <w:b/>
                <w:color w:val="000000"/>
                <w:sz w:val="18"/>
                <w:szCs w:val="18"/>
              </w:rPr>
              <w:t>;</w:t>
            </w:r>
            <w:r>
              <w:rPr>
                <w:rFonts w:ascii="Arial" w:hAnsi="Arial" w:cs="Arial"/>
                <w:sz w:val="16"/>
                <w:szCs w:val="18"/>
              </w:rPr>
              <w:t xml:space="preserve"> por lo que de conformidad a los incumplimientos manifestados,  conforme a lo señalado en el artículo 55 y 56 de la Ley </w:t>
            </w:r>
            <w:r w:rsidRPr="008D75EE">
              <w:rPr>
                <w:rFonts w:ascii="Arial" w:hAnsi="Arial" w:cs="Arial"/>
                <w:sz w:val="16"/>
                <w:szCs w:val="18"/>
              </w:rPr>
              <w:t xml:space="preserve">de las bases de la presente licitación, se realiza el </w:t>
            </w:r>
            <w:r w:rsidRPr="008D75EE">
              <w:rPr>
                <w:rFonts w:ascii="Arial" w:hAnsi="Arial" w:cs="Arial"/>
                <w:b/>
                <w:sz w:val="16"/>
                <w:szCs w:val="18"/>
              </w:rPr>
              <w:t xml:space="preserve">desechamiento de las partidas </w:t>
            </w:r>
            <w:r w:rsidR="00A015F5" w:rsidRPr="008D75EE">
              <w:rPr>
                <w:rFonts w:ascii="Arial" w:hAnsi="Arial" w:cs="Arial"/>
                <w:b/>
                <w:sz w:val="16"/>
                <w:szCs w:val="18"/>
              </w:rPr>
              <w:t>34, 58 y 74</w:t>
            </w:r>
            <w:r w:rsidRPr="008D75EE">
              <w:rPr>
                <w:rFonts w:ascii="Arial" w:hAnsi="Arial" w:cs="Arial"/>
                <w:b/>
                <w:sz w:val="16"/>
                <w:szCs w:val="18"/>
              </w:rPr>
              <w:t xml:space="preserve">, </w:t>
            </w:r>
            <w:r w:rsidRPr="008D75EE">
              <w:rPr>
                <w:rFonts w:ascii="Arial" w:hAnsi="Arial" w:cs="Arial"/>
                <w:sz w:val="16"/>
                <w:szCs w:val="18"/>
              </w:rPr>
              <w:t>del lic</w:t>
            </w:r>
            <w:r w:rsidRPr="008764CD">
              <w:rPr>
                <w:rFonts w:ascii="Arial" w:hAnsi="Arial" w:cs="Arial"/>
                <w:sz w:val="16"/>
                <w:szCs w:val="18"/>
              </w:rPr>
              <w:t>itante</w:t>
            </w:r>
            <w:r w:rsidRPr="008764CD">
              <w:rPr>
                <w:rFonts w:ascii="Arial" w:hAnsi="Arial" w:cs="Arial"/>
                <w:b/>
                <w:sz w:val="16"/>
                <w:szCs w:val="18"/>
              </w:rPr>
              <w:t xml:space="preserve"> </w:t>
            </w:r>
            <w:r w:rsidR="00A015F5" w:rsidRPr="00A015F5">
              <w:rPr>
                <w:rFonts w:ascii="Arial" w:hAnsi="Arial" w:cs="Arial"/>
                <w:b/>
                <w:sz w:val="16"/>
                <w:szCs w:val="18"/>
              </w:rPr>
              <w:t>SPUL INDUSTRIAL</w:t>
            </w:r>
            <w:r w:rsidR="007D3D83">
              <w:rPr>
                <w:rFonts w:ascii="Arial" w:hAnsi="Arial" w:cs="Arial"/>
                <w:b/>
                <w:sz w:val="16"/>
                <w:szCs w:val="18"/>
              </w:rPr>
              <w:t>,</w:t>
            </w:r>
            <w:r w:rsidR="00A015F5" w:rsidRPr="00A015F5">
              <w:rPr>
                <w:rFonts w:ascii="Arial" w:hAnsi="Arial" w:cs="Arial"/>
                <w:b/>
                <w:sz w:val="16"/>
                <w:szCs w:val="18"/>
              </w:rPr>
              <w:t xml:space="preserve"> S.A. DE C.V.</w:t>
            </w:r>
          </w:p>
          <w:p w14:paraId="46EB468C" w14:textId="77777777" w:rsidR="00DF5A12" w:rsidRPr="00D07089" w:rsidRDefault="00DF5A12" w:rsidP="00DF5A12">
            <w:pPr>
              <w:jc w:val="both"/>
              <w:rPr>
                <w:rFonts w:ascii="Arial" w:hAnsi="Arial" w:cs="Arial"/>
                <w:sz w:val="18"/>
                <w:szCs w:val="16"/>
              </w:rPr>
            </w:pPr>
          </w:p>
          <w:p w14:paraId="788797B4" w14:textId="77777777" w:rsidR="00A015F5" w:rsidRPr="00166FAE" w:rsidRDefault="00A015F5" w:rsidP="00A015F5">
            <w:pPr>
              <w:jc w:val="both"/>
              <w:rPr>
                <w:rFonts w:ascii="Arial" w:hAnsi="Arial" w:cs="Arial"/>
                <w:b/>
                <w:sz w:val="14"/>
                <w:szCs w:val="16"/>
              </w:rPr>
            </w:pPr>
            <w:r w:rsidRPr="00166FAE">
              <w:rPr>
                <w:rFonts w:ascii="Arial" w:hAnsi="Arial" w:cs="Arial"/>
                <w:color w:val="000000"/>
                <w:sz w:val="14"/>
                <w:szCs w:val="16"/>
                <w:lang w:eastAsia="es-MX"/>
              </w:rPr>
              <w:t xml:space="preserve">Revisión Técnica realizada por Dr. Mario Eduardo Zermeño de León Director General de Infraestructura Universitaria, Lic. en B.G.C. José Samuel García Esparza </w:t>
            </w:r>
            <w:proofErr w:type="gramStart"/>
            <w:r w:rsidRPr="00166FAE">
              <w:rPr>
                <w:rFonts w:ascii="Arial" w:hAnsi="Arial" w:cs="Arial"/>
                <w:color w:val="000000"/>
                <w:sz w:val="14"/>
                <w:szCs w:val="16"/>
                <w:lang w:eastAsia="es-MX"/>
              </w:rPr>
              <w:t>Jefe</w:t>
            </w:r>
            <w:proofErr w:type="gramEnd"/>
            <w:r w:rsidRPr="00166FAE">
              <w:rPr>
                <w:rFonts w:ascii="Arial" w:hAnsi="Arial" w:cs="Arial"/>
                <w:color w:val="000000"/>
                <w:sz w:val="14"/>
                <w:szCs w:val="16"/>
                <w:lang w:eastAsia="es-MX"/>
              </w:rPr>
              <w:t xml:space="preserve"> del Departamento de Servicios Generales y por el Lic. Urb. Luis Alberto González </w:t>
            </w:r>
            <w:proofErr w:type="spellStart"/>
            <w:r w:rsidRPr="00166FAE">
              <w:rPr>
                <w:rFonts w:ascii="Arial" w:hAnsi="Arial" w:cs="Arial"/>
                <w:color w:val="000000"/>
                <w:sz w:val="14"/>
                <w:szCs w:val="16"/>
                <w:lang w:eastAsia="es-MX"/>
              </w:rPr>
              <w:t>González</w:t>
            </w:r>
            <w:proofErr w:type="spellEnd"/>
            <w:r w:rsidRPr="00166FAE">
              <w:rPr>
                <w:rFonts w:ascii="Arial" w:hAnsi="Arial" w:cs="Arial"/>
              </w:rPr>
              <w:t xml:space="preserve"> </w:t>
            </w:r>
            <w:r w:rsidRPr="00166FAE">
              <w:rPr>
                <w:rFonts w:ascii="Arial" w:hAnsi="Arial" w:cs="Arial"/>
                <w:color w:val="000000"/>
                <w:sz w:val="14"/>
                <w:szCs w:val="16"/>
                <w:lang w:eastAsia="es-MX"/>
              </w:rPr>
              <w:t xml:space="preserve">Jefe de Sección de Servicios del Departamento de Servicios Generales de la DGIU, conforme a los anexos de la Convocatoria </w:t>
            </w:r>
            <w:r w:rsidRPr="00166FAE">
              <w:rPr>
                <w:rFonts w:ascii="Arial" w:hAnsi="Arial" w:cs="Arial"/>
                <w:b/>
                <w:color w:val="000000"/>
                <w:sz w:val="14"/>
                <w:szCs w:val="16"/>
                <w:lang w:eastAsia="es-MX"/>
              </w:rPr>
              <w:t>LPN E/901045968-025-2026.</w:t>
            </w:r>
            <w:r w:rsidRPr="00166FAE">
              <w:rPr>
                <w:rFonts w:ascii="Arial" w:eastAsia="Calibri" w:hAnsi="Arial" w:cs="Arial"/>
                <w:b/>
                <w:color w:val="000000"/>
                <w:sz w:val="14"/>
                <w:szCs w:val="14"/>
              </w:rPr>
              <w:t xml:space="preserve">  </w:t>
            </w:r>
          </w:p>
          <w:p w14:paraId="1654AA15" w14:textId="4A5C61E6" w:rsidR="00DF5A12" w:rsidRPr="001A525A" w:rsidRDefault="00DF5A12" w:rsidP="00DF5A12">
            <w:pPr>
              <w:jc w:val="both"/>
              <w:rPr>
                <w:rFonts w:ascii="Arial" w:hAnsi="Arial" w:cs="Arial"/>
                <w:b/>
                <w:sz w:val="14"/>
                <w:szCs w:val="16"/>
              </w:rPr>
            </w:pPr>
          </w:p>
          <w:p w14:paraId="17E9318F" w14:textId="490DAC0A" w:rsidR="00DF5A12" w:rsidRPr="00CB6725" w:rsidRDefault="00DF5A12" w:rsidP="00DF5A12">
            <w:pPr>
              <w:spacing w:line="276" w:lineRule="auto"/>
              <w:jc w:val="both"/>
              <w:rPr>
                <w:rFonts w:ascii="Arial" w:hAnsi="Arial" w:cs="Arial"/>
                <w:b/>
                <w:sz w:val="18"/>
                <w:szCs w:val="16"/>
              </w:rPr>
            </w:pPr>
            <w:r w:rsidRPr="001A525A">
              <w:rPr>
                <w:rFonts w:ascii="Arial" w:hAnsi="Arial" w:cs="Arial"/>
                <w:sz w:val="14"/>
                <w:szCs w:val="16"/>
              </w:rPr>
              <w:t xml:space="preserve">Revisión Administrativa realizada por la Dirección General de Finanzas, a través de su titular la Mtra. en Admón. Anargelia García Silva, </w:t>
            </w:r>
            <w:r>
              <w:rPr>
                <w:rFonts w:ascii="Arial" w:hAnsi="Arial" w:cs="Arial"/>
                <w:sz w:val="14"/>
                <w:szCs w:val="16"/>
              </w:rPr>
              <w:t xml:space="preserve">la </w:t>
            </w:r>
            <w:proofErr w:type="gramStart"/>
            <w:r>
              <w:rPr>
                <w:rFonts w:ascii="Arial" w:hAnsi="Arial" w:cs="Arial"/>
                <w:sz w:val="14"/>
                <w:szCs w:val="16"/>
              </w:rPr>
              <w:t>Jefa</w:t>
            </w:r>
            <w:proofErr w:type="gramEnd"/>
            <w:r>
              <w:rPr>
                <w:rFonts w:ascii="Arial" w:hAnsi="Arial" w:cs="Arial"/>
                <w:sz w:val="14"/>
                <w:szCs w:val="16"/>
              </w:rPr>
              <w:t xml:space="preserve"> del</w:t>
            </w:r>
            <w:r w:rsidRPr="001A525A">
              <w:rPr>
                <w:rFonts w:ascii="Arial" w:hAnsi="Arial" w:cs="Arial"/>
                <w:sz w:val="14"/>
                <w:szCs w:val="16"/>
              </w:rPr>
              <w:t xml:space="preserve"> Departamento de Compras, Lic. en Der. Virginia de los Ángeles Mariscal Bernal</w:t>
            </w:r>
            <w:r>
              <w:rPr>
                <w:rFonts w:ascii="Arial" w:hAnsi="Arial" w:cs="Arial"/>
                <w:sz w:val="14"/>
                <w:szCs w:val="16"/>
              </w:rPr>
              <w:t>, y</w:t>
            </w:r>
            <w:r w:rsidRPr="001A525A">
              <w:rPr>
                <w:rFonts w:ascii="Arial" w:hAnsi="Arial" w:cs="Arial"/>
                <w:sz w:val="14"/>
                <w:szCs w:val="16"/>
              </w:rPr>
              <w:t xml:space="preserve"> </w:t>
            </w:r>
            <w:r w:rsidRPr="00D20619">
              <w:rPr>
                <w:rFonts w:ascii="Arial" w:hAnsi="Arial" w:cs="Arial"/>
                <w:sz w:val="14"/>
                <w:szCs w:val="18"/>
              </w:rPr>
              <w:t xml:space="preserve">la </w:t>
            </w:r>
            <w:proofErr w:type="gramStart"/>
            <w:r>
              <w:rPr>
                <w:rFonts w:ascii="Arial" w:hAnsi="Arial" w:cs="Arial"/>
                <w:sz w:val="14"/>
                <w:szCs w:val="18"/>
              </w:rPr>
              <w:t>Jefa</w:t>
            </w:r>
            <w:proofErr w:type="gramEnd"/>
            <w:r>
              <w:rPr>
                <w:rFonts w:ascii="Arial" w:hAnsi="Arial" w:cs="Arial"/>
                <w:sz w:val="14"/>
                <w:szCs w:val="18"/>
              </w:rPr>
              <w:t xml:space="preserve"> de la Sección</w:t>
            </w:r>
            <w:r w:rsidRPr="00D20619">
              <w:rPr>
                <w:rFonts w:ascii="Arial" w:hAnsi="Arial" w:cs="Arial"/>
                <w:sz w:val="14"/>
                <w:szCs w:val="18"/>
              </w:rPr>
              <w:t xml:space="preserve"> de Licitaciones, Lic. en Der. Gabriela del Socorro Muñoz Vera.</w:t>
            </w:r>
          </w:p>
        </w:tc>
      </w:tr>
      <w:tr w:rsidR="00DF5A12" w:rsidRPr="005761E8" w14:paraId="18DA3B2F" w14:textId="77777777" w:rsidTr="00DF5A12">
        <w:trPr>
          <w:trHeight w:val="20"/>
          <w:jc w:val="center"/>
        </w:trPr>
        <w:tc>
          <w:tcPr>
            <w:tcW w:w="238" w:type="pct"/>
            <w:tcBorders>
              <w:top w:val="dotted" w:sz="4" w:space="0" w:color="auto"/>
              <w:left w:val="dotted" w:sz="4" w:space="0" w:color="auto"/>
              <w:bottom w:val="dotted" w:sz="4" w:space="0" w:color="auto"/>
              <w:right w:val="dotted" w:sz="4" w:space="0" w:color="auto"/>
            </w:tcBorders>
            <w:noWrap/>
          </w:tcPr>
          <w:p w14:paraId="17640A32" w14:textId="0F90F0C7" w:rsidR="00DF5A12" w:rsidRDefault="00DF5A12" w:rsidP="00DF5A12">
            <w:pPr>
              <w:jc w:val="center"/>
              <w:rPr>
                <w:rFonts w:ascii="Arial" w:hAnsi="Arial" w:cs="Arial"/>
                <w:b/>
                <w:sz w:val="18"/>
                <w:szCs w:val="18"/>
              </w:rPr>
            </w:pPr>
            <w:r>
              <w:rPr>
                <w:rFonts w:ascii="Arial" w:hAnsi="Arial" w:cs="Arial"/>
                <w:b/>
                <w:sz w:val="18"/>
                <w:szCs w:val="18"/>
              </w:rPr>
              <w:lastRenderedPageBreak/>
              <w:t>3</w:t>
            </w:r>
          </w:p>
        </w:tc>
        <w:tc>
          <w:tcPr>
            <w:tcW w:w="1205" w:type="pct"/>
            <w:tcBorders>
              <w:top w:val="dotted" w:sz="4" w:space="0" w:color="auto"/>
              <w:left w:val="dotted" w:sz="4" w:space="0" w:color="auto"/>
              <w:bottom w:val="dotted" w:sz="4" w:space="0" w:color="auto"/>
              <w:right w:val="dotted" w:sz="4" w:space="0" w:color="auto"/>
            </w:tcBorders>
            <w:noWrap/>
          </w:tcPr>
          <w:p w14:paraId="73E7EBFD" w14:textId="1C4BF67F" w:rsidR="00DF5A12" w:rsidRPr="005916BC" w:rsidRDefault="00DF5A12" w:rsidP="00DF5A12">
            <w:pPr>
              <w:jc w:val="center"/>
              <w:rPr>
                <w:rFonts w:ascii="Arial" w:hAnsi="Arial" w:cs="Arial"/>
                <w:sz w:val="16"/>
                <w:szCs w:val="16"/>
              </w:rPr>
            </w:pPr>
            <w:r>
              <w:rPr>
                <w:rFonts w:ascii="Arial" w:hAnsi="Arial" w:cs="Arial"/>
                <w:b/>
                <w:sz w:val="18"/>
                <w:szCs w:val="18"/>
              </w:rPr>
              <w:t>PROLIM INDUSTRIAL</w:t>
            </w:r>
            <w:r w:rsidR="007D3D83">
              <w:rPr>
                <w:rFonts w:ascii="Arial" w:hAnsi="Arial" w:cs="Arial"/>
                <w:b/>
                <w:sz w:val="18"/>
                <w:szCs w:val="18"/>
              </w:rPr>
              <w:t>,</w:t>
            </w:r>
            <w:r>
              <w:rPr>
                <w:rFonts w:ascii="Arial" w:hAnsi="Arial" w:cs="Arial"/>
                <w:b/>
                <w:sz w:val="18"/>
                <w:szCs w:val="18"/>
              </w:rPr>
              <w:t xml:space="preserve"> S.A. DE C.V. </w:t>
            </w:r>
          </w:p>
        </w:tc>
        <w:tc>
          <w:tcPr>
            <w:tcW w:w="3557" w:type="pct"/>
          </w:tcPr>
          <w:p w14:paraId="1D85C0CB" w14:textId="7943550C" w:rsidR="00DF5A12" w:rsidRPr="00552BD7" w:rsidRDefault="00DF5A12" w:rsidP="00DF5A12">
            <w:pPr>
              <w:spacing w:line="276" w:lineRule="auto"/>
              <w:jc w:val="both"/>
              <w:rPr>
                <w:rFonts w:ascii="Arial" w:hAnsi="Arial" w:cs="Arial"/>
                <w:b/>
                <w:sz w:val="18"/>
              </w:rPr>
            </w:pPr>
            <w:r w:rsidRPr="00CB6725">
              <w:rPr>
                <w:rFonts w:ascii="Arial" w:hAnsi="Arial" w:cs="Arial"/>
                <w:b/>
                <w:sz w:val="18"/>
                <w:szCs w:val="16"/>
              </w:rPr>
              <w:t>Oferta en la</w:t>
            </w:r>
            <w:r>
              <w:rPr>
                <w:rFonts w:ascii="Arial" w:hAnsi="Arial" w:cs="Arial"/>
                <w:b/>
                <w:sz w:val="18"/>
                <w:szCs w:val="16"/>
              </w:rPr>
              <w:t>s</w:t>
            </w:r>
            <w:r w:rsidRPr="00CB6725">
              <w:rPr>
                <w:rFonts w:ascii="Arial" w:hAnsi="Arial" w:cs="Arial"/>
                <w:b/>
                <w:sz w:val="18"/>
                <w:szCs w:val="16"/>
              </w:rPr>
              <w:t xml:space="preserve"> partida</w:t>
            </w:r>
            <w:r>
              <w:rPr>
                <w:rFonts w:ascii="Arial" w:hAnsi="Arial" w:cs="Arial"/>
                <w:b/>
                <w:sz w:val="18"/>
                <w:szCs w:val="16"/>
              </w:rPr>
              <w:t>s</w:t>
            </w:r>
            <w:r w:rsidRPr="00CB6725">
              <w:rPr>
                <w:rFonts w:ascii="Arial" w:hAnsi="Arial" w:cs="Arial"/>
                <w:b/>
                <w:sz w:val="18"/>
                <w:szCs w:val="16"/>
              </w:rPr>
              <w:t xml:space="preserve">: </w:t>
            </w:r>
            <w:r w:rsidRPr="00E40F07">
              <w:rPr>
                <w:rFonts w:ascii="Arial" w:hAnsi="Arial" w:cs="Arial"/>
                <w:b/>
                <w:sz w:val="18"/>
              </w:rPr>
              <w:t>1</w:t>
            </w:r>
            <w:r w:rsidR="00DB0B26">
              <w:rPr>
                <w:rFonts w:ascii="Arial" w:hAnsi="Arial" w:cs="Arial"/>
                <w:b/>
                <w:sz w:val="18"/>
              </w:rPr>
              <w:t xml:space="preserve"> </w:t>
            </w:r>
            <w:r>
              <w:rPr>
                <w:rFonts w:ascii="Arial" w:hAnsi="Arial" w:cs="Arial"/>
                <w:b/>
                <w:sz w:val="18"/>
              </w:rPr>
              <w:t xml:space="preserve">a </w:t>
            </w:r>
            <w:r w:rsidR="00DB0B26">
              <w:rPr>
                <w:rFonts w:ascii="Arial" w:hAnsi="Arial" w:cs="Arial"/>
                <w:b/>
                <w:sz w:val="18"/>
              </w:rPr>
              <w:t>87</w:t>
            </w:r>
            <w:r w:rsidRPr="00E40F07">
              <w:rPr>
                <w:rFonts w:ascii="Arial" w:hAnsi="Arial" w:cs="Arial"/>
                <w:b/>
                <w:sz w:val="18"/>
              </w:rPr>
              <w:t>.</w:t>
            </w:r>
          </w:p>
          <w:p w14:paraId="2F41E43E" w14:textId="77777777" w:rsidR="00DF5A12" w:rsidRDefault="00DF5A12" w:rsidP="00DF5A12">
            <w:pPr>
              <w:spacing w:line="276" w:lineRule="auto"/>
              <w:jc w:val="both"/>
              <w:rPr>
                <w:rFonts w:ascii="Arial" w:hAnsi="Arial" w:cs="Arial"/>
                <w:b/>
                <w:sz w:val="18"/>
                <w:szCs w:val="16"/>
              </w:rPr>
            </w:pPr>
          </w:p>
          <w:p w14:paraId="7DDA2768" w14:textId="547D686A" w:rsidR="00D45D02" w:rsidRDefault="008F1F35" w:rsidP="00DF5A12">
            <w:pPr>
              <w:jc w:val="both"/>
              <w:rPr>
                <w:rFonts w:ascii="Arial" w:hAnsi="Arial" w:cs="Arial"/>
                <w:sz w:val="18"/>
                <w:szCs w:val="16"/>
              </w:rPr>
            </w:pPr>
            <w:r w:rsidRPr="00D07089">
              <w:rPr>
                <w:rFonts w:ascii="Arial" w:hAnsi="Arial" w:cs="Arial"/>
                <w:b/>
                <w:sz w:val="18"/>
                <w:szCs w:val="16"/>
              </w:rPr>
              <w:t>Documentos Apartado X</w:t>
            </w:r>
            <w:r w:rsidRPr="00D07089">
              <w:rPr>
                <w:rFonts w:ascii="Arial" w:hAnsi="Arial" w:cs="Arial"/>
                <w:sz w:val="18"/>
                <w:szCs w:val="16"/>
              </w:rPr>
              <w:t xml:space="preserve">, presenta y </w:t>
            </w:r>
            <w:r w:rsidRPr="00716BC8">
              <w:rPr>
                <w:rFonts w:ascii="Arial" w:hAnsi="Arial" w:cs="Arial"/>
                <w:sz w:val="18"/>
                <w:szCs w:val="16"/>
              </w:rPr>
              <w:t xml:space="preserve">cumple </w:t>
            </w:r>
            <w:r w:rsidR="00D45D02">
              <w:rPr>
                <w:rFonts w:ascii="Arial" w:hAnsi="Arial" w:cs="Arial"/>
                <w:sz w:val="18"/>
                <w:szCs w:val="16"/>
              </w:rPr>
              <w:t xml:space="preserve">de manera general, </w:t>
            </w:r>
            <w:r w:rsidRPr="00716BC8">
              <w:rPr>
                <w:rFonts w:ascii="Arial" w:hAnsi="Arial" w:cs="Arial"/>
                <w:sz w:val="18"/>
                <w:szCs w:val="16"/>
              </w:rPr>
              <w:t>conforme lo establecido y detallado en el Anexo 1, Anexo 1.1 y Anexo 2</w:t>
            </w:r>
            <w:r w:rsidR="00D45D02">
              <w:rPr>
                <w:rFonts w:ascii="Arial" w:hAnsi="Arial" w:cs="Arial"/>
                <w:sz w:val="18"/>
                <w:szCs w:val="16"/>
              </w:rPr>
              <w:t>.</w:t>
            </w:r>
          </w:p>
          <w:p w14:paraId="28C0EC93" w14:textId="77777777" w:rsidR="00D45D02" w:rsidRDefault="00D45D02" w:rsidP="00DF5A12">
            <w:pPr>
              <w:jc w:val="both"/>
              <w:rPr>
                <w:rFonts w:ascii="Arial" w:eastAsia="Calibri" w:hAnsi="Arial" w:cs="Arial"/>
                <w:color w:val="000000"/>
                <w:sz w:val="14"/>
                <w:szCs w:val="14"/>
              </w:rPr>
            </w:pPr>
          </w:p>
          <w:p w14:paraId="3DCF1D4D" w14:textId="234B4A2D" w:rsidR="00DF5A12" w:rsidRPr="007C76ED" w:rsidRDefault="00D45D02" w:rsidP="00DF5A12">
            <w:pPr>
              <w:jc w:val="both"/>
              <w:rPr>
                <w:rFonts w:ascii="Arial" w:hAnsi="Arial" w:cs="Arial"/>
                <w:b/>
                <w:sz w:val="14"/>
                <w:szCs w:val="16"/>
              </w:rPr>
            </w:pPr>
            <w:r w:rsidRPr="00166FAE">
              <w:rPr>
                <w:rFonts w:ascii="Arial" w:hAnsi="Arial" w:cs="Arial"/>
                <w:color w:val="000000"/>
                <w:sz w:val="14"/>
                <w:szCs w:val="16"/>
                <w:lang w:eastAsia="es-MX"/>
              </w:rPr>
              <w:t xml:space="preserve">Revisión Técnica realizada por Dr. Mario Eduardo Zermeño de León Director General de Infraestructura Universitaria, Lic. en B.G.C. José Samuel García Esparza </w:t>
            </w:r>
            <w:proofErr w:type="gramStart"/>
            <w:r w:rsidRPr="00166FAE">
              <w:rPr>
                <w:rFonts w:ascii="Arial" w:hAnsi="Arial" w:cs="Arial"/>
                <w:color w:val="000000"/>
                <w:sz w:val="14"/>
                <w:szCs w:val="16"/>
                <w:lang w:eastAsia="es-MX"/>
              </w:rPr>
              <w:t>Jefe</w:t>
            </w:r>
            <w:proofErr w:type="gramEnd"/>
            <w:r w:rsidRPr="00166FAE">
              <w:rPr>
                <w:rFonts w:ascii="Arial" w:hAnsi="Arial" w:cs="Arial"/>
                <w:color w:val="000000"/>
                <w:sz w:val="14"/>
                <w:szCs w:val="16"/>
                <w:lang w:eastAsia="es-MX"/>
              </w:rPr>
              <w:t xml:space="preserve"> del Departamento de Servicios Generales y por el Lic. Urb. Luis Alberto González </w:t>
            </w:r>
            <w:proofErr w:type="spellStart"/>
            <w:r w:rsidRPr="00166FAE">
              <w:rPr>
                <w:rFonts w:ascii="Arial" w:hAnsi="Arial" w:cs="Arial"/>
                <w:color w:val="000000"/>
                <w:sz w:val="14"/>
                <w:szCs w:val="16"/>
                <w:lang w:eastAsia="es-MX"/>
              </w:rPr>
              <w:t>González</w:t>
            </w:r>
            <w:proofErr w:type="spellEnd"/>
            <w:r w:rsidRPr="00166FAE">
              <w:rPr>
                <w:rFonts w:ascii="Arial" w:hAnsi="Arial" w:cs="Arial"/>
              </w:rPr>
              <w:t xml:space="preserve"> </w:t>
            </w:r>
            <w:r w:rsidRPr="00166FAE">
              <w:rPr>
                <w:rFonts w:ascii="Arial" w:hAnsi="Arial" w:cs="Arial"/>
                <w:color w:val="000000"/>
                <w:sz w:val="14"/>
                <w:szCs w:val="16"/>
                <w:lang w:eastAsia="es-MX"/>
              </w:rPr>
              <w:t xml:space="preserve">Jefe de Sección de Servicios del Departamento de Servicios Generales de la DGIU, conforme a los anexos de la Convocatoria </w:t>
            </w:r>
            <w:r w:rsidRPr="00166FAE">
              <w:rPr>
                <w:rFonts w:ascii="Arial" w:hAnsi="Arial" w:cs="Arial"/>
                <w:b/>
                <w:color w:val="000000"/>
                <w:sz w:val="14"/>
                <w:szCs w:val="16"/>
                <w:lang w:eastAsia="es-MX"/>
              </w:rPr>
              <w:t>LPN E/901045968-025-2026.</w:t>
            </w:r>
          </w:p>
          <w:p w14:paraId="4DA3D8F5" w14:textId="77777777" w:rsidR="00DF5A12" w:rsidRPr="001A525A" w:rsidRDefault="00DF5A12" w:rsidP="00DF5A12">
            <w:pPr>
              <w:jc w:val="both"/>
              <w:rPr>
                <w:rFonts w:ascii="Arial" w:hAnsi="Arial" w:cs="Arial"/>
                <w:b/>
                <w:sz w:val="14"/>
                <w:szCs w:val="16"/>
              </w:rPr>
            </w:pPr>
          </w:p>
          <w:p w14:paraId="23554239" w14:textId="21C6FB82" w:rsidR="00DF5A12" w:rsidRPr="005E6D31" w:rsidRDefault="00DF5A12" w:rsidP="00DF5A12">
            <w:pPr>
              <w:spacing w:line="276" w:lineRule="auto"/>
              <w:jc w:val="both"/>
              <w:rPr>
                <w:rFonts w:ascii="Arial" w:hAnsi="Arial" w:cs="Arial"/>
                <w:b/>
                <w:sz w:val="18"/>
                <w:szCs w:val="18"/>
              </w:rPr>
            </w:pPr>
            <w:r w:rsidRPr="001A525A">
              <w:rPr>
                <w:rFonts w:ascii="Arial" w:hAnsi="Arial" w:cs="Arial"/>
                <w:sz w:val="14"/>
                <w:szCs w:val="16"/>
              </w:rPr>
              <w:t xml:space="preserve">Revisión Administrativa realizada por la Dirección General de Finanzas, a través de su titular la Mtra. en Admón. Anargelia García Silva, </w:t>
            </w:r>
            <w:r>
              <w:rPr>
                <w:rFonts w:ascii="Arial" w:hAnsi="Arial" w:cs="Arial"/>
                <w:sz w:val="14"/>
                <w:szCs w:val="16"/>
              </w:rPr>
              <w:t xml:space="preserve">la </w:t>
            </w:r>
            <w:proofErr w:type="gramStart"/>
            <w:r>
              <w:rPr>
                <w:rFonts w:ascii="Arial" w:hAnsi="Arial" w:cs="Arial"/>
                <w:sz w:val="14"/>
                <w:szCs w:val="16"/>
              </w:rPr>
              <w:t>Jefa</w:t>
            </w:r>
            <w:proofErr w:type="gramEnd"/>
            <w:r>
              <w:rPr>
                <w:rFonts w:ascii="Arial" w:hAnsi="Arial" w:cs="Arial"/>
                <w:sz w:val="14"/>
                <w:szCs w:val="16"/>
              </w:rPr>
              <w:t xml:space="preserve"> del</w:t>
            </w:r>
            <w:r w:rsidRPr="001A525A">
              <w:rPr>
                <w:rFonts w:ascii="Arial" w:hAnsi="Arial" w:cs="Arial"/>
                <w:sz w:val="14"/>
                <w:szCs w:val="16"/>
              </w:rPr>
              <w:t xml:space="preserve"> Departamento de Compras, Lic. en Der. Virginia de los Ángeles Mariscal Bernal</w:t>
            </w:r>
            <w:r>
              <w:rPr>
                <w:rFonts w:ascii="Arial" w:hAnsi="Arial" w:cs="Arial"/>
                <w:sz w:val="14"/>
                <w:szCs w:val="16"/>
              </w:rPr>
              <w:t>, y</w:t>
            </w:r>
            <w:r w:rsidRPr="001A525A">
              <w:rPr>
                <w:rFonts w:ascii="Arial" w:hAnsi="Arial" w:cs="Arial"/>
                <w:sz w:val="14"/>
                <w:szCs w:val="16"/>
              </w:rPr>
              <w:t xml:space="preserve"> </w:t>
            </w:r>
            <w:r w:rsidRPr="00D20619">
              <w:rPr>
                <w:rFonts w:ascii="Arial" w:hAnsi="Arial" w:cs="Arial"/>
                <w:sz w:val="14"/>
                <w:szCs w:val="18"/>
              </w:rPr>
              <w:t xml:space="preserve">la </w:t>
            </w:r>
            <w:proofErr w:type="gramStart"/>
            <w:r>
              <w:rPr>
                <w:rFonts w:ascii="Arial" w:hAnsi="Arial" w:cs="Arial"/>
                <w:sz w:val="14"/>
                <w:szCs w:val="18"/>
              </w:rPr>
              <w:t>Jefa</w:t>
            </w:r>
            <w:proofErr w:type="gramEnd"/>
            <w:r>
              <w:rPr>
                <w:rFonts w:ascii="Arial" w:hAnsi="Arial" w:cs="Arial"/>
                <w:sz w:val="14"/>
                <w:szCs w:val="18"/>
              </w:rPr>
              <w:t xml:space="preserve"> de la Sección</w:t>
            </w:r>
            <w:r w:rsidRPr="00D20619">
              <w:rPr>
                <w:rFonts w:ascii="Arial" w:hAnsi="Arial" w:cs="Arial"/>
                <w:sz w:val="14"/>
                <w:szCs w:val="18"/>
              </w:rPr>
              <w:t xml:space="preserve"> de Licitaciones, Lic. en Der. Gabriela del Socorro Muñoz Vera.</w:t>
            </w:r>
          </w:p>
        </w:tc>
      </w:tr>
      <w:tr w:rsidR="00DF5A12" w:rsidRPr="005761E8" w14:paraId="6312E3F1" w14:textId="77777777" w:rsidTr="00DF5A12">
        <w:trPr>
          <w:trHeight w:val="20"/>
          <w:jc w:val="center"/>
        </w:trPr>
        <w:tc>
          <w:tcPr>
            <w:tcW w:w="238" w:type="pct"/>
            <w:tcBorders>
              <w:top w:val="dotted" w:sz="4" w:space="0" w:color="auto"/>
              <w:left w:val="dotted" w:sz="4" w:space="0" w:color="auto"/>
              <w:bottom w:val="dotted" w:sz="4" w:space="0" w:color="auto"/>
              <w:right w:val="dotted" w:sz="4" w:space="0" w:color="auto"/>
            </w:tcBorders>
            <w:noWrap/>
          </w:tcPr>
          <w:p w14:paraId="33AC04A8" w14:textId="673BC20E" w:rsidR="00DF5A12" w:rsidRDefault="00DF5A12" w:rsidP="00DF5A12">
            <w:pPr>
              <w:jc w:val="center"/>
              <w:rPr>
                <w:rFonts w:ascii="Arial" w:hAnsi="Arial" w:cs="Arial"/>
                <w:b/>
                <w:sz w:val="18"/>
                <w:szCs w:val="18"/>
              </w:rPr>
            </w:pPr>
            <w:r>
              <w:rPr>
                <w:rFonts w:ascii="Arial" w:hAnsi="Arial" w:cs="Arial"/>
                <w:b/>
                <w:sz w:val="18"/>
                <w:szCs w:val="18"/>
              </w:rPr>
              <w:t>4</w:t>
            </w:r>
          </w:p>
        </w:tc>
        <w:tc>
          <w:tcPr>
            <w:tcW w:w="1205" w:type="pct"/>
            <w:tcBorders>
              <w:top w:val="dotted" w:sz="4" w:space="0" w:color="auto"/>
              <w:left w:val="dotted" w:sz="4" w:space="0" w:color="auto"/>
              <w:bottom w:val="dotted" w:sz="4" w:space="0" w:color="auto"/>
              <w:right w:val="dotted" w:sz="4" w:space="0" w:color="auto"/>
            </w:tcBorders>
            <w:noWrap/>
          </w:tcPr>
          <w:p w14:paraId="693B72C7" w14:textId="137583CE" w:rsidR="00DF5A12" w:rsidRPr="00E06BDA" w:rsidRDefault="00DF5A12" w:rsidP="00DF5A12">
            <w:pPr>
              <w:jc w:val="center"/>
              <w:rPr>
                <w:rFonts w:ascii="Arial" w:hAnsi="Arial" w:cs="Arial"/>
                <w:b/>
                <w:sz w:val="18"/>
                <w:szCs w:val="18"/>
                <w:highlight w:val="yellow"/>
              </w:rPr>
            </w:pPr>
            <w:r>
              <w:rPr>
                <w:rFonts w:ascii="Arial" w:hAnsi="Arial" w:cs="Arial"/>
                <w:b/>
                <w:sz w:val="18"/>
                <w:szCs w:val="18"/>
              </w:rPr>
              <w:t>GRUPO FERRETERO PADI, S.A. DE C.V.</w:t>
            </w:r>
          </w:p>
        </w:tc>
        <w:tc>
          <w:tcPr>
            <w:tcW w:w="3557" w:type="pct"/>
          </w:tcPr>
          <w:p w14:paraId="50D8FF5E" w14:textId="2798B694" w:rsidR="00DF5A12" w:rsidRPr="00552BD7" w:rsidRDefault="00DF5A12" w:rsidP="00DF5A12">
            <w:pPr>
              <w:spacing w:line="276" w:lineRule="auto"/>
              <w:jc w:val="both"/>
              <w:rPr>
                <w:rFonts w:ascii="Arial" w:hAnsi="Arial" w:cs="Arial"/>
                <w:b/>
                <w:sz w:val="18"/>
              </w:rPr>
            </w:pPr>
            <w:r w:rsidRPr="00CB6725">
              <w:rPr>
                <w:rFonts w:ascii="Arial" w:hAnsi="Arial" w:cs="Arial"/>
                <w:b/>
                <w:sz w:val="18"/>
                <w:szCs w:val="16"/>
              </w:rPr>
              <w:t>Oferta en la</w:t>
            </w:r>
            <w:r>
              <w:rPr>
                <w:rFonts w:ascii="Arial" w:hAnsi="Arial" w:cs="Arial"/>
                <w:b/>
                <w:sz w:val="18"/>
                <w:szCs w:val="16"/>
              </w:rPr>
              <w:t>s</w:t>
            </w:r>
            <w:r w:rsidRPr="00CB6725">
              <w:rPr>
                <w:rFonts w:ascii="Arial" w:hAnsi="Arial" w:cs="Arial"/>
                <w:b/>
                <w:sz w:val="18"/>
                <w:szCs w:val="16"/>
              </w:rPr>
              <w:t xml:space="preserve"> partida</w:t>
            </w:r>
            <w:r>
              <w:rPr>
                <w:rFonts w:ascii="Arial" w:hAnsi="Arial" w:cs="Arial"/>
                <w:b/>
                <w:sz w:val="18"/>
                <w:szCs w:val="16"/>
              </w:rPr>
              <w:t>s</w:t>
            </w:r>
            <w:r w:rsidRPr="00CB6725">
              <w:rPr>
                <w:rFonts w:ascii="Arial" w:hAnsi="Arial" w:cs="Arial"/>
                <w:b/>
                <w:sz w:val="18"/>
                <w:szCs w:val="16"/>
              </w:rPr>
              <w:t xml:space="preserve">: </w:t>
            </w:r>
            <w:r w:rsidR="00D45D02" w:rsidRPr="00D45D02">
              <w:rPr>
                <w:rFonts w:ascii="Arial" w:hAnsi="Arial" w:cs="Arial"/>
                <w:b/>
                <w:sz w:val="18"/>
                <w:szCs w:val="16"/>
              </w:rPr>
              <w:t>2 a 13, 19, 23, 24, 30 a 33, 39, 41, 42, 44, 52, 53, 60 a 64, 67, 68, 71 a 73, 78, 79 y 84</w:t>
            </w:r>
            <w:r w:rsidRPr="001B23AC">
              <w:rPr>
                <w:rFonts w:ascii="Arial" w:hAnsi="Arial" w:cs="Arial"/>
                <w:b/>
                <w:sz w:val="18"/>
              </w:rPr>
              <w:t>.</w:t>
            </w:r>
          </w:p>
          <w:p w14:paraId="1340EE25" w14:textId="77777777" w:rsidR="00DF5A12" w:rsidRDefault="00DF5A12" w:rsidP="00DF5A12">
            <w:pPr>
              <w:spacing w:line="276" w:lineRule="auto"/>
              <w:jc w:val="both"/>
              <w:rPr>
                <w:rFonts w:ascii="Arial" w:hAnsi="Arial" w:cs="Arial"/>
                <w:b/>
                <w:sz w:val="18"/>
                <w:szCs w:val="16"/>
              </w:rPr>
            </w:pPr>
          </w:p>
          <w:p w14:paraId="3CFCB345" w14:textId="77777777" w:rsidR="00D45D02" w:rsidRDefault="00D45D02" w:rsidP="00D45D02">
            <w:pPr>
              <w:jc w:val="both"/>
              <w:rPr>
                <w:rFonts w:ascii="Arial" w:hAnsi="Arial" w:cs="Arial"/>
                <w:sz w:val="18"/>
                <w:szCs w:val="16"/>
              </w:rPr>
            </w:pPr>
            <w:r w:rsidRPr="00D07089">
              <w:rPr>
                <w:rFonts w:ascii="Arial" w:hAnsi="Arial" w:cs="Arial"/>
                <w:b/>
                <w:sz w:val="18"/>
                <w:szCs w:val="16"/>
              </w:rPr>
              <w:t>Documentos Apartado X</w:t>
            </w:r>
            <w:r w:rsidRPr="00D07089">
              <w:rPr>
                <w:rFonts w:ascii="Arial" w:hAnsi="Arial" w:cs="Arial"/>
                <w:sz w:val="18"/>
                <w:szCs w:val="16"/>
              </w:rPr>
              <w:t xml:space="preserve">, presenta y </w:t>
            </w:r>
            <w:r w:rsidRPr="00716BC8">
              <w:rPr>
                <w:rFonts w:ascii="Arial" w:hAnsi="Arial" w:cs="Arial"/>
                <w:sz w:val="18"/>
                <w:szCs w:val="16"/>
              </w:rPr>
              <w:t xml:space="preserve">cumple </w:t>
            </w:r>
            <w:r>
              <w:rPr>
                <w:rFonts w:ascii="Arial" w:hAnsi="Arial" w:cs="Arial"/>
                <w:sz w:val="18"/>
                <w:szCs w:val="16"/>
              </w:rPr>
              <w:t xml:space="preserve">de manera general, </w:t>
            </w:r>
            <w:r w:rsidRPr="00716BC8">
              <w:rPr>
                <w:rFonts w:ascii="Arial" w:hAnsi="Arial" w:cs="Arial"/>
                <w:sz w:val="18"/>
                <w:szCs w:val="16"/>
              </w:rPr>
              <w:t>conforme lo establecido y detallado en el Anexo 1, Anexo 1.1 y Anexo 2</w:t>
            </w:r>
            <w:r>
              <w:rPr>
                <w:rFonts w:ascii="Arial" w:hAnsi="Arial" w:cs="Arial"/>
                <w:sz w:val="18"/>
                <w:szCs w:val="16"/>
              </w:rPr>
              <w:t>.</w:t>
            </w:r>
          </w:p>
          <w:p w14:paraId="45762FE3" w14:textId="77777777" w:rsidR="00D45D02" w:rsidRPr="00D45D02" w:rsidRDefault="00D45D02" w:rsidP="00D45D02">
            <w:pPr>
              <w:jc w:val="both"/>
              <w:rPr>
                <w:rFonts w:ascii="Arial" w:eastAsia="Calibri" w:hAnsi="Arial" w:cs="Arial"/>
                <w:color w:val="000000"/>
                <w:szCs w:val="14"/>
              </w:rPr>
            </w:pPr>
          </w:p>
          <w:p w14:paraId="6217FECA" w14:textId="77777777" w:rsidR="00D45D02" w:rsidRPr="007C76ED" w:rsidRDefault="00D45D02" w:rsidP="00D45D02">
            <w:pPr>
              <w:jc w:val="both"/>
              <w:rPr>
                <w:rFonts w:ascii="Arial" w:hAnsi="Arial" w:cs="Arial"/>
                <w:b/>
                <w:sz w:val="14"/>
                <w:szCs w:val="16"/>
              </w:rPr>
            </w:pPr>
            <w:r w:rsidRPr="00166FAE">
              <w:rPr>
                <w:rFonts w:ascii="Arial" w:hAnsi="Arial" w:cs="Arial"/>
                <w:color w:val="000000"/>
                <w:sz w:val="14"/>
                <w:szCs w:val="16"/>
                <w:lang w:eastAsia="es-MX"/>
              </w:rPr>
              <w:t xml:space="preserve">Revisión Técnica realizada por Dr. Mario Eduardo Zermeño de León Director General de Infraestructura Universitaria, Lic. en B.G.C. José Samuel García Esparza </w:t>
            </w:r>
            <w:proofErr w:type="gramStart"/>
            <w:r w:rsidRPr="00166FAE">
              <w:rPr>
                <w:rFonts w:ascii="Arial" w:hAnsi="Arial" w:cs="Arial"/>
                <w:color w:val="000000"/>
                <w:sz w:val="14"/>
                <w:szCs w:val="16"/>
                <w:lang w:eastAsia="es-MX"/>
              </w:rPr>
              <w:t>Jefe</w:t>
            </w:r>
            <w:proofErr w:type="gramEnd"/>
            <w:r w:rsidRPr="00166FAE">
              <w:rPr>
                <w:rFonts w:ascii="Arial" w:hAnsi="Arial" w:cs="Arial"/>
                <w:color w:val="000000"/>
                <w:sz w:val="14"/>
                <w:szCs w:val="16"/>
                <w:lang w:eastAsia="es-MX"/>
              </w:rPr>
              <w:t xml:space="preserve"> del Departamento de Servicios Generales y por el Lic. Urb. Luis Alberto González </w:t>
            </w:r>
            <w:proofErr w:type="spellStart"/>
            <w:r w:rsidRPr="00166FAE">
              <w:rPr>
                <w:rFonts w:ascii="Arial" w:hAnsi="Arial" w:cs="Arial"/>
                <w:color w:val="000000"/>
                <w:sz w:val="14"/>
                <w:szCs w:val="16"/>
                <w:lang w:eastAsia="es-MX"/>
              </w:rPr>
              <w:t>González</w:t>
            </w:r>
            <w:proofErr w:type="spellEnd"/>
            <w:r w:rsidRPr="00166FAE">
              <w:rPr>
                <w:rFonts w:ascii="Arial" w:hAnsi="Arial" w:cs="Arial"/>
              </w:rPr>
              <w:t xml:space="preserve"> </w:t>
            </w:r>
            <w:r w:rsidRPr="00166FAE">
              <w:rPr>
                <w:rFonts w:ascii="Arial" w:hAnsi="Arial" w:cs="Arial"/>
                <w:color w:val="000000"/>
                <w:sz w:val="14"/>
                <w:szCs w:val="16"/>
                <w:lang w:eastAsia="es-MX"/>
              </w:rPr>
              <w:t xml:space="preserve">Jefe de Sección de Servicios del Departamento de Servicios Generales de la DGIU, conforme a los anexos de la Convocatoria </w:t>
            </w:r>
            <w:r w:rsidRPr="00166FAE">
              <w:rPr>
                <w:rFonts w:ascii="Arial" w:hAnsi="Arial" w:cs="Arial"/>
                <w:b/>
                <w:color w:val="000000"/>
                <w:sz w:val="14"/>
                <w:szCs w:val="16"/>
                <w:lang w:eastAsia="es-MX"/>
              </w:rPr>
              <w:t>LPN E/901045968-025-2026.</w:t>
            </w:r>
          </w:p>
          <w:p w14:paraId="4D9677BB" w14:textId="77777777" w:rsidR="00D45D02" w:rsidRPr="001A525A" w:rsidRDefault="00D45D02" w:rsidP="00D45D02">
            <w:pPr>
              <w:jc w:val="both"/>
              <w:rPr>
                <w:rFonts w:ascii="Arial" w:hAnsi="Arial" w:cs="Arial"/>
                <w:b/>
                <w:sz w:val="14"/>
                <w:szCs w:val="16"/>
              </w:rPr>
            </w:pPr>
          </w:p>
          <w:p w14:paraId="28AF2B0A" w14:textId="207C0D70" w:rsidR="00D45D02" w:rsidRPr="00CB6725" w:rsidRDefault="00D45D02" w:rsidP="00D45D02">
            <w:pPr>
              <w:spacing w:line="276" w:lineRule="auto"/>
              <w:jc w:val="both"/>
              <w:rPr>
                <w:rFonts w:ascii="Arial" w:hAnsi="Arial" w:cs="Arial"/>
                <w:b/>
                <w:sz w:val="18"/>
                <w:szCs w:val="16"/>
              </w:rPr>
            </w:pPr>
            <w:r w:rsidRPr="001A525A">
              <w:rPr>
                <w:rFonts w:ascii="Arial" w:hAnsi="Arial" w:cs="Arial"/>
                <w:sz w:val="14"/>
                <w:szCs w:val="16"/>
              </w:rPr>
              <w:t xml:space="preserve">Revisión Administrativa realizada por la Dirección General de Finanzas, a través de su titular la Mtra. en Admón. Anargelia García Silva, </w:t>
            </w:r>
            <w:r>
              <w:rPr>
                <w:rFonts w:ascii="Arial" w:hAnsi="Arial" w:cs="Arial"/>
                <w:sz w:val="14"/>
                <w:szCs w:val="16"/>
              </w:rPr>
              <w:t xml:space="preserve">la </w:t>
            </w:r>
            <w:proofErr w:type="gramStart"/>
            <w:r>
              <w:rPr>
                <w:rFonts w:ascii="Arial" w:hAnsi="Arial" w:cs="Arial"/>
                <w:sz w:val="14"/>
                <w:szCs w:val="16"/>
              </w:rPr>
              <w:t>Jefa</w:t>
            </w:r>
            <w:proofErr w:type="gramEnd"/>
            <w:r>
              <w:rPr>
                <w:rFonts w:ascii="Arial" w:hAnsi="Arial" w:cs="Arial"/>
                <w:sz w:val="14"/>
                <w:szCs w:val="16"/>
              </w:rPr>
              <w:t xml:space="preserve"> del</w:t>
            </w:r>
            <w:r w:rsidRPr="001A525A">
              <w:rPr>
                <w:rFonts w:ascii="Arial" w:hAnsi="Arial" w:cs="Arial"/>
                <w:sz w:val="14"/>
                <w:szCs w:val="16"/>
              </w:rPr>
              <w:t xml:space="preserve"> Departamento de Compras, Lic. en Der. Virginia de los Ángeles Mariscal Bernal</w:t>
            </w:r>
            <w:r>
              <w:rPr>
                <w:rFonts w:ascii="Arial" w:hAnsi="Arial" w:cs="Arial"/>
                <w:sz w:val="14"/>
                <w:szCs w:val="16"/>
              </w:rPr>
              <w:t>, y</w:t>
            </w:r>
            <w:r w:rsidRPr="001A525A">
              <w:rPr>
                <w:rFonts w:ascii="Arial" w:hAnsi="Arial" w:cs="Arial"/>
                <w:sz w:val="14"/>
                <w:szCs w:val="16"/>
              </w:rPr>
              <w:t xml:space="preserve"> </w:t>
            </w:r>
            <w:r w:rsidRPr="00D20619">
              <w:rPr>
                <w:rFonts w:ascii="Arial" w:hAnsi="Arial" w:cs="Arial"/>
                <w:sz w:val="14"/>
                <w:szCs w:val="18"/>
              </w:rPr>
              <w:t xml:space="preserve">la </w:t>
            </w:r>
            <w:proofErr w:type="gramStart"/>
            <w:r>
              <w:rPr>
                <w:rFonts w:ascii="Arial" w:hAnsi="Arial" w:cs="Arial"/>
                <w:sz w:val="14"/>
                <w:szCs w:val="18"/>
              </w:rPr>
              <w:t>Jefa</w:t>
            </w:r>
            <w:proofErr w:type="gramEnd"/>
            <w:r>
              <w:rPr>
                <w:rFonts w:ascii="Arial" w:hAnsi="Arial" w:cs="Arial"/>
                <w:sz w:val="14"/>
                <w:szCs w:val="18"/>
              </w:rPr>
              <w:t xml:space="preserve"> de la Sección</w:t>
            </w:r>
            <w:r w:rsidRPr="00D20619">
              <w:rPr>
                <w:rFonts w:ascii="Arial" w:hAnsi="Arial" w:cs="Arial"/>
                <w:sz w:val="14"/>
                <w:szCs w:val="18"/>
              </w:rPr>
              <w:t xml:space="preserve"> de Licitaciones, Lic. en Der. Gabriela del Socorro Muñoz Vera.</w:t>
            </w:r>
          </w:p>
        </w:tc>
      </w:tr>
      <w:tr w:rsidR="00DF5A12" w:rsidRPr="005761E8" w14:paraId="1BE4D167" w14:textId="77777777" w:rsidTr="00DF5A12">
        <w:trPr>
          <w:trHeight w:val="20"/>
          <w:jc w:val="center"/>
        </w:trPr>
        <w:tc>
          <w:tcPr>
            <w:tcW w:w="238" w:type="pct"/>
            <w:tcBorders>
              <w:top w:val="dotted" w:sz="4" w:space="0" w:color="auto"/>
              <w:left w:val="dotted" w:sz="4" w:space="0" w:color="auto"/>
              <w:bottom w:val="dotted" w:sz="4" w:space="0" w:color="auto"/>
              <w:right w:val="dotted" w:sz="4" w:space="0" w:color="auto"/>
            </w:tcBorders>
            <w:noWrap/>
          </w:tcPr>
          <w:p w14:paraId="30435561" w14:textId="7A9083C6" w:rsidR="00DF5A12" w:rsidRDefault="00DF5A12" w:rsidP="00DF5A12">
            <w:pPr>
              <w:jc w:val="center"/>
              <w:rPr>
                <w:rFonts w:ascii="Arial" w:hAnsi="Arial" w:cs="Arial"/>
                <w:b/>
                <w:sz w:val="18"/>
                <w:szCs w:val="18"/>
              </w:rPr>
            </w:pPr>
            <w:r>
              <w:rPr>
                <w:rFonts w:ascii="Arial" w:hAnsi="Arial" w:cs="Arial"/>
                <w:b/>
                <w:sz w:val="18"/>
                <w:szCs w:val="18"/>
              </w:rPr>
              <w:t>5</w:t>
            </w:r>
          </w:p>
        </w:tc>
        <w:tc>
          <w:tcPr>
            <w:tcW w:w="1205" w:type="pct"/>
            <w:tcBorders>
              <w:top w:val="dotted" w:sz="4" w:space="0" w:color="auto"/>
              <w:left w:val="dotted" w:sz="4" w:space="0" w:color="auto"/>
              <w:bottom w:val="dotted" w:sz="4" w:space="0" w:color="auto"/>
              <w:right w:val="dotted" w:sz="4" w:space="0" w:color="auto"/>
            </w:tcBorders>
            <w:noWrap/>
          </w:tcPr>
          <w:p w14:paraId="222F3CA9" w14:textId="1E4E43C4" w:rsidR="00DF5A12" w:rsidRPr="00E06BDA" w:rsidRDefault="00DF5A12" w:rsidP="00DF5A12">
            <w:pPr>
              <w:jc w:val="center"/>
              <w:rPr>
                <w:rFonts w:ascii="Arial" w:hAnsi="Arial" w:cs="Arial"/>
                <w:b/>
                <w:sz w:val="18"/>
                <w:szCs w:val="18"/>
                <w:highlight w:val="yellow"/>
              </w:rPr>
            </w:pPr>
            <w:r>
              <w:rPr>
                <w:rFonts w:ascii="Arial" w:hAnsi="Arial" w:cs="Arial"/>
                <w:b/>
                <w:sz w:val="18"/>
                <w:szCs w:val="18"/>
              </w:rPr>
              <w:t>ECODELI COMERCIAL, S.A. DE C.V.</w:t>
            </w:r>
          </w:p>
        </w:tc>
        <w:tc>
          <w:tcPr>
            <w:tcW w:w="3557" w:type="pct"/>
          </w:tcPr>
          <w:p w14:paraId="08E900BA" w14:textId="6821C953" w:rsidR="00DF5A12" w:rsidRDefault="00DF5A12" w:rsidP="00DF5A12">
            <w:pPr>
              <w:spacing w:line="276" w:lineRule="auto"/>
              <w:jc w:val="both"/>
              <w:rPr>
                <w:rFonts w:ascii="Arial" w:hAnsi="Arial" w:cs="Arial"/>
                <w:b/>
                <w:sz w:val="18"/>
              </w:rPr>
            </w:pPr>
            <w:r w:rsidRPr="00CB6725">
              <w:rPr>
                <w:rFonts w:ascii="Arial" w:hAnsi="Arial" w:cs="Arial"/>
                <w:b/>
                <w:sz w:val="18"/>
                <w:szCs w:val="16"/>
              </w:rPr>
              <w:t>Oferta en la</w:t>
            </w:r>
            <w:r>
              <w:rPr>
                <w:rFonts w:ascii="Arial" w:hAnsi="Arial" w:cs="Arial"/>
                <w:b/>
                <w:sz w:val="18"/>
                <w:szCs w:val="16"/>
              </w:rPr>
              <w:t>s</w:t>
            </w:r>
            <w:r w:rsidRPr="00CB6725">
              <w:rPr>
                <w:rFonts w:ascii="Arial" w:hAnsi="Arial" w:cs="Arial"/>
                <w:b/>
                <w:sz w:val="18"/>
                <w:szCs w:val="16"/>
              </w:rPr>
              <w:t xml:space="preserve"> partida</w:t>
            </w:r>
            <w:r>
              <w:rPr>
                <w:rFonts w:ascii="Arial" w:hAnsi="Arial" w:cs="Arial"/>
                <w:b/>
                <w:sz w:val="18"/>
                <w:szCs w:val="16"/>
              </w:rPr>
              <w:t>s</w:t>
            </w:r>
            <w:r w:rsidRPr="00CB6725">
              <w:rPr>
                <w:rFonts w:ascii="Arial" w:hAnsi="Arial" w:cs="Arial"/>
                <w:b/>
                <w:sz w:val="18"/>
                <w:szCs w:val="16"/>
              </w:rPr>
              <w:t xml:space="preserve">: </w:t>
            </w:r>
            <w:r w:rsidR="00876F3E" w:rsidRPr="00876F3E">
              <w:rPr>
                <w:rFonts w:ascii="Arial" w:hAnsi="Arial" w:cs="Arial"/>
                <w:b/>
                <w:sz w:val="18"/>
              </w:rPr>
              <w:t>1, 12 a 15, 17 a 40, 42 a 47, 49 a 57, 59, 64 a 77, 79 a 87</w:t>
            </w:r>
            <w:r w:rsidR="00876F3E">
              <w:rPr>
                <w:rFonts w:ascii="Arial" w:hAnsi="Arial" w:cs="Arial"/>
                <w:b/>
                <w:sz w:val="18"/>
              </w:rPr>
              <w:t>.</w:t>
            </w:r>
          </w:p>
          <w:p w14:paraId="6AA47DB5" w14:textId="77777777" w:rsidR="00DF5A12" w:rsidRDefault="00DF5A12" w:rsidP="00DF5A12">
            <w:pPr>
              <w:spacing w:line="276" w:lineRule="auto"/>
              <w:jc w:val="both"/>
              <w:rPr>
                <w:rFonts w:ascii="Arial" w:hAnsi="Arial" w:cs="Arial"/>
                <w:b/>
                <w:sz w:val="18"/>
              </w:rPr>
            </w:pPr>
          </w:p>
          <w:p w14:paraId="4377825D" w14:textId="742DAD35" w:rsidR="00876F3E" w:rsidRDefault="00876F3E" w:rsidP="0080544D">
            <w:pPr>
              <w:jc w:val="both"/>
              <w:rPr>
                <w:rFonts w:ascii="Arial" w:hAnsi="Arial" w:cs="Arial"/>
                <w:sz w:val="18"/>
                <w:szCs w:val="16"/>
              </w:rPr>
            </w:pPr>
            <w:r w:rsidRPr="00D07089">
              <w:rPr>
                <w:rFonts w:ascii="Arial" w:hAnsi="Arial" w:cs="Arial"/>
                <w:b/>
                <w:sz w:val="18"/>
                <w:szCs w:val="16"/>
              </w:rPr>
              <w:t>Documentos Apartado X</w:t>
            </w:r>
            <w:r w:rsidRPr="00D07089">
              <w:rPr>
                <w:rFonts w:ascii="Arial" w:hAnsi="Arial" w:cs="Arial"/>
                <w:sz w:val="18"/>
                <w:szCs w:val="16"/>
              </w:rPr>
              <w:t xml:space="preserve">, presenta y </w:t>
            </w:r>
            <w:r w:rsidRPr="00716BC8">
              <w:rPr>
                <w:rFonts w:ascii="Arial" w:hAnsi="Arial" w:cs="Arial"/>
                <w:sz w:val="18"/>
                <w:szCs w:val="16"/>
              </w:rPr>
              <w:t xml:space="preserve">cumple conforme lo establecido y detallado en el Anexo 1, Anexo 1.1 y Anexo 2, a excepción de </w:t>
            </w:r>
            <w:r w:rsidRPr="00C362EB">
              <w:rPr>
                <w:rFonts w:ascii="Arial" w:hAnsi="Arial" w:cs="Arial"/>
                <w:sz w:val="18"/>
                <w:szCs w:val="16"/>
              </w:rPr>
              <w:t xml:space="preserve">las </w:t>
            </w:r>
            <w:r w:rsidRPr="00C362EB">
              <w:rPr>
                <w:rFonts w:ascii="Arial" w:hAnsi="Arial" w:cs="Arial"/>
                <w:b/>
                <w:sz w:val="18"/>
                <w:szCs w:val="16"/>
              </w:rPr>
              <w:t>partidas</w:t>
            </w:r>
            <w:r w:rsidRPr="00C362EB">
              <w:rPr>
                <w:rFonts w:ascii="Arial" w:hAnsi="Arial" w:cs="Arial"/>
                <w:sz w:val="18"/>
                <w:szCs w:val="16"/>
              </w:rPr>
              <w:t xml:space="preserve"> </w:t>
            </w:r>
            <w:r w:rsidRPr="00C362EB">
              <w:rPr>
                <w:rFonts w:ascii="Arial" w:hAnsi="Arial" w:cs="Arial"/>
                <w:b/>
                <w:sz w:val="18"/>
                <w:szCs w:val="16"/>
              </w:rPr>
              <w:t>20, 21, 31, 38 y 76,</w:t>
            </w:r>
            <w:r w:rsidRPr="00C362EB">
              <w:rPr>
                <w:rFonts w:ascii="Arial" w:hAnsi="Arial" w:cs="Arial"/>
                <w:sz w:val="18"/>
                <w:szCs w:val="16"/>
              </w:rPr>
              <w:t xml:space="preserve"> en las que presenta un precio no conveniente: y en las </w:t>
            </w:r>
            <w:r w:rsidRPr="00C362EB">
              <w:rPr>
                <w:rFonts w:ascii="Arial" w:hAnsi="Arial" w:cs="Arial"/>
                <w:b/>
                <w:sz w:val="18"/>
                <w:szCs w:val="16"/>
              </w:rPr>
              <w:t>partidas</w:t>
            </w:r>
            <w:r w:rsidR="00BB49A5" w:rsidRPr="00C362EB">
              <w:rPr>
                <w:rFonts w:ascii="Arial" w:hAnsi="Arial" w:cs="Arial"/>
                <w:b/>
                <w:sz w:val="18"/>
                <w:szCs w:val="16"/>
              </w:rPr>
              <w:t>:</w:t>
            </w:r>
            <w:r w:rsidRPr="00C362EB">
              <w:rPr>
                <w:rFonts w:ascii="Arial" w:hAnsi="Arial" w:cs="Arial"/>
                <w:b/>
                <w:sz w:val="18"/>
                <w:szCs w:val="16"/>
              </w:rPr>
              <w:t xml:space="preserve"> </w:t>
            </w:r>
            <w:r w:rsidR="0080544D" w:rsidRPr="00C362EB">
              <w:rPr>
                <w:rFonts w:ascii="Arial" w:hAnsi="Arial" w:cs="Arial"/>
                <w:b/>
                <w:sz w:val="18"/>
                <w:szCs w:val="16"/>
              </w:rPr>
              <w:t xml:space="preserve">20, 21, 24, 34, 37, 43, </w:t>
            </w:r>
            <w:r w:rsidR="00916A76">
              <w:rPr>
                <w:rFonts w:ascii="Arial" w:hAnsi="Arial" w:cs="Arial"/>
                <w:b/>
                <w:sz w:val="18"/>
                <w:szCs w:val="16"/>
              </w:rPr>
              <w:t xml:space="preserve">48, </w:t>
            </w:r>
            <w:r w:rsidR="0080544D" w:rsidRPr="00C362EB">
              <w:rPr>
                <w:rFonts w:ascii="Arial" w:hAnsi="Arial" w:cs="Arial"/>
                <w:b/>
                <w:sz w:val="18"/>
                <w:szCs w:val="16"/>
              </w:rPr>
              <w:t>54, 57, 74</w:t>
            </w:r>
            <w:r w:rsidR="001E7DB2" w:rsidRPr="00C362EB">
              <w:rPr>
                <w:rFonts w:ascii="Arial" w:hAnsi="Arial" w:cs="Arial"/>
                <w:b/>
                <w:sz w:val="18"/>
                <w:szCs w:val="16"/>
              </w:rPr>
              <w:t xml:space="preserve"> y</w:t>
            </w:r>
            <w:r w:rsidR="0080544D" w:rsidRPr="00C362EB">
              <w:rPr>
                <w:rFonts w:ascii="Arial" w:hAnsi="Arial" w:cs="Arial"/>
                <w:b/>
                <w:sz w:val="18"/>
                <w:szCs w:val="16"/>
              </w:rPr>
              <w:t xml:space="preserve"> 80 </w:t>
            </w:r>
            <w:r w:rsidRPr="00C362EB">
              <w:rPr>
                <w:rFonts w:ascii="Arial" w:hAnsi="Arial" w:cs="Arial"/>
                <w:sz w:val="18"/>
                <w:szCs w:val="16"/>
              </w:rPr>
              <w:t>en las que presenta los siguientes incumplimientos:</w:t>
            </w:r>
          </w:p>
          <w:p w14:paraId="5AD0FC0E" w14:textId="77777777" w:rsidR="00876F3E" w:rsidRDefault="00876F3E" w:rsidP="00876F3E">
            <w:pPr>
              <w:jc w:val="both"/>
              <w:rPr>
                <w:rFonts w:ascii="Arial" w:hAnsi="Arial" w:cs="Arial"/>
                <w:sz w:val="18"/>
                <w:szCs w:val="16"/>
              </w:rPr>
            </w:pPr>
          </w:p>
          <w:p w14:paraId="1E628FDC" w14:textId="77777777" w:rsidR="00876F3E" w:rsidRPr="001C233D" w:rsidRDefault="00876F3E" w:rsidP="00876F3E">
            <w:pPr>
              <w:jc w:val="both"/>
              <w:rPr>
                <w:rFonts w:ascii="Arial" w:hAnsi="Arial" w:cs="Arial"/>
                <w:sz w:val="18"/>
                <w:szCs w:val="16"/>
              </w:rPr>
            </w:pPr>
            <w:r w:rsidRPr="001C233D">
              <w:rPr>
                <w:rFonts w:ascii="Arial" w:hAnsi="Arial" w:cs="Arial"/>
                <w:sz w:val="18"/>
                <w:szCs w:val="16"/>
              </w:rPr>
              <w:t>En la revisión técnica a detalle por el área requirente se observó:</w:t>
            </w:r>
          </w:p>
          <w:p w14:paraId="4635BE8B" w14:textId="77777777" w:rsidR="00876F3E" w:rsidRPr="001C233D" w:rsidRDefault="00876F3E" w:rsidP="00876F3E">
            <w:pPr>
              <w:jc w:val="both"/>
              <w:rPr>
                <w:rFonts w:ascii="Arial" w:hAnsi="Arial" w:cs="Arial"/>
                <w:sz w:val="18"/>
                <w:szCs w:val="16"/>
              </w:rPr>
            </w:pPr>
          </w:p>
          <w:p w14:paraId="04E323D5" w14:textId="77777777" w:rsidR="000D1555" w:rsidRPr="000D1555" w:rsidRDefault="000D1555" w:rsidP="00876F3E">
            <w:pPr>
              <w:jc w:val="both"/>
              <w:rPr>
                <w:rFonts w:ascii="Arial" w:hAnsi="Arial" w:cs="Arial"/>
                <w:b/>
                <w:sz w:val="18"/>
                <w:szCs w:val="16"/>
              </w:rPr>
            </w:pPr>
            <w:r w:rsidRPr="000D1555">
              <w:rPr>
                <w:rFonts w:ascii="Arial" w:hAnsi="Arial" w:cs="Arial"/>
                <w:b/>
                <w:sz w:val="18"/>
                <w:szCs w:val="16"/>
              </w:rPr>
              <w:t>Para las partidas 34 y 74:</w:t>
            </w:r>
          </w:p>
          <w:p w14:paraId="3E99FD82" w14:textId="77777777" w:rsidR="000D1555" w:rsidRDefault="000D1555" w:rsidP="00876F3E">
            <w:pPr>
              <w:jc w:val="both"/>
              <w:rPr>
                <w:rFonts w:ascii="Arial" w:hAnsi="Arial" w:cs="Arial"/>
                <w:sz w:val="18"/>
                <w:szCs w:val="16"/>
              </w:rPr>
            </w:pPr>
          </w:p>
          <w:p w14:paraId="16DBA940" w14:textId="18E259C1" w:rsidR="00876F3E" w:rsidRPr="001C233D" w:rsidRDefault="00876F3E" w:rsidP="00876F3E">
            <w:pPr>
              <w:jc w:val="both"/>
              <w:rPr>
                <w:rFonts w:ascii="Arial" w:hAnsi="Arial" w:cs="Arial"/>
                <w:sz w:val="18"/>
                <w:szCs w:val="16"/>
              </w:rPr>
            </w:pPr>
            <w:r w:rsidRPr="001C233D">
              <w:rPr>
                <w:rFonts w:ascii="Arial" w:hAnsi="Arial" w:cs="Arial"/>
                <w:sz w:val="18"/>
                <w:szCs w:val="16"/>
              </w:rPr>
              <w:t xml:space="preserve">En el numeral </w:t>
            </w:r>
            <w:r w:rsidRPr="001C233D">
              <w:rPr>
                <w:rFonts w:ascii="Arial" w:hAnsi="Arial" w:cs="Arial"/>
                <w:b/>
                <w:sz w:val="18"/>
                <w:szCs w:val="16"/>
              </w:rPr>
              <w:t>X.6.1 “Muestra Física”</w:t>
            </w:r>
            <w:r w:rsidRPr="001C233D">
              <w:rPr>
                <w:rFonts w:ascii="Arial" w:hAnsi="Arial" w:cs="Arial"/>
                <w:sz w:val="18"/>
                <w:szCs w:val="16"/>
              </w:rPr>
              <w:t xml:space="preserve"> de las bases se solicitó:</w:t>
            </w:r>
          </w:p>
          <w:p w14:paraId="03F8AC0F" w14:textId="77777777" w:rsidR="00876F3E" w:rsidRPr="001C233D" w:rsidRDefault="00876F3E" w:rsidP="00876F3E">
            <w:pPr>
              <w:jc w:val="both"/>
              <w:rPr>
                <w:rFonts w:ascii="Arial" w:hAnsi="Arial" w:cs="Arial"/>
                <w:sz w:val="18"/>
                <w:szCs w:val="16"/>
              </w:rPr>
            </w:pPr>
          </w:p>
          <w:p w14:paraId="75ED6A93" w14:textId="77777777" w:rsidR="00876F3E" w:rsidRPr="001C233D" w:rsidRDefault="00876F3E" w:rsidP="00876F3E">
            <w:pPr>
              <w:spacing w:line="256" w:lineRule="auto"/>
              <w:jc w:val="both"/>
              <w:rPr>
                <w:rFonts w:ascii="Arial" w:hAnsi="Arial" w:cs="Arial"/>
                <w:b/>
                <w:i/>
                <w:sz w:val="16"/>
                <w:szCs w:val="16"/>
              </w:rPr>
            </w:pPr>
            <w:r w:rsidRPr="001C233D">
              <w:rPr>
                <w:rFonts w:ascii="Arial" w:hAnsi="Arial" w:cs="Arial"/>
                <w:i/>
                <w:sz w:val="16"/>
                <w:szCs w:val="16"/>
              </w:rPr>
              <w:t xml:space="preserve">En caso de ofertar en las </w:t>
            </w:r>
            <w:r w:rsidRPr="001C233D">
              <w:rPr>
                <w:rFonts w:ascii="Arial" w:hAnsi="Arial" w:cs="Arial"/>
                <w:b/>
                <w:i/>
                <w:sz w:val="16"/>
                <w:szCs w:val="16"/>
              </w:rPr>
              <w:t>Partidas</w:t>
            </w:r>
            <w:r w:rsidRPr="001C233D">
              <w:rPr>
                <w:rFonts w:ascii="Arial" w:hAnsi="Arial" w:cs="Arial"/>
                <w:i/>
                <w:sz w:val="16"/>
                <w:szCs w:val="16"/>
              </w:rPr>
              <w:t xml:space="preserve"> </w:t>
            </w:r>
            <w:r w:rsidRPr="001C233D">
              <w:rPr>
                <w:rFonts w:ascii="Arial" w:hAnsi="Arial" w:cs="Arial"/>
                <w:b/>
                <w:i/>
                <w:sz w:val="16"/>
                <w:szCs w:val="16"/>
              </w:rPr>
              <w:t xml:space="preserve">34 y 74 (Jabón líquido para lavado de manos), </w:t>
            </w:r>
            <w:r w:rsidRPr="001C233D">
              <w:rPr>
                <w:rFonts w:ascii="Arial" w:hAnsi="Arial" w:cs="Arial"/>
                <w:i/>
                <w:sz w:val="16"/>
                <w:szCs w:val="16"/>
              </w:rPr>
              <w:t xml:space="preserve">se deberá presentar muestra física consistiendo en </w:t>
            </w:r>
            <w:r w:rsidRPr="001C233D">
              <w:rPr>
                <w:rFonts w:ascii="Arial" w:hAnsi="Arial" w:cs="Arial"/>
                <w:b/>
                <w:i/>
                <w:sz w:val="16"/>
                <w:szCs w:val="16"/>
              </w:rPr>
              <w:t>(un bidón)</w:t>
            </w:r>
            <w:r w:rsidRPr="001C233D">
              <w:rPr>
                <w:rFonts w:ascii="Arial" w:hAnsi="Arial" w:cs="Arial"/>
                <w:i/>
                <w:sz w:val="16"/>
                <w:szCs w:val="16"/>
              </w:rPr>
              <w:t xml:space="preserve"> de 18 de litros con el producto a ofertar, en el que además de evaluará la calidad del recipiente del producto.    </w:t>
            </w:r>
          </w:p>
          <w:p w14:paraId="301E9346" w14:textId="77777777" w:rsidR="00876F3E" w:rsidRPr="001C233D" w:rsidRDefault="00876F3E" w:rsidP="00876F3E">
            <w:pPr>
              <w:jc w:val="both"/>
              <w:rPr>
                <w:rFonts w:ascii="Arial" w:hAnsi="Arial" w:cs="Arial"/>
                <w:sz w:val="18"/>
                <w:szCs w:val="16"/>
              </w:rPr>
            </w:pPr>
          </w:p>
          <w:p w14:paraId="2004A04D" w14:textId="77777777" w:rsidR="00876F3E" w:rsidRPr="001C233D" w:rsidRDefault="00876F3E" w:rsidP="00876F3E">
            <w:pPr>
              <w:widowControl w:val="0"/>
              <w:autoSpaceDE w:val="0"/>
              <w:autoSpaceDN w:val="0"/>
              <w:adjustRightInd w:val="0"/>
              <w:jc w:val="both"/>
              <w:rPr>
                <w:rFonts w:ascii="Arial" w:hAnsi="Arial" w:cs="Arial"/>
                <w:b/>
                <w:sz w:val="18"/>
                <w:szCs w:val="16"/>
              </w:rPr>
            </w:pPr>
            <w:r w:rsidRPr="001C233D">
              <w:rPr>
                <w:rFonts w:ascii="Arial" w:hAnsi="Arial" w:cs="Arial"/>
                <w:b/>
                <w:sz w:val="18"/>
                <w:szCs w:val="16"/>
              </w:rPr>
              <w:t>Para estas partidas correspondientes al Jabón líquido para lavado de manos, entre las características solicitadas se estableció:</w:t>
            </w:r>
          </w:p>
          <w:p w14:paraId="6C866277" w14:textId="77777777" w:rsidR="00876F3E" w:rsidRPr="001C233D" w:rsidRDefault="00876F3E" w:rsidP="00876F3E">
            <w:pPr>
              <w:widowControl w:val="0"/>
              <w:autoSpaceDE w:val="0"/>
              <w:autoSpaceDN w:val="0"/>
              <w:adjustRightInd w:val="0"/>
              <w:jc w:val="both"/>
              <w:rPr>
                <w:rFonts w:ascii="Arial" w:hAnsi="Arial" w:cs="Arial"/>
                <w:b/>
                <w:i/>
                <w:sz w:val="16"/>
                <w:szCs w:val="16"/>
              </w:rPr>
            </w:pPr>
          </w:p>
          <w:p w14:paraId="7A7C6DC8" w14:textId="77777777" w:rsidR="00876F3E" w:rsidRPr="00971E21" w:rsidRDefault="00876F3E" w:rsidP="00876F3E">
            <w:pPr>
              <w:widowControl w:val="0"/>
              <w:autoSpaceDE w:val="0"/>
              <w:autoSpaceDN w:val="0"/>
              <w:adjustRightInd w:val="0"/>
              <w:jc w:val="both"/>
              <w:rPr>
                <w:rFonts w:ascii="Arial" w:hAnsi="Arial" w:cs="Arial"/>
                <w:i/>
                <w:sz w:val="16"/>
                <w:szCs w:val="16"/>
              </w:rPr>
            </w:pPr>
            <w:r w:rsidRPr="001C233D">
              <w:rPr>
                <w:rFonts w:ascii="Arial" w:hAnsi="Arial" w:cs="Arial"/>
                <w:i/>
                <w:sz w:val="16"/>
                <w:szCs w:val="16"/>
              </w:rPr>
              <w:t>Partida 34 y 74:</w:t>
            </w:r>
            <w:r w:rsidRPr="001C233D">
              <w:rPr>
                <w:rFonts w:ascii="Arial" w:hAnsi="Arial" w:cs="Arial"/>
                <w:b/>
                <w:i/>
                <w:sz w:val="16"/>
                <w:szCs w:val="16"/>
              </w:rPr>
              <w:t xml:space="preserve"> </w:t>
            </w:r>
            <w:r w:rsidRPr="001C233D">
              <w:rPr>
                <w:rFonts w:ascii="Arial" w:hAnsi="Arial" w:cs="Arial"/>
                <w:i/>
                <w:sz w:val="16"/>
                <w:szCs w:val="16"/>
              </w:rPr>
              <w:t>“</w:t>
            </w:r>
            <w:r w:rsidRPr="00971E21">
              <w:rPr>
                <w:rFonts w:ascii="Arial" w:hAnsi="Arial" w:cs="Arial"/>
                <w:i/>
                <w:sz w:val="16"/>
                <w:szCs w:val="16"/>
              </w:rPr>
              <w:t>Jabón líquido para lavado de manos, antibacterial, contiene agentes humectantes, desinfectantes y emolientes para una limpieza de manos óptima y segura, biodegradable, genera abundante espuma que limpia y enjuaga fácilmente, aroma indistinto,</w:t>
            </w:r>
          </w:p>
          <w:p w14:paraId="128C89EB" w14:textId="77777777" w:rsidR="00876F3E" w:rsidRPr="001C233D" w:rsidRDefault="00876F3E" w:rsidP="00876F3E">
            <w:pPr>
              <w:jc w:val="both"/>
              <w:rPr>
                <w:rFonts w:ascii="Arial" w:hAnsi="Arial" w:cs="Arial"/>
                <w:i/>
                <w:sz w:val="18"/>
                <w:szCs w:val="16"/>
              </w:rPr>
            </w:pPr>
            <w:r w:rsidRPr="001C233D">
              <w:rPr>
                <w:rFonts w:ascii="Arial" w:hAnsi="Arial" w:cs="Arial"/>
                <w:i/>
                <w:sz w:val="16"/>
                <w:szCs w:val="16"/>
              </w:rPr>
              <w:t xml:space="preserve">marca indistinta, </w:t>
            </w:r>
            <w:r w:rsidRPr="001C233D">
              <w:rPr>
                <w:rFonts w:ascii="Arial" w:hAnsi="Arial" w:cs="Arial"/>
                <w:b/>
                <w:i/>
                <w:sz w:val="16"/>
                <w:szCs w:val="16"/>
              </w:rPr>
              <w:t>presentación en bidón de 18 litros</w:t>
            </w:r>
            <w:r w:rsidRPr="001C233D">
              <w:rPr>
                <w:rFonts w:ascii="Arial" w:hAnsi="Arial" w:cs="Arial"/>
                <w:i/>
                <w:sz w:val="16"/>
                <w:szCs w:val="16"/>
              </w:rPr>
              <w:t xml:space="preserve"> (</w:t>
            </w:r>
            <w:r w:rsidRPr="001C233D">
              <w:rPr>
                <w:rFonts w:ascii="Arial" w:hAnsi="Arial" w:cs="Arial"/>
                <w:b/>
                <w:bCs/>
                <w:i/>
                <w:sz w:val="16"/>
                <w:szCs w:val="16"/>
              </w:rPr>
              <w:t>Debe tener visible la FECHA DE CADUCIDAD</w:t>
            </w:r>
            <w:r w:rsidRPr="001C233D">
              <w:rPr>
                <w:rFonts w:ascii="Arial" w:hAnsi="Arial" w:cs="Arial"/>
                <w:i/>
                <w:sz w:val="16"/>
                <w:szCs w:val="16"/>
              </w:rPr>
              <w:t>). Se deberá entregar el producto en recipientes o envases en buen estado, lo anterior para evitar derrames y garantizar el correcto almacenamiento del producto, no se recibirá el bien (jabón líquido) en envases en mal estado”.</w:t>
            </w:r>
            <w:r w:rsidRPr="001C233D">
              <w:rPr>
                <w:rFonts w:ascii="Arial" w:hAnsi="Arial" w:cs="Arial"/>
                <w:b/>
                <w:i/>
                <w:sz w:val="16"/>
                <w:szCs w:val="16"/>
              </w:rPr>
              <w:t xml:space="preserve"> </w:t>
            </w:r>
            <w:r w:rsidRPr="001C233D">
              <w:rPr>
                <w:rFonts w:ascii="Arial" w:hAnsi="Arial" w:cs="Arial"/>
                <w:i/>
                <w:sz w:val="16"/>
                <w:szCs w:val="16"/>
              </w:rPr>
              <w:t xml:space="preserve">  </w:t>
            </w:r>
          </w:p>
          <w:p w14:paraId="3493C461" w14:textId="77777777" w:rsidR="00876F3E" w:rsidRPr="001C233D" w:rsidRDefault="00876F3E" w:rsidP="00876F3E">
            <w:pPr>
              <w:jc w:val="both"/>
              <w:rPr>
                <w:rFonts w:ascii="Arial" w:hAnsi="Arial" w:cs="Arial"/>
                <w:sz w:val="18"/>
                <w:szCs w:val="16"/>
              </w:rPr>
            </w:pPr>
          </w:p>
          <w:p w14:paraId="23E18612" w14:textId="77777777" w:rsidR="00876F3E" w:rsidRDefault="00876F3E" w:rsidP="00876F3E">
            <w:pPr>
              <w:jc w:val="both"/>
              <w:rPr>
                <w:rFonts w:ascii="Arial" w:hAnsi="Arial" w:cs="Arial"/>
                <w:sz w:val="18"/>
                <w:szCs w:val="16"/>
              </w:rPr>
            </w:pPr>
            <w:r w:rsidRPr="001C233D">
              <w:rPr>
                <w:rFonts w:ascii="Arial" w:hAnsi="Arial" w:cs="Arial"/>
                <w:b/>
                <w:sz w:val="18"/>
                <w:szCs w:val="16"/>
              </w:rPr>
              <w:t>Por lo que, el área requirente, al llevar a cabo la revisión a detalle del producto y del envase presentado como muestra física por parte del licitante, se observó que el envase no tiene fecha de caducidad, conforme se solicitó en las bases, por lo que no cumple técnicamente para las partidas 34 y 74.</w:t>
            </w:r>
          </w:p>
          <w:p w14:paraId="1DE1294C" w14:textId="349F2723" w:rsidR="00876F3E" w:rsidRDefault="00876F3E" w:rsidP="00876F3E">
            <w:pPr>
              <w:jc w:val="both"/>
              <w:rPr>
                <w:rFonts w:ascii="Arial" w:hAnsi="Arial" w:cs="Arial"/>
                <w:sz w:val="18"/>
                <w:szCs w:val="16"/>
              </w:rPr>
            </w:pPr>
          </w:p>
          <w:p w14:paraId="58AD4B6C" w14:textId="181C1A39" w:rsidR="000D1555" w:rsidRDefault="000D1555" w:rsidP="00876F3E">
            <w:pPr>
              <w:jc w:val="both"/>
              <w:rPr>
                <w:rFonts w:ascii="Arial" w:hAnsi="Arial" w:cs="Arial"/>
                <w:b/>
                <w:sz w:val="18"/>
                <w:szCs w:val="16"/>
              </w:rPr>
            </w:pPr>
            <w:r w:rsidRPr="00ED1B39">
              <w:rPr>
                <w:rFonts w:ascii="Arial" w:hAnsi="Arial" w:cs="Arial"/>
                <w:b/>
                <w:sz w:val="18"/>
                <w:szCs w:val="16"/>
              </w:rPr>
              <w:t xml:space="preserve">Partidas: </w:t>
            </w:r>
            <w:r w:rsidR="000A2A25" w:rsidRPr="00ED1B39">
              <w:rPr>
                <w:rFonts w:ascii="Arial" w:hAnsi="Arial" w:cs="Arial"/>
                <w:b/>
                <w:sz w:val="18"/>
                <w:szCs w:val="16"/>
              </w:rPr>
              <w:t xml:space="preserve">43 </w:t>
            </w:r>
            <w:r w:rsidR="00ED1B39" w:rsidRPr="00ED1B39">
              <w:rPr>
                <w:rFonts w:ascii="Arial" w:hAnsi="Arial" w:cs="Arial"/>
                <w:b/>
                <w:sz w:val="18"/>
                <w:szCs w:val="16"/>
              </w:rPr>
              <w:t>y</w:t>
            </w:r>
            <w:r w:rsidR="000A2A25" w:rsidRPr="00ED1B39">
              <w:rPr>
                <w:rFonts w:ascii="Arial" w:hAnsi="Arial" w:cs="Arial"/>
                <w:b/>
                <w:sz w:val="18"/>
                <w:szCs w:val="16"/>
              </w:rPr>
              <w:t xml:space="preserve"> 80</w:t>
            </w:r>
            <w:r w:rsidR="00ED1B39" w:rsidRPr="00ED1B39">
              <w:rPr>
                <w:rFonts w:ascii="Arial" w:hAnsi="Arial" w:cs="Arial"/>
                <w:b/>
                <w:sz w:val="18"/>
                <w:szCs w:val="16"/>
              </w:rPr>
              <w:t xml:space="preserve"> (Papel Higiénico), se solicitó:</w:t>
            </w:r>
          </w:p>
          <w:p w14:paraId="04AE6323" w14:textId="0926C192" w:rsidR="00ED1B39" w:rsidRDefault="00ED1B39" w:rsidP="00876F3E">
            <w:pPr>
              <w:jc w:val="both"/>
              <w:rPr>
                <w:rFonts w:ascii="Arial" w:hAnsi="Arial" w:cs="Arial"/>
                <w:b/>
                <w:sz w:val="18"/>
                <w:szCs w:val="16"/>
              </w:rPr>
            </w:pPr>
          </w:p>
          <w:p w14:paraId="63288B68" w14:textId="4A1491EC" w:rsidR="00ED1B39" w:rsidRPr="00ED1B39" w:rsidRDefault="00ED1B39" w:rsidP="00ED1B39">
            <w:pPr>
              <w:jc w:val="both"/>
              <w:rPr>
                <w:rFonts w:ascii="Arial" w:hAnsi="Arial" w:cs="Arial"/>
                <w:i/>
                <w:sz w:val="18"/>
                <w:szCs w:val="16"/>
              </w:rPr>
            </w:pPr>
            <w:r w:rsidRPr="00ED1B39">
              <w:rPr>
                <w:rFonts w:ascii="Arial" w:hAnsi="Arial" w:cs="Arial"/>
                <w:i/>
                <w:sz w:val="16"/>
                <w:szCs w:val="16"/>
              </w:rPr>
              <w:t xml:space="preserve">Papel Higiénico marca Dalia200, caja con 12 rollos de hoja doble de 200 </w:t>
            </w:r>
            <w:proofErr w:type="spellStart"/>
            <w:r w:rsidRPr="00ED1B39">
              <w:rPr>
                <w:rFonts w:ascii="Arial" w:hAnsi="Arial" w:cs="Arial"/>
                <w:i/>
                <w:sz w:val="16"/>
                <w:szCs w:val="16"/>
              </w:rPr>
              <w:t>mts</w:t>
            </w:r>
            <w:proofErr w:type="spellEnd"/>
            <w:r w:rsidRPr="00ED1B39">
              <w:rPr>
                <w:rFonts w:ascii="Arial" w:hAnsi="Arial" w:cs="Arial"/>
                <w:i/>
                <w:sz w:val="16"/>
                <w:szCs w:val="16"/>
              </w:rPr>
              <w:t xml:space="preserve">. de largo por 8.4 cm de ancho c/u, biodegradable, desfibrado total, clase de papel: </w:t>
            </w:r>
            <w:proofErr w:type="spellStart"/>
            <w:r w:rsidRPr="00ED1B39">
              <w:rPr>
                <w:rFonts w:ascii="Arial" w:hAnsi="Arial" w:cs="Arial"/>
                <w:i/>
                <w:sz w:val="16"/>
                <w:szCs w:val="16"/>
              </w:rPr>
              <w:t>Tissue</w:t>
            </w:r>
            <w:proofErr w:type="spellEnd"/>
            <w:r w:rsidRPr="00ED1B39">
              <w:rPr>
                <w:rFonts w:ascii="Arial" w:hAnsi="Arial" w:cs="Arial"/>
                <w:i/>
                <w:sz w:val="16"/>
                <w:szCs w:val="16"/>
              </w:rPr>
              <w:t xml:space="preserve"> Eco, este producto cumple con la norma Green </w:t>
            </w:r>
            <w:proofErr w:type="spellStart"/>
            <w:r w:rsidRPr="00ED1B39">
              <w:rPr>
                <w:rFonts w:ascii="Arial" w:hAnsi="Arial" w:cs="Arial"/>
                <w:i/>
                <w:sz w:val="16"/>
                <w:szCs w:val="16"/>
              </w:rPr>
              <w:t>Seal</w:t>
            </w:r>
            <w:proofErr w:type="spellEnd"/>
            <w:r w:rsidRPr="00ED1B39">
              <w:rPr>
                <w:rFonts w:ascii="Arial" w:hAnsi="Arial" w:cs="Arial"/>
                <w:i/>
                <w:sz w:val="16"/>
                <w:szCs w:val="16"/>
              </w:rPr>
              <w:t xml:space="preserve"> GS-1 basado en el procesamiento sin cloro, presentación en caja con 12 rollos</w:t>
            </w:r>
            <w:r>
              <w:rPr>
                <w:rFonts w:ascii="Arial" w:hAnsi="Arial" w:cs="Arial"/>
                <w:i/>
                <w:sz w:val="16"/>
                <w:szCs w:val="16"/>
              </w:rPr>
              <w:t>.</w:t>
            </w:r>
          </w:p>
          <w:p w14:paraId="2EDCAEBE" w14:textId="77777777" w:rsidR="00ED1B39" w:rsidRPr="00ED1B39" w:rsidRDefault="00ED1B39" w:rsidP="00876F3E">
            <w:pPr>
              <w:jc w:val="both"/>
              <w:rPr>
                <w:rFonts w:ascii="Arial" w:hAnsi="Arial" w:cs="Arial"/>
                <w:b/>
                <w:i/>
                <w:sz w:val="18"/>
                <w:szCs w:val="16"/>
              </w:rPr>
            </w:pPr>
          </w:p>
          <w:p w14:paraId="5820AC4D" w14:textId="48FB9E61" w:rsidR="00ED1B39" w:rsidRDefault="00ED1B39" w:rsidP="00876F3E">
            <w:pPr>
              <w:jc w:val="both"/>
              <w:rPr>
                <w:rFonts w:ascii="Arial" w:hAnsi="Arial" w:cs="Arial"/>
                <w:b/>
                <w:sz w:val="18"/>
                <w:szCs w:val="16"/>
              </w:rPr>
            </w:pPr>
            <w:r>
              <w:rPr>
                <w:rFonts w:ascii="Arial" w:hAnsi="Arial" w:cs="Arial"/>
                <w:b/>
                <w:sz w:val="18"/>
                <w:szCs w:val="16"/>
              </w:rPr>
              <w:t xml:space="preserve">El licitante, </w:t>
            </w:r>
            <w:r w:rsidRPr="00ED1B39">
              <w:rPr>
                <w:rFonts w:ascii="Arial" w:hAnsi="Arial" w:cs="Arial"/>
                <w:b/>
                <w:sz w:val="18"/>
                <w:szCs w:val="16"/>
              </w:rPr>
              <w:t xml:space="preserve">en la </w:t>
            </w:r>
            <w:r w:rsidRPr="00B11ACA">
              <w:rPr>
                <w:rFonts w:ascii="Arial" w:hAnsi="Arial" w:cs="Arial"/>
                <w:b/>
                <w:sz w:val="18"/>
                <w:szCs w:val="16"/>
              </w:rPr>
              <w:t xml:space="preserve">marca que oferta </w:t>
            </w:r>
            <w:r w:rsidR="00B11ACA" w:rsidRPr="00B11ACA">
              <w:rPr>
                <w:rFonts w:ascii="Arial" w:hAnsi="Arial" w:cs="Arial"/>
                <w:b/>
                <w:i/>
                <w:sz w:val="18"/>
                <w:szCs w:val="16"/>
              </w:rPr>
              <w:t>“</w:t>
            </w:r>
            <w:r w:rsidR="00636B84" w:rsidRPr="00B11ACA">
              <w:rPr>
                <w:rFonts w:ascii="Arial" w:hAnsi="Arial" w:cs="Arial"/>
                <w:b/>
                <w:i/>
                <w:sz w:val="18"/>
                <w:szCs w:val="16"/>
              </w:rPr>
              <w:t xml:space="preserve">Papel Higiénico Jumbo </w:t>
            </w:r>
            <w:proofErr w:type="spellStart"/>
            <w:r w:rsidR="00636B84" w:rsidRPr="00B11ACA">
              <w:rPr>
                <w:rFonts w:ascii="Arial" w:hAnsi="Arial" w:cs="Arial"/>
                <w:b/>
                <w:i/>
                <w:sz w:val="18"/>
                <w:szCs w:val="16"/>
              </w:rPr>
              <w:t>Marli</w:t>
            </w:r>
            <w:proofErr w:type="spellEnd"/>
            <w:r w:rsidR="00636B84" w:rsidRPr="00B11ACA">
              <w:rPr>
                <w:rFonts w:ascii="Arial" w:hAnsi="Arial" w:cs="Arial"/>
                <w:b/>
                <w:i/>
                <w:sz w:val="18"/>
                <w:szCs w:val="16"/>
              </w:rPr>
              <w:t xml:space="preserve"> de Hoja Doble</w:t>
            </w:r>
            <w:r w:rsidR="00B11ACA" w:rsidRPr="00B11ACA">
              <w:rPr>
                <w:rFonts w:ascii="Arial" w:hAnsi="Arial" w:cs="Arial"/>
                <w:b/>
                <w:i/>
                <w:sz w:val="18"/>
                <w:szCs w:val="16"/>
              </w:rPr>
              <w:t>”</w:t>
            </w:r>
            <w:r w:rsidRPr="00B11ACA">
              <w:rPr>
                <w:rFonts w:ascii="Arial" w:hAnsi="Arial" w:cs="Arial"/>
                <w:b/>
                <w:sz w:val="18"/>
                <w:szCs w:val="16"/>
              </w:rPr>
              <w:t xml:space="preserve"> sólo hace mención que es echo de un 90 a 100% de fibras recicladas, no cumple</w:t>
            </w:r>
            <w:r w:rsidRPr="00ED1B39">
              <w:rPr>
                <w:rFonts w:ascii="Arial" w:hAnsi="Arial" w:cs="Arial"/>
                <w:b/>
                <w:sz w:val="18"/>
                <w:szCs w:val="16"/>
              </w:rPr>
              <w:t xml:space="preserve"> con la norma Green </w:t>
            </w:r>
            <w:proofErr w:type="spellStart"/>
            <w:r w:rsidRPr="00ED1B39">
              <w:rPr>
                <w:rFonts w:ascii="Arial" w:hAnsi="Arial" w:cs="Arial"/>
                <w:b/>
                <w:sz w:val="18"/>
                <w:szCs w:val="16"/>
              </w:rPr>
              <w:t>Seal</w:t>
            </w:r>
            <w:proofErr w:type="spellEnd"/>
            <w:r w:rsidRPr="00ED1B39">
              <w:rPr>
                <w:rFonts w:ascii="Arial" w:hAnsi="Arial" w:cs="Arial"/>
                <w:b/>
                <w:sz w:val="18"/>
                <w:szCs w:val="16"/>
              </w:rPr>
              <w:t xml:space="preserve">, confirmando en la muestra </w:t>
            </w:r>
            <w:r>
              <w:rPr>
                <w:rFonts w:ascii="Arial" w:hAnsi="Arial" w:cs="Arial"/>
                <w:b/>
                <w:sz w:val="18"/>
                <w:szCs w:val="16"/>
              </w:rPr>
              <w:t xml:space="preserve">física </w:t>
            </w:r>
            <w:r w:rsidRPr="00ED1B39">
              <w:rPr>
                <w:rFonts w:ascii="Arial" w:hAnsi="Arial" w:cs="Arial"/>
                <w:b/>
                <w:sz w:val="18"/>
                <w:szCs w:val="16"/>
              </w:rPr>
              <w:t xml:space="preserve">presentada, </w:t>
            </w:r>
            <w:r>
              <w:rPr>
                <w:rFonts w:ascii="Arial" w:hAnsi="Arial" w:cs="Arial"/>
                <w:b/>
                <w:sz w:val="18"/>
                <w:szCs w:val="16"/>
              </w:rPr>
              <w:t xml:space="preserve">que </w:t>
            </w:r>
            <w:r w:rsidRPr="00ED1B39">
              <w:rPr>
                <w:rFonts w:ascii="Arial" w:hAnsi="Arial" w:cs="Arial"/>
                <w:b/>
                <w:sz w:val="18"/>
                <w:szCs w:val="16"/>
              </w:rPr>
              <w:t>no incluye esta certificación.</w:t>
            </w:r>
          </w:p>
          <w:p w14:paraId="1E5E3BF8" w14:textId="77777777" w:rsidR="00ED1B39" w:rsidRDefault="00ED1B39" w:rsidP="00876F3E">
            <w:pPr>
              <w:jc w:val="both"/>
              <w:rPr>
                <w:rFonts w:ascii="Arial" w:hAnsi="Arial" w:cs="Arial"/>
                <w:b/>
                <w:sz w:val="18"/>
                <w:szCs w:val="16"/>
              </w:rPr>
            </w:pPr>
          </w:p>
          <w:p w14:paraId="518DC788" w14:textId="6D6DED01" w:rsidR="005C1848" w:rsidRPr="005C1848" w:rsidRDefault="005C1848" w:rsidP="00ED1B39">
            <w:pPr>
              <w:autoSpaceDE w:val="0"/>
              <w:autoSpaceDN w:val="0"/>
              <w:adjustRightInd w:val="0"/>
              <w:spacing w:line="254" w:lineRule="auto"/>
              <w:jc w:val="both"/>
              <w:rPr>
                <w:rFonts w:ascii="Arial" w:hAnsi="Arial" w:cs="Arial"/>
                <w:b/>
                <w:sz w:val="18"/>
                <w:szCs w:val="16"/>
              </w:rPr>
            </w:pPr>
            <w:r>
              <w:rPr>
                <w:rFonts w:ascii="Arial" w:hAnsi="Arial" w:cs="Arial"/>
                <w:b/>
                <w:sz w:val="18"/>
                <w:szCs w:val="16"/>
              </w:rPr>
              <w:t>Partidas 20 y 21, en el numeral X.7, de las bases de la convocatoria se estableció:</w:t>
            </w:r>
          </w:p>
          <w:p w14:paraId="1368E214" w14:textId="77777777" w:rsidR="005C1848" w:rsidRDefault="005C1848" w:rsidP="00ED1B39">
            <w:pPr>
              <w:autoSpaceDE w:val="0"/>
              <w:autoSpaceDN w:val="0"/>
              <w:adjustRightInd w:val="0"/>
              <w:spacing w:line="254" w:lineRule="auto"/>
              <w:jc w:val="both"/>
              <w:rPr>
                <w:rFonts w:ascii="Arial" w:hAnsi="Arial" w:cs="Arial"/>
                <w:b/>
                <w:i/>
                <w:sz w:val="18"/>
                <w:szCs w:val="16"/>
              </w:rPr>
            </w:pPr>
          </w:p>
          <w:p w14:paraId="4DDCEC2E" w14:textId="472C8EA3" w:rsidR="00ED1B39" w:rsidRPr="00ED1B39" w:rsidRDefault="00ED1B39" w:rsidP="00ED1B39">
            <w:pPr>
              <w:autoSpaceDE w:val="0"/>
              <w:autoSpaceDN w:val="0"/>
              <w:adjustRightInd w:val="0"/>
              <w:spacing w:line="254" w:lineRule="auto"/>
              <w:jc w:val="both"/>
              <w:rPr>
                <w:rFonts w:ascii="Arial" w:eastAsia="Calibri" w:hAnsi="Arial" w:cs="Arial"/>
                <w:b/>
                <w:i/>
                <w:color w:val="000000"/>
                <w:sz w:val="16"/>
                <w:szCs w:val="16"/>
              </w:rPr>
            </w:pPr>
            <w:r w:rsidRPr="00ED1B39">
              <w:rPr>
                <w:rFonts w:ascii="Arial" w:hAnsi="Arial" w:cs="Arial"/>
                <w:b/>
                <w:i/>
                <w:sz w:val="18"/>
                <w:szCs w:val="16"/>
              </w:rPr>
              <w:t>“</w:t>
            </w:r>
            <w:r w:rsidRPr="00ED1B39">
              <w:rPr>
                <w:rFonts w:ascii="Arial" w:eastAsia="Calibri" w:hAnsi="Arial" w:cs="Arial"/>
                <w:b/>
                <w:i/>
                <w:color w:val="000000"/>
                <w:sz w:val="16"/>
                <w:szCs w:val="16"/>
              </w:rPr>
              <w:t xml:space="preserve">Información Técnica documental: </w:t>
            </w:r>
          </w:p>
          <w:p w14:paraId="2F5D71A3" w14:textId="77777777" w:rsidR="00ED1B39" w:rsidRPr="00ED1B39" w:rsidRDefault="00ED1B39" w:rsidP="00ED1B39">
            <w:pPr>
              <w:widowControl w:val="0"/>
              <w:autoSpaceDE w:val="0"/>
              <w:autoSpaceDN w:val="0"/>
              <w:adjustRightInd w:val="0"/>
              <w:spacing w:line="254" w:lineRule="auto"/>
              <w:jc w:val="both"/>
              <w:rPr>
                <w:rFonts w:ascii="Arial" w:eastAsia="Calibri" w:hAnsi="Arial" w:cs="Arial"/>
                <w:i/>
                <w:sz w:val="16"/>
                <w:szCs w:val="16"/>
              </w:rPr>
            </w:pPr>
          </w:p>
          <w:p w14:paraId="2EDD3449" w14:textId="77777777" w:rsidR="00ED1B39" w:rsidRPr="00ED1B39" w:rsidRDefault="00ED1B39" w:rsidP="00ED1B39">
            <w:pPr>
              <w:widowControl w:val="0"/>
              <w:autoSpaceDE w:val="0"/>
              <w:autoSpaceDN w:val="0"/>
              <w:adjustRightInd w:val="0"/>
              <w:spacing w:line="256" w:lineRule="auto"/>
              <w:jc w:val="both"/>
              <w:rPr>
                <w:rFonts w:ascii="Arial" w:eastAsia="Calibri" w:hAnsi="Arial" w:cs="Arial"/>
                <w:i/>
                <w:color w:val="000000"/>
                <w:sz w:val="16"/>
                <w:szCs w:val="16"/>
              </w:rPr>
            </w:pPr>
            <w:r w:rsidRPr="00ED1B39">
              <w:rPr>
                <w:rFonts w:ascii="Arial" w:eastAsia="Calibri" w:hAnsi="Arial" w:cs="Arial"/>
                <w:i/>
                <w:sz w:val="16"/>
                <w:szCs w:val="16"/>
              </w:rPr>
              <w:t xml:space="preserve">Se deberán incluir folletos, catálogos originales, fichas técnicas, fotografías, instructivos o manuales de uso para corroborar las especificaciones, características y </w:t>
            </w:r>
            <w:r w:rsidRPr="00ED1B39">
              <w:rPr>
                <w:rFonts w:ascii="Arial" w:eastAsia="Calibri" w:hAnsi="Arial" w:cs="Arial"/>
                <w:i/>
                <w:sz w:val="16"/>
                <w:szCs w:val="16"/>
              </w:rPr>
              <w:lastRenderedPageBreak/>
              <w:t>calidad de los mismos, deberán estar debidamente referenciados (indicar la partida a la que corresponden) y con su traducción simple al español</w:t>
            </w:r>
            <w:r w:rsidRPr="00ED1B39">
              <w:rPr>
                <w:rFonts w:ascii="Arial" w:eastAsia="Calibri" w:hAnsi="Arial" w:cs="Arial"/>
                <w:b/>
                <w:i/>
                <w:sz w:val="16"/>
                <w:szCs w:val="16"/>
              </w:rPr>
              <w:t xml:space="preserve"> </w:t>
            </w:r>
            <w:r w:rsidRPr="00ED1B39">
              <w:rPr>
                <w:rFonts w:ascii="Arial" w:eastAsia="Calibri" w:hAnsi="Arial" w:cs="Arial"/>
                <w:i/>
                <w:color w:val="000000"/>
                <w:sz w:val="16"/>
                <w:szCs w:val="16"/>
              </w:rPr>
              <w:t>(emitidos por el fabricante de los bienes ofertados, o carta original del fabricante; en los cuales se puedan corroborar las características técnicas de los bienes ofertados).</w:t>
            </w:r>
          </w:p>
          <w:p w14:paraId="772BA597" w14:textId="77777777" w:rsidR="00ED1B39" w:rsidRPr="00ED1B39" w:rsidRDefault="00ED1B39" w:rsidP="00ED1B39">
            <w:pPr>
              <w:widowControl w:val="0"/>
              <w:autoSpaceDE w:val="0"/>
              <w:autoSpaceDN w:val="0"/>
              <w:adjustRightInd w:val="0"/>
              <w:spacing w:line="256" w:lineRule="auto"/>
              <w:jc w:val="both"/>
              <w:rPr>
                <w:rFonts w:ascii="Arial" w:eastAsia="Calibri" w:hAnsi="Arial" w:cs="Arial"/>
                <w:b/>
                <w:i/>
                <w:color w:val="000000"/>
                <w:sz w:val="16"/>
                <w:szCs w:val="16"/>
              </w:rPr>
            </w:pPr>
          </w:p>
          <w:p w14:paraId="607C8039" w14:textId="77777777" w:rsidR="00ED1B39" w:rsidRPr="00ED1B39" w:rsidRDefault="00ED1B39" w:rsidP="00ED1B39">
            <w:pPr>
              <w:widowControl w:val="0"/>
              <w:autoSpaceDE w:val="0"/>
              <w:autoSpaceDN w:val="0"/>
              <w:adjustRightInd w:val="0"/>
              <w:spacing w:line="256" w:lineRule="auto"/>
              <w:jc w:val="both"/>
              <w:rPr>
                <w:rFonts w:ascii="Arial" w:hAnsi="Arial" w:cs="Arial"/>
                <w:b/>
                <w:i/>
                <w:color w:val="000000"/>
                <w:sz w:val="16"/>
                <w:szCs w:val="16"/>
              </w:rPr>
            </w:pPr>
            <w:r w:rsidRPr="00ED1B39">
              <w:rPr>
                <w:rFonts w:ascii="Arial" w:hAnsi="Arial" w:cs="Arial"/>
                <w:b/>
                <w:i/>
                <w:color w:val="000000"/>
                <w:sz w:val="16"/>
                <w:szCs w:val="16"/>
              </w:rPr>
              <w:t>Para los productos sin marcas de referencia en el Anexo 1, deben presentarse fichas técnicas de los productos ofertados.</w:t>
            </w:r>
          </w:p>
          <w:p w14:paraId="234FF9FA" w14:textId="77777777" w:rsidR="00ED1B39" w:rsidRPr="00ED1B39" w:rsidRDefault="00ED1B39" w:rsidP="00ED1B39">
            <w:pPr>
              <w:widowControl w:val="0"/>
              <w:autoSpaceDE w:val="0"/>
              <w:autoSpaceDN w:val="0"/>
              <w:adjustRightInd w:val="0"/>
              <w:spacing w:line="256" w:lineRule="auto"/>
              <w:jc w:val="both"/>
              <w:rPr>
                <w:rFonts w:ascii="Arial" w:eastAsia="Calibri" w:hAnsi="Arial" w:cs="Arial"/>
                <w:b/>
                <w:i/>
                <w:color w:val="000000"/>
                <w:sz w:val="16"/>
                <w:szCs w:val="16"/>
              </w:rPr>
            </w:pPr>
          </w:p>
          <w:p w14:paraId="4E35BB8B" w14:textId="77777777" w:rsidR="00ED1B39" w:rsidRPr="00ED1B39" w:rsidRDefault="00ED1B39" w:rsidP="00ED1B39">
            <w:pPr>
              <w:widowControl w:val="0"/>
              <w:autoSpaceDE w:val="0"/>
              <w:autoSpaceDN w:val="0"/>
              <w:adjustRightInd w:val="0"/>
              <w:spacing w:line="256" w:lineRule="auto"/>
              <w:jc w:val="both"/>
              <w:rPr>
                <w:rFonts w:ascii="Arial" w:hAnsi="Arial" w:cs="Arial"/>
                <w:b/>
                <w:i/>
                <w:color w:val="000000"/>
                <w:sz w:val="16"/>
                <w:szCs w:val="16"/>
              </w:rPr>
            </w:pPr>
            <w:r w:rsidRPr="00ED1B39">
              <w:rPr>
                <w:rFonts w:ascii="Arial" w:hAnsi="Arial" w:cs="Arial"/>
                <w:b/>
                <w:i/>
                <w:color w:val="000000"/>
                <w:sz w:val="16"/>
                <w:szCs w:val="16"/>
              </w:rPr>
              <w:t xml:space="preserve">Serán obligatorios y causa de desechamiento el no presentarlos, </w:t>
            </w:r>
            <w:r w:rsidRPr="00ED1B39">
              <w:rPr>
                <w:rFonts w:ascii="Arial" w:hAnsi="Arial" w:cs="Arial"/>
                <w:b/>
                <w:i/>
                <w:color w:val="000000"/>
                <w:sz w:val="16"/>
                <w:szCs w:val="16"/>
                <w:u w:val="single"/>
              </w:rPr>
              <w:t>para el caso de que se oferten marcas diferentes a las requeridas</w:t>
            </w:r>
            <w:r w:rsidRPr="00ED1B39">
              <w:rPr>
                <w:rFonts w:ascii="Arial" w:hAnsi="Arial" w:cs="Arial"/>
                <w:b/>
                <w:i/>
                <w:color w:val="000000"/>
                <w:sz w:val="16"/>
                <w:szCs w:val="16"/>
              </w:rPr>
              <w:t>, ya que se tienen que corroborar a detalle las características técnicas de los productos ofertados, certificaciones y etiquetas ambientales.</w:t>
            </w:r>
          </w:p>
          <w:p w14:paraId="7E68A786" w14:textId="77777777" w:rsidR="00ED1B39" w:rsidRPr="00ED1B39" w:rsidRDefault="00ED1B39" w:rsidP="00ED1B39">
            <w:pPr>
              <w:widowControl w:val="0"/>
              <w:autoSpaceDE w:val="0"/>
              <w:autoSpaceDN w:val="0"/>
              <w:adjustRightInd w:val="0"/>
              <w:spacing w:line="254" w:lineRule="auto"/>
              <w:jc w:val="both"/>
              <w:rPr>
                <w:rFonts w:ascii="Arial" w:hAnsi="Arial" w:cs="Arial"/>
                <w:b/>
                <w:i/>
                <w:color w:val="000000"/>
                <w:sz w:val="16"/>
                <w:szCs w:val="16"/>
              </w:rPr>
            </w:pPr>
          </w:p>
          <w:p w14:paraId="0FEFAC54" w14:textId="77777777" w:rsidR="00ED1B39" w:rsidRPr="00ED1B39" w:rsidRDefault="00ED1B39" w:rsidP="00ED1B39">
            <w:pPr>
              <w:autoSpaceDE w:val="0"/>
              <w:autoSpaceDN w:val="0"/>
              <w:adjustRightInd w:val="0"/>
              <w:spacing w:line="256" w:lineRule="auto"/>
              <w:jc w:val="both"/>
              <w:rPr>
                <w:rFonts w:ascii="Arial" w:hAnsi="Arial" w:cs="Arial"/>
                <w:b/>
                <w:i/>
                <w:color w:val="000000"/>
                <w:sz w:val="16"/>
                <w:szCs w:val="16"/>
              </w:rPr>
            </w:pPr>
            <w:r w:rsidRPr="00ED1B39">
              <w:rPr>
                <w:rFonts w:ascii="Arial" w:hAnsi="Arial" w:cs="Arial"/>
                <w:i/>
                <w:color w:val="000000"/>
                <w:sz w:val="16"/>
                <w:szCs w:val="16"/>
              </w:rPr>
              <w:t xml:space="preserve">Conforme a lo requerido en el </w:t>
            </w:r>
            <w:r w:rsidRPr="00ED1B39">
              <w:rPr>
                <w:rFonts w:ascii="Arial" w:hAnsi="Arial" w:cs="Arial"/>
                <w:b/>
                <w:i/>
                <w:color w:val="000000"/>
                <w:sz w:val="16"/>
                <w:szCs w:val="16"/>
              </w:rPr>
              <w:t>Anexo “1”</w:t>
            </w:r>
            <w:r w:rsidRPr="00ED1B39">
              <w:rPr>
                <w:rFonts w:ascii="Arial" w:hAnsi="Arial" w:cs="Arial"/>
                <w:i/>
                <w:color w:val="000000"/>
                <w:sz w:val="16"/>
                <w:szCs w:val="16"/>
              </w:rPr>
              <w:t xml:space="preserve">, para las partidas en las que se oferte y aplique el cumplimiento de alguna (s) de las </w:t>
            </w:r>
            <w:r w:rsidRPr="00ED1B39">
              <w:rPr>
                <w:rFonts w:ascii="Arial" w:hAnsi="Arial" w:cs="Arial"/>
                <w:b/>
                <w:i/>
                <w:color w:val="000000"/>
                <w:sz w:val="16"/>
                <w:szCs w:val="16"/>
              </w:rPr>
              <w:t>Normas Oficiales Mexicanas (NOM), Certificaciones/ISO</w:t>
            </w:r>
            <w:r w:rsidRPr="00ED1B39">
              <w:rPr>
                <w:rFonts w:ascii="Arial" w:hAnsi="Arial" w:cs="Arial"/>
                <w:b/>
                <w:i/>
                <w:color w:val="000000"/>
                <w:sz w:val="16"/>
                <w:szCs w:val="16"/>
                <w:lang w:val="es-MX"/>
              </w:rPr>
              <w:t>, etc.,</w:t>
            </w:r>
            <w:r w:rsidRPr="00ED1B39">
              <w:rPr>
                <w:rFonts w:ascii="Arial" w:hAnsi="Arial" w:cs="Arial"/>
                <w:b/>
                <w:i/>
                <w:color w:val="000000"/>
                <w:sz w:val="16"/>
                <w:szCs w:val="16"/>
              </w:rPr>
              <w:t xml:space="preserve"> </w:t>
            </w:r>
            <w:r w:rsidRPr="00ED1B39">
              <w:rPr>
                <w:rFonts w:ascii="Arial" w:eastAsia="Arial" w:hAnsi="Arial" w:cs="Arial"/>
                <w:i/>
                <w:sz w:val="16"/>
                <w:szCs w:val="16"/>
              </w:rPr>
              <w:t>se deberá poder corroborar en la información técnica, cumplir con</w:t>
            </w:r>
            <w:r w:rsidRPr="00ED1B39">
              <w:rPr>
                <w:rFonts w:ascii="Arial" w:eastAsia="Calibri" w:hAnsi="Arial" w:cs="Arial"/>
                <w:bCs/>
                <w:i/>
                <w:sz w:val="16"/>
                <w:szCs w:val="16"/>
              </w:rPr>
              <w:t xml:space="preserve"> dichas normas.</w:t>
            </w:r>
          </w:p>
          <w:p w14:paraId="78B2D4AD" w14:textId="77777777" w:rsidR="00ED1B39" w:rsidRPr="00ED1B39" w:rsidRDefault="00ED1B39" w:rsidP="00ED1B39">
            <w:pPr>
              <w:autoSpaceDE w:val="0"/>
              <w:autoSpaceDN w:val="0"/>
              <w:adjustRightInd w:val="0"/>
              <w:spacing w:line="256" w:lineRule="auto"/>
              <w:jc w:val="both"/>
              <w:rPr>
                <w:rFonts w:ascii="Arial" w:hAnsi="Arial" w:cs="Arial"/>
                <w:b/>
                <w:i/>
                <w:color w:val="000000"/>
                <w:sz w:val="16"/>
                <w:szCs w:val="16"/>
              </w:rPr>
            </w:pPr>
          </w:p>
          <w:p w14:paraId="0C558DB5" w14:textId="7F95D998" w:rsidR="00ED1B39" w:rsidRPr="00ED1B39" w:rsidRDefault="00ED1B39" w:rsidP="00ED1B39">
            <w:pPr>
              <w:jc w:val="both"/>
              <w:rPr>
                <w:rFonts w:ascii="Arial" w:hAnsi="Arial" w:cs="Arial"/>
                <w:b/>
                <w:i/>
                <w:sz w:val="18"/>
                <w:szCs w:val="16"/>
              </w:rPr>
            </w:pPr>
            <w:r w:rsidRPr="00ED1B39">
              <w:rPr>
                <w:rFonts w:ascii="Arial" w:eastAsia="Calibri" w:hAnsi="Arial" w:cs="Arial"/>
                <w:i/>
                <w:sz w:val="14"/>
                <w:szCs w:val="14"/>
              </w:rPr>
              <w:t>(Su omisión es causa de desechamiento cuando se modifiquen las marcas y modelos del Anexo 1, o bien cuando no se presenten en las partidas sin marca de referencia)</w:t>
            </w:r>
          </w:p>
          <w:p w14:paraId="6FCA338E" w14:textId="3B28C054" w:rsidR="00ED1B39" w:rsidRDefault="00ED1B39" w:rsidP="00876F3E">
            <w:pPr>
              <w:jc w:val="both"/>
              <w:rPr>
                <w:rFonts w:ascii="Arial" w:hAnsi="Arial" w:cs="Arial"/>
                <w:b/>
                <w:sz w:val="18"/>
                <w:szCs w:val="16"/>
              </w:rPr>
            </w:pPr>
          </w:p>
          <w:p w14:paraId="2567262B" w14:textId="35DC0FAC" w:rsidR="00ED1B39" w:rsidRDefault="00781DAC" w:rsidP="00876F3E">
            <w:pPr>
              <w:jc w:val="both"/>
              <w:rPr>
                <w:rFonts w:ascii="Arial" w:hAnsi="Arial" w:cs="Arial"/>
                <w:b/>
                <w:sz w:val="18"/>
                <w:szCs w:val="16"/>
              </w:rPr>
            </w:pPr>
            <w:r>
              <w:rPr>
                <w:rFonts w:ascii="Arial" w:hAnsi="Arial" w:cs="Arial"/>
                <w:b/>
                <w:sz w:val="18"/>
                <w:szCs w:val="16"/>
              </w:rPr>
              <w:t xml:space="preserve">El licitante, no presenta </w:t>
            </w:r>
            <w:r w:rsidRPr="00781DAC">
              <w:rPr>
                <w:rFonts w:ascii="Arial" w:hAnsi="Arial" w:cs="Arial"/>
                <w:b/>
                <w:sz w:val="18"/>
                <w:szCs w:val="16"/>
              </w:rPr>
              <w:t>folletos, catálogos originales, fichas técnicas, fotografías, instructivos o manuales de uso para corroborar las especificaciones, características y calidad de los mismos</w:t>
            </w:r>
            <w:r>
              <w:rPr>
                <w:rFonts w:ascii="Arial" w:hAnsi="Arial" w:cs="Arial"/>
                <w:b/>
                <w:sz w:val="18"/>
                <w:szCs w:val="16"/>
              </w:rPr>
              <w:t xml:space="preserve">. </w:t>
            </w:r>
          </w:p>
          <w:p w14:paraId="28097232" w14:textId="0D6EA9CE" w:rsidR="00ED1B39" w:rsidRDefault="00ED1B39" w:rsidP="00876F3E">
            <w:pPr>
              <w:jc w:val="both"/>
              <w:rPr>
                <w:rFonts w:ascii="Arial" w:hAnsi="Arial" w:cs="Arial"/>
                <w:b/>
                <w:sz w:val="18"/>
                <w:szCs w:val="16"/>
              </w:rPr>
            </w:pPr>
          </w:p>
          <w:p w14:paraId="010C5B7A" w14:textId="690D5A5F" w:rsidR="00AD1286" w:rsidRPr="00E32FC5" w:rsidRDefault="00AD1286" w:rsidP="00AD1286">
            <w:pPr>
              <w:jc w:val="both"/>
              <w:rPr>
                <w:rFonts w:ascii="Arial" w:hAnsi="Arial" w:cs="Arial"/>
                <w:b/>
                <w:sz w:val="18"/>
                <w:szCs w:val="16"/>
              </w:rPr>
            </w:pPr>
            <w:r w:rsidRPr="00E32FC5">
              <w:rPr>
                <w:rFonts w:ascii="Arial" w:hAnsi="Arial" w:cs="Arial"/>
                <w:b/>
                <w:sz w:val="18"/>
                <w:szCs w:val="16"/>
              </w:rPr>
              <w:t xml:space="preserve">En la partida 24, se solicita una espátula de 4” y </w:t>
            </w:r>
            <w:r w:rsidR="00F74927">
              <w:rPr>
                <w:rFonts w:ascii="Arial" w:hAnsi="Arial" w:cs="Arial"/>
                <w:b/>
                <w:sz w:val="18"/>
                <w:szCs w:val="16"/>
              </w:rPr>
              <w:t xml:space="preserve">en la ficha técnica, </w:t>
            </w:r>
            <w:r w:rsidRPr="00E32FC5">
              <w:rPr>
                <w:rFonts w:ascii="Arial" w:hAnsi="Arial" w:cs="Arial"/>
                <w:b/>
                <w:sz w:val="18"/>
                <w:szCs w:val="16"/>
              </w:rPr>
              <w:t>está ofertando una espátula de 2”, señalada en su ficha técnica.</w:t>
            </w:r>
          </w:p>
          <w:p w14:paraId="521E1549" w14:textId="4643075D" w:rsidR="00AD1286" w:rsidRPr="00E32FC5" w:rsidRDefault="00AD1286" w:rsidP="00AD1286">
            <w:pPr>
              <w:jc w:val="both"/>
              <w:rPr>
                <w:rFonts w:ascii="Arial" w:hAnsi="Arial" w:cs="Arial"/>
                <w:b/>
                <w:sz w:val="18"/>
                <w:szCs w:val="16"/>
              </w:rPr>
            </w:pPr>
          </w:p>
          <w:p w14:paraId="11C097B8" w14:textId="22CDA09B" w:rsidR="00E32FC5" w:rsidRDefault="00E32FC5" w:rsidP="00AD1286">
            <w:pPr>
              <w:jc w:val="both"/>
              <w:rPr>
                <w:rFonts w:ascii="Arial" w:hAnsi="Arial" w:cs="Arial"/>
                <w:b/>
                <w:sz w:val="18"/>
                <w:szCs w:val="16"/>
                <w:highlight w:val="magenta"/>
              </w:rPr>
            </w:pPr>
            <w:r>
              <w:rPr>
                <w:rFonts w:ascii="Arial" w:hAnsi="Arial" w:cs="Arial"/>
                <w:b/>
                <w:noProof/>
                <w:sz w:val="18"/>
                <w:szCs w:val="16"/>
              </w:rPr>
              <mc:AlternateContent>
                <mc:Choice Requires="wps">
                  <w:drawing>
                    <wp:anchor distT="0" distB="0" distL="114300" distR="114300" simplePos="0" relativeHeight="251664384" behindDoc="0" locked="0" layoutInCell="1" allowOverlap="1" wp14:anchorId="1CC45ECF" wp14:editId="3E356E1A">
                      <wp:simplePos x="0" y="0"/>
                      <wp:positionH relativeFrom="column">
                        <wp:posOffset>659130</wp:posOffset>
                      </wp:positionH>
                      <wp:positionV relativeFrom="paragraph">
                        <wp:posOffset>1664970</wp:posOffset>
                      </wp:positionV>
                      <wp:extent cx="370840" cy="314960"/>
                      <wp:effectExtent l="0" t="0" r="67310" b="66040"/>
                      <wp:wrapNone/>
                      <wp:docPr id="11" name="Conector recto de flecha 11"/>
                      <wp:cNvGraphicFramePr/>
                      <a:graphic xmlns:a="http://schemas.openxmlformats.org/drawingml/2006/main">
                        <a:graphicData uri="http://schemas.microsoft.com/office/word/2010/wordprocessingShape">
                          <wps:wsp>
                            <wps:cNvCnPr/>
                            <wps:spPr>
                              <a:xfrm>
                                <a:off x="0" y="0"/>
                                <a:ext cx="370840" cy="31496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8447CD9" id="_x0000_t32" coordsize="21600,21600" o:spt="32" o:oned="t" path="m,l21600,21600e" filled="f">
                      <v:path arrowok="t" fillok="f" o:connecttype="none"/>
                      <o:lock v:ext="edit" shapetype="t"/>
                    </v:shapetype>
                    <v:shape id="Conector recto de flecha 11" o:spid="_x0000_s1026" type="#_x0000_t32" style="position:absolute;margin-left:51.9pt;margin-top:131.1pt;width:29.2pt;height:24.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" strokecolor="#bc4542 [3045]">
                      <v:stroke endarrow="block"/>
                    </v:shape>
                  </w:pict>
                </mc:Fallback>
              </mc:AlternateContent>
            </w:r>
            <w:r w:rsidRPr="00E32FC5">
              <w:rPr>
                <w:rFonts w:ascii="Arial" w:hAnsi="Arial" w:cs="Arial"/>
                <w:b/>
                <w:noProof/>
                <w:sz w:val="18"/>
                <w:szCs w:val="16"/>
              </w:rPr>
              <w:drawing>
                <wp:inline distT="0" distB="0" distL="0" distR="0" wp14:anchorId="37EB9D68" wp14:editId="277BE43C">
                  <wp:extent cx="3850640" cy="25209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BEBA8EAE-BF5A-486C-A8C5-ECC9F3942E4B}">
                                <a14:imgProps xmlns:a14="http://schemas.microsoft.com/office/drawing/2010/main">
                                  <a14:imgLayer r:embed="rId17">
                                    <a14:imgEffect>
                                      <a14:sharpenSoften amount="25000"/>
                                    </a14:imgEffect>
                                  </a14:imgLayer>
                                </a14:imgProps>
                              </a:ext>
                            </a:extLst>
                          </a:blip>
                          <a:stretch>
                            <a:fillRect/>
                          </a:stretch>
                        </pic:blipFill>
                        <pic:spPr>
                          <a:xfrm>
                            <a:off x="0" y="0"/>
                            <a:ext cx="3850640" cy="2520950"/>
                          </a:xfrm>
                          <a:prstGeom prst="rect">
                            <a:avLst/>
                          </a:prstGeom>
                        </pic:spPr>
                      </pic:pic>
                    </a:graphicData>
                  </a:graphic>
                </wp:inline>
              </w:drawing>
            </w:r>
          </w:p>
          <w:p w14:paraId="3D3D2809" w14:textId="77777777" w:rsidR="00E32FC5" w:rsidRPr="00F77FE3" w:rsidRDefault="00E32FC5" w:rsidP="00AD1286">
            <w:pPr>
              <w:jc w:val="both"/>
              <w:rPr>
                <w:rFonts w:ascii="Arial" w:hAnsi="Arial" w:cs="Arial"/>
                <w:b/>
                <w:sz w:val="18"/>
                <w:szCs w:val="16"/>
                <w:highlight w:val="magenta"/>
              </w:rPr>
            </w:pPr>
          </w:p>
          <w:p w14:paraId="672373AD" w14:textId="1A1B25E5" w:rsidR="00AD1286" w:rsidRPr="0044145C" w:rsidRDefault="00AD1286" w:rsidP="00AD1286">
            <w:pPr>
              <w:jc w:val="both"/>
              <w:rPr>
                <w:rFonts w:ascii="Arial" w:hAnsi="Arial" w:cs="Arial"/>
                <w:b/>
                <w:sz w:val="18"/>
                <w:szCs w:val="16"/>
              </w:rPr>
            </w:pPr>
            <w:r w:rsidRPr="0044145C">
              <w:rPr>
                <w:rFonts w:ascii="Arial" w:hAnsi="Arial" w:cs="Arial"/>
                <w:b/>
                <w:sz w:val="18"/>
                <w:szCs w:val="16"/>
              </w:rPr>
              <w:t xml:space="preserve">En la partida 37, se solicita un jalador para vidrios de 45cm con hule intercambiable, y </w:t>
            </w:r>
            <w:r w:rsidR="0044145C">
              <w:rPr>
                <w:rFonts w:ascii="Arial" w:hAnsi="Arial" w:cs="Arial"/>
                <w:b/>
                <w:sz w:val="18"/>
                <w:szCs w:val="16"/>
              </w:rPr>
              <w:t xml:space="preserve">el licitante en su Anexo 1 y la ficha técnica, </w:t>
            </w:r>
            <w:r w:rsidRPr="0044145C">
              <w:rPr>
                <w:rFonts w:ascii="Arial" w:hAnsi="Arial" w:cs="Arial"/>
                <w:b/>
                <w:sz w:val="18"/>
                <w:szCs w:val="16"/>
              </w:rPr>
              <w:t>está ofertando un jalador de 40cm.</w:t>
            </w:r>
          </w:p>
          <w:p w14:paraId="193BAF6A" w14:textId="77777777" w:rsidR="000A4573" w:rsidRPr="0044145C" w:rsidRDefault="000A4573" w:rsidP="00AD1286">
            <w:pPr>
              <w:jc w:val="both"/>
              <w:rPr>
                <w:rFonts w:ascii="Arial" w:hAnsi="Arial" w:cs="Arial"/>
                <w:b/>
                <w:sz w:val="18"/>
                <w:szCs w:val="16"/>
              </w:rPr>
            </w:pPr>
          </w:p>
          <w:p w14:paraId="56199734" w14:textId="77777777" w:rsidR="00AD1286" w:rsidRPr="00F77FE3" w:rsidRDefault="00AD1286" w:rsidP="00AD1286">
            <w:pPr>
              <w:jc w:val="both"/>
              <w:rPr>
                <w:rFonts w:ascii="Arial" w:hAnsi="Arial" w:cs="Arial"/>
                <w:b/>
                <w:sz w:val="18"/>
                <w:szCs w:val="16"/>
                <w:highlight w:val="magenta"/>
              </w:rPr>
            </w:pPr>
          </w:p>
          <w:p w14:paraId="341A44E8" w14:textId="77777777" w:rsidR="0044145C" w:rsidRDefault="0044145C" w:rsidP="00AD1286">
            <w:pPr>
              <w:jc w:val="both"/>
              <w:rPr>
                <w:rFonts w:ascii="Arial" w:hAnsi="Arial" w:cs="Arial"/>
                <w:b/>
                <w:sz w:val="18"/>
                <w:szCs w:val="16"/>
                <w:highlight w:val="magenta"/>
              </w:rPr>
            </w:pPr>
          </w:p>
          <w:p w14:paraId="162F3ABB" w14:textId="77777777" w:rsidR="0044145C" w:rsidRDefault="0044145C" w:rsidP="00AD1286">
            <w:pPr>
              <w:jc w:val="both"/>
              <w:rPr>
                <w:rFonts w:ascii="Arial" w:hAnsi="Arial" w:cs="Arial"/>
                <w:b/>
                <w:sz w:val="18"/>
                <w:szCs w:val="16"/>
                <w:highlight w:val="magenta"/>
              </w:rPr>
            </w:pPr>
          </w:p>
          <w:p w14:paraId="1252D7AF" w14:textId="49D8C11B" w:rsidR="0044145C" w:rsidRDefault="0044145C" w:rsidP="00AD1286">
            <w:pPr>
              <w:jc w:val="both"/>
              <w:rPr>
                <w:rFonts w:ascii="Arial" w:hAnsi="Arial" w:cs="Arial"/>
                <w:b/>
                <w:sz w:val="18"/>
                <w:szCs w:val="16"/>
                <w:highlight w:val="magenta"/>
              </w:rPr>
            </w:pPr>
            <w:r>
              <w:rPr>
                <w:rFonts w:ascii="Arial" w:hAnsi="Arial" w:cs="Arial"/>
                <w:b/>
                <w:noProof/>
                <w:sz w:val="18"/>
                <w:szCs w:val="16"/>
              </w:rPr>
              <mc:AlternateContent>
                <mc:Choice Requires="wps">
                  <w:drawing>
                    <wp:anchor distT="0" distB="0" distL="114300" distR="114300" simplePos="0" relativeHeight="251665408" behindDoc="0" locked="0" layoutInCell="1" allowOverlap="1" wp14:anchorId="1B74FE14" wp14:editId="40B920C7">
                      <wp:simplePos x="0" y="0"/>
                      <wp:positionH relativeFrom="column">
                        <wp:posOffset>2056130</wp:posOffset>
                      </wp:positionH>
                      <wp:positionV relativeFrom="paragraph">
                        <wp:posOffset>413385</wp:posOffset>
                      </wp:positionV>
                      <wp:extent cx="492760" cy="223520"/>
                      <wp:effectExtent l="38100" t="0" r="21590" b="62230"/>
                      <wp:wrapNone/>
                      <wp:docPr id="13" name="Conector recto de flecha 13"/>
                      <wp:cNvGraphicFramePr/>
                      <a:graphic xmlns:a="http://schemas.openxmlformats.org/drawingml/2006/main">
                        <a:graphicData uri="http://schemas.microsoft.com/office/word/2010/wordprocessingShape">
                          <wps:wsp>
                            <wps:cNvCnPr/>
                            <wps:spPr>
                              <a:xfrm flipH="1">
                                <a:off x="0" y="0"/>
                                <a:ext cx="492760" cy="22352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6FC93C7C" id="Conector recto de flecha 13" o:spid="_x0000_s1026" type="#_x0000_t32" style="position:absolute;margin-left:161.9pt;margin-top:32.55pt;width:38.8pt;height:17.6pt;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" strokecolor="#bc4542 [3045]">
                      <v:stroke endarrow="block"/>
                    </v:shape>
                  </w:pict>
                </mc:Fallback>
              </mc:AlternateContent>
            </w:r>
            <w:r w:rsidRPr="0044145C">
              <w:rPr>
                <w:rFonts w:ascii="Arial" w:hAnsi="Arial" w:cs="Arial"/>
                <w:b/>
                <w:noProof/>
                <w:sz w:val="18"/>
                <w:szCs w:val="16"/>
              </w:rPr>
              <w:drawing>
                <wp:inline distT="0" distB="0" distL="0" distR="0" wp14:anchorId="4174C202" wp14:editId="55AF054D">
                  <wp:extent cx="3740638" cy="1630567"/>
                  <wp:effectExtent l="0" t="0" r="0" b="825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BEBA8EAE-BF5A-486C-A8C5-ECC9F3942E4B}">
                                <a14:imgProps xmlns:a14="http://schemas.microsoft.com/office/drawing/2010/main">
                                  <a14:imgLayer r:embed="rId1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782560" cy="1648841"/>
                          </a:xfrm>
                          <a:prstGeom prst="rect">
                            <a:avLst/>
                          </a:prstGeom>
                          <a:noFill/>
                        </pic:spPr>
                      </pic:pic>
                    </a:graphicData>
                  </a:graphic>
                </wp:inline>
              </w:drawing>
            </w:r>
          </w:p>
          <w:p w14:paraId="231D3F2F" w14:textId="77777777" w:rsidR="0044145C" w:rsidRDefault="0044145C" w:rsidP="00AD1286">
            <w:pPr>
              <w:jc w:val="both"/>
              <w:rPr>
                <w:rFonts w:ascii="Arial" w:hAnsi="Arial" w:cs="Arial"/>
                <w:b/>
                <w:sz w:val="18"/>
                <w:szCs w:val="16"/>
                <w:highlight w:val="magenta"/>
              </w:rPr>
            </w:pPr>
          </w:p>
          <w:p w14:paraId="73705AC6" w14:textId="195D9265" w:rsidR="00AD1286" w:rsidRPr="0041253A" w:rsidRDefault="00AD1286" w:rsidP="00AD1286">
            <w:pPr>
              <w:jc w:val="both"/>
              <w:rPr>
                <w:rFonts w:ascii="Arial" w:hAnsi="Arial" w:cs="Arial"/>
                <w:b/>
                <w:sz w:val="18"/>
                <w:szCs w:val="16"/>
              </w:rPr>
            </w:pPr>
            <w:r w:rsidRPr="0041253A">
              <w:rPr>
                <w:rFonts w:ascii="Arial" w:hAnsi="Arial" w:cs="Arial"/>
                <w:b/>
                <w:sz w:val="18"/>
                <w:szCs w:val="16"/>
              </w:rPr>
              <w:t xml:space="preserve">En la partida 54, se solicita un tapete para mingitorio con microtubos, y </w:t>
            </w:r>
            <w:r w:rsidR="0044145C" w:rsidRPr="0041253A">
              <w:rPr>
                <w:rFonts w:ascii="Arial" w:hAnsi="Arial" w:cs="Arial"/>
                <w:b/>
                <w:sz w:val="18"/>
                <w:szCs w:val="16"/>
              </w:rPr>
              <w:t xml:space="preserve">en su Anexo 1, </w:t>
            </w:r>
            <w:r w:rsidRPr="0041253A">
              <w:rPr>
                <w:rFonts w:ascii="Arial" w:hAnsi="Arial" w:cs="Arial"/>
                <w:b/>
                <w:sz w:val="18"/>
                <w:szCs w:val="16"/>
              </w:rPr>
              <w:t>está ofertando un tapete sin microtubos</w:t>
            </w:r>
            <w:r w:rsidR="0044145C" w:rsidRPr="0041253A">
              <w:rPr>
                <w:rFonts w:ascii="Arial" w:hAnsi="Arial" w:cs="Arial"/>
                <w:b/>
                <w:sz w:val="18"/>
                <w:szCs w:val="16"/>
              </w:rPr>
              <w:t xml:space="preserve"> y la imagen del bien ofertado, en la ficha técnica, no contiene los microtubos. </w:t>
            </w:r>
          </w:p>
          <w:p w14:paraId="1AE9CD7E" w14:textId="4F7A74A3" w:rsidR="0044145C" w:rsidRDefault="0044145C" w:rsidP="00AD1286">
            <w:pPr>
              <w:jc w:val="both"/>
              <w:rPr>
                <w:rFonts w:ascii="Arial" w:hAnsi="Arial" w:cs="Arial"/>
                <w:b/>
                <w:sz w:val="18"/>
                <w:szCs w:val="16"/>
                <w:highlight w:val="magenta"/>
              </w:rPr>
            </w:pPr>
          </w:p>
          <w:p w14:paraId="27D97FE3" w14:textId="011276DA" w:rsidR="0041253A" w:rsidRDefault="0041253A" w:rsidP="00AD1286">
            <w:pPr>
              <w:jc w:val="both"/>
              <w:rPr>
                <w:rFonts w:ascii="Arial" w:hAnsi="Arial" w:cs="Arial"/>
                <w:b/>
                <w:sz w:val="18"/>
                <w:szCs w:val="16"/>
                <w:highlight w:val="magenta"/>
              </w:rPr>
            </w:pPr>
            <w:r w:rsidRPr="0041253A">
              <w:rPr>
                <w:rFonts w:ascii="Arial" w:hAnsi="Arial" w:cs="Arial"/>
                <w:b/>
                <w:noProof/>
                <w:sz w:val="18"/>
                <w:szCs w:val="16"/>
              </w:rPr>
              <w:drawing>
                <wp:inline distT="0" distB="0" distL="0" distR="0" wp14:anchorId="097BEE79" wp14:editId="61BF43E8">
                  <wp:extent cx="3098260" cy="2072640"/>
                  <wp:effectExtent l="0" t="0" r="6985" b="38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BEBA8EAE-BF5A-486C-A8C5-ECC9F3942E4B}">
                                <a14:imgProps xmlns:a14="http://schemas.microsoft.com/office/drawing/2010/main">
                                  <a14:imgLayer r:embed="rId21">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103594" cy="2076208"/>
                          </a:xfrm>
                          <a:prstGeom prst="rect">
                            <a:avLst/>
                          </a:prstGeom>
                          <a:noFill/>
                        </pic:spPr>
                      </pic:pic>
                    </a:graphicData>
                  </a:graphic>
                </wp:inline>
              </w:drawing>
            </w:r>
          </w:p>
          <w:p w14:paraId="73043C5A" w14:textId="048C2B28" w:rsidR="0044145C" w:rsidRDefault="0044145C" w:rsidP="00AD1286">
            <w:pPr>
              <w:jc w:val="both"/>
              <w:rPr>
                <w:rFonts w:ascii="Arial" w:hAnsi="Arial" w:cs="Arial"/>
                <w:b/>
                <w:sz w:val="18"/>
                <w:szCs w:val="16"/>
                <w:highlight w:val="magenta"/>
              </w:rPr>
            </w:pPr>
          </w:p>
          <w:p w14:paraId="28BE442D" w14:textId="77777777" w:rsidR="00AD1286" w:rsidRPr="00F77FE3" w:rsidRDefault="00AD1286" w:rsidP="00AD1286">
            <w:pPr>
              <w:jc w:val="both"/>
              <w:rPr>
                <w:rFonts w:ascii="Arial" w:hAnsi="Arial" w:cs="Arial"/>
                <w:b/>
                <w:sz w:val="18"/>
                <w:szCs w:val="16"/>
                <w:highlight w:val="magenta"/>
              </w:rPr>
            </w:pPr>
          </w:p>
          <w:p w14:paraId="6975074F" w14:textId="45DFFBEF" w:rsidR="00ED1B39" w:rsidRPr="00ED1B39" w:rsidRDefault="00AD1286" w:rsidP="00AD1286">
            <w:pPr>
              <w:jc w:val="both"/>
              <w:rPr>
                <w:rFonts w:ascii="Arial" w:hAnsi="Arial" w:cs="Arial"/>
                <w:b/>
                <w:sz w:val="18"/>
                <w:szCs w:val="16"/>
              </w:rPr>
            </w:pPr>
            <w:r w:rsidRPr="00AE2CB5">
              <w:rPr>
                <w:rFonts w:ascii="Arial" w:hAnsi="Arial" w:cs="Arial"/>
                <w:b/>
                <w:sz w:val="18"/>
                <w:szCs w:val="16"/>
              </w:rPr>
              <w:t>En la partida 57, se solicita un trapeador tipo hilaza, y está ofertando un trapeador de cordón.</w:t>
            </w:r>
          </w:p>
          <w:p w14:paraId="544B2702" w14:textId="4662FDDF" w:rsidR="00AE2CB5" w:rsidRDefault="00AE2CB5" w:rsidP="00876F3E">
            <w:pPr>
              <w:jc w:val="both"/>
              <w:rPr>
                <w:rFonts w:ascii="Arial" w:hAnsi="Arial" w:cs="Arial"/>
                <w:sz w:val="18"/>
                <w:szCs w:val="16"/>
              </w:rPr>
            </w:pPr>
            <w:r>
              <w:rPr>
                <w:rFonts w:ascii="Arial" w:hAnsi="Arial" w:cs="Arial"/>
                <w:noProof/>
                <w:sz w:val="18"/>
                <w:szCs w:val="16"/>
              </w:rPr>
              <w:drawing>
                <wp:inline distT="0" distB="0" distL="0" distR="0" wp14:anchorId="25F5B6C4" wp14:editId="6E45CFA4">
                  <wp:extent cx="3392170" cy="17780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BEBA8EAE-BF5A-486C-A8C5-ECC9F3942E4B}">
                                <a14:imgProps xmlns:a14="http://schemas.microsoft.com/office/drawing/2010/main">
                                  <a14:imgLayer r:embed="rId2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98828" cy="1781490"/>
                          </a:xfrm>
                          <a:prstGeom prst="rect">
                            <a:avLst/>
                          </a:prstGeom>
                          <a:noFill/>
                        </pic:spPr>
                      </pic:pic>
                    </a:graphicData>
                  </a:graphic>
                </wp:inline>
              </w:drawing>
            </w:r>
          </w:p>
          <w:p w14:paraId="265159BD" w14:textId="19EC670D" w:rsidR="00AE2CB5" w:rsidRDefault="00AE2CB5" w:rsidP="00876F3E">
            <w:pPr>
              <w:jc w:val="both"/>
              <w:rPr>
                <w:rFonts w:ascii="Arial" w:hAnsi="Arial" w:cs="Arial"/>
                <w:sz w:val="18"/>
                <w:szCs w:val="16"/>
              </w:rPr>
            </w:pPr>
          </w:p>
          <w:p w14:paraId="199BA26B" w14:textId="5E43ECCF" w:rsidR="00C63424" w:rsidRDefault="007E24D9" w:rsidP="00876F3E">
            <w:pPr>
              <w:jc w:val="both"/>
              <w:rPr>
                <w:rFonts w:ascii="Arial" w:hAnsi="Arial" w:cs="Arial"/>
                <w:sz w:val="18"/>
                <w:szCs w:val="16"/>
              </w:rPr>
            </w:pPr>
            <w:r>
              <w:rPr>
                <w:rFonts w:ascii="Arial" w:hAnsi="Arial" w:cs="Arial"/>
                <w:sz w:val="18"/>
                <w:szCs w:val="16"/>
              </w:rPr>
              <w:lastRenderedPageBreak/>
              <w:t>Para las partidas 37 y 48, en las bases de la convocatoria se estableció:</w:t>
            </w:r>
          </w:p>
          <w:p w14:paraId="6EE09F3B" w14:textId="3A499910" w:rsidR="007E24D9" w:rsidRDefault="007E24D9" w:rsidP="00876F3E">
            <w:pPr>
              <w:jc w:val="both"/>
              <w:rPr>
                <w:rFonts w:ascii="Arial" w:hAnsi="Arial" w:cs="Arial"/>
                <w:sz w:val="18"/>
                <w:szCs w:val="16"/>
              </w:rPr>
            </w:pPr>
          </w:p>
          <w:p w14:paraId="3481D3C1" w14:textId="0746CCE0" w:rsidR="007E24D9" w:rsidRPr="00434FB3" w:rsidRDefault="007E24D9" w:rsidP="00876F3E">
            <w:pPr>
              <w:jc w:val="both"/>
              <w:rPr>
                <w:rFonts w:ascii="Arial" w:hAnsi="Arial" w:cs="Arial"/>
                <w:b/>
                <w:i/>
                <w:sz w:val="16"/>
                <w:szCs w:val="16"/>
              </w:rPr>
            </w:pPr>
            <w:r w:rsidRPr="00434FB3">
              <w:rPr>
                <w:rFonts w:ascii="Arial" w:hAnsi="Arial" w:cs="Arial"/>
                <w:b/>
                <w:i/>
                <w:sz w:val="16"/>
                <w:szCs w:val="16"/>
              </w:rPr>
              <w:t>*Las Partidas 37 y 48 se adjudicarán en conjunto a un solo licitante.</w:t>
            </w:r>
          </w:p>
          <w:p w14:paraId="1A1BD08A" w14:textId="422E608D" w:rsidR="00C63424" w:rsidRDefault="00C63424" w:rsidP="00876F3E">
            <w:pPr>
              <w:jc w:val="both"/>
              <w:rPr>
                <w:rFonts w:ascii="Arial" w:hAnsi="Arial" w:cs="Arial"/>
                <w:sz w:val="18"/>
                <w:szCs w:val="16"/>
              </w:rPr>
            </w:pPr>
          </w:p>
          <w:p w14:paraId="083ADD63" w14:textId="2B42F868" w:rsidR="007E24D9" w:rsidRPr="00E525FB" w:rsidRDefault="00434FB3" w:rsidP="00876F3E">
            <w:pPr>
              <w:jc w:val="both"/>
              <w:rPr>
                <w:rFonts w:ascii="Arial" w:hAnsi="Arial" w:cs="Arial"/>
                <w:b/>
                <w:sz w:val="18"/>
                <w:szCs w:val="16"/>
              </w:rPr>
            </w:pPr>
            <w:r w:rsidRPr="00E525FB">
              <w:rPr>
                <w:rFonts w:ascii="Arial" w:hAnsi="Arial" w:cs="Arial"/>
                <w:b/>
                <w:sz w:val="18"/>
                <w:szCs w:val="16"/>
              </w:rPr>
              <w:t xml:space="preserve">El licitante, ofertó solamente para la partida 37, por lo </w:t>
            </w:r>
            <w:proofErr w:type="gramStart"/>
            <w:r w:rsidRPr="00E525FB">
              <w:rPr>
                <w:rFonts w:ascii="Arial" w:hAnsi="Arial" w:cs="Arial"/>
                <w:b/>
                <w:sz w:val="18"/>
                <w:szCs w:val="16"/>
              </w:rPr>
              <w:t>que</w:t>
            </w:r>
            <w:proofErr w:type="gramEnd"/>
            <w:r w:rsidRPr="00E525FB">
              <w:rPr>
                <w:rFonts w:ascii="Arial" w:hAnsi="Arial" w:cs="Arial"/>
                <w:b/>
                <w:sz w:val="18"/>
                <w:szCs w:val="16"/>
              </w:rPr>
              <w:t xml:space="preserve"> al ser una adjudicación en conjunto, el no ofertar para la totalidad de las partidas que lo integran, afecta </w:t>
            </w:r>
            <w:r w:rsidR="00212CF6" w:rsidRPr="00E525FB">
              <w:rPr>
                <w:rFonts w:ascii="Arial" w:hAnsi="Arial" w:cs="Arial"/>
                <w:b/>
                <w:sz w:val="18"/>
                <w:szCs w:val="16"/>
              </w:rPr>
              <w:t>su</w:t>
            </w:r>
            <w:r w:rsidRPr="00E525FB">
              <w:rPr>
                <w:rFonts w:ascii="Arial" w:hAnsi="Arial" w:cs="Arial"/>
                <w:b/>
                <w:sz w:val="18"/>
                <w:szCs w:val="16"/>
              </w:rPr>
              <w:t xml:space="preserve"> solvencia</w:t>
            </w:r>
            <w:r w:rsidR="00212CF6" w:rsidRPr="00E525FB">
              <w:rPr>
                <w:rFonts w:ascii="Arial" w:hAnsi="Arial" w:cs="Arial"/>
                <w:b/>
                <w:sz w:val="18"/>
                <w:szCs w:val="16"/>
              </w:rPr>
              <w:t>, por lo que se realiza el desechamiento de la partida 37</w:t>
            </w:r>
            <w:r w:rsidR="00E525FB" w:rsidRPr="00E525FB">
              <w:rPr>
                <w:rFonts w:ascii="Arial" w:hAnsi="Arial" w:cs="Arial"/>
                <w:b/>
                <w:sz w:val="18"/>
                <w:szCs w:val="16"/>
              </w:rPr>
              <w:t>, en relación con la partida 48.</w:t>
            </w:r>
            <w:r w:rsidRPr="00E525FB">
              <w:rPr>
                <w:rFonts w:ascii="Arial" w:hAnsi="Arial" w:cs="Arial"/>
                <w:b/>
                <w:sz w:val="18"/>
                <w:szCs w:val="16"/>
              </w:rPr>
              <w:t xml:space="preserve"> </w:t>
            </w:r>
          </w:p>
          <w:p w14:paraId="3DFEAB33" w14:textId="5065D422" w:rsidR="007E24D9" w:rsidRDefault="007E24D9" w:rsidP="00876F3E">
            <w:pPr>
              <w:jc w:val="both"/>
              <w:rPr>
                <w:rFonts w:ascii="Arial" w:hAnsi="Arial" w:cs="Arial"/>
                <w:sz w:val="18"/>
                <w:szCs w:val="16"/>
              </w:rPr>
            </w:pPr>
          </w:p>
          <w:p w14:paraId="4C329E36" w14:textId="77777777" w:rsidR="002C2536" w:rsidRPr="002C2536" w:rsidRDefault="00C362EB" w:rsidP="00876F3E">
            <w:pPr>
              <w:jc w:val="both"/>
              <w:rPr>
                <w:rFonts w:ascii="Arial" w:hAnsi="Arial" w:cs="Arial"/>
                <w:b/>
                <w:sz w:val="18"/>
                <w:szCs w:val="16"/>
              </w:rPr>
            </w:pPr>
            <w:r w:rsidRPr="002C2536">
              <w:rPr>
                <w:rFonts w:ascii="Arial" w:hAnsi="Arial" w:cs="Arial"/>
                <w:b/>
                <w:sz w:val="18"/>
                <w:szCs w:val="16"/>
              </w:rPr>
              <w:t>Partidas</w:t>
            </w:r>
            <w:r w:rsidRPr="002C2536">
              <w:rPr>
                <w:rFonts w:ascii="Arial" w:hAnsi="Arial" w:cs="Arial"/>
                <w:sz w:val="18"/>
                <w:szCs w:val="16"/>
              </w:rPr>
              <w:t xml:space="preserve"> </w:t>
            </w:r>
            <w:r w:rsidRPr="002C2536">
              <w:rPr>
                <w:rFonts w:ascii="Arial" w:hAnsi="Arial" w:cs="Arial"/>
                <w:b/>
                <w:sz w:val="18"/>
                <w:szCs w:val="16"/>
              </w:rPr>
              <w:t xml:space="preserve">20, 21, 31, 38 y 76: </w:t>
            </w:r>
            <w:r w:rsidR="002C2536" w:rsidRPr="002C2536">
              <w:rPr>
                <w:rFonts w:ascii="Arial" w:hAnsi="Arial" w:cs="Arial"/>
                <w:b/>
                <w:sz w:val="18"/>
                <w:szCs w:val="16"/>
              </w:rPr>
              <w:t xml:space="preserve">presenta precio no conveniente. </w:t>
            </w:r>
          </w:p>
          <w:p w14:paraId="2209537F" w14:textId="77777777" w:rsidR="002C2536" w:rsidRDefault="002C2536" w:rsidP="00876F3E">
            <w:pPr>
              <w:jc w:val="both"/>
              <w:rPr>
                <w:rFonts w:ascii="Arial" w:hAnsi="Arial" w:cs="Arial"/>
                <w:sz w:val="18"/>
                <w:szCs w:val="18"/>
              </w:rPr>
            </w:pPr>
          </w:p>
          <w:p w14:paraId="6D87EACD" w14:textId="4CEC586E" w:rsidR="00C362EB" w:rsidRDefault="002C2536" w:rsidP="00876F3E">
            <w:pPr>
              <w:jc w:val="both"/>
              <w:rPr>
                <w:rFonts w:ascii="Arial" w:hAnsi="Arial" w:cs="Arial"/>
                <w:sz w:val="18"/>
                <w:szCs w:val="16"/>
              </w:rPr>
            </w:pPr>
            <w:r>
              <w:rPr>
                <w:rFonts w:ascii="Arial" w:hAnsi="Arial" w:cs="Arial"/>
                <w:sz w:val="18"/>
                <w:szCs w:val="18"/>
              </w:rPr>
              <w:t>C</w:t>
            </w:r>
            <w:r w:rsidRPr="00CD0BA9">
              <w:rPr>
                <w:rFonts w:ascii="Arial" w:hAnsi="Arial" w:cs="Arial"/>
                <w:sz w:val="18"/>
                <w:szCs w:val="18"/>
              </w:rPr>
              <w:t xml:space="preserve">onforme a lo establecido en la convocatoria y en la fracción XXIX del artículo 5 del Manual Único de Adquisiciones, Arrendamientos y Servicios de la Universidad Autónoma de Aguascalientes, en relación con lo establecido en el numeral IX, el precio ofertado para esta partida está por debajo del “precio conveniente”, es decir, está por debajo </w:t>
            </w:r>
            <w:r>
              <w:rPr>
                <w:rFonts w:ascii="Arial" w:hAnsi="Arial" w:cs="Arial"/>
                <w:sz w:val="18"/>
                <w:szCs w:val="18"/>
              </w:rPr>
              <w:t>d</w:t>
            </w:r>
            <w:r w:rsidRPr="00CD0BA9">
              <w:rPr>
                <w:rFonts w:ascii="Arial" w:hAnsi="Arial" w:cs="Arial"/>
                <w:sz w:val="18"/>
                <w:szCs w:val="18"/>
              </w:rPr>
              <w:t xml:space="preserve">el </w:t>
            </w:r>
            <w:r w:rsidRPr="00CD0BA9">
              <w:rPr>
                <w:rFonts w:ascii="Arial" w:eastAsiaTheme="minorHAnsi" w:hAnsi="Arial" w:cs="Arial"/>
                <w:color w:val="000000"/>
                <w:sz w:val="18"/>
                <w:szCs w:val="18"/>
                <w:lang w:val="es-MX" w:eastAsia="en-US"/>
              </w:rPr>
              <w:t>promedio de los precios aceptad</w:t>
            </w:r>
            <w:r>
              <w:rPr>
                <w:rFonts w:ascii="Arial" w:eastAsiaTheme="minorHAnsi" w:hAnsi="Arial" w:cs="Arial"/>
                <w:color w:val="000000"/>
                <w:sz w:val="18"/>
                <w:szCs w:val="18"/>
                <w:lang w:val="es-MX" w:eastAsia="en-US"/>
              </w:rPr>
              <w:t>o</w:t>
            </w:r>
            <w:r w:rsidRPr="00CD0BA9">
              <w:rPr>
                <w:rFonts w:ascii="Arial" w:eastAsiaTheme="minorHAnsi" w:hAnsi="Arial" w:cs="Arial"/>
                <w:color w:val="000000"/>
                <w:sz w:val="18"/>
                <w:szCs w:val="18"/>
                <w:lang w:val="es-MX" w:eastAsia="en-US"/>
              </w:rPr>
              <w:t>s técnicamente en la licitación, restándole el 40% establecido en el Manual</w:t>
            </w:r>
            <w:r>
              <w:rPr>
                <w:rFonts w:ascii="Arial" w:eastAsiaTheme="minorHAnsi" w:hAnsi="Arial" w:cs="Arial"/>
                <w:color w:val="000000"/>
                <w:sz w:val="18"/>
                <w:szCs w:val="18"/>
                <w:lang w:val="es-MX" w:eastAsia="en-US"/>
              </w:rPr>
              <w:t>.</w:t>
            </w:r>
          </w:p>
          <w:p w14:paraId="6017271D" w14:textId="77777777" w:rsidR="00C362EB" w:rsidRDefault="00C362EB" w:rsidP="00876F3E">
            <w:pPr>
              <w:jc w:val="both"/>
              <w:rPr>
                <w:rFonts w:ascii="Arial" w:hAnsi="Arial" w:cs="Arial"/>
                <w:sz w:val="18"/>
                <w:szCs w:val="16"/>
              </w:rPr>
            </w:pPr>
          </w:p>
          <w:p w14:paraId="61FA0A65" w14:textId="18B1B082" w:rsidR="00876F3E" w:rsidRPr="007D4EE3" w:rsidRDefault="00876F3E" w:rsidP="00876F3E">
            <w:pPr>
              <w:jc w:val="both"/>
              <w:rPr>
                <w:rFonts w:ascii="Arial" w:hAnsi="Arial" w:cs="Arial"/>
                <w:b/>
                <w:sz w:val="16"/>
                <w:szCs w:val="16"/>
              </w:rPr>
            </w:pPr>
            <w:r>
              <w:rPr>
                <w:rFonts w:ascii="Arial" w:hAnsi="Arial" w:cs="Arial"/>
                <w:sz w:val="16"/>
                <w:szCs w:val="18"/>
              </w:rPr>
              <w:t xml:space="preserve">Al corroborarse los incumplimientos antes señalados, se determina: “XIII. DESECHAMIENTO DE </w:t>
            </w:r>
            <w:r w:rsidRPr="00FD086B">
              <w:rPr>
                <w:rFonts w:ascii="Arial" w:hAnsi="Arial" w:cs="Arial"/>
                <w:sz w:val="16"/>
                <w:szCs w:val="18"/>
              </w:rPr>
              <w:t>PROPUESTAS</w:t>
            </w:r>
            <w:r w:rsidRPr="009A2A9C">
              <w:rPr>
                <w:rFonts w:ascii="Arial" w:hAnsi="Arial" w:cs="Arial"/>
                <w:sz w:val="16"/>
                <w:szCs w:val="18"/>
              </w:rPr>
              <w:t>” XIII.1</w:t>
            </w:r>
            <w:r w:rsidR="00982AF6" w:rsidRPr="009A2A9C">
              <w:rPr>
                <w:rFonts w:ascii="Arial" w:hAnsi="Arial" w:cs="Arial"/>
                <w:sz w:val="16"/>
                <w:szCs w:val="18"/>
              </w:rPr>
              <w:t>, XIII.8</w:t>
            </w:r>
            <w:r w:rsidRPr="009A2A9C">
              <w:rPr>
                <w:rFonts w:ascii="Arial" w:hAnsi="Arial" w:cs="Arial"/>
                <w:sz w:val="16"/>
                <w:szCs w:val="18"/>
              </w:rPr>
              <w:t xml:space="preserve"> y XIII.</w:t>
            </w:r>
            <w:r w:rsidR="00BB23C3" w:rsidRPr="009A2A9C">
              <w:rPr>
                <w:rFonts w:ascii="Arial" w:hAnsi="Arial" w:cs="Arial"/>
                <w:sz w:val="16"/>
                <w:szCs w:val="18"/>
              </w:rPr>
              <w:t>28</w:t>
            </w:r>
            <w:r w:rsidRPr="009A2A9C">
              <w:rPr>
                <w:rFonts w:ascii="Arial" w:hAnsi="Arial" w:cs="Arial"/>
                <w:sz w:val="16"/>
                <w:szCs w:val="18"/>
              </w:rPr>
              <w:t>, en donde</w:t>
            </w:r>
            <w:r w:rsidRPr="00FD086B">
              <w:rPr>
                <w:rFonts w:ascii="Arial" w:hAnsi="Arial" w:cs="Arial"/>
                <w:sz w:val="16"/>
                <w:szCs w:val="18"/>
              </w:rPr>
              <w:t xml:space="preserve"> se menciona que la convocante desechará las propuestas de los licitantes de conformidad al artículo 50 fracción XV y 57 de la Ley, señalando algunas de las siguientes situaciones: </w:t>
            </w:r>
            <w:r w:rsidRPr="00FD086B">
              <w:rPr>
                <w:rFonts w:ascii="Arial" w:hAnsi="Arial" w:cs="Arial"/>
                <w:b/>
                <w:sz w:val="16"/>
                <w:szCs w:val="18"/>
              </w:rPr>
              <w:t xml:space="preserve">El incumplimiento de alguno de los requisitos establecidos en estas bases y sus anexos; </w:t>
            </w:r>
            <w:r w:rsidR="00982AF6">
              <w:rPr>
                <w:rFonts w:ascii="Arial" w:hAnsi="Arial" w:cs="Arial"/>
                <w:b/>
                <w:sz w:val="16"/>
                <w:szCs w:val="18"/>
              </w:rPr>
              <w:t>n</w:t>
            </w:r>
            <w:r w:rsidR="00982AF6" w:rsidRPr="00982AF6">
              <w:rPr>
                <w:rFonts w:ascii="Arial" w:hAnsi="Arial" w:cs="Arial"/>
                <w:b/>
                <w:sz w:val="16"/>
                <w:szCs w:val="18"/>
              </w:rPr>
              <w:t>o presentar manuales de operación, fichas, catálogos y/o certificados o manifiesto</w:t>
            </w:r>
            <w:r w:rsidR="00982AF6">
              <w:rPr>
                <w:rFonts w:ascii="Arial" w:hAnsi="Arial" w:cs="Arial"/>
                <w:b/>
                <w:sz w:val="16"/>
                <w:szCs w:val="18"/>
              </w:rPr>
              <w:t>;</w:t>
            </w:r>
            <w:r w:rsidR="00982AF6" w:rsidRPr="00982AF6">
              <w:rPr>
                <w:rFonts w:ascii="Arial" w:hAnsi="Arial" w:cs="Arial"/>
                <w:b/>
                <w:sz w:val="16"/>
                <w:szCs w:val="18"/>
              </w:rPr>
              <w:t xml:space="preserve"> </w:t>
            </w:r>
            <w:r w:rsidRPr="00FD086B">
              <w:rPr>
                <w:rFonts w:ascii="Arial" w:hAnsi="Arial" w:cs="Arial"/>
                <w:b/>
                <w:sz w:val="16"/>
                <w:szCs w:val="18"/>
              </w:rPr>
              <w:t>p</w:t>
            </w:r>
            <w:r w:rsidRPr="00FD086B">
              <w:rPr>
                <w:rFonts w:asciiTheme="minorHAnsi" w:hAnsiTheme="minorHAnsi" w:cstheme="minorHAnsi"/>
                <w:b/>
                <w:color w:val="000000"/>
                <w:sz w:val="18"/>
                <w:szCs w:val="18"/>
              </w:rPr>
              <w:t>resentar un precio</w:t>
            </w:r>
            <w:r w:rsidRPr="00FD086B">
              <w:rPr>
                <w:rFonts w:asciiTheme="minorHAnsi" w:hAnsiTheme="minorHAnsi" w:cstheme="minorHAnsi"/>
                <w:color w:val="000000"/>
                <w:sz w:val="18"/>
                <w:szCs w:val="18"/>
              </w:rPr>
              <w:t xml:space="preserve"> no aceptable o </w:t>
            </w:r>
            <w:r w:rsidRPr="00FD086B">
              <w:rPr>
                <w:rFonts w:asciiTheme="minorHAnsi" w:hAnsiTheme="minorHAnsi" w:cstheme="minorHAnsi"/>
                <w:b/>
                <w:color w:val="000000"/>
                <w:sz w:val="18"/>
                <w:szCs w:val="18"/>
              </w:rPr>
              <w:t>no conveniente;</w:t>
            </w:r>
            <w:r w:rsidRPr="00FD086B">
              <w:rPr>
                <w:rFonts w:ascii="Arial" w:hAnsi="Arial" w:cs="Arial"/>
                <w:sz w:val="16"/>
                <w:szCs w:val="18"/>
              </w:rPr>
              <w:t xml:space="preserve"> por lo que</w:t>
            </w:r>
            <w:r>
              <w:rPr>
                <w:rFonts w:ascii="Arial" w:hAnsi="Arial" w:cs="Arial"/>
                <w:sz w:val="16"/>
                <w:szCs w:val="18"/>
              </w:rPr>
              <w:t xml:space="preserve"> de conformidad a los incumplimientos manifestados,  conforme a lo señalado en el artículo 55 y 56 de la Ley de las bases de la presente licitación, se realiza el </w:t>
            </w:r>
            <w:r>
              <w:rPr>
                <w:rFonts w:ascii="Arial" w:hAnsi="Arial" w:cs="Arial"/>
                <w:b/>
                <w:sz w:val="16"/>
                <w:szCs w:val="18"/>
              </w:rPr>
              <w:t xml:space="preserve">desechamiento de </w:t>
            </w:r>
            <w:r w:rsidRPr="001270F4">
              <w:rPr>
                <w:rFonts w:ascii="Arial" w:hAnsi="Arial" w:cs="Arial"/>
                <w:b/>
                <w:sz w:val="16"/>
                <w:szCs w:val="18"/>
              </w:rPr>
              <w:t xml:space="preserve">las </w:t>
            </w:r>
            <w:r w:rsidR="007D4EE3" w:rsidRPr="001270F4">
              <w:rPr>
                <w:rFonts w:ascii="Arial" w:hAnsi="Arial" w:cs="Arial"/>
                <w:b/>
                <w:sz w:val="16"/>
                <w:szCs w:val="16"/>
              </w:rPr>
              <w:t>partidas</w:t>
            </w:r>
            <w:r w:rsidR="007D4EE3" w:rsidRPr="001270F4">
              <w:rPr>
                <w:rFonts w:ascii="Arial" w:hAnsi="Arial" w:cs="Arial"/>
                <w:sz w:val="16"/>
                <w:szCs w:val="16"/>
              </w:rPr>
              <w:t xml:space="preserve"> </w:t>
            </w:r>
            <w:r w:rsidR="006E6B8C" w:rsidRPr="001270F4">
              <w:rPr>
                <w:rFonts w:ascii="Arial" w:hAnsi="Arial" w:cs="Arial"/>
                <w:b/>
                <w:sz w:val="16"/>
                <w:szCs w:val="16"/>
              </w:rPr>
              <w:t xml:space="preserve">20, 21, 24, </w:t>
            </w:r>
            <w:r w:rsidR="007D4EE3" w:rsidRPr="001270F4">
              <w:rPr>
                <w:rFonts w:ascii="Arial" w:hAnsi="Arial" w:cs="Arial"/>
                <w:b/>
                <w:sz w:val="16"/>
                <w:szCs w:val="16"/>
              </w:rPr>
              <w:t xml:space="preserve">31, </w:t>
            </w:r>
            <w:r w:rsidR="006E6B8C" w:rsidRPr="001270F4">
              <w:rPr>
                <w:rFonts w:ascii="Arial" w:hAnsi="Arial" w:cs="Arial"/>
                <w:b/>
                <w:sz w:val="16"/>
                <w:szCs w:val="16"/>
              </w:rPr>
              <w:t xml:space="preserve">34, 37, </w:t>
            </w:r>
            <w:r w:rsidR="007D4EE3" w:rsidRPr="001270F4">
              <w:rPr>
                <w:rFonts w:ascii="Arial" w:hAnsi="Arial" w:cs="Arial"/>
                <w:b/>
                <w:sz w:val="16"/>
                <w:szCs w:val="16"/>
              </w:rPr>
              <w:t>38</w:t>
            </w:r>
            <w:r w:rsidR="006E6B8C" w:rsidRPr="001270F4">
              <w:rPr>
                <w:rFonts w:ascii="Arial" w:hAnsi="Arial" w:cs="Arial"/>
                <w:b/>
                <w:sz w:val="16"/>
                <w:szCs w:val="16"/>
              </w:rPr>
              <w:t>,</w:t>
            </w:r>
            <w:r w:rsidR="007D4EE3" w:rsidRPr="001270F4">
              <w:rPr>
                <w:rFonts w:ascii="Arial" w:hAnsi="Arial" w:cs="Arial"/>
                <w:b/>
                <w:sz w:val="16"/>
                <w:szCs w:val="16"/>
              </w:rPr>
              <w:t xml:space="preserve"> </w:t>
            </w:r>
            <w:r w:rsidR="006E6B8C" w:rsidRPr="001270F4">
              <w:rPr>
                <w:rFonts w:ascii="Arial" w:hAnsi="Arial" w:cs="Arial"/>
                <w:b/>
                <w:sz w:val="16"/>
                <w:szCs w:val="16"/>
              </w:rPr>
              <w:t xml:space="preserve">43, </w:t>
            </w:r>
            <w:r w:rsidR="00E525FB" w:rsidRPr="001270F4">
              <w:rPr>
                <w:rFonts w:ascii="Arial" w:hAnsi="Arial" w:cs="Arial"/>
                <w:b/>
                <w:sz w:val="16"/>
                <w:szCs w:val="16"/>
              </w:rPr>
              <w:t xml:space="preserve">48, </w:t>
            </w:r>
            <w:r w:rsidR="006E6B8C" w:rsidRPr="001270F4">
              <w:rPr>
                <w:rFonts w:ascii="Arial" w:hAnsi="Arial" w:cs="Arial"/>
                <w:b/>
                <w:sz w:val="16"/>
                <w:szCs w:val="16"/>
              </w:rPr>
              <w:t>54, 57, 74</w:t>
            </w:r>
            <w:r w:rsidR="00FD086B" w:rsidRPr="001270F4">
              <w:rPr>
                <w:rFonts w:ascii="Arial" w:hAnsi="Arial" w:cs="Arial"/>
                <w:b/>
                <w:sz w:val="16"/>
                <w:szCs w:val="16"/>
              </w:rPr>
              <w:t xml:space="preserve"> y</w:t>
            </w:r>
            <w:r w:rsidR="006E6B8C" w:rsidRPr="001270F4">
              <w:rPr>
                <w:rFonts w:ascii="Arial" w:hAnsi="Arial" w:cs="Arial"/>
                <w:b/>
                <w:sz w:val="16"/>
                <w:szCs w:val="16"/>
              </w:rPr>
              <w:t xml:space="preserve"> </w:t>
            </w:r>
            <w:r w:rsidR="007D4EE3" w:rsidRPr="001270F4">
              <w:rPr>
                <w:rFonts w:ascii="Arial" w:hAnsi="Arial" w:cs="Arial"/>
                <w:b/>
                <w:sz w:val="16"/>
                <w:szCs w:val="16"/>
              </w:rPr>
              <w:t>80</w:t>
            </w:r>
            <w:r w:rsidR="007B6CC4">
              <w:rPr>
                <w:rFonts w:ascii="Arial" w:hAnsi="Arial" w:cs="Arial"/>
                <w:b/>
                <w:sz w:val="16"/>
                <w:szCs w:val="16"/>
              </w:rPr>
              <w:t>,</w:t>
            </w:r>
            <w:r w:rsidRPr="001270F4">
              <w:rPr>
                <w:rFonts w:ascii="Arial" w:hAnsi="Arial" w:cs="Arial"/>
                <w:b/>
                <w:sz w:val="16"/>
                <w:szCs w:val="16"/>
              </w:rPr>
              <w:t xml:space="preserve"> </w:t>
            </w:r>
            <w:r w:rsidRPr="001270F4">
              <w:rPr>
                <w:rFonts w:ascii="Arial" w:hAnsi="Arial" w:cs="Arial"/>
                <w:sz w:val="16"/>
                <w:szCs w:val="16"/>
              </w:rPr>
              <w:t>del licitante</w:t>
            </w:r>
            <w:r w:rsidRPr="001270F4">
              <w:rPr>
                <w:rFonts w:ascii="Arial" w:hAnsi="Arial" w:cs="Arial"/>
                <w:b/>
                <w:sz w:val="16"/>
                <w:szCs w:val="16"/>
              </w:rPr>
              <w:t xml:space="preserve"> </w:t>
            </w:r>
            <w:r w:rsidR="007D4EE3" w:rsidRPr="001270F4">
              <w:rPr>
                <w:rFonts w:ascii="Arial" w:hAnsi="Arial" w:cs="Arial"/>
                <w:b/>
                <w:sz w:val="16"/>
                <w:szCs w:val="16"/>
              </w:rPr>
              <w:t>ECODELI COMERCIAL, S.A. DE C.V.</w:t>
            </w:r>
          </w:p>
          <w:p w14:paraId="506DB0F6" w14:textId="77777777" w:rsidR="00876F3E" w:rsidRPr="00D07089" w:rsidRDefault="00876F3E" w:rsidP="00876F3E">
            <w:pPr>
              <w:jc w:val="both"/>
              <w:rPr>
                <w:rFonts w:ascii="Arial" w:hAnsi="Arial" w:cs="Arial"/>
                <w:sz w:val="18"/>
                <w:szCs w:val="16"/>
              </w:rPr>
            </w:pPr>
          </w:p>
          <w:p w14:paraId="1B2AB944" w14:textId="77777777" w:rsidR="00876F3E" w:rsidRPr="00166FAE" w:rsidRDefault="00876F3E" w:rsidP="00876F3E">
            <w:pPr>
              <w:jc w:val="both"/>
              <w:rPr>
                <w:rFonts w:ascii="Arial" w:hAnsi="Arial" w:cs="Arial"/>
                <w:b/>
                <w:sz w:val="14"/>
                <w:szCs w:val="16"/>
              </w:rPr>
            </w:pPr>
            <w:r w:rsidRPr="00166FAE">
              <w:rPr>
                <w:rFonts w:ascii="Arial" w:hAnsi="Arial" w:cs="Arial"/>
                <w:color w:val="000000"/>
                <w:sz w:val="14"/>
                <w:szCs w:val="16"/>
                <w:lang w:eastAsia="es-MX"/>
              </w:rPr>
              <w:t xml:space="preserve">Revisión Técnica realizada por Dr. Mario Eduardo Zermeño de León Director General de Infraestructura Universitaria, Lic. en B.G.C. José Samuel García Esparza </w:t>
            </w:r>
            <w:proofErr w:type="gramStart"/>
            <w:r w:rsidRPr="00166FAE">
              <w:rPr>
                <w:rFonts w:ascii="Arial" w:hAnsi="Arial" w:cs="Arial"/>
                <w:color w:val="000000"/>
                <w:sz w:val="14"/>
                <w:szCs w:val="16"/>
                <w:lang w:eastAsia="es-MX"/>
              </w:rPr>
              <w:t>Jefe</w:t>
            </w:r>
            <w:proofErr w:type="gramEnd"/>
            <w:r w:rsidRPr="00166FAE">
              <w:rPr>
                <w:rFonts w:ascii="Arial" w:hAnsi="Arial" w:cs="Arial"/>
                <w:color w:val="000000"/>
                <w:sz w:val="14"/>
                <w:szCs w:val="16"/>
                <w:lang w:eastAsia="es-MX"/>
              </w:rPr>
              <w:t xml:space="preserve"> del Departamento de Servicios Generales y por el Lic. Urb. Luis Alberto González </w:t>
            </w:r>
            <w:proofErr w:type="spellStart"/>
            <w:r w:rsidRPr="00166FAE">
              <w:rPr>
                <w:rFonts w:ascii="Arial" w:hAnsi="Arial" w:cs="Arial"/>
                <w:color w:val="000000"/>
                <w:sz w:val="14"/>
                <w:szCs w:val="16"/>
                <w:lang w:eastAsia="es-MX"/>
              </w:rPr>
              <w:t>González</w:t>
            </w:r>
            <w:proofErr w:type="spellEnd"/>
            <w:r w:rsidRPr="00166FAE">
              <w:rPr>
                <w:rFonts w:ascii="Arial" w:hAnsi="Arial" w:cs="Arial"/>
              </w:rPr>
              <w:t xml:space="preserve"> </w:t>
            </w:r>
            <w:r w:rsidRPr="00166FAE">
              <w:rPr>
                <w:rFonts w:ascii="Arial" w:hAnsi="Arial" w:cs="Arial"/>
                <w:color w:val="000000"/>
                <w:sz w:val="14"/>
                <w:szCs w:val="16"/>
                <w:lang w:eastAsia="es-MX"/>
              </w:rPr>
              <w:t xml:space="preserve">Jefe de Sección de Servicios del Departamento de Servicios Generales de la DGIU, conforme a los anexos de la Convocatoria </w:t>
            </w:r>
            <w:r w:rsidRPr="00166FAE">
              <w:rPr>
                <w:rFonts w:ascii="Arial" w:hAnsi="Arial" w:cs="Arial"/>
                <w:b/>
                <w:color w:val="000000"/>
                <w:sz w:val="14"/>
                <w:szCs w:val="16"/>
                <w:lang w:eastAsia="es-MX"/>
              </w:rPr>
              <w:t>LPN E/901045968-025-2026.</w:t>
            </w:r>
            <w:r w:rsidRPr="00166FAE">
              <w:rPr>
                <w:rFonts w:ascii="Arial" w:eastAsia="Calibri" w:hAnsi="Arial" w:cs="Arial"/>
                <w:b/>
                <w:color w:val="000000"/>
                <w:sz w:val="14"/>
                <w:szCs w:val="14"/>
              </w:rPr>
              <w:t xml:space="preserve">  </w:t>
            </w:r>
          </w:p>
          <w:p w14:paraId="51122EC2" w14:textId="77777777" w:rsidR="00876F3E" w:rsidRPr="001A525A" w:rsidRDefault="00876F3E" w:rsidP="00876F3E">
            <w:pPr>
              <w:jc w:val="both"/>
              <w:rPr>
                <w:rFonts w:ascii="Arial" w:hAnsi="Arial" w:cs="Arial"/>
                <w:b/>
                <w:sz w:val="14"/>
                <w:szCs w:val="16"/>
              </w:rPr>
            </w:pPr>
          </w:p>
          <w:p w14:paraId="0936F1BF" w14:textId="4198A623" w:rsidR="00876F3E" w:rsidRPr="00CB6725" w:rsidRDefault="00876F3E" w:rsidP="00876F3E">
            <w:pPr>
              <w:spacing w:line="276" w:lineRule="auto"/>
              <w:jc w:val="both"/>
              <w:rPr>
                <w:rFonts w:ascii="Arial" w:hAnsi="Arial" w:cs="Arial"/>
                <w:b/>
                <w:sz w:val="18"/>
                <w:szCs w:val="16"/>
              </w:rPr>
            </w:pPr>
            <w:r w:rsidRPr="001A525A">
              <w:rPr>
                <w:rFonts w:ascii="Arial" w:hAnsi="Arial" w:cs="Arial"/>
                <w:sz w:val="14"/>
                <w:szCs w:val="16"/>
              </w:rPr>
              <w:t xml:space="preserve">Revisión Administrativa realizada por la Dirección General de Finanzas, a través de su titular la Mtra. en Admón. Anargelia García Silva, </w:t>
            </w:r>
            <w:r>
              <w:rPr>
                <w:rFonts w:ascii="Arial" w:hAnsi="Arial" w:cs="Arial"/>
                <w:sz w:val="14"/>
                <w:szCs w:val="16"/>
              </w:rPr>
              <w:t xml:space="preserve">la </w:t>
            </w:r>
            <w:proofErr w:type="gramStart"/>
            <w:r>
              <w:rPr>
                <w:rFonts w:ascii="Arial" w:hAnsi="Arial" w:cs="Arial"/>
                <w:sz w:val="14"/>
                <w:szCs w:val="16"/>
              </w:rPr>
              <w:t>Jefa</w:t>
            </w:r>
            <w:proofErr w:type="gramEnd"/>
            <w:r>
              <w:rPr>
                <w:rFonts w:ascii="Arial" w:hAnsi="Arial" w:cs="Arial"/>
                <w:sz w:val="14"/>
                <w:szCs w:val="16"/>
              </w:rPr>
              <w:t xml:space="preserve"> del</w:t>
            </w:r>
            <w:r w:rsidRPr="001A525A">
              <w:rPr>
                <w:rFonts w:ascii="Arial" w:hAnsi="Arial" w:cs="Arial"/>
                <w:sz w:val="14"/>
                <w:szCs w:val="16"/>
              </w:rPr>
              <w:t xml:space="preserve"> Departamento de Compras, Lic. en Der. Virginia de los Ángeles Mariscal Bernal</w:t>
            </w:r>
            <w:r>
              <w:rPr>
                <w:rFonts w:ascii="Arial" w:hAnsi="Arial" w:cs="Arial"/>
                <w:sz w:val="14"/>
                <w:szCs w:val="16"/>
              </w:rPr>
              <w:t>, y</w:t>
            </w:r>
            <w:r w:rsidRPr="001A525A">
              <w:rPr>
                <w:rFonts w:ascii="Arial" w:hAnsi="Arial" w:cs="Arial"/>
                <w:sz w:val="14"/>
                <w:szCs w:val="16"/>
              </w:rPr>
              <w:t xml:space="preserve"> </w:t>
            </w:r>
            <w:r w:rsidRPr="00D20619">
              <w:rPr>
                <w:rFonts w:ascii="Arial" w:hAnsi="Arial" w:cs="Arial"/>
                <w:sz w:val="14"/>
                <w:szCs w:val="18"/>
              </w:rPr>
              <w:t xml:space="preserve">la </w:t>
            </w:r>
            <w:proofErr w:type="gramStart"/>
            <w:r>
              <w:rPr>
                <w:rFonts w:ascii="Arial" w:hAnsi="Arial" w:cs="Arial"/>
                <w:sz w:val="14"/>
                <w:szCs w:val="18"/>
              </w:rPr>
              <w:t>Jefa</w:t>
            </w:r>
            <w:proofErr w:type="gramEnd"/>
            <w:r>
              <w:rPr>
                <w:rFonts w:ascii="Arial" w:hAnsi="Arial" w:cs="Arial"/>
                <w:sz w:val="14"/>
                <w:szCs w:val="18"/>
              </w:rPr>
              <w:t xml:space="preserve"> de la Sección</w:t>
            </w:r>
            <w:r w:rsidRPr="00D20619">
              <w:rPr>
                <w:rFonts w:ascii="Arial" w:hAnsi="Arial" w:cs="Arial"/>
                <w:sz w:val="14"/>
                <w:szCs w:val="18"/>
              </w:rPr>
              <w:t xml:space="preserve"> de Licitaciones, Lic. en Der. Gabriela del Socorro Muñoz Vera.</w:t>
            </w:r>
          </w:p>
        </w:tc>
      </w:tr>
      <w:tr w:rsidR="003545DE" w:rsidRPr="005761E8" w14:paraId="0F9F75B5" w14:textId="77777777" w:rsidTr="00DF5A12">
        <w:trPr>
          <w:trHeight w:val="20"/>
          <w:jc w:val="center"/>
        </w:trPr>
        <w:tc>
          <w:tcPr>
            <w:tcW w:w="238" w:type="pct"/>
            <w:tcBorders>
              <w:top w:val="dotted" w:sz="4" w:space="0" w:color="auto"/>
              <w:left w:val="dotted" w:sz="4" w:space="0" w:color="auto"/>
              <w:bottom w:val="dotted" w:sz="4" w:space="0" w:color="auto"/>
              <w:right w:val="dotted" w:sz="4" w:space="0" w:color="auto"/>
            </w:tcBorders>
            <w:noWrap/>
          </w:tcPr>
          <w:p w14:paraId="0608ACCD" w14:textId="737358F3" w:rsidR="003545DE" w:rsidRDefault="003545DE" w:rsidP="003545DE">
            <w:pPr>
              <w:jc w:val="center"/>
              <w:rPr>
                <w:rFonts w:ascii="Arial" w:hAnsi="Arial" w:cs="Arial"/>
                <w:b/>
                <w:sz w:val="18"/>
                <w:szCs w:val="18"/>
              </w:rPr>
            </w:pPr>
            <w:r>
              <w:rPr>
                <w:rFonts w:ascii="Arial" w:hAnsi="Arial" w:cs="Arial"/>
                <w:b/>
                <w:sz w:val="18"/>
                <w:szCs w:val="18"/>
              </w:rPr>
              <w:lastRenderedPageBreak/>
              <w:t>6</w:t>
            </w:r>
          </w:p>
        </w:tc>
        <w:tc>
          <w:tcPr>
            <w:tcW w:w="1205" w:type="pct"/>
            <w:tcBorders>
              <w:top w:val="dotted" w:sz="4" w:space="0" w:color="auto"/>
              <w:left w:val="dotted" w:sz="4" w:space="0" w:color="auto"/>
              <w:bottom w:val="dotted" w:sz="4" w:space="0" w:color="auto"/>
              <w:right w:val="dotted" w:sz="4" w:space="0" w:color="auto"/>
            </w:tcBorders>
            <w:noWrap/>
          </w:tcPr>
          <w:p w14:paraId="15D9F2E4" w14:textId="3B8A6615" w:rsidR="003545DE" w:rsidRPr="00E06BDA" w:rsidRDefault="003545DE" w:rsidP="003545DE">
            <w:pPr>
              <w:jc w:val="center"/>
              <w:rPr>
                <w:rFonts w:ascii="Arial" w:hAnsi="Arial" w:cs="Arial"/>
                <w:b/>
                <w:sz w:val="18"/>
                <w:szCs w:val="18"/>
                <w:highlight w:val="yellow"/>
              </w:rPr>
            </w:pPr>
            <w:r>
              <w:rPr>
                <w:rFonts w:ascii="Arial" w:hAnsi="Arial" w:cs="Arial"/>
                <w:b/>
                <w:sz w:val="18"/>
                <w:szCs w:val="18"/>
              </w:rPr>
              <w:t>RUBEN MARQUEZ CORTES</w:t>
            </w:r>
          </w:p>
        </w:tc>
        <w:tc>
          <w:tcPr>
            <w:tcW w:w="3557" w:type="pct"/>
          </w:tcPr>
          <w:p w14:paraId="5E4D1844" w14:textId="50E207A9" w:rsidR="003545DE" w:rsidRPr="00552BD7" w:rsidRDefault="003545DE" w:rsidP="003545DE">
            <w:pPr>
              <w:spacing w:line="276" w:lineRule="auto"/>
              <w:jc w:val="both"/>
              <w:rPr>
                <w:rFonts w:ascii="Arial" w:hAnsi="Arial" w:cs="Arial"/>
                <w:b/>
                <w:sz w:val="18"/>
              </w:rPr>
            </w:pPr>
            <w:r w:rsidRPr="00CB6725">
              <w:rPr>
                <w:rFonts w:ascii="Arial" w:hAnsi="Arial" w:cs="Arial"/>
                <w:b/>
                <w:sz w:val="18"/>
                <w:szCs w:val="16"/>
              </w:rPr>
              <w:t>Oferta en la</w:t>
            </w:r>
            <w:r>
              <w:rPr>
                <w:rFonts w:ascii="Arial" w:hAnsi="Arial" w:cs="Arial"/>
                <w:b/>
                <w:sz w:val="18"/>
                <w:szCs w:val="16"/>
              </w:rPr>
              <w:t>s</w:t>
            </w:r>
            <w:r w:rsidRPr="00CB6725">
              <w:rPr>
                <w:rFonts w:ascii="Arial" w:hAnsi="Arial" w:cs="Arial"/>
                <w:b/>
                <w:sz w:val="18"/>
                <w:szCs w:val="16"/>
              </w:rPr>
              <w:t xml:space="preserve"> partida</w:t>
            </w:r>
            <w:r>
              <w:rPr>
                <w:rFonts w:ascii="Arial" w:hAnsi="Arial" w:cs="Arial"/>
                <w:b/>
                <w:sz w:val="18"/>
                <w:szCs w:val="16"/>
              </w:rPr>
              <w:t>s</w:t>
            </w:r>
            <w:r w:rsidRPr="00CB6725">
              <w:rPr>
                <w:rFonts w:ascii="Arial" w:hAnsi="Arial" w:cs="Arial"/>
                <w:b/>
                <w:sz w:val="18"/>
                <w:szCs w:val="16"/>
              </w:rPr>
              <w:t xml:space="preserve">: </w:t>
            </w:r>
            <w:r w:rsidR="000A2E13" w:rsidRPr="000A2E13">
              <w:rPr>
                <w:rFonts w:ascii="Arial" w:hAnsi="Arial" w:cs="Arial"/>
                <w:b/>
                <w:sz w:val="18"/>
                <w:szCs w:val="16"/>
              </w:rPr>
              <w:t>1 a 44, 46, 48 a 80, 82 a 87</w:t>
            </w:r>
            <w:r w:rsidRPr="000A2E13">
              <w:rPr>
                <w:rFonts w:ascii="Arial" w:hAnsi="Arial" w:cs="Arial"/>
                <w:b/>
                <w:sz w:val="18"/>
              </w:rPr>
              <w:t>.</w:t>
            </w:r>
          </w:p>
          <w:p w14:paraId="4EA8BF52" w14:textId="77777777" w:rsidR="003545DE" w:rsidRDefault="003545DE" w:rsidP="003545DE">
            <w:pPr>
              <w:spacing w:line="276" w:lineRule="auto"/>
              <w:jc w:val="both"/>
              <w:rPr>
                <w:rFonts w:ascii="Arial" w:hAnsi="Arial" w:cs="Arial"/>
                <w:b/>
                <w:sz w:val="18"/>
                <w:szCs w:val="16"/>
              </w:rPr>
            </w:pPr>
          </w:p>
          <w:p w14:paraId="06F45F9C" w14:textId="77777777" w:rsidR="00151FBF" w:rsidRDefault="003545DE" w:rsidP="003545DE">
            <w:pPr>
              <w:jc w:val="both"/>
              <w:rPr>
                <w:rFonts w:ascii="Arial" w:hAnsi="Arial" w:cs="Arial"/>
                <w:sz w:val="18"/>
                <w:szCs w:val="16"/>
              </w:rPr>
            </w:pPr>
            <w:r w:rsidRPr="00D07089">
              <w:rPr>
                <w:rFonts w:ascii="Arial" w:hAnsi="Arial" w:cs="Arial"/>
                <w:b/>
                <w:sz w:val="18"/>
                <w:szCs w:val="16"/>
              </w:rPr>
              <w:t>Documentos Apartado X</w:t>
            </w:r>
            <w:r w:rsidRPr="00D07089">
              <w:rPr>
                <w:rFonts w:ascii="Arial" w:hAnsi="Arial" w:cs="Arial"/>
                <w:sz w:val="18"/>
                <w:szCs w:val="16"/>
              </w:rPr>
              <w:t xml:space="preserve">, presenta y </w:t>
            </w:r>
            <w:r w:rsidRPr="00716BC8">
              <w:rPr>
                <w:rFonts w:ascii="Arial" w:hAnsi="Arial" w:cs="Arial"/>
                <w:sz w:val="18"/>
                <w:szCs w:val="16"/>
              </w:rPr>
              <w:t>cumple</w:t>
            </w:r>
            <w:r>
              <w:rPr>
                <w:rFonts w:ascii="Arial" w:hAnsi="Arial" w:cs="Arial"/>
                <w:sz w:val="18"/>
                <w:szCs w:val="16"/>
              </w:rPr>
              <w:t xml:space="preserve">, </w:t>
            </w:r>
            <w:r w:rsidRPr="00716BC8">
              <w:rPr>
                <w:rFonts w:ascii="Arial" w:hAnsi="Arial" w:cs="Arial"/>
                <w:sz w:val="18"/>
                <w:szCs w:val="16"/>
              </w:rPr>
              <w:t>conforme lo establecido y detallado en el Anexo 1, Anexo 1.1 y Anexo 2</w:t>
            </w:r>
            <w:r w:rsidR="00151FBF">
              <w:rPr>
                <w:rFonts w:ascii="Arial" w:hAnsi="Arial" w:cs="Arial"/>
                <w:sz w:val="18"/>
                <w:szCs w:val="16"/>
              </w:rPr>
              <w:t xml:space="preserve">, a excepción del conjunto de integrado por las </w:t>
            </w:r>
            <w:r w:rsidR="00151FBF" w:rsidRPr="00E46BE4">
              <w:rPr>
                <w:rFonts w:ascii="Arial" w:hAnsi="Arial" w:cs="Arial"/>
                <w:b/>
                <w:sz w:val="18"/>
                <w:szCs w:val="16"/>
              </w:rPr>
              <w:t>partidas 37 y 48</w:t>
            </w:r>
            <w:r w:rsidR="00151FBF">
              <w:rPr>
                <w:rFonts w:ascii="Arial" w:hAnsi="Arial" w:cs="Arial"/>
                <w:sz w:val="18"/>
                <w:szCs w:val="16"/>
              </w:rPr>
              <w:t>, en el que presenta un precio no conveniente.</w:t>
            </w:r>
          </w:p>
          <w:p w14:paraId="124448B2" w14:textId="626B5EC1" w:rsidR="00151FBF" w:rsidRDefault="00151FBF" w:rsidP="003545DE">
            <w:pPr>
              <w:jc w:val="both"/>
              <w:rPr>
                <w:rFonts w:ascii="Arial" w:hAnsi="Arial" w:cs="Arial"/>
                <w:sz w:val="18"/>
                <w:szCs w:val="16"/>
              </w:rPr>
            </w:pPr>
          </w:p>
          <w:p w14:paraId="5A00F94B" w14:textId="77777777" w:rsidR="00151FBF" w:rsidRDefault="00151FBF" w:rsidP="00151FBF">
            <w:pPr>
              <w:jc w:val="both"/>
              <w:rPr>
                <w:rFonts w:ascii="Arial" w:hAnsi="Arial" w:cs="Arial"/>
                <w:sz w:val="18"/>
                <w:szCs w:val="16"/>
              </w:rPr>
            </w:pPr>
            <w:r>
              <w:rPr>
                <w:rFonts w:ascii="Arial" w:hAnsi="Arial" w:cs="Arial"/>
                <w:sz w:val="18"/>
                <w:szCs w:val="18"/>
              </w:rPr>
              <w:t>C</w:t>
            </w:r>
            <w:r w:rsidRPr="00CD0BA9">
              <w:rPr>
                <w:rFonts w:ascii="Arial" w:hAnsi="Arial" w:cs="Arial"/>
                <w:sz w:val="18"/>
                <w:szCs w:val="18"/>
              </w:rPr>
              <w:t xml:space="preserve">onforme a lo establecido en la convocatoria y en la fracción XXIX del artículo 5 del Manual Único de Adquisiciones, Arrendamientos y Servicios de la Universidad Autónoma de Aguascalientes, en relación con lo establecido en el numeral IX, el precio ofertado para esta partida está por debajo del “precio conveniente”, es decir, está por debajo </w:t>
            </w:r>
            <w:r>
              <w:rPr>
                <w:rFonts w:ascii="Arial" w:hAnsi="Arial" w:cs="Arial"/>
                <w:sz w:val="18"/>
                <w:szCs w:val="18"/>
              </w:rPr>
              <w:t>d</w:t>
            </w:r>
            <w:r w:rsidRPr="00CD0BA9">
              <w:rPr>
                <w:rFonts w:ascii="Arial" w:hAnsi="Arial" w:cs="Arial"/>
                <w:sz w:val="18"/>
                <w:szCs w:val="18"/>
              </w:rPr>
              <w:t xml:space="preserve">el </w:t>
            </w:r>
            <w:r w:rsidRPr="00CD0BA9">
              <w:rPr>
                <w:rFonts w:ascii="Arial" w:eastAsiaTheme="minorHAnsi" w:hAnsi="Arial" w:cs="Arial"/>
                <w:color w:val="000000"/>
                <w:sz w:val="18"/>
                <w:szCs w:val="18"/>
                <w:lang w:val="es-MX" w:eastAsia="en-US"/>
              </w:rPr>
              <w:t>promedio de los precios aceptad</w:t>
            </w:r>
            <w:r>
              <w:rPr>
                <w:rFonts w:ascii="Arial" w:eastAsiaTheme="minorHAnsi" w:hAnsi="Arial" w:cs="Arial"/>
                <w:color w:val="000000"/>
                <w:sz w:val="18"/>
                <w:szCs w:val="18"/>
                <w:lang w:val="es-MX" w:eastAsia="en-US"/>
              </w:rPr>
              <w:t>o</w:t>
            </w:r>
            <w:r w:rsidRPr="00CD0BA9">
              <w:rPr>
                <w:rFonts w:ascii="Arial" w:eastAsiaTheme="minorHAnsi" w:hAnsi="Arial" w:cs="Arial"/>
                <w:color w:val="000000"/>
                <w:sz w:val="18"/>
                <w:szCs w:val="18"/>
                <w:lang w:val="es-MX" w:eastAsia="en-US"/>
              </w:rPr>
              <w:t>s técnicamente en la licitación, restándole el 40% establecido en el Manual</w:t>
            </w:r>
            <w:r>
              <w:rPr>
                <w:rFonts w:ascii="Arial" w:eastAsiaTheme="minorHAnsi" w:hAnsi="Arial" w:cs="Arial"/>
                <w:color w:val="000000"/>
                <w:sz w:val="18"/>
                <w:szCs w:val="18"/>
                <w:lang w:val="es-MX" w:eastAsia="en-US"/>
              </w:rPr>
              <w:t>.</w:t>
            </w:r>
          </w:p>
          <w:p w14:paraId="06D721B7" w14:textId="65AE560F" w:rsidR="003545DE" w:rsidRDefault="003545DE" w:rsidP="003545DE">
            <w:pPr>
              <w:jc w:val="both"/>
              <w:rPr>
                <w:rFonts w:ascii="Arial" w:eastAsia="Calibri" w:hAnsi="Arial" w:cs="Arial"/>
                <w:color w:val="000000"/>
                <w:szCs w:val="14"/>
              </w:rPr>
            </w:pPr>
          </w:p>
          <w:p w14:paraId="1BCC89F1" w14:textId="77777777" w:rsidR="00E46BE4" w:rsidRDefault="00E46BE4" w:rsidP="003545DE">
            <w:pPr>
              <w:jc w:val="both"/>
              <w:rPr>
                <w:rFonts w:ascii="Arial" w:hAnsi="Arial" w:cs="Arial"/>
                <w:b/>
                <w:sz w:val="16"/>
                <w:szCs w:val="16"/>
              </w:rPr>
            </w:pPr>
            <w:r>
              <w:rPr>
                <w:rFonts w:ascii="Arial" w:hAnsi="Arial" w:cs="Arial"/>
                <w:sz w:val="16"/>
                <w:szCs w:val="18"/>
              </w:rPr>
              <w:t xml:space="preserve">Al corroborarse el incumplimiento ante señalado, se determina: “XIII. DESECHAMIENTO DE </w:t>
            </w:r>
            <w:r w:rsidRPr="00FD086B">
              <w:rPr>
                <w:rFonts w:ascii="Arial" w:hAnsi="Arial" w:cs="Arial"/>
                <w:sz w:val="16"/>
                <w:szCs w:val="18"/>
              </w:rPr>
              <w:t xml:space="preserve">PROPUESTAS” XIII.28, en donde se menciona que la convocante desechará las propuestas de los licitantes de conformidad al artículo 50 fracción XV y 57 de la Ley, señalando algunas de las siguientes situaciones: </w:t>
            </w:r>
            <w:r w:rsidRPr="00FD086B">
              <w:rPr>
                <w:rFonts w:ascii="Arial" w:hAnsi="Arial" w:cs="Arial"/>
                <w:b/>
                <w:sz w:val="16"/>
                <w:szCs w:val="18"/>
              </w:rPr>
              <w:t>p</w:t>
            </w:r>
            <w:r w:rsidRPr="00FD086B">
              <w:rPr>
                <w:rFonts w:asciiTheme="minorHAnsi" w:hAnsiTheme="minorHAnsi" w:cstheme="minorHAnsi"/>
                <w:b/>
                <w:color w:val="000000"/>
                <w:sz w:val="18"/>
                <w:szCs w:val="18"/>
              </w:rPr>
              <w:t>resentar un precio</w:t>
            </w:r>
            <w:r w:rsidRPr="00FD086B">
              <w:rPr>
                <w:rFonts w:asciiTheme="minorHAnsi" w:hAnsiTheme="minorHAnsi" w:cstheme="minorHAnsi"/>
                <w:color w:val="000000"/>
                <w:sz w:val="18"/>
                <w:szCs w:val="18"/>
              </w:rPr>
              <w:t xml:space="preserve"> no aceptable o </w:t>
            </w:r>
            <w:r w:rsidRPr="00FD086B">
              <w:rPr>
                <w:rFonts w:asciiTheme="minorHAnsi" w:hAnsiTheme="minorHAnsi" w:cstheme="minorHAnsi"/>
                <w:b/>
                <w:color w:val="000000"/>
                <w:sz w:val="18"/>
                <w:szCs w:val="18"/>
              </w:rPr>
              <w:t>no conveniente;</w:t>
            </w:r>
            <w:r w:rsidRPr="00FD086B">
              <w:rPr>
                <w:rFonts w:ascii="Arial" w:hAnsi="Arial" w:cs="Arial"/>
                <w:sz w:val="16"/>
                <w:szCs w:val="18"/>
              </w:rPr>
              <w:t xml:space="preserve"> por lo que</w:t>
            </w:r>
            <w:r>
              <w:rPr>
                <w:rFonts w:ascii="Arial" w:hAnsi="Arial" w:cs="Arial"/>
                <w:sz w:val="16"/>
                <w:szCs w:val="18"/>
              </w:rPr>
              <w:t xml:space="preserve"> de conformidad a los incumplimientos manifestados,  conforme a lo señalado en el artículo </w:t>
            </w:r>
            <w:r w:rsidRPr="00E46BE4">
              <w:rPr>
                <w:rFonts w:ascii="Arial" w:hAnsi="Arial" w:cs="Arial"/>
                <w:sz w:val="16"/>
                <w:szCs w:val="18"/>
              </w:rPr>
              <w:t xml:space="preserve">55 y 56 de la Ley de las bases de la presente licitación, se realiza el </w:t>
            </w:r>
            <w:r w:rsidRPr="00E46BE4">
              <w:rPr>
                <w:rFonts w:ascii="Arial" w:hAnsi="Arial" w:cs="Arial"/>
                <w:b/>
                <w:sz w:val="16"/>
                <w:szCs w:val="18"/>
              </w:rPr>
              <w:t xml:space="preserve">desechamiento de las </w:t>
            </w:r>
            <w:r w:rsidRPr="00E46BE4">
              <w:rPr>
                <w:rFonts w:ascii="Arial" w:hAnsi="Arial" w:cs="Arial"/>
                <w:b/>
                <w:sz w:val="16"/>
                <w:szCs w:val="16"/>
              </w:rPr>
              <w:t>partidas</w:t>
            </w:r>
            <w:r w:rsidRPr="00E46BE4">
              <w:rPr>
                <w:rFonts w:ascii="Arial" w:hAnsi="Arial" w:cs="Arial"/>
                <w:sz w:val="16"/>
                <w:szCs w:val="16"/>
              </w:rPr>
              <w:t xml:space="preserve"> </w:t>
            </w:r>
            <w:r w:rsidRPr="00E46BE4">
              <w:rPr>
                <w:rFonts w:ascii="Arial" w:hAnsi="Arial" w:cs="Arial"/>
                <w:b/>
                <w:sz w:val="16"/>
                <w:szCs w:val="16"/>
              </w:rPr>
              <w:t xml:space="preserve">37 y 48. </w:t>
            </w:r>
            <w:r w:rsidRPr="00E46BE4">
              <w:rPr>
                <w:rFonts w:ascii="Arial" w:hAnsi="Arial" w:cs="Arial"/>
                <w:sz w:val="16"/>
                <w:szCs w:val="16"/>
              </w:rPr>
              <w:t>del licitante</w:t>
            </w:r>
            <w:r w:rsidRPr="00E46BE4">
              <w:rPr>
                <w:rFonts w:ascii="Arial" w:hAnsi="Arial" w:cs="Arial"/>
                <w:b/>
                <w:sz w:val="16"/>
                <w:szCs w:val="16"/>
              </w:rPr>
              <w:t xml:space="preserve"> RUBEN MARQUEZ CORTES.</w:t>
            </w:r>
          </w:p>
          <w:p w14:paraId="49079FA2" w14:textId="77777777" w:rsidR="00E46BE4" w:rsidRDefault="00E46BE4" w:rsidP="003545DE">
            <w:pPr>
              <w:jc w:val="both"/>
              <w:rPr>
                <w:rFonts w:ascii="Arial" w:hAnsi="Arial" w:cs="Arial"/>
                <w:b/>
                <w:sz w:val="16"/>
                <w:szCs w:val="16"/>
              </w:rPr>
            </w:pPr>
          </w:p>
          <w:p w14:paraId="0635279A" w14:textId="4483ED35" w:rsidR="003545DE" w:rsidRPr="007C76ED" w:rsidRDefault="003545DE" w:rsidP="003545DE">
            <w:pPr>
              <w:jc w:val="both"/>
              <w:rPr>
                <w:rFonts w:ascii="Arial" w:hAnsi="Arial" w:cs="Arial"/>
                <w:b/>
                <w:sz w:val="14"/>
                <w:szCs w:val="16"/>
              </w:rPr>
            </w:pPr>
            <w:r w:rsidRPr="00166FAE">
              <w:rPr>
                <w:rFonts w:ascii="Arial" w:hAnsi="Arial" w:cs="Arial"/>
                <w:color w:val="000000"/>
                <w:sz w:val="14"/>
                <w:szCs w:val="16"/>
                <w:lang w:eastAsia="es-MX"/>
              </w:rPr>
              <w:t xml:space="preserve">Revisión Técnica realizada por Dr. Mario Eduardo Zermeño de León Director General de Infraestructura Universitaria, Lic. en B.G.C. José Samuel García Esparza </w:t>
            </w:r>
            <w:proofErr w:type="gramStart"/>
            <w:r w:rsidRPr="00166FAE">
              <w:rPr>
                <w:rFonts w:ascii="Arial" w:hAnsi="Arial" w:cs="Arial"/>
                <w:color w:val="000000"/>
                <w:sz w:val="14"/>
                <w:szCs w:val="16"/>
                <w:lang w:eastAsia="es-MX"/>
              </w:rPr>
              <w:t>Jefe</w:t>
            </w:r>
            <w:proofErr w:type="gramEnd"/>
            <w:r w:rsidRPr="00166FAE">
              <w:rPr>
                <w:rFonts w:ascii="Arial" w:hAnsi="Arial" w:cs="Arial"/>
                <w:color w:val="000000"/>
                <w:sz w:val="14"/>
                <w:szCs w:val="16"/>
                <w:lang w:eastAsia="es-MX"/>
              </w:rPr>
              <w:t xml:space="preserve"> del Departamento de Servicios Generales y por el Lic. Urb. Luis Alberto González </w:t>
            </w:r>
            <w:proofErr w:type="spellStart"/>
            <w:r w:rsidRPr="00166FAE">
              <w:rPr>
                <w:rFonts w:ascii="Arial" w:hAnsi="Arial" w:cs="Arial"/>
                <w:color w:val="000000"/>
                <w:sz w:val="14"/>
                <w:szCs w:val="16"/>
                <w:lang w:eastAsia="es-MX"/>
              </w:rPr>
              <w:t>González</w:t>
            </w:r>
            <w:proofErr w:type="spellEnd"/>
            <w:r w:rsidRPr="00166FAE">
              <w:rPr>
                <w:rFonts w:ascii="Arial" w:hAnsi="Arial" w:cs="Arial"/>
              </w:rPr>
              <w:t xml:space="preserve"> </w:t>
            </w:r>
            <w:r w:rsidRPr="00166FAE">
              <w:rPr>
                <w:rFonts w:ascii="Arial" w:hAnsi="Arial" w:cs="Arial"/>
                <w:color w:val="000000"/>
                <w:sz w:val="14"/>
                <w:szCs w:val="16"/>
                <w:lang w:eastAsia="es-MX"/>
              </w:rPr>
              <w:t xml:space="preserve">Jefe de Sección de Servicios del Departamento de Servicios Generales de la DGIU, conforme a los anexos de la Convocatoria </w:t>
            </w:r>
            <w:r w:rsidRPr="00166FAE">
              <w:rPr>
                <w:rFonts w:ascii="Arial" w:hAnsi="Arial" w:cs="Arial"/>
                <w:b/>
                <w:color w:val="000000"/>
                <w:sz w:val="14"/>
                <w:szCs w:val="16"/>
                <w:lang w:eastAsia="es-MX"/>
              </w:rPr>
              <w:t>LPN E/901045968-025-2026.</w:t>
            </w:r>
          </w:p>
          <w:p w14:paraId="403CE250" w14:textId="77777777" w:rsidR="003545DE" w:rsidRPr="001A525A" w:rsidRDefault="003545DE" w:rsidP="003545DE">
            <w:pPr>
              <w:jc w:val="both"/>
              <w:rPr>
                <w:rFonts w:ascii="Arial" w:hAnsi="Arial" w:cs="Arial"/>
                <w:b/>
                <w:sz w:val="14"/>
                <w:szCs w:val="16"/>
              </w:rPr>
            </w:pPr>
          </w:p>
          <w:p w14:paraId="6547D411" w14:textId="7AC2E6B5" w:rsidR="003545DE" w:rsidRPr="00CB6725" w:rsidRDefault="003545DE" w:rsidP="003545DE">
            <w:pPr>
              <w:spacing w:line="276" w:lineRule="auto"/>
              <w:jc w:val="both"/>
              <w:rPr>
                <w:rFonts w:ascii="Arial" w:hAnsi="Arial" w:cs="Arial"/>
                <w:b/>
                <w:sz w:val="18"/>
                <w:szCs w:val="16"/>
              </w:rPr>
            </w:pPr>
            <w:r w:rsidRPr="001A525A">
              <w:rPr>
                <w:rFonts w:ascii="Arial" w:hAnsi="Arial" w:cs="Arial"/>
                <w:sz w:val="14"/>
                <w:szCs w:val="16"/>
              </w:rPr>
              <w:t xml:space="preserve">Revisión Administrativa realizada por la Dirección General de Finanzas, a través de su titular la Mtra. en Admón. Anargelia García Silva, </w:t>
            </w:r>
            <w:r>
              <w:rPr>
                <w:rFonts w:ascii="Arial" w:hAnsi="Arial" w:cs="Arial"/>
                <w:sz w:val="14"/>
                <w:szCs w:val="16"/>
              </w:rPr>
              <w:t xml:space="preserve">la </w:t>
            </w:r>
            <w:proofErr w:type="gramStart"/>
            <w:r>
              <w:rPr>
                <w:rFonts w:ascii="Arial" w:hAnsi="Arial" w:cs="Arial"/>
                <w:sz w:val="14"/>
                <w:szCs w:val="16"/>
              </w:rPr>
              <w:t>Jefa</w:t>
            </w:r>
            <w:proofErr w:type="gramEnd"/>
            <w:r>
              <w:rPr>
                <w:rFonts w:ascii="Arial" w:hAnsi="Arial" w:cs="Arial"/>
                <w:sz w:val="14"/>
                <w:szCs w:val="16"/>
              </w:rPr>
              <w:t xml:space="preserve"> del</w:t>
            </w:r>
            <w:r w:rsidRPr="001A525A">
              <w:rPr>
                <w:rFonts w:ascii="Arial" w:hAnsi="Arial" w:cs="Arial"/>
                <w:sz w:val="14"/>
                <w:szCs w:val="16"/>
              </w:rPr>
              <w:t xml:space="preserve"> Departamento de Compras, Lic. en Der. Virginia de los Ángeles Mariscal Bernal</w:t>
            </w:r>
            <w:r>
              <w:rPr>
                <w:rFonts w:ascii="Arial" w:hAnsi="Arial" w:cs="Arial"/>
                <w:sz w:val="14"/>
                <w:szCs w:val="16"/>
              </w:rPr>
              <w:t>, y</w:t>
            </w:r>
            <w:r w:rsidRPr="001A525A">
              <w:rPr>
                <w:rFonts w:ascii="Arial" w:hAnsi="Arial" w:cs="Arial"/>
                <w:sz w:val="14"/>
                <w:szCs w:val="16"/>
              </w:rPr>
              <w:t xml:space="preserve"> </w:t>
            </w:r>
            <w:r w:rsidRPr="00D20619">
              <w:rPr>
                <w:rFonts w:ascii="Arial" w:hAnsi="Arial" w:cs="Arial"/>
                <w:sz w:val="14"/>
                <w:szCs w:val="18"/>
              </w:rPr>
              <w:t xml:space="preserve">la </w:t>
            </w:r>
            <w:proofErr w:type="gramStart"/>
            <w:r>
              <w:rPr>
                <w:rFonts w:ascii="Arial" w:hAnsi="Arial" w:cs="Arial"/>
                <w:sz w:val="14"/>
                <w:szCs w:val="18"/>
              </w:rPr>
              <w:t>Jefa</w:t>
            </w:r>
            <w:proofErr w:type="gramEnd"/>
            <w:r>
              <w:rPr>
                <w:rFonts w:ascii="Arial" w:hAnsi="Arial" w:cs="Arial"/>
                <w:sz w:val="14"/>
                <w:szCs w:val="18"/>
              </w:rPr>
              <w:t xml:space="preserve"> de la Sección</w:t>
            </w:r>
            <w:r w:rsidRPr="00D20619">
              <w:rPr>
                <w:rFonts w:ascii="Arial" w:hAnsi="Arial" w:cs="Arial"/>
                <w:sz w:val="14"/>
                <w:szCs w:val="18"/>
              </w:rPr>
              <w:t xml:space="preserve"> de Licitaciones, Lic. en Der. Gabriela del Socorro Muñoz Vera.</w:t>
            </w:r>
          </w:p>
        </w:tc>
      </w:tr>
      <w:tr w:rsidR="00B56574" w:rsidRPr="005761E8" w14:paraId="3B261C4F" w14:textId="77777777" w:rsidTr="00DF5A12">
        <w:trPr>
          <w:trHeight w:val="20"/>
          <w:jc w:val="center"/>
        </w:trPr>
        <w:tc>
          <w:tcPr>
            <w:tcW w:w="238" w:type="pct"/>
            <w:tcBorders>
              <w:top w:val="dotted" w:sz="4" w:space="0" w:color="auto"/>
              <w:left w:val="dotted" w:sz="4" w:space="0" w:color="auto"/>
              <w:bottom w:val="dotted" w:sz="4" w:space="0" w:color="auto"/>
              <w:right w:val="dotted" w:sz="4" w:space="0" w:color="auto"/>
            </w:tcBorders>
            <w:noWrap/>
          </w:tcPr>
          <w:p w14:paraId="051B3A02" w14:textId="4018DE69" w:rsidR="00B56574" w:rsidRDefault="00B56574" w:rsidP="00B56574">
            <w:pPr>
              <w:jc w:val="center"/>
              <w:rPr>
                <w:rFonts w:ascii="Arial" w:hAnsi="Arial" w:cs="Arial"/>
                <w:b/>
                <w:sz w:val="18"/>
                <w:szCs w:val="18"/>
              </w:rPr>
            </w:pPr>
            <w:r>
              <w:rPr>
                <w:rFonts w:ascii="Arial" w:hAnsi="Arial" w:cs="Arial"/>
                <w:b/>
                <w:sz w:val="18"/>
                <w:szCs w:val="18"/>
              </w:rPr>
              <w:lastRenderedPageBreak/>
              <w:t>7</w:t>
            </w:r>
          </w:p>
        </w:tc>
        <w:tc>
          <w:tcPr>
            <w:tcW w:w="1205" w:type="pct"/>
            <w:tcBorders>
              <w:top w:val="dotted" w:sz="4" w:space="0" w:color="auto"/>
              <w:left w:val="dotted" w:sz="4" w:space="0" w:color="auto"/>
              <w:bottom w:val="dotted" w:sz="4" w:space="0" w:color="auto"/>
              <w:right w:val="dotted" w:sz="4" w:space="0" w:color="auto"/>
            </w:tcBorders>
            <w:noWrap/>
          </w:tcPr>
          <w:p w14:paraId="008D0AF0" w14:textId="477B1017" w:rsidR="00B56574" w:rsidRPr="00AA06F7" w:rsidRDefault="00B56574" w:rsidP="00B56574">
            <w:pPr>
              <w:jc w:val="center"/>
              <w:rPr>
                <w:rFonts w:ascii="Arial" w:hAnsi="Arial" w:cs="Arial"/>
                <w:b/>
                <w:sz w:val="18"/>
                <w:szCs w:val="18"/>
              </w:rPr>
            </w:pPr>
            <w:r w:rsidRPr="00AA06F7">
              <w:rPr>
                <w:rFonts w:ascii="Arial" w:hAnsi="Arial" w:cs="Arial"/>
                <w:b/>
                <w:sz w:val="18"/>
                <w:szCs w:val="18"/>
              </w:rPr>
              <w:t>LESLIE ARIANA DIAZ ALFARO</w:t>
            </w:r>
          </w:p>
        </w:tc>
        <w:tc>
          <w:tcPr>
            <w:tcW w:w="3557" w:type="pct"/>
          </w:tcPr>
          <w:p w14:paraId="507F816B" w14:textId="77777777" w:rsidR="00B56574" w:rsidRPr="00552BD7" w:rsidRDefault="00B56574" w:rsidP="00B56574">
            <w:pPr>
              <w:spacing w:line="276" w:lineRule="auto"/>
              <w:jc w:val="both"/>
              <w:rPr>
                <w:rFonts w:ascii="Arial" w:hAnsi="Arial" w:cs="Arial"/>
                <w:b/>
                <w:sz w:val="18"/>
              </w:rPr>
            </w:pPr>
            <w:r w:rsidRPr="00CB6725">
              <w:rPr>
                <w:rFonts w:ascii="Arial" w:hAnsi="Arial" w:cs="Arial"/>
                <w:b/>
                <w:sz w:val="18"/>
                <w:szCs w:val="16"/>
              </w:rPr>
              <w:t>Oferta en la</w:t>
            </w:r>
            <w:r>
              <w:rPr>
                <w:rFonts w:ascii="Arial" w:hAnsi="Arial" w:cs="Arial"/>
                <w:b/>
                <w:sz w:val="18"/>
                <w:szCs w:val="16"/>
              </w:rPr>
              <w:t>s</w:t>
            </w:r>
            <w:r w:rsidRPr="00CB6725">
              <w:rPr>
                <w:rFonts w:ascii="Arial" w:hAnsi="Arial" w:cs="Arial"/>
                <w:b/>
                <w:sz w:val="18"/>
                <w:szCs w:val="16"/>
              </w:rPr>
              <w:t xml:space="preserve"> partida</w:t>
            </w:r>
            <w:r>
              <w:rPr>
                <w:rFonts w:ascii="Arial" w:hAnsi="Arial" w:cs="Arial"/>
                <w:b/>
                <w:sz w:val="18"/>
                <w:szCs w:val="16"/>
              </w:rPr>
              <w:t>s</w:t>
            </w:r>
            <w:r w:rsidRPr="00CB6725">
              <w:rPr>
                <w:rFonts w:ascii="Arial" w:hAnsi="Arial" w:cs="Arial"/>
                <w:b/>
                <w:sz w:val="18"/>
                <w:szCs w:val="16"/>
              </w:rPr>
              <w:t xml:space="preserve">: </w:t>
            </w:r>
            <w:r w:rsidRPr="00AB50D5">
              <w:rPr>
                <w:rFonts w:ascii="Arial" w:hAnsi="Arial" w:cs="Arial"/>
                <w:b/>
                <w:sz w:val="18"/>
                <w:szCs w:val="16"/>
              </w:rPr>
              <w:t>1, 12 a 16, 19 a 21, 23 a 40, 42 a 44, 48 a 52, 54 a 59, 64, 65, 67 a 77, 79, 80, 82 a 87</w:t>
            </w:r>
            <w:r w:rsidRPr="00AB50D5">
              <w:rPr>
                <w:rFonts w:ascii="Arial" w:hAnsi="Arial" w:cs="Arial"/>
                <w:b/>
                <w:sz w:val="18"/>
              </w:rPr>
              <w:t>.</w:t>
            </w:r>
          </w:p>
          <w:p w14:paraId="4694C7E1" w14:textId="77777777" w:rsidR="00B56574" w:rsidRDefault="00B56574" w:rsidP="00B56574">
            <w:pPr>
              <w:spacing w:line="276" w:lineRule="auto"/>
              <w:jc w:val="both"/>
              <w:rPr>
                <w:rFonts w:ascii="Arial" w:hAnsi="Arial" w:cs="Arial"/>
                <w:b/>
                <w:sz w:val="18"/>
                <w:szCs w:val="16"/>
              </w:rPr>
            </w:pPr>
          </w:p>
          <w:p w14:paraId="4919954C" w14:textId="6D174061" w:rsidR="00B56574" w:rsidRDefault="00B56574" w:rsidP="00B56574">
            <w:pPr>
              <w:jc w:val="both"/>
              <w:rPr>
                <w:rFonts w:ascii="Arial" w:hAnsi="Arial" w:cs="Arial"/>
                <w:sz w:val="18"/>
                <w:szCs w:val="16"/>
              </w:rPr>
            </w:pPr>
            <w:r w:rsidRPr="00D07089">
              <w:rPr>
                <w:rFonts w:ascii="Arial" w:hAnsi="Arial" w:cs="Arial"/>
                <w:b/>
                <w:sz w:val="18"/>
                <w:szCs w:val="16"/>
              </w:rPr>
              <w:t>Documentos Apartado X</w:t>
            </w:r>
            <w:r w:rsidRPr="00D07089">
              <w:rPr>
                <w:rFonts w:ascii="Arial" w:hAnsi="Arial" w:cs="Arial"/>
                <w:sz w:val="18"/>
                <w:szCs w:val="16"/>
              </w:rPr>
              <w:t xml:space="preserve">, presenta y </w:t>
            </w:r>
            <w:r>
              <w:rPr>
                <w:rFonts w:ascii="Arial" w:hAnsi="Arial" w:cs="Arial"/>
                <w:sz w:val="18"/>
                <w:szCs w:val="16"/>
              </w:rPr>
              <w:t xml:space="preserve">no </w:t>
            </w:r>
            <w:r w:rsidRPr="00716BC8">
              <w:rPr>
                <w:rFonts w:ascii="Arial" w:hAnsi="Arial" w:cs="Arial"/>
                <w:sz w:val="18"/>
                <w:szCs w:val="16"/>
              </w:rPr>
              <w:t>cumple</w:t>
            </w:r>
            <w:r>
              <w:rPr>
                <w:rFonts w:ascii="Arial" w:hAnsi="Arial" w:cs="Arial"/>
                <w:sz w:val="18"/>
                <w:szCs w:val="16"/>
              </w:rPr>
              <w:t>, incumplimientos que se corroboran y verifican en el Dictamen correspondiente, conforme lo siguiente:</w:t>
            </w:r>
          </w:p>
          <w:p w14:paraId="300DADB8" w14:textId="0F7B324A" w:rsidR="00B56574" w:rsidRDefault="00B56574" w:rsidP="00B56574">
            <w:pPr>
              <w:jc w:val="both"/>
              <w:rPr>
                <w:rFonts w:ascii="Arial" w:hAnsi="Arial" w:cs="Arial"/>
                <w:sz w:val="18"/>
                <w:szCs w:val="16"/>
              </w:rPr>
            </w:pPr>
          </w:p>
          <w:p w14:paraId="0E653A28" w14:textId="77777777" w:rsidR="00AA2339" w:rsidRDefault="00FC11D5" w:rsidP="00B56574">
            <w:pPr>
              <w:jc w:val="both"/>
              <w:rPr>
                <w:rFonts w:ascii="Arial" w:hAnsi="Arial" w:cs="Arial"/>
                <w:sz w:val="18"/>
                <w:szCs w:val="16"/>
              </w:rPr>
            </w:pPr>
            <w:r w:rsidRPr="00FC11D5">
              <w:rPr>
                <w:rFonts w:ascii="Arial" w:hAnsi="Arial" w:cs="Arial"/>
                <w:sz w:val="18"/>
                <w:szCs w:val="16"/>
              </w:rPr>
              <w:t xml:space="preserve">Dictamen Técnico: </w:t>
            </w:r>
            <w:r w:rsidR="00AA2339" w:rsidRPr="00AA2339">
              <w:rPr>
                <w:rFonts w:ascii="Arial" w:hAnsi="Arial" w:cs="Arial"/>
                <w:b/>
                <w:sz w:val="18"/>
                <w:szCs w:val="16"/>
              </w:rPr>
              <w:t>Numeral X.8</w:t>
            </w:r>
            <w:r w:rsidR="00AA2339">
              <w:rPr>
                <w:rFonts w:ascii="Arial" w:hAnsi="Arial" w:cs="Arial"/>
                <w:sz w:val="18"/>
                <w:szCs w:val="16"/>
              </w:rPr>
              <w:t>, en las bases de la convocatoria se estableció:</w:t>
            </w:r>
          </w:p>
          <w:p w14:paraId="095EF212" w14:textId="77777777" w:rsidR="00AA2339" w:rsidRDefault="00AA2339" w:rsidP="00B56574">
            <w:pPr>
              <w:jc w:val="both"/>
              <w:rPr>
                <w:rFonts w:ascii="Arial" w:hAnsi="Arial" w:cs="Arial"/>
                <w:sz w:val="18"/>
                <w:szCs w:val="16"/>
              </w:rPr>
            </w:pPr>
          </w:p>
          <w:p w14:paraId="4F2010B9" w14:textId="77777777" w:rsidR="00AA2339" w:rsidRPr="00AA2339" w:rsidRDefault="00AA2339" w:rsidP="00AA2339">
            <w:pPr>
              <w:widowControl w:val="0"/>
              <w:autoSpaceDE w:val="0"/>
              <w:autoSpaceDN w:val="0"/>
              <w:adjustRightInd w:val="0"/>
              <w:spacing w:line="256" w:lineRule="auto"/>
              <w:jc w:val="both"/>
              <w:rPr>
                <w:rFonts w:ascii="Arial" w:eastAsia="Calibri" w:hAnsi="Arial" w:cs="Arial"/>
                <w:i/>
                <w:color w:val="000000"/>
                <w:sz w:val="16"/>
                <w:szCs w:val="16"/>
              </w:rPr>
            </w:pPr>
            <w:r w:rsidRPr="00AA2339">
              <w:rPr>
                <w:rFonts w:ascii="Arial" w:eastAsia="Calibri" w:hAnsi="Arial" w:cs="Arial"/>
                <w:b/>
                <w:i/>
                <w:color w:val="000000"/>
                <w:sz w:val="16"/>
                <w:szCs w:val="16"/>
              </w:rPr>
              <w:t>Tiempo y lugar de entrega de los bienes:</w:t>
            </w:r>
            <w:r w:rsidRPr="00AA2339">
              <w:rPr>
                <w:rFonts w:ascii="Arial" w:eastAsia="Calibri" w:hAnsi="Arial" w:cs="Arial"/>
                <w:i/>
                <w:color w:val="000000"/>
                <w:sz w:val="16"/>
                <w:szCs w:val="16"/>
              </w:rPr>
              <w:t xml:space="preserve"> </w:t>
            </w:r>
          </w:p>
          <w:p w14:paraId="1C2E6B4A" w14:textId="77777777" w:rsidR="00AA2339" w:rsidRPr="00AA2339" w:rsidRDefault="00AA2339" w:rsidP="00AA2339">
            <w:pPr>
              <w:widowControl w:val="0"/>
              <w:autoSpaceDE w:val="0"/>
              <w:autoSpaceDN w:val="0"/>
              <w:adjustRightInd w:val="0"/>
              <w:spacing w:line="256" w:lineRule="auto"/>
              <w:jc w:val="both"/>
              <w:rPr>
                <w:rFonts w:ascii="Arial" w:eastAsia="Calibri" w:hAnsi="Arial" w:cs="Arial"/>
                <w:i/>
                <w:color w:val="000000"/>
                <w:sz w:val="16"/>
                <w:szCs w:val="16"/>
              </w:rPr>
            </w:pPr>
          </w:p>
          <w:p w14:paraId="3BD6C6CE" w14:textId="0D7ECD71" w:rsidR="00AA2339" w:rsidRPr="00AA2339" w:rsidRDefault="00AA2339" w:rsidP="00AA2339">
            <w:pPr>
              <w:widowControl w:val="0"/>
              <w:autoSpaceDE w:val="0"/>
              <w:autoSpaceDN w:val="0"/>
              <w:adjustRightInd w:val="0"/>
              <w:spacing w:line="256" w:lineRule="auto"/>
              <w:jc w:val="both"/>
              <w:rPr>
                <w:rFonts w:ascii="Arial" w:eastAsia="Calibri" w:hAnsi="Arial" w:cs="Arial"/>
                <w:i/>
                <w:color w:val="000000"/>
                <w:sz w:val="16"/>
                <w:szCs w:val="16"/>
              </w:rPr>
            </w:pPr>
            <w:r>
              <w:rPr>
                <w:rFonts w:ascii="Arial" w:eastAsia="Calibri" w:hAnsi="Arial" w:cs="Arial"/>
                <w:i/>
                <w:color w:val="000000"/>
                <w:sz w:val="16"/>
                <w:szCs w:val="16"/>
              </w:rPr>
              <w:t>“</w:t>
            </w:r>
            <w:r w:rsidRPr="00AA2339">
              <w:rPr>
                <w:rFonts w:ascii="Arial" w:eastAsia="Calibri" w:hAnsi="Arial" w:cs="Arial"/>
                <w:i/>
                <w:color w:val="000000"/>
                <w:sz w:val="16"/>
                <w:szCs w:val="16"/>
              </w:rPr>
              <w:t xml:space="preserve">Entregar el </w:t>
            </w:r>
            <w:r w:rsidRPr="00AA2339">
              <w:rPr>
                <w:rFonts w:ascii="Arial" w:eastAsia="Calibri" w:hAnsi="Arial" w:cs="Arial"/>
                <w:b/>
                <w:i/>
                <w:color w:val="000000"/>
                <w:sz w:val="16"/>
                <w:szCs w:val="16"/>
              </w:rPr>
              <w:t>Anexo “2”,</w:t>
            </w:r>
            <w:r w:rsidRPr="00AA2339">
              <w:rPr>
                <w:rFonts w:ascii="Arial" w:eastAsia="Calibri" w:hAnsi="Arial" w:cs="Arial"/>
                <w:i/>
                <w:color w:val="000000"/>
                <w:sz w:val="16"/>
                <w:szCs w:val="16"/>
              </w:rPr>
              <w:t xml:space="preserve"> </w:t>
            </w:r>
            <w:r w:rsidRPr="00AA2339">
              <w:rPr>
                <w:rFonts w:ascii="Arial" w:eastAsia="Calibri" w:hAnsi="Arial" w:cs="Arial"/>
                <w:b/>
                <w:i/>
                <w:color w:val="000000"/>
                <w:sz w:val="16"/>
                <w:szCs w:val="16"/>
              </w:rPr>
              <w:t>Anexo “2.1” y Anexo “2.2”</w:t>
            </w:r>
            <w:r w:rsidRPr="00AA2339">
              <w:rPr>
                <w:rFonts w:ascii="Arial" w:eastAsia="Calibri" w:hAnsi="Arial" w:cs="Arial"/>
                <w:i/>
                <w:color w:val="000000"/>
                <w:sz w:val="16"/>
                <w:szCs w:val="16"/>
              </w:rPr>
              <w:t xml:space="preserve"> firmados, en el cual constará el compromiso de realizar la entrega en lugar y fechas que se indica. </w:t>
            </w:r>
          </w:p>
          <w:p w14:paraId="3995AD45" w14:textId="77777777" w:rsidR="00AA2339" w:rsidRPr="00AA2339" w:rsidRDefault="00AA2339" w:rsidP="00AA2339">
            <w:pPr>
              <w:widowControl w:val="0"/>
              <w:tabs>
                <w:tab w:val="left" w:pos="1080"/>
              </w:tabs>
              <w:spacing w:line="256" w:lineRule="auto"/>
              <w:jc w:val="both"/>
              <w:rPr>
                <w:rFonts w:ascii="Arial" w:eastAsia="Calibri" w:hAnsi="Arial" w:cs="Arial"/>
                <w:i/>
                <w:sz w:val="16"/>
                <w:szCs w:val="16"/>
              </w:rPr>
            </w:pPr>
            <w:r w:rsidRPr="00AA2339">
              <w:rPr>
                <w:rFonts w:ascii="Arial" w:eastAsia="Calibri" w:hAnsi="Arial" w:cs="Arial"/>
                <w:i/>
                <w:sz w:val="16"/>
                <w:szCs w:val="16"/>
              </w:rPr>
              <w:t>Se deberá considerar lo establecido en el numeral II.2 de estas Bases.</w:t>
            </w:r>
          </w:p>
          <w:p w14:paraId="3BC2F255" w14:textId="75CECA6E" w:rsidR="00AA2339" w:rsidRPr="00AA2339" w:rsidRDefault="00AA2339" w:rsidP="00AA2339">
            <w:pPr>
              <w:jc w:val="both"/>
              <w:rPr>
                <w:rFonts w:ascii="Arial" w:hAnsi="Arial" w:cs="Arial"/>
                <w:i/>
                <w:sz w:val="16"/>
                <w:szCs w:val="16"/>
              </w:rPr>
            </w:pPr>
            <w:r w:rsidRPr="00AA2339">
              <w:rPr>
                <w:rFonts w:ascii="Arial" w:eastAsia="Calibri" w:hAnsi="Arial" w:cs="Arial"/>
                <w:i/>
                <w:sz w:val="14"/>
                <w:szCs w:val="16"/>
              </w:rPr>
              <w:t>(Su omisión es causa de desechamiento)</w:t>
            </w:r>
            <w:r>
              <w:rPr>
                <w:rFonts w:ascii="Arial" w:eastAsia="Calibri" w:hAnsi="Arial" w:cs="Arial"/>
                <w:i/>
                <w:sz w:val="16"/>
                <w:szCs w:val="16"/>
              </w:rPr>
              <w:t>”</w:t>
            </w:r>
          </w:p>
          <w:p w14:paraId="24A03978" w14:textId="77777777" w:rsidR="00AA2339" w:rsidRDefault="00AA2339" w:rsidP="00B56574">
            <w:pPr>
              <w:jc w:val="both"/>
              <w:rPr>
                <w:rFonts w:ascii="Arial" w:hAnsi="Arial" w:cs="Arial"/>
                <w:sz w:val="18"/>
                <w:szCs w:val="16"/>
              </w:rPr>
            </w:pPr>
          </w:p>
          <w:p w14:paraId="0728C2ED" w14:textId="3E604984" w:rsidR="003A6698" w:rsidRDefault="00FC11D5" w:rsidP="00B56574">
            <w:pPr>
              <w:jc w:val="both"/>
              <w:rPr>
                <w:rFonts w:ascii="Arial" w:hAnsi="Arial" w:cs="Arial"/>
                <w:b/>
                <w:sz w:val="18"/>
                <w:szCs w:val="16"/>
              </w:rPr>
            </w:pPr>
            <w:r w:rsidRPr="00C02A59">
              <w:rPr>
                <w:rFonts w:ascii="Arial" w:hAnsi="Arial" w:cs="Arial"/>
                <w:b/>
                <w:sz w:val="18"/>
                <w:szCs w:val="16"/>
              </w:rPr>
              <w:t xml:space="preserve">En la revisión a detalle </w:t>
            </w:r>
            <w:r w:rsidR="002A40D2" w:rsidRPr="00C02A59">
              <w:rPr>
                <w:rFonts w:ascii="Arial" w:hAnsi="Arial" w:cs="Arial"/>
                <w:b/>
                <w:sz w:val="18"/>
                <w:szCs w:val="16"/>
              </w:rPr>
              <w:t xml:space="preserve">por parte del área requirente, </w:t>
            </w:r>
            <w:r w:rsidRPr="00C02A59">
              <w:rPr>
                <w:rFonts w:ascii="Arial" w:hAnsi="Arial" w:cs="Arial"/>
                <w:b/>
                <w:sz w:val="18"/>
                <w:szCs w:val="16"/>
              </w:rPr>
              <w:t xml:space="preserve">se observó que la licitante </w:t>
            </w:r>
            <w:r w:rsidR="00C02A59" w:rsidRPr="00C02A59">
              <w:rPr>
                <w:rFonts w:ascii="Arial" w:hAnsi="Arial" w:cs="Arial"/>
                <w:b/>
                <w:sz w:val="18"/>
                <w:szCs w:val="16"/>
              </w:rPr>
              <w:t>LESLIE ARIANA DIAZ ALFARO, omitió presentar el Anexo “2” solicitado y que es donde consta el compromiso de entrega de los bienes adjudicados, en el lugar y horario establecido para ello, lo anterior, en relación con los Anexos “2.1” y “2.2”, por lo que incumple con lo solicitado en el presente numeral.</w:t>
            </w:r>
          </w:p>
          <w:p w14:paraId="0EF12DFD" w14:textId="557DFF00" w:rsidR="00363CE4" w:rsidRDefault="00363CE4" w:rsidP="00B56574">
            <w:pPr>
              <w:jc w:val="both"/>
              <w:rPr>
                <w:rFonts w:ascii="Arial" w:hAnsi="Arial" w:cs="Arial"/>
                <w:b/>
                <w:sz w:val="18"/>
                <w:szCs w:val="16"/>
              </w:rPr>
            </w:pPr>
          </w:p>
          <w:p w14:paraId="5DAC96C3" w14:textId="334973ED" w:rsidR="00363CE4" w:rsidRPr="00C02A59" w:rsidRDefault="00363CE4" w:rsidP="00B56574">
            <w:pPr>
              <w:jc w:val="both"/>
              <w:rPr>
                <w:rFonts w:ascii="Arial" w:hAnsi="Arial" w:cs="Arial"/>
                <w:b/>
                <w:sz w:val="18"/>
                <w:szCs w:val="16"/>
              </w:rPr>
            </w:pPr>
            <w:r>
              <w:rPr>
                <w:rFonts w:ascii="Arial" w:hAnsi="Arial" w:cs="Arial"/>
                <w:b/>
                <w:sz w:val="18"/>
                <w:szCs w:val="16"/>
              </w:rPr>
              <w:t>Para la partida 1, presenta un precio no conveniente.</w:t>
            </w:r>
          </w:p>
          <w:p w14:paraId="43A08329" w14:textId="09F45BDE" w:rsidR="00B56574" w:rsidRDefault="00B56574" w:rsidP="00B56574">
            <w:pPr>
              <w:jc w:val="both"/>
              <w:rPr>
                <w:rFonts w:ascii="Arial" w:hAnsi="Arial" w:cs="Arial"/>
                <w:sz w:val="18"/>
                <w:szCs w:val="16"/>
              </w:rPr>
            </w:pPr>
          </w:p>
          <w:p w14:paraId="6C7972F5" w14:textId="77777777" w:rsidR="00062355" w:rsidRDefault="00062355" w:rsidP="00062355">
            <w:pPr>
              <w:jc w:val="both"/>
              <w:rPr>
                <w:rFonts w:ascii="Arial" w:hAnsi="Arial" w:cs="Arial"/>
                <w:sz w:val="18"/>
                <w:szCs w:val="16"/>
              </w:rPr>
            </w:pPr>
            <w:r>
              <w:rPr>
                <w:rFonts w:ascii="Arial" w:hAnsi="Arial" w:cs="Arial"/>
                <w:sz w:val="18"/>
                <w:szCs w:val="18"/>
              </w:rPr>
              <w:t>C</w:t>
            </w:r>
            <w:r w:rsidRPr="00CD0BA9">
              <w:rPr>
                <w:rFonts w:ascii="Arial" w:hAnsi="Arial" w:cs="Arial"/>
                <w:sz w:val="18"/>
                <w:szCs w:val="18"/>
              </w:rPr>
              <w:t xml:space="preserve">onforme a lo establecido en la convocatoria y en la fracción XXIX del artículo 5 del Manual Único de Adquisiciones, Arrendamientos y Servicios de la Universidad Autónoma de Aguascalientes, en relación con lo establecido en el numeral IX, el precio ofertado para esta partida está por debajo del “precio conveniente”, es decir, está por debajo el </w:t>
            </w:r>
            <w:r w:rsidRPr="00CD0BA9">
              <w:rPr>
                <w:rFonts w:ascii="Arial" w:eastAsiaTheme="minorHAnsi" w:hAnsi="Arial" w:cs="Arial"/>
                <w:color w:val="000000"/>
                <w:sz w:val="18"/>
                <w:szCs w:val="18"/>
                <w:lang w:val="es-MX" w:eastAsia="en-US"/>
              </w:rPr>
              <w:t>promedio de los precios aceptad</w:t>
            </w:r>
            <w:r>
              <w:rPr>
                <w:rFonts w:ascii="Arial" w:eastAsiaTheme="minorHAnsi" w:hAnsi="Arial" w:cs="Arial"/>
                <w:color w:val="000000"/>
                <w:sz w:val="18"/>
                <w:szCs w:val="18"/>
                <w:lang w:val="es-MX" w:eastAsia="en-US"/>
              </w:rPr>
              <w:t>o</w:t>
            </w:r>
            <w:r w:rsidRPr="00CD0BA9">
              <w:rPr>
                <w:rFonts w:ascii="Arial" w:eastAsiaTheme="minorHAnsi" w:hAnsi="Arial" w:cs="Arial"/>
                <w:color w:val="000000"/>
                <w:sz w:val="18"/>
                <w:szCs w:val="18"/>
                <w:lang w:val="es-MX" w:eastAsia="en-US"/>
              </w:rPr>
              <w:t>s técnicamente en la licitación, restándole el 40% establecido en el Manual</w:t>
            </w:r>
            <w:r>
              <w:rPr>
                <w:rFonts w:ascii="Arial" w:eastAsiaTheme="minorHAnsi" w:hAnsi="Arial" w:cs="Arial"/>
                <w:color w:val="000000"/>
                <w:sz w:val="18"/>
                <w:szCs w:val="18"/>
                <w:lang w:val="es-MX" w:eastAsia="en-US"/>
              </w:rPr>
              <w:t>.</w:t>
            </w:r>
          </w:p>
          <w:p w14:paraId="7E75137C" w14:textId="77777777" w:rsidR="00062355" w:rsidRDefault="00062355" w:rsidP="00B56574">
            <w:pPr>
              <w:jc w:val="both"/>
              <w:rPr>
                <w:rFonts w:ascii="Arial" w:hAnsi="Arial" w:cs="Arial"/>
                <w:sz w:val="18"/>
                <w:szCs w:val="16"/>
              </w:rPr>
            </w:pPr>
          </w:p>
          <w:p w14:paraId="7FD492CF" w14:textId="18BFC1D1" w:rsidR="00B56574" w:rsidRDefault="00B56574" w:rsidP="00B56574">
            <w:pPr>
              <w:jc w:val="both"/>
              <w:rPr>
                <w:rFonts w:ascii="Arial" w:hAnsi="Arial" w:cs="Arial"/>
                <w:b/>
                <w:sz w:val="16"/>
                <w:szCs w:val="18"/>
              </w:rPr>
            </w:pPr>
            <w:r>
              <w:rPr>
                <w:rFonts w:ascii="Arial" w:hAnsi="Arial" w:cs="Arial"/>
                <w:sz w:val="16"/>
                <w:szCs w:val="18"/>
              </w:rPr>
              <w:lastRenderedPageBreak/>
              <w:t>Al corroborarse los incumplimientos antes señalados, se determina: “XIII. DESECHAMIENTO DE PROPUESTAS” XIII.1</w:t>
            </w:r>
            <w:r w:rsidR="003A6698">
              <w:rPr>
                <w:rFonts w:ascii="Arial" w:hAnsi="Arial" w:cs="Arial"/>
                <w:sz w:val="16"/>
                <w:szCs w:val="18"/>
              </w:rPr>
              <w:t xml:space="preserve"> y XIII.28,</w:t>
            </w:r>
            <w:r>
              <w:rPr>
                <w:rFonts w:ascii="Arial" w:hAnsi="Arial" w:cs="Arial"/>
                <w:sz w:val="16"/>
                <w:szCs w:val="18"/>
              </w:rPr>
              <w:t xml:space="preserve"> en donde se menciona que la convocante desechará las propuestas de los licitantes de conformidad al artículo 50 fracción XV y 57 de la Ley, señalando algunas de las siguientes situaciones: </w:t>
            </w:r>
            <w:r w:rsidRPr="00966DE6">
              <w:rPr>
                <w:rFonts w:ascii="Arial" w:hAnsi="Arial" w:cs="Arial"/>
                <w:b/>
                <w:sz w:val="16"/>
                <w:szCs w:val="18"/>
              </w:rPr>
              <w:t>El incumplimiento de alguno de los requisitos establecidos en estas bases y sus anexos</w:t>
            </w:r>
            <w:r>
              <w:rPr>
                <w:rFonts w:ascii="Arial" w:hAnsi="Arial" w:cs="Arial"/>
                <w:b/>
                <w:sz w:val="16"/>
                <w:szCs w:val="18"/>
              </w:rPr>
              <w:t>;</w:t>
            </w:r>
            <w:r w:rsidR="003A6698">
              <w:t xml:space="preserve"> </w:t>
            </w:r>
            <w:r w:rsidR="003A6698" w:rsidRPr="003A6698">
              <w:rPr>
                <w:rFonts w:ascii="Arial" w:hAnsi="Arial" w:cs="Arial"/>
                <w:b/>
                <w:sz w:val="16"/>
                <w:szCs w:val="18"/>
              </w:rPr>
              <w:t xml:space="preserve">presentar un precio </w:t>
            </w:r>
            <w:r w:rsidR="003A6698" w:rsidRPr="00A24572">
              <w:rPr>
                <w:rFonts w:ascii="Arial" w:hAnsi="Arial" w:cs="Arial"/>
                <w:sz w:val="16"/>
                <w:szCs w:val="18"/>
              </w:rPr>
              <w:t>no aceptable o</w:t>
            </w:r>
            <w:r w:rsidR="003A6698" w:rsidRPr="003A6698">
              <w:rPr>
                <w:rFonts w:ascii="Arial" w:hAnsi="Arial" w:cs="Arial"/>
                <w:b/>
                <w:sz w:val="16"/>
                <w:szCs w:val="18"/>
              </w:rPr>
              <w:t xml:space="preserve"> no conveniente</w:t>
            </w:r>
            <w:r w:rsidR="003A6698">
              <w:rPr>
                <w:rFonts w:ascii="Arial" w:hAnsi="Arial" w:cs="Arial"/>
                <w:b/>
                <w:sz w:val="16"/>
                <w:szCs w:val="18"/>
              </w:rPr>
              <w:t>;</w:t>
            </w:r>
            <w:r>
              <w:rPr>
                <w:rFonts w:ascii="Arial" w:hAnsi="Arial" w:cs="Arial"/>
                <w:b/>
                <w:sz w:val="16"/>
                <w:szCs w:val="18"/>
              </w:rPr>
              <w:t xml:space="preserve"> </w:t>
            </w:r>
            <w:r>
              <w:rPr>
                <w:rFonts w:ascii="Arial" w:hAnsi="Arial" w:cs="Arial"/>
                <w:sz w:val="16"/>
                <w:szCs w:val="18"/>
              </w:rPr>
              <w:t xml:space="preserve">por lo que de conformidad a los incumplimientos manifestados,  conforme a lo señalado en el artículo 55 y 56 de la Ley de las bases de la presente licitación, se realiza el </w:t>
            </w:r>
            <w:r>
              <w:rPr>
                <w:rFonts w:ascii="Arial" w:hAnsi="Arial" w:cs="Arial"/>
                <w:b/>
                <w:sz w:val="16"/>
                <w:szCs w:val="18"/>
              </w:rPr>
              <w:t>desechamiento de manera general</w:t>
            </w:r>
            <w:r w:rsidRPr="00AB50D5">
              <w:rPr>
                <w:rFonts w:ascii="Arial" w:hAnsi="Arial" w:cs="Arial"/>
                <w:b/>
                <w:sz w:val="16"/>
                <w:szCs w:val="18"/>
              </w:rPr>
              <w:t>,</w:t>
            </w:r>
            <w:r w:rsidRPr="008764CD">
              <w:rPr>
                <w:rFonts w:ascii="Arial" w:hAnsi="Arial" w:cs="Arial"/>
                <w:b/>
                <w:sz w:val="16"/>
                <w:szCs w:val="18"/>
              </w:rPr>
              <w:t xml:space="preserve"> </w:t>
            </w:r>
            <w:r w:rsidRPr="008764CD">
              <w:rPr>
                <w:rFonts w:ascii="Arial" w:hAnsi="Arial" w:cs="Arial"/>
                <w:sz w:val="16"/>
                <w:szCs w:val="18"/>
              </w:rPr>
              <w:t>de</w:t>
            </w:r>
            <w:r>
              <w:rPr>
                <w:rFonts w:ascii="Arial" w:hAnsi="Arial" w:cs="Arial"/>
                <w:sz w:val="16"/>
                <w:szCs w:val="18"/>
              </w:rPr>
              <w:t xml:space="preserve"> </w:t>
            </w:r>
            <w:r w:rsidRPr="008764CD">
              <w:rPr>
                <w:rFonts w:ascii="Arial" w:hAnsi="Arial" w:cs="Arial"/>
                <w:sz w:val="16"/>
                <w:szCs w:val="18"/>
              </w:rPr>
              <w:t>l</w:t>
            </w:r>
            <w:r>
              <w:rPr>
                <w:rFonts w:ascii="Arial" w:hAnsi="Arial" w:cs="Arial"/>
                <w:sz w:val="16"/>
                <w:szCs w:val="18"/>
              </w:rPr>
              <w:t>a</w:t>
            </w:r>
            <w:r w:rsidRPr="008764CD">
              <w:rPr>
                <w:rFonts w:ascii="Arial" w:hAnsi="Arial" w:cs="Arial"/>
                <w:sz w:val="16"/>
                <w:szCs w:val="18"/>
              </w:rPr>
              <w:t xml:space="preserve"> licitante</w:t>
            </w:r>
            <w:r w:rsidRPr="008764CD">
              <w:rPr>
                <w:rFonts w:ascii="Arial" w:hAnsi="Arial" w:cs="Arial"/>
                <w:b/>
                <w:sz w:val="16"/>
                <w:szCs w:val="18"/>
              </w:rPr>
              <w:t xml:space="preserve"> </w:t>
            </w:r>
            <w:r w:rsidRPr="00B56574">
              <w:rPr>
                <w:rFonts w:ascii="Arial" w:hAnsi="Arial" w:cs="Arial"/>
                <w:b/>
                <w:sz w:val="16"/>
                <w:szCs w:val="18"/>
              </w:rPr>
              <w:t>LESLIE ARIANA DIAZ ALFARO</w:t>
            </w:r>
          </w:p>
          <w:p w14:paraId="19110404" w14:textId="77777777" w:rsidR="00B56574" w:rsidRDefault="00B56574" w:rsidP="00B56574">
            <w:pPr>
              <w:jc w:val="both"/>
              <w:rPr>
                <w:rFonts w:ascii="Arial" w:hAnsi="Arial" w:cs="Arial"/>
                <w:b/>
                <w:sz w:val="18"/>
                <w:szCs w:val="18"/>
              </w:rPr>
            </w:pPr>
          </w:p>
          <w:p w14:paraId="3CD3C7D3" w14:textId="77777777" w:rsidR="00B56574" w:rsidRPr="007C76ED" w:rsidRDefault="00B56574" w:rsidP="00B56574">
            <w:pPr>
              <w:jc w:val="both"/>
              <w:rPr>
                <w:rFonts w:ascii="Arial" w:hAnsi="Arial" w:cs="Arial"/>
                <w:b/>
                <w:sz w:val="14"/>
                <w:szCs w:val="16"/>
              </w:rPr>
            </w:pPr>
            <w:r w:rsidRPr="00166FAE">
              <w:rPr>
                <w:rFonts w:ascii="Arial" w:hAnsi="Arial" w:cs="Arial"/>
                <w:color w:val="000000"/>
                <w:sz w:val="14"/>
                <w:szCs w:val="16"/>
                <w:lang w:eastAsia="es-MX"/>
              </w:rPr>
              <w:t xml:space="preserve">Revisión Técnica realizada por Dr. Mario Eduardo Zermeño de León Director General de Infraestructura Universitaria, Lic. en B.G.C. José Samuel García Esparza </w:t>
            </w:r>
            <w:proofErr w:type="gramStart"/>
            <w:r w:rsidRPr="00166FAE">
              <w:rPr>
                <w:rFonts w:ascii="Arial" w:hAnsi="Arial" w:cs="Arial"/>
                <w:color w:val="000000"/>
                <w:sz w:val="14"/>
                <w:szCs w:val="16"/>
                <w:lang w:eastAsia="es-MX"/>
              </w:rPr>
              <w:t>Jefe</w:t>
            </w:r>
            <w:proofErr w:type="gramEnd"/>
            <w:r w:rsidRPr="00166FAE">
              <w:rPr>
                <w:rFonts w:ascii="Arial" w:hAnsi="Arial" w:cs="Arial"/>
                <w:color w:val="000000"/>
                <w:sz w:val="14"/>
                <w:szCs w:val="16"/>
                <w:lang w:eastAsia="es-MX"/>
              </w:rPr>
              <w:t xml:space="preserve"> del Departamento de Servicios Generales y por el Lic. Urb. Luis Alberto González </w:t>
            </w:r>
            <w:proofErr w:type="spellStart"/>
            <w:r w:rsidRPr="00166FAE">
              <w:rPr>
                <w:rFonts w:ascii="Arial" w:hAnsi="Arial" w:cs="Arial"/>
                <w:color w:val="000000"/>
                <w:sz w:val="14"/>
                <w:szCs w:val="16"/>
                <w:lang w:eastAsia="es-MX"/>
              </w:rPr>
              <w:t>González</w:t>
            </w:r>
            <w:proofErr w:type="spellEnd"/>
            <w:r w:rsidRPr="00166FAE">
              <w:rPr>
                <w:rFonts w:ascii="Arial" w:hAnsi="Arial" w:cs="Arial"/>
              </w:rPr>
              <w:t xml:space="preserve"> </w:t>
            </w:r>
            <w:r w:rsidRPr="00166FAE">
              <w:rPr>
                <w:rFonts w:ascii="Arial" w:hAnsi="Arial" w:cs="Arial"/>
                <w:color w:val="000000"/>
                <w:sz w:val="14"/>
                <w:szCs w:val="16"/>
                <w:lang w:eastAsia="es-MX"/>
              </w:rPr>
              <w:t xml:space="preserve">Jefe de Sección de Servicios del Departamento de Servicios Generales de la DGIU, conforme a los anexos de la Convocatoria </w:t>
            </w:r>
            <w:r w:rsidRPr="00166FAE">
              <w:rPr>
                <w:rFonts w:ascii="Arial" w:hAnsi="Arial" w:cs="Arial"/>
                <w:b/>
                <w:color w:val="000000"/>
                <w:sz w:val="14"/>
                <w:szCs w:val="16"/>
                <w:lang w:eastAsia="es-MX"/>
              </w:rPr>
              <w:t>LPN E/901045968-025-2026.</w:t>
            </w:r>
          </w:p>
          <w:p w14:paraId="23A5B03D" w14:textId="77777777" w:rsidR="00B56574" w:rsidRPr="001A525A" w:rsidRDefault="00B56574" w:rsidP="00B56574">
            <w:pPr>
              <w:jc w:val="both"/>
              <w:rPr>
                <w:rFonts w:ascii="Arial" w:hAnsi="Arial" w:cs="Arial"/>
                <w:b/>
                <w:sz w:val="14"/>
                <w:szCs w:val="16"/>
              </w:rPr>
            </w:pPr>
          </w:p>
          <w:p w14:paraId="3DE9531C" w14:textId="2666CBAF" w:rsidR="00B56574" w:rsidRPr="00CB6725" w:rsidRDefault="00B56574" w:rsidP="00B56574">
            <w:pPr>
              <w:spacing w:line="276" w:lineRule="auto"/>
              <w:jc w:val="both"/>
              <w:rPr>
                <w:rFonts w:ascii="Arial" w:hAnsi="Arial" w:cs="Arial"/>
                <w:b/>
                <w:sz w:val="18"/>
                <w:szCs w:val="16"/>
              </w:rPr>
            </w:pPr>
            <w:r w:rsidRPr="001A525A">
              <w:rPr>
                <w:rFonts w:ascii="Arial" w:hAnsi="Arial" w:cs="Arial"/>
                <w:sz w:val="14"/>
                <w:szCs w:val="16"/>
              </w:rPr>
              <w:t xml:space="preserve">Revisión Administrativa realizada por la Dirección General de Finanzas, a través de su titular la Mtra. en Admón. Anargelia García Silva, </w:t>
            </w:r>
            <w:r>
              <w:rPr>
                <w:rFonts w:ascii="Arial" w:hAnsi="Arial" w:cs="Arial"/>
                <w:sz w:val="14"/>
                <w:szCs w:val="16"/>
              </w:rPr>
              <w:t xml:space="preserve">la </w:t>
            </w:r>
            <w:proofErr w:type="gramStart"/>
            <w:r>
              <w:rPr>
                <w:rFonts w:ascii="Arial" w:hAnsi="Arial" w:cs="Arial"/>
                <w:sz w:val="14"/>
                <w:szCs w:val="16"/>
              </w:rPr>
              <w:t>Jefa</w:t>
            </w:r>
            <w:proofErr w:type="gramEnd"/>
            <w:r>
              <w:rPr>
                <w:rFonts w:ascii="Arial" w:hAnsi="Arial" w:cs="Arial"/>
                <w:sz w:val="14"/>
                <w:szCs w:val="16"/>
              </w:rPr>
              <w:t xml:space="preserve"> del</w:t>
            </w:r>
            <w:r w:rsidRPr="001A525A">
              <w:rPr>
                <w:rFonts w:ascii="Arial" w:hAnsi="Arial" w:cs="Arial"/>
                <w:sz w:val="14"/>
                <w:szCs w:val="16"/>
              </w:rPr>
              <w:t xml:space="preserve"> Departamento de Compras, Lic. en Der. Virginia de los Ángeles Mariscal Bernal</w:t>
            </w:r>
            <w:r>
              <w:rPr>
                <w:rFonts w:ascii="Arial" w:hAnsi="Arial" w:cs="Arial"/>
                <w:sz w:val="14"/>
                <w:szCs w:val="16"/>
              </w:rPr>
              <w:t>, y</w:t>
            </w:r>
            <w:r w:rsidRPr="001A525A">
              <w:rPr>
                <w:rFonts w:ascii="Arial" w:hAnsi="Arial" w:cs="Arial"/>
                <w:sz w:val="14"/>
                <w:szCs w:val="16"/>
              </w:rPr>
              <w:t xml:space="preserve"> </w:t>
            </w:r>
            <w:r w:rsidRPr="00D20619">
              <w:rPr>
                <w:rFonts w:ascii="Arial" w:hAnsi="Arial" w:cs="Arial"/>
                <w:sz w:val="14"/>
                <w:szCs w:val="18"/>
              </w:rPr>
              <w:t xml:space="preserve">la </w:t>
            </w:r>
            <w:proofErr w:type="gramStart"/>
            <w:r>
              <w:rPr>
                <w:rFonts w:ascii="Arial" w:hAnsi="Arial" w:cs="Arial"/>
                <w:sz w:val="14"/>
                <w:szCs w:val="18"/>
              </w:rPr>
              <w:t>Jefa</w:t>
            </w:r>
            <w:proofErr w:type="gramEnd"/>
            <w:r>
              <w:rPr>
                <w:rFonts w:ascii="Arial" w:hAnsi="Arial" w:cs="Arial"/>
                <w:sz w:val="14"/>
                <w:szCs w:val="18"/>
              </w:rPr>
              <w:t xml:space="preserve"> de la Sección</w:t>
            </w:r>
            <w:r w:rsidRPr="00D20619">
              <w:rPr>
                <w:rFonts w:ascii="Arial" w:hAnsi="Arial" w:cs="Arial"/>
                <w:sz w:val="14"/>
                <w:szCs w:val="18"/>
              </w:rPr>
              <w:t xml:space="preserve"> de Licitaciones, Lic. en Der. Gabriela del Socorro Muñoz Vera.</w:t>
            </w:r>
          </w:p>
        </w:tc>
      </w:tr>
      <w:tr w:rsidR="000A2EA0" w:rsidRPr="005761E8" w14:paraId="7B90BDF3" w14:textId="77777777" w:rsidTr="00DF5A12">
        <w:trPr>
          <w:trHeight w:val="20"/>
          <w:jc w:val="center"/>
        </w:trPr>
        <w:tc>
          <w:tcPr>
            <w:tcW w:w="238" w:type="pct"/>
            <w:tcBorders>
              <w:top w:val="dotted" w:sz="4" w:space="0" w:color="auto"/>
              <w:left w:val="dotted" w:sz="4" w:space="0" w:color="auto"/>
              <w:bottom w:val="dotted" w:sz="4" w:space="0" w:color="auto"/>
              <w:right w:val="dotted" w:sz="4" w:space="0" w:color="auto"/>
            </w:tcBorders>
            <w:noWrap/>
          </w:tcPr>
          <w:p w14:paraId="6150E996" w14:textId="7AD417E6" w:rsidR="000A2EA0" w:rsidRDefault="000A2EA0" w:rsidP="000A2EA0">
            <w:pPr>
              <w:jc w:val="center"/>
              <w:rPr>
                <w:rFonts w:ascii="Arial" w:hAnsi="Arial" w:cs="Arial"/>
                <w:b/>
                <w:sz w:val="18"/>
                <w:szCs w:val="18"/>
              </w:rPr>
            </w:pPr>
            <w:r>
              <w:rPr>
                <w:rFonts w:ascii="Arial" w:hAnsi="Arial" w:cs="Arial"/>
                <w:b/>
                <w:sz w:val="18"/>
                <w:szCs w:val="18"/>
              </w:rPr>
              <w:lastRenderedPageBreak/>
              <w:t>8</w:t>
            </w:r>
          </w:p>
        </w:tc>
        <w:tc>
          <w:tcPr>
            <w:tcW w:w="1205" w:type="pct"/>
            <w:tcBorders>
              <w:top w:val="dotted" w:sz="4" w:space="0" w:color="auto"/>
              <w:left w:val="dotted" w:sz="4" w:space="0" w:color="auto"/>
              <w:bottom w:val="dotted" w:sz="4" w:space="0" w:color="auto"/>
              <w:right w:val="dotted" w:sz="4" w:space="0" w:color="auto"/>
            </w:tcBorders>
            <w:noWrap/>
          </w:tcPr>
          <w:p w14:paraId="781E016C" w14:textId="572521BD" w:rsidR="000A2EA0" w:rsidRPr="00E06BDA" w:rsidRDefault="000A2EA0" w:rsidP="000A2EA0">
            <w:pPr>
              <w:jc w:val="center"/>
              <w:rPr>
                <w:rFonts w:ascii="Arial" w:hAnsi="Arial" w:cs="Arial"/>
                <w:b/>
                <w:sz w:val="18"/>
                <w:szCs w:val="18"/>
                <w:highlight w:val="yellow"/>
              </w:rPr>
            </w:pPr>
            <w:r>
              <w:rPr>
                <w:rFonts w:ascii="Arial" w:hAnsi="Arial" w:cs="Arial"/>
                <w:b/>
                <w:sz w:val="18"/>
                <w:szCs w:val="18"/>
              </w:rPr>
              <w:t>LUIS FELIPE MARQUEZ CORTEZ</w:t>
            </w:r>
          </w:p>
        </w:tc>
        <w:tc>
          <w:tcPr>
            <w:tcW w:w="3557" w:type="pct"/>
          </w:tcPr>
          <w:p w14:paraId="39D5A0DC" w14:textId="24EF406D" w:rsidR="000A2EA0" w:rsidRPr="00552BD7" w:rsidRDefault="000A2EA0" w:rsidP="000A2EA0">
            <w:pPr>
              <w:spacing w:line="276" w:lineRule="auto"/>
              <w:jc w:val="both"/>
              <w:rPr>
                <w:rFonts w:ascii="Arial" w:hAnsi="Arial" w:cs="Arial"/>
                <w:b/>
                <w:sz w:val="18"/>
              </w:rPr>
            </w:pPr>
            <w:r w:rsidRPr="00CB6725">
              <w:rPr>
                <w:rFonts w:ascii="Arial" w:hAnsi="Arial" w:cs="Arial"/>
                <w:b/>
                <w:sz w:val="18"/>
                <w:szCs w:val="16"/>
              </w:rPr>
              <w:t>Oferta en la</w:t>
            </w:r>
            <w:r>
              <w:rPr>
                <w:rFonts w:ascii="Arial" w:hAnsi="Arial" w:cs="Arial"/>
                <w:b/>
                <w:sz w:val="18"/>
                <w:szCs w:val="16"/>
              </w:rPr>
              <w:t>s</w:t>
            </w:r>
            <w:r w:rsidRPr="00CB6725">
              <w:rPr>
                <w:rFonts w:ascii="Arial" w:hAnsi="Arial" w:cs="Arial"/>
                <w:b/>
                <w:sz w:val="18"/>
                <w:szCs w:val="16"/>
              </w:rPr>
              <w:t xml:space="preserve"> partida</w:t>
            </w:r>
            <w:r>
              <w:rPr>
                <w:rFonts w:ascii="Arial" w:hAnsi="Arial" w:cs="Arial"/>
                <w:b/>
                <w:sz w:val="18"/>
                <w:szCs w:val="16"/>
              </w:rPr>
              <w:t>s</w:t>
            </w:r>
            <w:r w:rsidRPr="00CB6725">
              <w:rPr>
                <w:rFonts w:ascii="Arial" w:hAnsi="Arial" w:cs="Arial"/>
                <w:b/>
                <w:sz w:val="18"/>
                <w:szCs w:val="16"/>
              </w:rPr>
              <w:t xml:space="preserve">: </w:t>
            </w:r>
            <w:r w:rsidR="00AB50D5" w:rsidRPr="00AB50D5">
              <w:rPr>
                <w:rFonts w:ascii="Arial" w:hAnsi="Arial" w:cs="Arial"/>
                <w:b/>
                <w:sz w:val="18"/>
                <w:szCs w:val="16"/>
              </w:rPr>
              <w:t>1, 12 a 16, 19 a 21, 23 a 40, 42 a 44, 48 a 52, 54 a 59, 64, 65, 67 a 77, 79, 80, 82 a 87</w:t>
            </w:r>
            <w:r w:rsidRPr="00AB50D5">
              <w:rPr>
                <w:rFonts w:ascii="Arial" w:hAnsi="Arial" w:cs="Arial"/>
                <w:b/>
                <w:sz w:val="18"/>
              </w:rPr>
              <w:t>.</w:t>
            </w:r>
          </w:p>
          <w:p w14:paraId="5388F73B" w14:textId="77777777" w:rsidR="000A2EA0" w:rsidRDefault="000A2EA0" w:rsidP="000A2EA0">
            <w:pPr>
              <w:spacing w:line="276" w:lineRule="auto"/>
              <w:jc w:val="both"/>
              <w:rPr>
                <w:rFonts w:ascii="Arial" w:hAnsi="Arial" w:cs="Arial"/>
                <w:b/>
                <w:sz w:val="18"/>
                <w:szCs w:val="16"/>
              </w:rPr>
            </w:pPr>
          </w:p>
          <w:p w14:paraId="48816E12" w14:textId="4625F3AE" w:rsidR="000A2EA0" w:rsidRDefault="000A2EA0" w:rsidP="000A2EA0">
            <w:pPr>
              <w:jc w:val="both"/>
              <w:rPr>
                <w:rFonts w:ascii="Arial" w:hAnsi="Arial" w:cs="Arial"/>
                <w:sz w:val="18"/>
                <w:szCs w:val="16"/>
              </w:rPr>
            </w:pPr>
            <w:r w:rsidRPr="00D07089">
              <w:rPr>
                <w:rFonts w:ascii="Arial" w:hAnsi="Arial" w:cs="Arial"/>
                <w:b/>
                <w:sz w:val="18"/>
                <w:szCs w:val="16"/>
              </w:rPr>
              <w:t>Documentos Apartado X</w:t>
            </w:r>
            <w:r w:rsidRPr="00D07089">
              <w:rPr>
                <w:rFonts w:ascii="Arial" w:hAnsi="Arial" w:cs="Arial"/>
                <w:sz w:val="18"/>
                <w:szCs w:val="16"/>
              </w:rPr>
              <w:t xml:space="preserve">, presenta y </w:t>
            </w:r>
            <w:r w:rsidRPr="00716BC8">
              <w:rPr>
                <w:rFonts w:ascii="Arial" w:hAnsi="Arial" w:cs="Arial"/>
                <w:sz w:val="18"/>
                <w:szCs w:val="16"/>
              </w:rPr>
              <w:t>cumple</w:t>
            </w:r>
            <w:r>
              <w:rPr>
                <w:rFonts w:ascii="Arial" w:hAnsi="Arial" w:cs="Arial"/>
                <w:sz w:val="18"/>
                <w:szCs w:val="16"/>
              </w:rPr>
              <w:t xml:space="preserve"> </w:t>
            </w:r>
            <w:r w:rsidRPr="00716BC8">
              <w:rPr>
                <w:rFonts w:ascii="Arial" w:hAnsi="Arial" w:cs="Arial"/>
                <w:sz w:val="18"/>
                <w:szCs w:val="16"/>
              </w:rPr>
              <w:t>conforme lo establecido y detallado en el Anexo 1, Anexo 1.1 y Anexo 2</w:t>
            </w:r>
            <w:r w:rsidR="00AB50D5">
              <w:rPr>
                <w:rFonts w:ascii="Arial" w:hAnsi="Arial" w:cs="Arial"/>
                <w:sz w:val="18"/>
                <w:szCs w:val="16"/>
              </w:rPr>
              <w:t>, e excepción de las partidas 34 y 74, en las que presenta el siguiente incumplimiento:</w:t>
            </w:r>
          </w:p>
          <w:p w14:paraId="390224FD" w14:textId="2251E264" w:rsidR="00AB50D5" w:rsidRDefault="00AB50D5" w:rsidP="000A2EA0">
            <w:pPr>
              <w:jc w:val="both"/>
              <w:rPr>
                <w:rFonts w:ascii="Arial" w:hAnsi="Arial" w:cs="Arial"/>
                <w:sz w:val="18"/>
                <w:szCs w:val="16"/>
              </w:rPr>
            </w:pPr>
          </w:p>
          <w:p w14:paraId="786612FA" w14:textId="77777777" w:rsidR="00AB50D5" w:rsidRPr="001C233D" w:rsidRDefault="00AB50D5" w:rsidP="00AB50D5">
            <w:pPr>
              <w:jc w:val="both"/>
              <w:rPr>
                <w:rFonts w:ascii="Arial" w:hAnsi="Arial" w:cs="Arial"/>
                <w:sz w:val="18"/>
                <w:szCs w:val="16"/>
              </w:rPr>
            </w:pPr>
            <w:r w:rsidRPr="001C233D">
              <w:rPr>
                <w:rFonts w:ascii="Arial" w:hAnsi="Arial" w:cs="Arial"/>
                <w:sz w:val="18"/>
                <w:szCs w:val="16"/>
              </w:rPr>
              <w:t>En la revisión técnica a detalle por el área requirente se observó:</w:t>
            </w:r>
          </w:p>
          <w:p w14:paraId="7EF30703" w14:textId="77777777" w:rsidR="00AB50D5" w:rsidRPr="001C233D" w:rsidRDefault="00AB50D5" w:rsidP="00AB50D5">
            <w:pPr>
              <w:jc w:val="both"/>
              <w:rPr>
                <w:rFonts w:ascii="Arial" w:hAnsi="Arial" w:cs="Arial"/>
                <w:sz w:val="18"/>
                <w:szCs w:val="16"/>
              </w:rPr>
            </w:pPr>
          </w:p>
          <w:p w14:paraId="4C610A94" w14:textId="77777777" w:rsidR="00AB50D5" w:rsidRPr="001C233D" w:rsidRDefault="00AB50D5" w:rsidP="00AB50D5">
            <w:pPr>
              <w:jc w:val="both"/>
              <w:rPr>
                <w:rFonts w:ascii="Arial" w:hAnsi="Arial" w:cs="Arial"/>
                <w:sz w:val="18"/>
                <w:szCs w:val="16"/>
              </w:rPr>
            </w:pPr>
            <w:r w:rsidRPr="001C233D">
              <w:rPr>
                <w:rFonts w:ascii="Arial" w:hAnsi="Arial" w:cs="Arial"/>
                <w:sz w:val="18"/>
                <w:szCs w:val="16"/>
              </w:rPr>
              <w:t xml:space="preserve">En el numeral </w:t>
            </w:r>
            <w:r w:rsidRPr="001C233D">
              <w:rPr>
                <w:rFonts w:ascii="Arial" w:hAnsi="Arial" w:cs="Arial"/>
                <w:b/>
                <w:sz w:val="18"/>
                <w:szCs w:val="16"/>
              </w:rPr>
              <w:t>X.6.1 “Muestra Física”</w:t>
            </w:r>
            <w:r w:rsidRPr="001C233D">
              <w:rPr>
                <w:rFonts w:ascii="Arial" w:hAnsi="Arial" w:cs="Arial"/>
                <w:sz w:val="18"/>
                <w:szCs w:val="16"/>
              </w:rPr>
              <w:t xml:space="preserve"> de las bases se solicitó:</w:t>
            </w:r>
          </w:p>
          <w:p w14:paraId="41DFBFC9" w14:textId="77777777" w:rsidR="00AB50D5" w:rsidRPr="001C233D" w:rsidRDefault="00AB50D5" w:rsidP="00AB50D5">
            <w:pPr>
              <w:jc w:val="both"/>
              <w:rPr>
                <w:rFonts w:ascii="Arial" w:hAnsi="Arial" w:cs="Arial"/>
                <w:sz w:val="18"/>
                <w:szCs w:val="16"/>
              </w:rPr>
            </w:pPr>
          </w:p>
          <w:p w14:paraId="3FCD4AB3" w14:textId="77777777" w:rsidR="00AB50D5" w:rsidRPr="001C233D" w:rsidRDefault="00AB50D5" w:rsidP="00AB50D5">
            <w:pPr>
              <w:spacing w:line="256" w:lineRule="auto"/>
              <w:jc w:val="both"/>
              <w:rPr>
                <w:rFonts w:ascii="Arial" w:hAnsi="Arial" w:cs="Arial"/>
                <w:b/>
                <w:i/>
                <w:sz w:val="16"/>
                <w:szCs w:val="16"/>
              </w:rPr>
            </w:pPr>
            <w:r w:rsidRPr="001C233D">
              <w:rPr>
                <w:rFonts w:ascii="Arial" w:hAnsi="Arial" w:cs="Arial"/>
                <w:i/>
                <w:sz w:val="16"/>
                <w:szCs w:val="16"/>
              </w:rPr>
              <w:t xml:space="preserve">En caso de ofertar en las </w:t>
            </w:r>
            <w:r w:rsidRPr="001C233D">
              <w:rPr>
                <w:rFonts w:ascii="Arial" w:hAnsi="Arial" w:cs="Arial"/>
                <w:b/>
                <w:i/>
                <w:sz w:val="16"/>
                <w:szCs w:val="16"/>
              </w:rPr>
              <w:t>Partidas</w:t>
            </w:r>
            <w:r w:rsidRPr="001C233D">
              <w:rPr>
                <w:rFonts w:ascii="Arial" w:hAnsi="Arial" w:cs="Arial"/>
                <w:i/>
                <w:sz w:val="16"/>
                <w:szCs w:val="16"/>
              </w:rPr>
              <w:t xml:space="preserve"> </w:t>
            </w:r>
            <w:r w:rsidRPr="001C233D">
              <w:rPr>
                <w:rFonts w:ascii="Arial" w:hAnsi="Arial" w:cs="Arial"/>
                <w:b/>
                <w:i/>
                <w:sz w:val="16"/>
                <w:szCs w:val="16"/>
              </w:rPr>
              <w:t xml:space="preserve">34 y 74 (Jabón líquido para lavado de manos), </w:t>
            </w:r>
            <w:r w:rsidRPr="001C233D">
              <w:rPr>
                <w:rFonts w:ascii="Arial" w:hAnsi="Arial" w:cs="Arial"/>
                <w:i/>
                <w:sz w:val="16"/>
                <w:szCs w:val="16"/>
              </w:rPr>
              <w:t xml:space="preserve">se deberá presentar muestra física consistiendo en </w:t>
            </w:r>
            <w:r w:rsidRPr="001C233D">
              <w:rPr>
                <w:rFonts w:ascii="Arial" w:hAnsi="Arial" w:cs="Arial"/>
                <w:b/>
                <w:i/>
                <w:sz w:val="16"/>
                <w:szCs w:val="16"/>
              </w:rPr>
              <w:t>(un bidón)</w:t>
            </w:r>
            <w:r w:rsidRPr="001C233D">
              <w:rPr>
                <w:rFonts w:ascii="Arial" w:hAnsi="Arial" w:cs="Arial"/>
                <w:i/>
                <w:sz w:val="16"/>
                <w:szCs w:val="16"/>
              </w:rPr>
              <w:t xml:space="preserve"> de 18 de litros con el producto a ofertar, en el que además de evaluará la calidad del recipiente del producto.    </w:t>
            </w:r>
          </w:p>
          <w:p w14:paraId="41B79636" w14:textId="77777777" w:rsidR="00AB50D5" w:rsidRPr="001C233D" w:rsidRDefault="00AB50D5" w:rsidP="00AB50D5">
            <w:pPr>
              <w:jc w:val="both"/>
              <w:rPr>
                <w:rFonts w:ascii="Arial" w:hAnsi="Arial" w:cs="Arial"/>
                <w:sz w:val="18"/>
                <w:szCs w:val="16"/>
              </w:rPr>
            </w:pPr>
          </w:p>
          <w:p w14:paraId="3B0A5FA6" w14:textId="77777777" w:rsidR="00AB50D5" w:rsidRPr="001C233D" w:rsidRDefault="00AB50D5" w:rsidP="00AB50D5">
            <w:pPr>
              <w:widowControl w:val="0"/>
              <w:autoSpaceDE w:val="0"/>
              <w:autoSpaceDN w:val="0"/>
              <w:adjustRightInd w:val="0"/>
              <w:jc w:val="both"/>
              <w:rPr>
                <w:rFonts w:ascii="Arial" w:hAnsi="Arial" w:cs="Arial"/>
                <w:b/>
                <w:sz w:val="18"/>
                <w:szCs w:val="16"/>
              </w:rPr>
            </w:pPr>
            <w:r w:rsidRPr="001C233D">
              <w:rPr>
                <w:rFonts w:ascii="Arial" w:hAnsi="Arial" w:cs="Arial"/>
                <w:b/>
                <w:sz w:val="18"/>
                <w:szCs w:val="16"/>
              </w:rPr>
              <w:t>Para estas partidas correspondientes al Jabón líquido para lavado de manos, entre las características solicitadas se estableció:</w:t>
            </w:r>
          </w:p>
          <w:p w14:paraId="18042877" w14:textId="77777777" w:rsidR="00AB50D5" w:rsidRPr="001C233D" w:rsidRDefault="00AB50D5" w:rsidP="00AB50D5">
            <w:pPr>
              <w:widowControl w:val="0"/>
              <w:autoSpaceDE w:val="0"/>
              <w:autoSpaceDN w:val="0"/>
              <w:adjustRightInd w:val="0"/>
              <w:jc w:val="both"/>
              <w:rPr>
                <w:rFonts w:ascii="Arial" w:hAnsi="Arial" w:cs="Arial"/>
                <w:b/>
                <w:i/>
                <w:sz w:val="16"/>
                <w:szCs w:val="16"/>
              </w:rPr>
            </w:pPr>
          </w:p>
          <w:p w14:paraId="729129CE" w14:textId="77777777" w:rsidR="00AB50D5" w:rsidRPr="00971E21" w:rsidRDefault="00AB50D5" w:rsidP="00AB50D5">
            <w:pPr>
              <w:widowControl w:val="0"/>
              <w:autoSpaceDE w:val="0"/>
              <w:autoSpaceDN w:val="0"/>
              <w:adjustRightInd w:val="0"/>
              <w:jc w:val="both"/>
              <w:rPr>
                <w:rFonts w:ascii="Arial" w:hAnsi="Arial" w:cs="Arial"/>
                <w:i/>
                <w:sz w:val="16"/>
                <w:szCs w:val="16"/>
              </w:rPr>
            </w:pPr>
            <w:r w:rsidRPr="001C233D">
              <w:rPr>
                <w:rFonts w:ascii="Arial" w:hAnsi="Arial" w:cs="Arial"/>
                <w:i/>
                <w:sz w:val="16"/>
                <w:szCs w:val="16"/>
              </w:rPr>
              <w:t>Partida 34 y 74:</w:t>
            </w:r>
            <w:r w:rsidRPr="001C233D">
              <w:rPr>
                <w:rFonts w:ascii="Arial" w:hAnsi="Arial" w:cs="Arial"/>
                <w:b/>
                <w:i/>
                <w:sz w:val="16"/>
                <w:szCs w:val="16"/>
              </w:rPr>
              <w:t xml:space="preserve"> </w:t>
            </w:r>
            <w:r w:rsidRPr="001C233D">
              <w:rPr>
                <w:rFonts w:ascii="Arial" w:hAnsi="Arial" w:cs="Arial"/>
                <w:i/>
                <w:sz w:val="16"/>
                <w:szCs w:val="16"/>
              </w:rPr>
              <w:t>“</w:t>
            </w:r>
            <w:r w:rsidRPr="00971E21">
              <w:rPr>
                <w:rFonts w:ascii="Arial" w:hAnsi="Arial" w:cs="Arial"/>
                <w:i/>
                <w:sz w:val="16"/>
                <w:szCs w:val="16"/>
              </w:rPr>
              <w:t>Jabón líquido para lavado de manos, antibacterial, contiene agentes humectantes, desinfectantes y emolientes para una limpieza de manos óptima y segura, biodegradable, genera abundante espuma que limpia y enjuaga fácilmente, aroma indistinto,</w:t>
            </w:r>
          </w:p>
          <w:p w14:paraId="45FDB61A" w14:textId="77777777" w:rsidR="00AB50D5" w:rsidRPr="001C233D" w:rsidRDefault="00AB50D5" w:rsidP="00AB50D5">
            <w:pPr>
              <w:jc w:val="both"/>
              <w:rPr>
                <w:rFonts w:ascii="Arial" w:hAnsi="Arial" w:cs="Arial"/>
                <w:i/>
                <w:sz w:val="18"/>
                <w:szCs w:val="16"/>
              </w:rPr>
            </w:pPr>
            <w:r w:rsidRPr="001C233D">
              <w:rPr>
                <w:rFonts w:ascii="Arial" w:hAnsi="Arial" w:cs="Arial"/>
                <w:i/>
                <w:sz w:val="16"/>
                <w:szCs w:val="16"/>
              </w:rPr>
              <w:t xml:space="preserve">marca indistinta, </w:t>
            </w:r>
            <w:r w:rsidRPr="001C233D">
              <w:rPr>
                <w:rFonts w:ascii="Arial" w:hAnsi="Arial" w:cs="Arial"/>
                <w:b/>
                <w:i/>
                <w:sz w:val="16"/>
                <w:szCs w:val="16"/>
              </w:rPr>
              <w:t>presentación en bidón de 18 litros</w:t>
            </w:r>
            <w:r w:rsidRPr="001C233D">
              <w:rPr>
                <w:rFonts w:ascii="Arial" w:hAnsi="Arial" w:cs="Arial"/>
                <w:i/>
                <w:sz w:val="16"/>
                <w:szCs w:val="16"/>
              </w:rPr>
              <w:t xml:space="preserve"> (</w:t>
            </w:r>
            <w:r w:rsidRPr="001C233D">
              <w:rPr>
                <w:rFonts w:ascii="Arial" w:hAnsi="Arial" w:cs="Arial"/>
                <w:b/>
                <w:bCs/>
                <w:i/>
                <w:sz w:val="16"/>
                <w:szCs w:val="16"/>
              </w:rPr>
              <w:t>Debe tener visible la FECHA DE CADUCIDAD</w:t>
            </w:r>
            <w:r w:rsidRPr="001C233D">
              <w:rPr>
                <w:rFonts w:ascii="Arial" w:hAnsi="Arial" w:cs="Arial"/>
                <w:i/>
                <w:sz w:val="16"/>
                <w:szCs w:val="16"/>
              </w:rPr>
              <w:t>). Se deberá entregar el producto en recipientes o envases en buen estado, lo anterior para evitar derrames y garantizar el correcto almacenamiento del producto, no se recibirá el bien (jabón líquido) en envases en mal estado”.</w:t>
            </w:r>
            <w:r w:rsidRPr="001C233D">
              <w:rPr>
                <w:rFonts w:ascii="Arial" w:hAnsi="Arial" w:cs="Arial"/>
                <w:b/>
                <w:i/>
                <w:sz w:val="16"/>
                <w:szCs w:val="16"/>
              </w:rPr>
              <w:t xml:space="preserve"> </w:t>
            </w:r>
            <w:r w:rsidRPr="001C233D">
              <w:rPr>
                <w:rFonts w:ascii="Arial" w:hAnsi="Arial" w:cs="Arial"/>
                <w:i/>
                <w:sz w:val="16"/>
                <w:szCs w:val="16"/>
              </w:rPr>
              <w:t xml:space="preserve">  </w:t>
            </w:r>
          </w:p>
          <w:p w14:paraId="313FDD6F" w14:textId="77777777" w:rsidR="00AB50D5" w:rsidRPr="001C233D" w:rsidRDefault="00AB50D5" w:rsidP="00AB50D5">
            <w:pPr>
              <w:jc w:val="both"/>
              <w:rPr>
                <w:rFonts w:ascii="Arial" w:hAnsi="Arial" w:cs="Arial"/>
                <w:sz w:val="18"/>
                <w:szCs w:val="16"/>
              </w:rPr>
            </w:pPr>
          </w:p>
          <w:p w14:paraId="7A1ECAEE" w14:textId="77777777" w:rsidR="00AB50D5" w:rsidRDefault="00AB50D5" w:rsidP="00AB50D5">
            <w:pPr>
              <w:jc w:val="both"/>
              <w:rPr>
                <w:rFonts w:ascii="Arial" w:hAnsi="Arial" w:cs="Arial"/>
                <w:sz w:val="18"/>
                <w:szCs w:val="16"/>
              </w:rPr>
            </w:pPr>
            <w:r w:rsidRPr="001C233D">
              <w:rPr>
                <w:rFonts w:ascii="Arial" w:hAnsi="Arial" w:cs="Arial"/>
                <w:b/>
                <w:sz w:val="18"/>
                <w:szCs w:val="16"/>
              </w:rPr>
              <w:t>Por lo que, el área requirente, al llevar a cabo la revisión a detalle del producto y del envase presentado como muestra física por parte del licitante, se observó que el envase no tiene fecha de caducidad, conforme se solicitó en las bases, por lo que no cumple técnicamente para las partidas 34 y 74.</w:t>
            </w:r>
          </w:p>
          <w:p w14:paraId="0A5C03FA" w14:textId="77777777" w:rsidR="00AB50D5" w:rsidRDefault="00AB50D5" w:rsidP="00AB50D5">
            <w:pPr>
              <w:jc w:val="both"/>
              <w:rPr>
                <w:rFonts w:ascii="Arial" w:hAnsi="Arial" w:cs="Arial"/>
                <w:sz w:val="18"/>
                <w:szCs w:val="16"/>
              </w:rPr>
            </w:pPr>
          </w:p>
          <w:p w14:paraId="07113683" w14:textId="08BF2356" w:rsidR="00AB50D5" w:rsidRDefault="00AB50D5" w:rsidP="00AB50D5">
            <w:pPr>
              <w:jc w:val="both"/>
              <w:rPr>
                <w:rFonts w:ascii="Arial" w:hAnsi="Arial" w:cs="Arial"/>
                <w:b/>
                <w:sz w:val="16"/>
                <w:szCs w:val="18"/>
              </w:rPr>
            </w:pPr>
            <w:r>
              <w:rPr>
                <w:rFonts w:ascii="Arial" w:hAnsi="Arial" w:cs="Arial"/>
                <w:sz w:val="16"/>
                <w:szCs w:val="18"/>
              </w:rPr>
              <w:t xml:space="preserve">Al corroborarse los incumplimientos antes señalados, se determina: “XIII. DESECHAMIENTO DE PROPUESTAS” XIII.1, en donde se menciona que la convocante desechará las propuestas de los licitantes de conformidad al artículo 50 </w:t>
            </w:r>
            <w:r>
              <w:rPr>
                <w:rFonts w:ascii="Arial" w:hAnsi="Arial" w:cs="Arial"/>
                <w:sz w:val="16"/>
                <w:szCs w:val="18"/>
              </w:rPr>
              <w:lastRenderedPageBreak/>
              <w:t xml:space="preserve">fracción XV y 57 de la Ley, señalando algunas de las siguientes situaciones: </w:t>
            </w:r>
            <w:r w:rsidRPr="00966DE6">
              <w:rPr>
                <w:rFonts w:ascii="Arial" w:hAnsi="Arial" w:cs="Arial"/>
                <w:b/>
                <w:sz w:val="16"/>
                <w:szCs w:val="18"/>
              </w:rPr>
              <w:t>El incumplimiento de alguno de los requisitos establecidos en estas bases y sus anexos</w:t>
            </w:r>
            <w:r>
              <w:rPr>
                <w:rFonts w:ascii="Arial" w:hAnsi="Arial" w:cs="Arial"/>
                <w:b/>
                <w:sz w:val="16"/>
                <w:szCs w:val="18"/>
              </w:rPr>
              <w:t xml:space="preserve">; </w:t>
            </w:r>
            <w:r>
              <w:rPr>
                <w:rFonts w:ascii="Arial" w:hAnsi="Arial" w:cs="Arial"/>
                <w:sz w:val="16"/>
                <w:szCs w:val="18"/>
              </w:rPr>
              <w:t xml:space="preserve">por lo que de conformidad a los incumplimientos manifestados,  conforme a lo señalado en el artículo 55 y 56 de la Ley de las bases de la presente licitación, se realiza el </w:t>
            </w:r>
            <w:r>
              <w:rPr>
                <w:rFonts w:ascii="Arial" w:hAnsi="Arial" w:cs="Arial"/>
                <w:b/>
                <w:sz w:val="16"/>
                <w:szCs w:val="18"/>
              </w:rPr>
              <w:t xml:space="preserve">desechamiento de las </w:t>
            </w:r>
            <w:r w:rsidRPr="00AB50D5">
              <w:rPr>
                <w:rFonts w:ascii="Arial" w:hAnsi="Arial" w:cs="Arial"/>
                <w:b/>
                <w:sz w:val="16"/>
                <w:szCs w:val="18"/>
              </w:rPr>
              <w:t>partidas 34 y 74,</w:t>
            </w:r>
            <w:r w:rsidRPr="008764CD">
              <w:rPr>
                <w:rFonts w:ascii="Arial" w:hAnsi="Arial" w:cs="Arial"/>
                <w:b/>
                <w:sz w:val="16"/>
                <w:szCs w:val="18"/>
              </w:rPr>
              <w:t xml:space="preserve"> </w:t>
            </w:r>
            <w:r w:rsidRPr="008764CD">
              <w:rPr>
                <w:rFonts w:ascii="Arial" w:hAnsi="Arial" w:cs="Arial"/>
                <w:sz w:val="16"/>
                <w:szCs w:val="18"/>
              </w:rPr>
              <w:t>del licitante</w:t>
            </w:r>
            <w:r w:rsidRPr="008764CD">
              <w:rPr>
                <w:rFonts w:ascii="Arial" w:hAnsi="Arial" w:cs="Arial"/>
                <w:b/>
                <w:sz w:val="16"/>
                <w:szCs w:val="18"/>
              </w:rPr>
              <w:t xml:space="preserve"> </w:t>
            </w:r>
            <w:r w:rsidRPr="00AB50D5">
              <w:rPr>
                <w:rFonts w:ascii="Arial" w:hAnsi="Arial" w:cs="Arial"/>
                <w:b/>
                <w:sz w:val="16"/>
                <w:szCs w:val="18"/>
              </w:rPr>
              <w:t>LUIS FELIPE MARQUEZ CORTEZ</w:t>
            </w:r>
            <w:r>
              <w:rPr>
                <w:rFonts w:ascii="Arial" w:hAnsi="Arial" w:cs="Arial"/>
                <w:b/>
                <w:sz w:val="16"/>
                <w:szCs w:val="18"/>
              </w:rPr>
              <w:t>.</w:t>
            </w:r>
          </w:p>
          <w:p w14:paraId="23775A10" w14:textId="34C6E55D" w:rsidR="00AB50D5" w:rsidRDefault="00AB50D5" w:rsidP="00AB50D5">
            <w:pPr>
              <w:jc w:val="both"/>
              <w:rPr>
                <w:rFonts w:ascii="Arial" w:hAnsi="Arial" w:cs="Arial"/>
                <w:b/>
                <w:sz w:val="18"/>
                <w:szCs w:val="18"/>
              </w:rPr>
            </w:pPr>
          </w:p>
          <w:p w14:paraId="4D362B36" w14:textId="77777777" w:rsidR="000A2EA0" w:rsidRPr="007C76ED" w:rsidRDefault="000A2EA0" w:rsidP="000A2EA0">
            <w:pPr>
              <w:jc w:val="both"/>
              <w:rPr>
                <w:rFonts w:ascii="Arial" w:hAnsi="Arial" w:cs="Arial"/>
                <w:b/>
                <w:sz w:val="14"/>
                <w:szCs w:val="16"/>
              </w:rPr>
            </w:pPr>
            <w:r w:rsidRPr="00166FAE">
              <w:rPr>
                <w:rFonts w:ascii="Arial" w:hAnsi="Arial" w:cs="Arial"/>
                <w:color w:val="000000"/>
                <w:sz w:val="14"/>
                <w:szCs w:val="16"/>
                <w:lang w:eastAsia="es-MX"/>
              </w:rPr>
              <w:t xml:space="preserve">Revisión Técnica realizada por Dr. Mario Eduardo Zermeño de León Director General de Infraestructura Universitaria, Lic. en B.G.C. José Samuel García Esparza </w:t>
            </w:r>
            <w:proofErr w:type="gramStart"/>
            <w:r w:rsidRPr="00166FAE">
              <w:rPr>
                <w:rFonts w:ascii="Arial" w:hAnsi="Arial" w:cs="Arial"/>
                <w:color w:val="000000"/>
                <w:sz w:val="14"/>
                <w:szCs w:val="16"/>
                <w:lang w:eastAsia="es-MX"/>
              </w:rPr>
              <w:t>Jefe</w:t>
            </w:r>
            <w:proofErr w:type="gramEnd"/>
            <w:r w:rsidRPr="00166FAE">
              <w:rPr>
                <w:rFonts w:ascii="Arial" w:hAnsi="Arial" w:cs="Arial"/>
                <w:color w:val="000000"/>
                <w:sz w:val="14"/>
                <w:szCs w:val="16"/>
                <w:lang w:eastAsia="es-MX"/>
              </w:rPr>
              <w:t xml:space="preserve"> del Departamento de Servicios Generales y por el Lic. Urb. Luis Alberto González </w:t>
            </w:r>
            <w:proofErr w:type="spellStart"/>
            <w:r w:rsidRPr="00166FAE">
              <w:rPr>
                <w:rFonts w:ascii="Arial" w:hAnsi="Arial" w:cs="Arial"/>
                <w:color w:val="000000"/>
                <w:sz w:val="14"/>
                <w:szCs w:val="16"/>
                <w:lang w:eastAsia="es-MX"/>
              </w:rPr>
              <w:t>González</w:t>
            </w:r>
            <w:proofErr w:type="spellEnd"/>
            <w:r w:rsidRPr="00166FAE">
              <w:rPr>
                <w:rFonts w:ascii="Arial" w:hAnsi="Arial" w:cs="Arial"/>
              </w:rPr>
              <w:t xml:space="preserve"> </w:t>
            </w:r>
            <w:r w:rsidRPr="00166FAE">
              <w:rPr>
                <w:rFonts w:ascii="Arial" w:hAnsi="Arial" w:cs="Arial"/>
                <w:color w:val="000000"/>
                <w:sz w:val="14"/>
                <w:szCs w:val="16"/>
                <w:lang w:eastAsia="es-MX"/>
              </w:rPr>
              <w:t xml:space="preserve">Jefe de Sección de Servicios del Departamento de Servicios Generales de la DGIU, conforme a los anexos de la Convocatoria </w:t>
            </w:r>
            <w:r w:rsidRPr="00166FAE">
              <w:rPr>
                <w:rFonts w:ascii="Arial" w:hAnsi="Arial" w:cs="Arial"/>
                <w:b/>
                <w:color w:val="000000"/>
                <w:sz w:val="14"/>
                <w:szCs w:val="16"/>
                <w:lang w:eastAsia="es-MX"/>
              </w:rPr>
              <w:t>LPN E/901045968-025-2026.</w:t>
            </w:r>
          </w:p>
          <w:p w14:paraId="32248DD6" w14:textId="77777777" w:rsidR="000A2EA0" w:rsidRPr="001A525A" w:rsidRDefault="000A2EA0" w:rsidP="000A2EA0">
            <w:pPr>
              <w:jc w:val="both"/>
              <w:rPr>
                <w:rFonts w:ascii="Arial" w:hAnsi="Arial" w:cs="Arial"/>
                <w:b/>
                <w:sz w:val="14"/>
                <w:szCs w:val="16"/>
              </w:rPr>
            </w:pPr>
          </w:p>
          <w:p w14:paraId="32297596" w14:textId="3F620EB4" w:rsidR="000A2EA0" w:rsidRPr="00CB6725" w:rsidRDefault="000A2EA0" w:rsidP="000A2EA0">
            <w:pPr>
              <w:spacing w:line="276" w:lineRule="auto"/>
              <w:jc w:val="both"/>
              <w:rPr>
                <w:rFonts w:ascii="Arial" w:hAnsi="Arial" w:cs="Arial"/>
                <w:b/>
                <w:sz w:val="18"/>
                <w:szCs w:val="16"/>
              </w:rPr>
            </w:pPr>
            <w:r w:rsidRPr="001A525A">
              <w:rPr>
                <w:rFonts w:ascii="Arial" w:hAnsi="Arial" w:cs="Arial"/>
                <w:sz w:val="14"/>
                <w:szCs w:val="16"/>
              </w:rPr>
              <w:t xml:space="preserve">Revisión Administrativa realizada por la Dirección General de Finanzas, a través de su titular la Mtra. en Admón. Anargelia García Silva, </w:t>
            </w:r>
            <w:r>
              <w:rPr>
                <w:rFonts w:ascii="Arial" w:hAnsi="Arial" w:cs="Arial"/>
                <w:sz w:val="14"/>
                <w:szCs w:val="16"/>
              </w:rPr>
              <w:t xml:space="preserve">la </w:t>
            </w:r>
            <w:proofErr w:type="gramStart"/>
            <w:r>
              <w:rPr>
                <w:rFonts w:ascii="Arial" w:hAnsi="Arial" w:cs="Arial"/>
                <w:sz w:val="14"/>
                <w:szCs w:val="16"/>
              </w:rPr>
              <w:t>Jefa</w:t>
            </w:r>
            <w:proofErr w:type="gramEnd"/>
            <w:r>
              <w:rPr>
                <w:rFonts w:ascii="Arial" w:hAnsi="Arial" w:cs="Arial"/>
                <w:sz w:val="14"/>
                <w:szCs w:val="16"/>
              </w:rPr>
              <w:t xml:space="preserve"> del</w:t>
            </w:r>
            <w:r w:rsidRPr="001A525A">
              <w:rPr>
                <w:rFonts w:ascii="Arial" w:hAnsi="Arial" w:cs="Arial"/>
                <w:sz w:val="14"/>
                <w:szCs w:val="16"/>
              </w:rPr>
              <w:t xml:space="preserve"> Departamento de Compras, Lic. en Der. Virginia de los Ángeles Mariscal Bernal</w:t>
            </w:r>
            <w:r>
              <w:rPr>
                <w:rFonts w:ascii="Arial" w:hAnsi="Arial" w:cs="Arial"/>
                <w:sz w:val="14"/>
                <w:szCs w:val="16"/>
              </w:rPr>
              <w:t>, y</w:t>
            </w:r>
            <w:r w:rsidRPr="001A525A">
              <w:rPr>
                <w:rFonts w:ascii="Arial" w:hAnsi="Arial" w:cs="Arial"/>
                <w:sz w:val="14"/>
                <w:szCs w:val="16"/>
              </w:rPr>
              <w:t xml:space="preserve"> </w:t>
            </w:r>
            <w:r w:rsidRPr="00D20619">
              <w:rPr>
                <w:rFonts w:ascii="Arial" w:hAnsi="Arial" w:cs="Arial"/>
                <w:sz w:val="14"/>
                <w:szCs w:val="18"/>
              </w:rPr>
              <w:t xml:space="preserve">la </w:t>
            </w:r>
            <w:proofErr w:type="gramStart"/>
            <w:r>
              <w:rPr>
                <w:rFonts w:ascii="Arial" w:hAnsi="Arial" w:cs="Arial"/>
                <w:sz w:val="14"/>
                <w:szCs w:val="18"/>
              </w:rPr>
              <w:t>Jefa</w:t>
            </w:r>
            <w:proofErr w:type="gramEnd"/>
            <w:r>
              <w:rPr>
                <w:rFonts w:ascii="Arial" w:hAnsi="Arial" w:cs="Arial"/>
                <w:sz w:val="14"/>
                <w:szCs w:val="18"/>
              </w:rPr>
              <w:t xml:space="preserve"> de la Sección</w:t>
            </w:r>
            <w:r w:rsidRPr="00D20619">
              <w:rPr>
                <w:rFonts w:ascii="Arial" w:hAnsi="Arial" w:cs="Arial"/>
                <w:sz w:val="14"/>
                <w:szCs w:val="18"/>
              </w:rPr>
              <w:t xml:space="preserve"> de Licitaciones, Lic. en Der. Gabriela del Socorro Muñoz Vera.</w:t>
            </w:r>
          </w:p>
        </w:tc>
      </w:tr>
    </w:tbl>
    <w:p w14:paraId="48105D0D" w14:textId="19FC0D39" w:rsidR="00F77EF4" w:rsidRPr="00F77EF4" w:rsidRDefault="00F77EF4" w:rsidP="007962ED">
      <w:pPr>
        <w:pStyle w:val="Sangradetextonormal"/>
        <w:ind w:left="0"/>
        <w:jc w:val="both"/>
        <w:rPr>
          <w:rFonts w:ascii="Arial" w:hAnsi="Arial" w:cs="Arial"/>
          <w:sz w:val="18"/>
          <w:szCs w:val="18"/>
          <w:lang w:val="es-ES"/>
        </w:rPr>
      </w:pPr>
      <w:r>
        <w:rPr>
          <w:rFonts w:ascii="Arial" w:hAnsi="Arial" w:cs="Arial"/>
          <w:sz w:val="18"/>
          <w:szCs w:val="18"/>
        </w:rPr>
        <w:lastRenderedPageBreak/>
        <w:t>--------------------------------------------------------------------------------------------------------------------------------------------------</w:t>
      </w:r>
    </w:p>
    <w:p w14:paraId="0398E8B7" w14:textId="407242F1" w:rsidR="00326DB5" w:rsidRPr="009F6F4F" w:rsidRDefault="00463872" w:rsidP="00326DB5">
      <w:pPr>
        <w:tabs>
          <w:tab w:val="left" w:pos="567"/>
        </w:tabs>
        <w:ind w:right="49"/>
        <w:jc w:val="both"/>
        <w:rPr>
          <w:rFonts w:ascii="Arial" w:hAnsi="Arial" w:cs="Arial"/>
          <w:b/>
          <w:i/>
          <w:sz w:val="18"/>
          <w:szCs w:val="18"/>
          <w:u w:val="single"/>
        </w:rPr>
      </w:pPr>
      <w:r>
        <w:rPr>
          <w:rFonts w:ascii="Arial" w:hAnsi="Arial" w:cs="Arial"/>
          <w:sz w:val="18"/>
          <w:szCs w:val="18"/>
        </w:rPr>
        <w:t xml:space="preserve">Conforme a las facultades </w:t>
      </w:r>
      <w:r w:rsidRPr="003F35B0">
        <w:rPr>
          <w:rFonts w:ascii="Arial" w:hAnsi="Arial" w:cs="Arial"/>
          <w:sz w:val="18"/>
          <w:szCs w:val="18"/>
        </w:rPr>
        <w:t xml:space="preserve">señaladas y con base a la revisión técnica, económica y administrativa, tomando en cuenta que la adjudicación se realiza conforme a lo establecido en el numeral IX de la Convocatoria, </w:t>
      </w:r>
      <w:r w:rsidR="00326DB5" w:rsidRPr="009F6F4F">
        <w:rPr>
          <w:rFonts w:ascii="Arial" w:hAnsi="Arial" w:cs="Arial"/>
          <w:i/>
          <w:sz w:val="18"/>
          <w:szCs w:val="18"/>
        </w:rPr>
        <w:t>“</w:t>
      </w:r>
      <w:r w:rsidR="00326DB5" w:rsidRPr="009F6F4F">
        <w:rPr>
          <w:rFonts w:ascii="Arial" w:hAnsi="Arial" w:cs="Arial"/>
          <w:b/>
          <w:i/>
          <w:sz w:val="18"/>
          <w:szCs w:val="18"/>
        </w:rPr>
        <w:t>Los bienes</w:t>
      </w:r>
      <w:r w:rsidR="00326DB5">
        <w:rPr>
          <w:rFonts w:ascii="Arial" w:hAnsi="Arial" w:cs="Arial"/>
          <w:b/>
          <w:i/>
          <w:sz w:val="18"/>
          <w:szCs w:val="18"/>
        </w:rPr>
        <w:t xml:space="preserve"> </w:t>
      </w:r>
      <w:r w:rsidR="00326DB5" w:rsidRPr="009F6F4F">
        <w:rPr>
          <w:rFonts w:ascii="Arial" w:hAnsi="Arial" w:cs="Arial"/>
          <w:b/>
          <w:i/>
          <w:sz w:val="18"/>
          <w:szCs w:val="18"/>
        </w:rPr>
        <w:t xml:space="preserve">objeto de la licitación serán </w:t>
      </w:r>
      <w:r w:rsidR="00326DB5" w:rsidRPr="009F6F4F">
        <w:rPr>
          <w:rFonts w:ascii="Arial" w:hAnsi="Arial" w:cs="Arial"/>
          <w:b/>
          <w:i/>
          <w:sz w:val="18"/>
          <w:szCs w:val="18"/>
          <w:u w:val="single"/>
        </w:rPr>
        <w:t>adjudicados de la siguiente manera</w:t>
      </w:r>
      <w:r w:rsidR="00326DB5" w:rsidRPr="009F6F4F">
        <w:rPr>
          <w:rFonts w:ascii="Arial" w:hAnsi="Arial" w:cs="Arial"/>
          <w:i/>
          <w:sz w:val="16"/>
          <w:szCs w:val="18"/>
        </w:rPr>
        <w:t>: -------------------------------------------------</w:t>
      </w:r>
    </w:p>
    <w:p w14:paraId="1C2473A6" w14:textId="77777777" w:rsidR="00326DB5" w:rsidRPr="009F6F4F" w:rsidRDefault="00326DB5" w:rsidP="00326DB5">
      <w:pPr>
        <w:widowControl w:val="0"/>
        <w:tabs>
          <w:tab w:val="left" w:pos="0"/>
        </w:tabs>
        <w:jc w:val="both"/>
        <w:rPr>
          <w:rFonts w:ascii="Arial" w:hAnsi="Arial" w:cs="Arial"/>
          <w:i/>
          <w:sz w:val="16"/>
          <w:szCs w:val="18"/>
        </w:rPr>
      </w:pPr>
      <w:r w:rsidRPr="009F6F4F">
        <w:rPr>
          <w:rFonts w:ascii="Arial" w:hAnsi="Arial" w:cs="Arial"/>
          <w:i/>
          <w:sz w:val="16"/>
          <w:szCs w:val="18"/>
        </w:rPr>
        <w:t>--------------------------------------------------------------------------------------------------------------------------------------------------</w:t>
      </w:r>
      <w:r>
        <w:rPr>
          <w:rFonts w:ascii="Arial" w:hAnsi="Arial" w:cs="Arial"/>
          <w:i/>
          <w:sz w:val="16"/>
          <w:szCs w:val="18"/>
        </w:rPr>
        <w:t>------------------</w:t>
      </w:r>
    </w:p>
    <w:p w14:paraId="3D755F80" w14:textId="77777777" w:rsidR="00326DB5" w:rsidRPr="009F6F4F" w:rsidRDefault="00326DB5" w:rsidP="00326DB5">
      <w:pPr>
        <w:widowControl w:val="0"/>
        <w:tabs>
          <w:tab w:val="left" w:pos="0"/>
        </w:tabs>
        <w:jc w:val="both"/>
        <w:rPr>
          <w:rFonts w:ascii="Arial" w:hAnsi="Arial" w:cs="Arial"/>
          <w:i/>
          <w:sz w:val="14"/>
          <w:szCs w:val="18"/>
        </w:rPr>
      </w:pPr>
      <w:r w:rsidRPr="009F6F4F">
        <w:rPr>
          <w:rFonts w:ascii="Arial" w:hAnsi="Arial" w:cs="Arial"/>
          <w:i/>
          <w:sz w:val="18"/>
          <w:szCs w:val="18"/>
        </w:rPr>
        <w:t xml:space="preserve">La adjudicación en esta licitación será por </w:t>
      </w:r>
      <w:r w:rsidRPr="009F6F4F">
        <w:rPr>
          <w:rFonts w:ascii="Arial" w:hAnsi="Arial" w:cs="Arial"/>
          <w:b/>
          <w:i/>
          <w:sz w:val="18"/>
          <w:szCs w:val="18"/>
        </w:rPr>
        <w:t>partida individual</w:t>
      </w:r>
      <w:r w:rsidRPr="009F6F4F">
        <w:rPr>
          <w:rFonts w:ascii="Arial" w:hAnsi="Arial" w:cs="Arial"/>
          <w:i/>
          <w:sz w:val="18"/>
          <w:szCs w:val="18"/>
        </w:rPr>
        <w:t xml:space="preserve"> total a un solo Licitante. Por lo que la Licitación se puede adjudicar a varios proveedores, que presente la propuesta solvente con precio más bajo</w:t>
      </w:r>
      <w:r w:rsidRPr="009F6F4F">
        <w:rPr>
          <w:rFonts w:ascii="Arial" w:hAnsi="Arial" w:cs="Arial"/>
          <w:b/>
          <w:i/>
          <w:sz w:val="18"/>
          <w:szCs w:val="18"/>
        </w:rPr>
        <w:t>.</w:t>
      </w:r>
      <w:r>
        <w:rPr>
          <w:rFonts w:ascii="Arial" w:hAnsi="Arial" w:cs="Arial"/>
          <w:b/>
          <w:i/>
          <w:sz w:val="18"/>
          <w:szCs w:val="18"/>
        </w:rPr>
        <w:t xml:space="preserve"> </w:t>
      </w:r>
      <w:r w:rsidRPr="009F6F4F">
        <w:rPr>
          <w:rFonts w:ascii="Arial" w:hAnsi="Arial" w:cs="Arial"/>
          <w:i/>
          <w:sz w:val="16"/>
          <w:szCs w:val="18"/>
        </w:rPr>
        <w:t>------------------------------------------------------------------------------------------------------------------------------------------------------------------</w:t>
      </w:r>
      <w:r>
        <w:rPr>
          <w:rFonts w:ascii="Arial" w:hAnsi="Arial" w:cs="Arial"/>
          <w:i/>
          <w:sz w:val="16"/>
          <w:szCs w:val="18"/>
        </w:rPr>
        <w:t>--------------------</w:t>
      </w:r>
    </w:p>
    <w:p w14:paraId="5ADD942E" w14:textId="77777777" w:rsidR="00326DB5" w:rsidRPr="009F6F4F" w:rsidRDefault="00326DB5" w:rsidP="00326DB5">
      <w:pPr>
        <w:widowControl w:val="0"/>
        <w:tabs>
          <w:tab w:val="left" w:pos="0"/>
        </w:tabs>
        <w:jc w:val="both"/>
        <w:rPr>
          <w:rFonts w:ascii="Arial" w:hAnsi="Arial" w:cs="Arial"/>
          <w:b/>
          <w:i/>
          <w:sz w:val="18"/>
          <w:szCs w:val="18"/>
        </w:rPr>
      </w:pPr>
      <w:r w:rsidRPr="009F6F4F">
        <w:rPr>
          <w:rFonts w:ascii="Arial" w:hAnsi="Arial" w:cs="Arial"/>
          <w:b/>
          <w:i/>
          <w:sz w:val="18"/>
          <w:szCs w:val="18"/>
        </w:rPr>
        <w:t xml:space="preserve">*En conjunto </w:t>
      </w:r>
      <w:r w:rsidRPr="009F6F4F">
        <w:rPr>
          <w:rFonts w:ascii="Arial" w:hAnsi="Arial" w:cs="Arial"/>
          <w:i/>
          <w:sz w:val="18"/>
          <w:szCs w:val="18"/>
        </w:rPr>
        <w:t>para el licitante que presente la propuesta solvente con precio más bajo en las siguientes partidas:</w:t>
      </w:r>
    </w:p>
    <w:p w14:paraId="018A8B05" w14:textId="77777777" w:rsidR="00326DB5" w:rsidRPr="009F6F4F" w:rsidRDefault="00326DB5" w:rsidP="00326DB5">
      <w:pPr>
        <w:widowControl w:val="0"/>
        <w:tabs>
          <w:tab w:val="left" w:pos="0"/>
        </w:tabs>
        <w:jc w:val="both"/>
        <w:rPr>
          <w:rFonts w:ascii="Arial" w:hAnsi="Arial" w:cs="Arial"/>
          <w:i/>
          <w:sz w:val="16"/>
          <w:szCs w:val="18"/>
        </w:rPr>
      </w:pPr>
      <w:r>
        <w:rPr>
          <w:rFonts w:ascii="Arial" w:hAnsi="Arial" w:cs="Arial"/>
          <w:i/>
          <w:sz w:val="16"/>
          <w:szCs w:val="18"/>
        </w:rPr>
        <w:t>---------------------------------------------------------------------------------------------------------------------------------------------------------------------</w:t>
      </w:r>
    </w:p>
    <w:p w14:paraId="3B03FE48" w14:textId="77777777" w:rsidR="00326DB5" w:rsidRPr="009F6F4F" w:rsidRDefault="00326DB5" w:rsidP="00326DB5">
      <w:pPr>
        <w:widowControl w:val="0"/>
        <w:tabs>
          <w:tab w:val="left" w:pos="0"/>
        </w:tabs>
        <w:jc w:val="both"/>
        <w:rPr>
          <w:rFonts w:ascii="Arial" w:hAnsi="Arial" w:cs="Arial"/>
          <w:i/>
          <w:sz w:val="16"/>
          <w:szCs w:val="18"/>
        </w:rPr>
      </w:pPr>
      <w:r w:rsidRPr="009F6F4F">
        <w:rPr>
          <w:rFonts w:ascii="Arial" w:hAnsi="Arial" w:cs="Arial"/>
          <w:i/>
          <w:sz w:val="18"/>
          <w:szCs w:val="18"/>
        </w:rPr>
        <w:t xml:space="preserve">*Las </w:t>
      </w:r>
      <w:r w:rsidRPr="009F6F4F">
        <w:rPr>
          <w:rFonts w:ascii="Arial" w:hAnsi="Arial" w:cs="Arial"/>
          <w:b/>
          <w:i/>
          <w:sz w:val="18"/>
          <w:szCs w:val="18"/>
        </w:rPr>
        <w:t>Partidas 26, 49, 69 y 82,</w:t>
      </w:r>
      <w:r w:rsidRPr="009F6F4F">
        <w:rPr>
          <w:rFonts w:ascii="Arial" w:hAnsi="Arial" w:cs="Arial"/>
          <w:i/>
          <w:sz w:val="18"/>
          <w:szCs w:val="18"/>
        </w:rPr>
        <w:t xml:space="preserve"> se adjudicarán en conjunto a un solo licitante.</w:t>
      </w:r>
      <w:r>
        <w:rPr>
          <w:rFonts w:ascii="Arial" w:hAnsi="Arial" w:cs="Arial"/>
          <w:i/>
          <w:sz w:val="18"/>
          <w:szCs w:val="18"/>
        </w:rPr>
        <w:t xml:space="preserve"> </w:t>
      </w:r>
      <w:r w:rsidRPr="009F6F4F">
        <w:rPr>
          <w:rFonts w:ascii="Arial" w:hAnsi="Arial" w:cs="Arial"/>
          <w:i/>
          <w:sz w:val="16"/>
          <w:szCs w:val="18"/>
        </w:rPr>
        <w:t>-------------------------------------------</w:t>
      </w:r>
      <w:r>
        <w:rPr>
          <w:rFonts w:ascii="Arial" w:hAnsi="Arial" w:cs="Arial"/>
          <w:i/>
          <w:sz w:val="16"/>
          <w:szCs w:val="18"/>
        </w:rPr>
        <w:t>-----</w:t>
      </w:r>
      <w:r w:rsidRPr="009F6F4F">
        <w:rPr>
          <w:rFonts w:ascii="Arial" w:hAnsi="Arial" w:cs="Arial"/>
          <w:i/>
          <w:sz w:val="16"/>
          <w:szCs w:val="18"/>
        </w:rPr>
        <w:t>-</w:t>
      </w:r>
    </w:p>
    <w:p w14:paraId="233EE43B" w14:textId="77777777" w:rsidR="00326DB5" w:rsidRPr="009F6F4F" w:rsidRDefault="00326DB5" w:rsidP="00326DB5">
      <w:pPr>
        <w:widowControl w:val="0"/>
        <w:tabs>
          <w:tab w:val="left" w:pos="0"/>
        </w:tabs>
        <w:jc w:val="both"/>
        <w:rPr>
          <w:rFonts w:ascii="Arial" w:hAnsi="Arial" w:cs="Arial"/>
          <w:i/>
          <w:sz w:val="18"/>
          <w:szCs w:val="18"/>
        </w:rPr>
      </w:pPr>
      <w:r w:rsidRPr="009F6F4F">
        <w:rPr>
          <w:rFonts w:ascii="Arial" w:hAnsi="Arial" w:cs="Arial"/>
          <w:i/>
          <w:sz w:val="18"/>
          <w:szCs w:val="18"/>
        </w:rPr>
        <w:t xml:space="preserve">*Las </w:t>
      </w:r>
      <w:r w:rsidRPr="009F6F4F">
        <w:rPr>
          <w:rFonts w:ascii="Arial" w:hAnsi="Arial" w:cs="Arial"/>
          <w:b/>
          <w:i/>
          <w:sz w:val="18"/>
          <w:szCs w:val="18"/>
        </w:rPr>
        <w:t>Partidas 27 y 50</w:t>
      </w:r>
      <w:r w:rsidRPr="009F6F4F">
        <w:rPr>
          <w:rFonts w:ascii="Arial" w:hAnsi="Arial" w:cs="Arial"/>
          <w:i/>
          <w:sz w:val="18"/>
          <w:szCs w:val="18"/>
        </w:rPr>
        <w:t xml:space="preserve"> se adjudicarán en conjunto a un solo licitante.</w:t>
      </w:r>
      <w:r>
        <w:rPr>
          <w:rFonts w:ascii="Arial" w:hAnsi="Arial" w:cs="Arial"/>
          <w:i/>
          <w:sz w:val="18"/>
          <w:szCs w:val="18"/>
        </w:rPr>
        <w:t xml:space="preserve"> </w:t>
      </w:r>
      <w:r w:rsidRPr="009F6F4F">
        <w:rPr>
          <w:rFonts w:ascii="Arial" w:hAnsi="Arial" w:cs="Arial"/>
          <w:i/>
          <w:sz w:val="16"/>
          <w:szCs w:val="18"/>
        </w:rPr>
        <w:t>-------------------------------------------------------</w:t>
      </w:r>
      <w:r>
        <w:rPr>
          <w:rFonts w:ascii="Arial" w:hAnsi="Arial" w:cs="Arial"/>
          <w:i/>
          <w:sz w:val="16"/>
          <w:szCs w:val="18"/>
        </w:rPr>
        <w:t>------</w:t>
      </w:r>
    </w:p>
    <w:p w14:paraId="3EC662BB" w14:textId="77777777" w:rsidR="00326DB5" w:rsidRPr="009F6F4F" w:rsidRDefault="00326DB5" w:rsidP="00326DB5">
      <w:pPr>
        <w:widowControl w:val="0"/>
        <w:tabs>
          <w:tab w:val="left" w:pos="0"/>
        </w:tabs>
        <w:jc w:val="both"/>
        <w:rPr>
          <w:rFonts w:ascii="Arial" w:hAnsi="Arial" w:cs="Arial"/>
          <w:i/>
          <w:sz w:val="16"/>
          <w:szCs w:val="18"/>
        </w:rPr>
      </w:pPr>
      <w:r w:rsidRPr="009F6F4F">
        <w:rPr>
          <w:rFonts w:ascii="Arial" w:hAnsi="Arial" w:cs="Arial"/>
          <w:i/>
          <w:sz w:val="18"/>
          <w:szCs w:val="18"/>
        </w:rPr>
        <w:t xml:space="preserve">*Las </w:t>
      </w:r>
      <w:r w:rsidRPr="009F6F4F">
        <w:rPr>
          <w:rFonts w:ascii="Arial" w:hAnsi="Arial" w:cs="Arial"/>
          <w:b/>
          <w:i/>
          <w:sz w:val="18"/>
          <w:szCs w:val="18"/>
        </w:rPr>
        <w:t>Partidas 37 y 48</w:t>
      </w:r>
      <w:r w:rsidRPr="009F6F4F">
        <w:rPr>
          <w:rFonts w:ascii="Arial" w:hAnsi="Arial" w:cs="Arial"/>
          <w:i/>
          <w:sz w:val="18"/>
          <w:szCs w:val="18"/>
        </w:rPr>
        <w:t xml:space="preserve"> se adjudicarán en conjunto a un solo licitante.</w:t>
      </w:r>
      <w:r>
        <w:rPr>
          <w:rFonts w:ascii="Arial" w:hAnsi="Arial" w:cs="Arial"/>
          <w:i/>
          <w:sz w:val="18"/>
          <w:szCs w:val="18"/>
        </w:rPr>
        <w:t xml:space="preserve"> </w:t>
      </w:r>
      <w:r w:rsidRPr="009F6F4F">
        <w:rPr>
          <w:rFonts w:ascii="Arial" w:hAnsi="Arial" w:cs="Arial"/>
          <w:i/>
          <w:sz w:val="16"/>
          <w:szCs w:val="18"/>
        </w:rPr>
        <w:t>-------------------------------------------------------</w:t>
      </w:r>
      <w:r>
        <w:rPr>
          <w:rFonts w:ascii="Arial" w:hAnsi="Arial" w:cs="Arial"/>
          <w:i/>
          <w:sz w:val="16"/>
          <w:szCs w:val="18"/>
        </w:rPr>
        <w:t>------</w:t>
      </w:r>
    </w:p>
    <w:p w14:paraId="5BC67BB8" w14:textId="77777777" w:rsidR="00326DB5" w:rsidRPr="009F6F4F" w:rsidRDefault="00326DB5" w:rsidP="00326DB5">
      <w:pPr>
        <w:widowControl w:val="0"/>
        <w:tabs>
          <w:tab w:val="left" w:pos="0"/>
        </w:tabs>
        <w:jc w:val="both"/>
        <w:rPr>
          <w:rFonts w:ascii="Arial" w:hAnsi="Arial" w:cs="Arial"/>
          <w:i/>
          <w:sz w:val="16"/>
          <w:szCs w:val="18"/>
        </w:rPr>
      </w:pPr>
      <w:r w:rsidRPr="009F6F4F">
        <w:rPr>
          <w:rFonts w:ascii="Arial" w:hAnsi="Arial" w:cs="Arial"/>
          <w:i/>
          <w:sz w:val="18"/>
          <w:szCs w:val="18"/>
        </w:rPr>
        <w:t xml:space="preserve">*Las </w:t>
      </w:r>
      <w:r w:rsidRPr="009F6F4F">
        <w:rPr>
          <w:rFonts w:ascii="Arial" w:hAnsi="Arial" w:cs="Arial"/>
          <w:b/>
          <w:i/>
          <w:sz w:val="18"/>
          <w:szCs w:val="18"/>
        </w:rPr>
        <w:t>Partidas 43 y 80</w:t>
      </w:r>
      <w:r w:rsidRPr="009F6F4F">
        <w:rPr>
          <w:rFonts w:ascii="Arial" w:hAnsi="Arial" w:cs="Arial"/>
          <w:i/>
          <w:sz w:val="18"/>
          <w:szCs w:val="18"/>
        </w:rPr>
        <w:t xml:space="preserve"> se adjudicarán en conjunto a un solo licitante.</w:t>
      </w:r>
      <w:r>
        <w:rPr>
          <w:rFonts w:ascii="Arial" w:hAnsi="Arial" w:cs="Arial"/>
          <w:i/>
          <w:sz w:val="18"/>
          <w:szCs w:val="18"/>
        </w:rPr>
        <w:t xml:space="preserve"> </w:t>
      </w:r>
      <w:r w:rsidRPr="009F6F4F">
        <w:rPr>
          <w:rFonts w:ascii="Arial" w:hAnsi="Arial" w:cs="Arial"/>
          <w:i/>
          <w:sz w:val="16"/>
          <w:szCs w:val="18"/>
        </w:rPr>
        <w:t>-------------------------------------------------------</w:t>
      </w:r>
      <w:r>
        <w:rPr>
          <w:rFonts w:ascii="Arial" w:hAnsi="Arial" w:cs="Arial"/>
          <w:i/>
          <w:sz w:val="16"/>
          <w:szCs w:val="18"/>
        </w:rPr>
        <w:t>------</w:t>
      </w:r>
    </w:p>
    <w:p w14:paraId="68852F3D" w14:textId="77777777" w:rsidR="00326DB5" w:rsidRPr="009F6F4F" w:rsidRDefault="00326DB5" w:rsidP="00326DB5">
      <w:pPr>
        <w:widowControl w:val="0"/>
        <w:tabs>
          <w:tab w:val="left" w:pos="0"/>
        </w:tabs>
        <w:jc w:val="both"/>
        <w:rPr>
          <w:rFonts w:ascii="Arial" w:hAnsi="Arial" w:cs="Arial"/>
          <w:i/>
          <w:sz w:val="18"/>
          <w:szCs w:val="18"/>
          <w:highlight w:val="yellow"/>
        </w:rPr>
      </w:pPr>
      <w:r w:rsidRPr="009F6F4F">
        <w:rPr>
          <w:rFonts w:ascii="Arial" w:hAnsi="Arial" w:cs="Arial"/>
          <w:i/>
          <w:sz w:val="18"/>
          <w:szCs w:val="18"/>
        </w:rPr>
        <w:t xml:space="preserve">*Las </w:t>
      </w:r>
      <w:r w:rsidRPr="009F6F4F">
        <w:rPr>
          <w:rFonts w:ascii="Arial" w:hAnsi="Arial" w:cs="Arial"/>
          <w:b/>
          <w:i/>
          <w:sz w:val="18"/>
          <w:szCs w:val="18"/>
        </w:rPr>
        <w:t>Partidas 56 y 86</w:t>
      </w:r>
      <w:r w:rsidRPr="009F6F4F">
        <w:rPr>
          <w:rFonts w:ascii="Arial" w:hAnsi="Arial" w:cs="Arial"/>
          <w:i/>
          <w:sz w:val="18"/>
          <w:szCs w:val="18"/>
        </w:rPr>
        <w:t xml:space="preserve"> se adjudicarán en conjunto a un solo licitante.</w:t>
      </w:r>
      <w:r>
        <w:rPr>
          <w:rFonts w:ascii="Arial" w:hAnsi="Arial" w:cs="Arial"/>
          <w:i/>
          <w:sz w:val="18"/>
          <w:szCs w:val="18"/>
        </w:rPr>
        <w:t xml:space="preserve"> </w:t>
      </w:r>
      <w:r w:rsidRPr="009F6F4F">
        <w:rPr>
          <w:rFonts w:ascii="Arial" w:hAnsi="Arial" w:cs="Arial"/>
          <w:i/>
          <w:sz w:val="16"/>
          <w:szCs w:val="18"/>
        </w:rPr>
        <w:t>-------------------------------------------------------</w:t>
      </w:r>
      <w:r>
        <w:rPr>
          <w:rFonts w:ascii="Arial" w:hAnsi="Arial" w:cs="Arial"/>
          <w:i/>
          <w:sz w:val="16"/>
          <w:szCs w:val="18"/>
        </w:rPr>
        <w:t>------</w:t>
      </w:r>
    </w:p>
    <w:p w14:paraId="743ECA7D" w14:textId="289FCAD7" w:rsidR="007962ED" w:rsidRPr="00E53524" w:rsidRDefault="00326DB5" w:rsidP="00326DB5">
      <w:pPr>
        <w:tabs>
          <w:tab w:val="left" w:pos="0"/>
        </w:tabs>
        <w:ind w:right="49"/>
        <w:jc w:val="both"/>
        <w:rPr>
          <w:rFonts w:asciiTheme="minorHAnsi" w:hAnsiTheme="minorHAnsi" w:cstheme="minorHAnsi"/>
          <w:i/>
          <w:sz w:val="18"/>
          <w:szCs w:val="18"/>
        </w:rPr>
      </w:pPr>
      <w:r w:rsidRPr="009F6F4F">
        <w:rPr>
          <w:rFonts w:ascii="Arial" w:hAnsi="Arial" w:cs="Arial"/>
          <w:i/>
          <w:sz w:val="18"/>
          <w:szCs w:val="18"/>
        </w:rPr>
        <w:t xml:space="preserve">*Las </w:t>
      </w:r>
      <w:r w:rsidRPr="009F6F4F">
        <w:rPr>
          <w:rFonts w:ascii="Arial" w:hAnsi="Arial" w:cs="Arial"/>
          <w:b/>
          <w:i/>
          <w:sz w:val="18"/>
          <w:szCs w:val="18"/>
        </w:rPr>
        <w:t>Partidas 34 y 74</w:t>
      </w:r>
      <w:r w:rsidRPr="009F6F4F">
        <w:rPr>
          <w:rFonts w:ascii="Arial" w:hAnsi="Arial" w:cs="Arial"/>
          <w:i/>
          <w:sz w:val="18"/>
          <w:szCs w:val="18"/>
        </w:rPr>
        <w:t xml:space="preserve"> se adjudicarán en conjunto a un solo licitante</w:t>
      </w:r>
      <w:r>
        <w:rPr>
          <w:rFonts w:ascii="Arial" w:hAnsi="Arial" w:cs="Arial"/>
          <w:i/>
          <w:sz w:val="18"/>
          <w:szCs w:val="18"/>
        </w:rPr>
        <w:t xml:space="preserve">.” </w:t>
      </w:r>
      <w:r w:rsidRPr="009F6F4F">
        <w:rPr>
          <w:rFonts w:ascii="Arial" w:hAnsi="Arial" w:cs="Arial"/>
          <w:i/>
          <w:sz w:val="16"/>
          <w:szCs w:val="18"/>
        </w:rPr>
        <w:t>------------------------------------------------------</w:t>
      </w:r>
      <w:r>
        <w:rPr>
          <w:rFonts w:ascii="Arial" w:hAnsi="Arial" w:cs="Arial"/>
          <w:i/>
          <w:sz w:val="16"/>
          <w:szCs w:val="18"/>
        </w:rPr>
        <w:t>--------------------------------------------------------------------------------------------------------------------------------------------------------------------------</w:t>
      </w:r>
      <w:r w:rsidR="00232E57" w:rsidRPr="00232E57">
        <w:rPr>
          <w:rFonts w:ascii="Arial" w:hAnsi="Arial" w:cs="Arial"/>
          <w:sz w:val="16"/>
          <w:szCs w:val="18"/>
        </w:rPr>
        <w:t>U</w:t>
      </w:r>
      <w:r w:rsidR="00AF215D" w:rsidRPr="001B0CEC">
        <w:rPr>
          <w:rFonts w:ascii="Arial" w:hAnsi="Arial" w:cs="Arial"/>
          <w:sz w:val="18"/>
          <w:szCs w:val="18"/>
        </w:rPr>
        <w:t>tilizando el criterio de evaluación binario, mediante el cual sólo se adjudicará a quien cumpla los requisitos establecidos por la convocante y oferte el precio más bajo, siempre y cuando éste resulte conveniente. Los precios ofertados que se encuentren por debajo del precio conveniente, podrán ser desechados por la convocante</w:t>
      </w:r>
      <w:r w:rsidR="007962ED" w:rsidRPr="001B0CEC">
        <w:rPr>
          <w:rFonts w:asciiTheme="minorHAnsi" w:hAnsiTheme="minorHAnsi" w:cstheme="minorHAnsi"/>
          <w:color w:val="000000"/>
          <w:sz w:val="18"/>
          <w:szCs w:val="18"/>
        </w:rPr>
        <w:t>.</w:t>
      </w:r>
      <w:r w:rsidR="007962ED" w:rsidRPr="001B0CEC">
        <w:rPr>
          <w:rFonts w:ascii="Arial" w:hAnsi="Arial" w:cs="Arial"/>
          <w:sz w:val="18"/>
          <w:szCs w:val="18"/>
        </w:rPr>
        <w:t xml:space="preserve"> </w:t>
      </w:r>
      <w:r w:rsidR="00B2717C" w:rsidRPr="001B0CEC">
        <w:rPr>
          <w:rFonts w:ascii="Arial" w:hAnsi="Arial" w:cs="Arial"/>
          <w:sz w:val="18"/>
          <w:szCs w:val="18"/>
        </w:rPr>
        <w:t>--</w:t>
      </w:r>
      <w:r w:rsidR="00671568" w:rsidRPr="001B0CEC">
        <w:rPr>
          <w:rFonts w:ascii="Arial" w:hAnsi="Arial" w:cs="Arial"/>
          <w:sz w:val="18"/>
          <w:szCs w:val="18"/>
        </w:rPr>
        <w:t>--------------</w:t>
      </w:r>
      <w:r w:rsidR="00CA2038">
        <w:rPr>
          <w:rFonts w:ascii="Arial" w:hAnsi="Arial" w:cs="Arial"/>
          <w:sz w:val="18"/>
          <w:szCs w:val="18"/>
        </w:rPr>
        <w:t>------</w:t>
      </w:r>
      <w:r w:rsidR="00232E57">
        <w:rPr>
          <w:rFonts w:ascii="Arial" w:hAnsi="Arial" w:cs="Arial"/>
          <w:sz w:val="18"/>
          <w:szCs w:val="18"/>
        </w:rPr>
        <w:t>-----------------------------------------------------------------------------------------------------------</w:t>
      </w:r>
    </w:p>
    <w:p w14:paraId="3B3C9497" w14:textId="53F0DC07" w:rsidR="001B0CEC" w:rsidRPr="00013F67" w:rsidRDefault="001B0CEC" w:rsidP="001B0CEC">
      <w:pPr>
        <w:tabs>
          <w:tab w:val="left" w:pos="567"/>
        </w:tabs>
        <w:ind w:right="48"/>
        <w:jc w:val="both"/>
        <w:rPr>
          <w:rFonts w:ascii="Arial" w:hAnsi="Arial" w:cs="Arial"/>
          <w:i/>
          <w:sz w:val="18"/>
          <w:szCs w:val="18"/>
        </w:rPr>
      </w:pPr>
      <w:r w:rsidRPr="00013F67">
        <w:rPr>
          <w:rFonts w:ascii="Arial" w:hAnsi="Arial" w:cs="Arial"/>
          <w:sz w:val="18"/>
          <w:szCs w:val="18"/>
        </w:rPr>
        <w:t>--------------------------------------------------------------------------------------------------------------------------------------------------</w:t>
      </w:r>
    </w:p>
    <w:p w14:paraId="1E1D2F69" w14:textId="226353A6" w:rsidR="001B0CEC" w:rsidRPr="00013F67" w:rsidRDefault="001B0CEC" w:rsidP="001B0CEC">
      <w:pPr>
        <w:pStyle w:val="Sangradetextonormal"/>
        <w:ind w:left="0" w:right="48"/>
        <w:jc w:val="both"/>
        <w:rPr>
          <w:rFonts w:ascii="Arial" w:hAnsi="Arial" w:cs="Arial"/>
          <w:sz w:val="18"/>
          <w:szCs w:val="18"/>
        </w:rPr>
      </w:pPr>
      <w:r w:rsidRPr="00013F67">
        <w:rPr>
          <w:rFonts w:ascii="Arial" w:hAnsi="Arial" w:cs="Arial"/>
          <w:sz w:val="18"/>
          <w:szCs w:val="18"/>
        </w:rPr>
        <w:t>-------------------------------------------------------------</w:t>
      </w:r>
      <w:r w:rsidR="0016258B">
        <w:rPr>
          <w:rFonts w:ascii="Arial" w:hAnsi="Arial" w:cs="Arial"/>
          <w:sz w:val="18"/>
          <w:szCs w:val="18"/>
        </w:rPr>
        <w:t>--</w:t>
      </w:r>
      <w:r w:rsidRPr="00013F67">
        <w:rPr>
          <w:rFonts w:ascii="Arial" w:hAnsi="Arial" w:cs="Arial"/>
          <w:sz w:val="18"/>
          <w:szCs w:val="18"/>
        </w:rPr>
        <w:t>-</w:t>
      </w:r>
      <w:r w:rsidRPr="00013F67">
        <w:rPr>
          <w:rFonts w:ascii="Arial" w:hAnsi="Arial" w:cs="Arial"/>
          <w:b/>
          <w:sz w:val="18"/>
          <w:szCs w:val="18"/>
        </w:rPr>
        <w:t xml:space="preserve">ADJUDICACIÓN </w:t>
      </w:r>
      <w:r w:rsidRPr="00013F67">
        <w:rPr>
          <w:rFonts w:ascii="Arial" w:hAnsi="Arial" w:cs="Arial"/>
          <w:sz w:val="18"/>
          <w:szCs w:val="18"/>
        </w:rPr>
        <w:t>---------------------------------------------------------</w:t>
      </w:r>
      <w:r>
        <w:rPr>
          <w:rFonts w:ascii="Arial" w:hAnsi="Arial" w:cs="Arial"/>
          <w:sz w:val="18"/>
          <w:szCs w:val="18"/>
        </w:rPr>
        <w:t>-</w:t>
      </w:r>
    </w:p>
    <w:p w14:paraId="60B09EB7" w14:textId="5E8F7573" w:rsidR="001B0CEC" w:rsidRPr="00013F67" w:rsidRDefault="001B0CEC" w:rsidP="001B0CEC">
      <w:pPr>
        <w:pStyle w:val="Sangradetextonormal"/>
        <w:ind w:left="0" w:right="48"/>
        <w:jc w:val="both"/>
        <w:rPr>
          <w:rFonts w:ascii="Arial" w:hAnsi="Arial" w:cs="Arial"/>
          <w:sz w:val="18"/>
          <w:szCs w:val="18"/>
        </w:rPr>
      </w:pPr>
      <w:r w:rsidRPr="00013F67">
        <w:rPr>
          <w:rFonts w:ascii="Arial" w:hAnsi="Arial" w:cs="Arial"/>
          <w:sz w:val="18"/>
          <w:szCs w:val="18"/>
        </w:rPr>
        <w:t>--------------------------------------------------------------------------------------------------------------------------------------------------</w:t>
      </w:r>
    </w:p>
    <w:p w14:paraId="72C5CEEF" w14:textId="4099A3F4" w:rsidR="001B0CEC" w:rsidRPr="00013F67" w:rsidRDefault="001B0CEC" w:rsidP="001B0CEC">
      <w:pPr>
        <w:pStyle w:val="Sangradetextonormal"/>
        <w:ind w:left="0"/>
        <w:jc w:val="both"/>
        <w:rPr>
          <w:rFonts w:ascii="Arial" w:hAnsi="Arial" w:cs="Arial"/>
          <w:sz w:val="18"/>
          <w:szCs w:val="18"/>
        </w:rPr>
      </w:pPr>
      <w:r w:rsidRPr="00013F67">
        <w:rPr>
          <w:rFonts w:ascii="Arial" w:hAnsi="Arial" w:cs="Arial"/>
          <w:b/>
          <w:sz w:val="18"/>
          <w:szCs w:val="18"/>
        </w:rPr>
        <w:t>Se resuelve:</w:t>
      </w:r>
      <w:r w:rsidRPr="00013F67">
        <w:rPr>
          <w:rFonts w:ascii="Arial" w:hAnsi="Arial" w:cs="Arial"/>
          <w:sz w:val="18"/>
          <w:szCs w:val="18"/>
        </w:rPr>
        <w:t xml:space="preserve"> de conformidad a lo establecido en la convocatoria, y en la Junta de Aclaraciones, del análisis realizado y que constan en los anexos, la propuesta solvente, se determina adjudicar el contrato tal como se describe a continuación: ------------------------------------------------------------------------------------------------------------------</w:t>
      </w:r>
    </w:p>
    <w:p w14:paraId="29A09BB7" w14:textId="6133A60C" w:rsidR="001B0CEC" w:rsidRPr="00013F67" w:rsidRDefault="001B0CEC" w:rsidP="001B0CEC">
      <w:pPr>
        <w:pStyle w:val="Sangradetextonormal"/>
        <w:ind w:left="0"/>
        <w:jc w:val="both"/>
        <w:rPr>
          <w:rFonts w:ascii="Arial" w:hAnsi="Arial" w:cs="Arial"/>
          <w:b/>
        </w:rPr>
      </w:pPr>
      <w:r w:rsidRPr="00013F67">
        <w:rPr>
          <w:rFonts w:ascii="Arial" w:hAnsi="Arial" w:cs="Arial"/>
          <w:sz w:val="18"/>
          <w:szCs w:val="18"/>
        </w:rPr>
        <w:t>---------------------------------------------------------------------------------------------------------------------------------------------------</w:t>
      </w:r>
    </w:p>
    <w:tbl>
      <w:tblPr>
        <w:tblW w:w="5003"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34"/>
        <w:gridCol w:w="2943"/>
        <w:gridCol w:w="1205"/>
        <w:gridCol w:w="1009"/>
        <w:gridCol w:w="1417"/>
        <w:gridCol w:w="1325"/>
      </w:tblGrid>
      <w:tr w:rsidR="00A26F27" w:rsidRPr="00FA4992" w14:paraId="55F866E1" w14:textId="77777777" w:rsidTr="009565EE">
        <w:trPr>
          <w:trHeight w:hRule="exact" w:val="219"/>
          <w:jc w:val="center"/>
        </w:trPr>
        <w:tc>
          <w:tcPr>
            <w:tcW w:w="5000" w:type="pct"/>
            <w:gridSpan w:val="6"/>
            <w:shd w:val="clear" w:color="auto" w:fill="D9D9D9" w:themeFill="background1" w:themeFillShade="D9"/>
            <w:vAlign w:val="center"/>
          </w:tcPr>
          <w:p w14:paraId="11827CBF" w14:textId="186187B9" w:rsidR="001B0CEC" w:rsidRPr="00FA4992" w:rsidRDefault="001B0CEC" w:rsidP="001B0CEC">
            <w:pPr>
              <w:jc w:val="center"/>
              <w:rPr>
                <w:rFonts w:ascii="Arial" w:hAnsi="Arial" w:cs="Arial"/>
                <w:b/>
                <w:bCs/>
                <w:sz w:val="18"/>
                <w:szCs w:val="18"/>
              </w:rPr>
            </w:pPr>
            <w:r w:rsidRPr="00FA4992">
              <w:rPr>
                <w:rFonts w:ascii="Arial" w:hAnsi="Arial" w:cs="Arial"/>
                <w:b/>
                <w:bCs/>
                <w:sz w:val="18"/>
                <w:szCs w:val="18"/>
              </w:rPr>
              <w:t xml:space="preserve">LICITANTE ADJUDICADO: </w:t>
            </w:r>
            <w:r w:rsidR="00E03D5B" w:rsidRPr="00FA4992">
              <w:rPr>
                <w:rFonts w:ascii="Arial" w:hAnsi="Arial" w:cs="Arial"/>
                <w:b/>
                <w:bCs/>
                <w:sz w:val="18"/>
                <w:szCs w:val="18"/>
              </w:rPr>
              <w:t>SPUL INDUSTRIAL, S.A. DE C.V.</w:t>
            </w:r>
          </w:p>
        </w:tc>
      </w:tr>
      <w:tr w:rsidR="00A26F27" w:rsidRPr="00FA4992" w14:paraId="1C304317" w14:textId="77777777" w:rsidTr="00FA4992">
        <w:trPr>
          <w:trHeight w:hRule="exact" w:val="519"/>
          <w:jc w:val="center"/>
        </w:trPr>
        <w:tc>
          <w:tcPr>
            <w:tcW w:w="529" w:type="pct"/>
            <w:shd w:val="clear" w:color="auto" w:fill="D9D9D9" w:themeFill="background1" w:themeFillShade="D9"/>
            <w:vAlign w:val="center"/>
          </w:tcPr>
          <w:p w14:paraId="358FA81F" w14:textId="77777777" w:rsidR="001B0CEC" w:rsidRPr="00FA4992" w:rsidRDefault="001B0CEC" w:rsidP="001B0CEC">
            <w:pPr>
              <w:jc w:val="center"/>
              <w:rPr>
                <w:rFonts w:ascii="Arial" w:hAnsi="Arial" w:cs="Arial"/>
                <w:b/>
                <w:sz w:val="18"/>
                <w:szCs w:val="18"/>
              </w:rPr>
            </w:pPr>
            <w:r w:rsidRPr="00FA4992">
              <w:rPr>
                <w:rFonts w:ascii="Arial" w:hAnsi="Arial" w:cs="Arial"/>
                <w:b/>
                <w:sz w:val="18"/>
                <w:szCs w:val="18"/>
              </w:rPr>
              <w:t>Partida</w:t>
            </w:r>
          </w:p>
        </w:tc>
        <w:tc>
          <w:tcPr>
            <w:tcW w:w="1666" w:type="pct"/>
            <w:shd w:val="clear" w:color="auto" w:fill="D9D9D9" w:themeFill="background1" w:themeFillShade="D9"/>
            <w:vAlign w:val="center"/>
          </w:tcPr>
          <w:p w14:paraId="633173B1" w14:textId="77777777" w:rsidR="001B0CEC" w:rsidRPr="00FA4992" w:rsidRDefault="001B0CEC" w:rsidP="001B0CEC">
            <w:pPr>
              <w:autoSpaceDE w:val="0"/>
              <w:autoSpaceDN w:val="0"/>
              <w:adjustRightInd w:val="0"/>
              <w:jc w:val="center"/>
              <w:rPr>
                <w:rFonts w:ascii="Arial" w:hAnsi="Arial" w:cs="Arial"/>
                <w:b/>
                <w:sz w:val="18"/>
                <w:szCs w:val="18"/>
              </w:rPr>
            </w:pPr>
            <w:r w:rsidRPr="00FA4992">
              <w:rPr>
                <w:rFonts w:ascii="Arial" w:hAnsi="Arial" w:cs="Arial"/>
                <w:b/>
                <w:sz w:val="18"/>
                <w:szCs w:val="18"/>
              </w:rPr>
              <w:t>Descripción a detalle del bien</w:t>
            </w:r>
          </w:p>
        </w:tc>
        <w:tc>
          <w:tcPr>
            <w:tcW w:w="682" w:type="pct"/>
            <w:shd w:val="clear" w:color="auto" w:fill="D9D9D9" w:themeFill="background1" w:themeFillShade="D9"/>
            <w:vAlign w:val="center"/>
          </w:tcPr>
          <w:p w14:paraId="7B30439C" w14:textId="77777777" w:rsidR="001B0CEC" w:rsidRPr="00FA4992" w:rsidRDefault="001B0CEC" w:rsidP="001B0CEC">
            <w:pPr>
              <w:jc w:val="center"/>
              <w:rPr>
                <w:rFonts w:ascii="Arial" w:hAnsi="Arial" w:cs="Arial"/>
                <w:b/>
                <w:sz w:val="18"/>
                <w:szCs w:val="18"/>
              </w:rPr>
            </w:pPr>
            <w:r w:rsidRPr="00FA4992">
              <w:rPr>
                <w:rFonts w:ascii="Arial" w:hAnsi="Arial" w:cs="Arial"/>
                <w:b/>
                <w:sz w:val="18"/>
                <w:szCs w:val="18"/>
              </w:rPr>
              <w:t>Unidad de Medida</w:t>
            </w:r>
          </w:p>
        </w:tc>
        <w:tc>
          <w:tcPr>
            <w:tcW w:w="571" w:type="pct"/>
            <w:shd w:val="clear" w:color="auto" w:fill="D9D9D9" w:themeFill="background1" w:themeFillShade="D9"/>
            <w:vAlign w:val="center"/>
          </w:tcPr>
          <w:p w14:paraId="059EB09C" w14:textId="77777777" w:rsidR="001B0CEC" w:rsidRPr="00FA4992" w:rsidRDefault="001B0CEC" w:rsidP="001B0CEC">
            <w:pPr>
              <w:jc w:val="center"/>
              <w:rPr>
                <w:rFonts w:ascii="Arial" w:hAnsi="Arial" w:cs="Arial"/>
                <w:b/>
                <w:sz w:val="18"/>
                <w:szCs w:val="18"/>
              </w:rPr>
            </w:pPr>
            <w:r w:rsidRPr="00FA4992">
              <w:rPr>
                <w:rFonts w:ascii="Arial" w:hAnsi="Arial" w:cs="Arial"/>
                <w:b/>
                <w:sz w:val="18"/>
                <w:szCs w:val="18"/>
              </w:rPr>
              <w:t>Cantidad</w:t>
            </w:r>
          </w:p>
        </w:tc>
        <w:tc>
          <w:tcPr>
            <w:tcW w:w="802" w:type="pct"/>
            <w:shd w:val="clear" w:color="auto" w:fill="D9D9D9" w:themeFill="background1" w:themeFillShade="D9"/>
            <w:vAlign w:val="center"/>
          </w:tcPr>
          <w:p w14:paraId="33EA0ABE" w14:textId="77777777" w:rsidR="001B0CEC" w:rsidRPr="00FA4992" w:rsidRDefault="001B0CEC" w:rsidP="001B0CEC">
            <w:pPr>
              <w:jc w:val="center"/>
              <w:rPr>
                <w:rFonts w:ascii="Arial" w:hAnsi="Arial" w:cs="Arial"/>
                <w:b/>
                <w:sz w:val="18"/>
                <w:szCs w:val="18"/>
              </w:rPr>
            </w:pPr>
            <w:r w:rsidRPr="00FA4992">
              <w:rPr>
                <w:rFonts w:ascii="Arial" w:hAnsi="Arial" w:cs="Arial"/>
                <w:b/>
                <w:bCs/>
                <w:sz w:val="18"/>
                <w:szCs w:val="18"/>
              </w:rPr>
              <w:t xml:space="preserve">Importe  </w:t>
            </w:r>
            <w:r w:rsidRPr="00FA4992">
              <w:rPr>
                <w:rFonts w:ascii="Arial" w:hAnsi="Arial" w:cs="Arial"/>
                <w:b/>
                <w:bCs/>
                <w:sz w:val="18"/>
                <w:szCs w:val="18"/>
              </w:rPr>
              <w:br/>
              <w:t>antes de IVA</w:t>
            </w:r>
          </w:p>
        </w:tc>
        <w:tc>
          <w:tcPr>
            <w:tcW w:w="750" w:type="pct"/>
            <w:shd w:val="clear" w:color="auto" w:fill="D9D9D9" w:themeFill="background1" w:themeFillShade="D9"/>
            <w:vAlign w:val="center"/>
          </w:tcPr>
          <w:p w14:paraId="34AAEC19" w14:textId="77777777" w:rsidR="001B0CEC" w:rsidRPr="00FA4992" w:rsidRDefault="001B0CEC" w:rsidP="001B0CEC">
            <w:pPr>
              <w:jc w:val="center"/>
              <w:rPr>
                <w:rFonts w:ascii="Arial" w:hAnsi="Arial" w:cs="Arial"/>
                <w:b/>
                <w:sz w:val="18"/>
                <w:szCs w:val="18"/>
              </w:rPr>
            </w:pPr>
            <w:r w:rsidRPr="00FA4992">
              <w:rPr>
                <w:rFonts w:ascii="Arial" w:hAnsi="Arial" w:cs="Arial"/>
                <w:b/>
                <w:bCs/>
                <w:sz w:val="18"/>
                <w:szCs w:val="18"/>
              </w:rPr>
              <w:t>Importe total antes de IVA</w:t>
            </w:r>
          </w:p>
        </w:tc>
      </w:tr>
      <w:tr w:rsidR="00633A2D" w:rsidRPr="00FA4992" w14:paraId="020D6352" w14:textId="77777777" w:rsidTr="00FA4992">
        <w:tblPrEx>
          <w:jc w:val="left"/>
        </w:tblPrEx>
        <w:trPr>
          <w:trHeight w:hRule="exact" w:val="227"/>
        </w:trPr>
        <w:tc>
          <w:tcPr>
            <w:tcW w:w="529" w:type="pct"/>
            <w:shd w:val="clear" w:color="auto" w:fill="auto"/>
          </w:tcPr>
          <w:p w14:paraId="028A9231" w14:textId="15894DD8" w:rsidR="00633A2D" w:rsidRPr="00FA4992" w:rsidRDefault="00633A2D" w:rsidP="00633A2D">
            <w:pPr>
              <w:jc w:val="center"/>
              <w:rPr>
                <w:rFonts w:ascii="Arial" w:hAnsi="Arial" w:cs="Arial"/>
                <w:sz w:val="18"/>
                <w:szCs w:val="18"/>
              </w:rPr>
            </w:pPr>
            <w:r w:rsidRPr="00FA4992">
              <w:rPr>
                <w:rFonts w:ascii="Arial" w:hAnsi="Arial" w:cs="Arial"/>
                <w:color w:val="000000"/>
                <w:sz w:val="18"/>
                <w:szCs w:val="18"/>
              </w:rPr>
              <w:t>45</w:t>
            </w:r>
          </w:p>
        </w:tc>
        <w:tc>
          <w:tcPr>
            <w:tcW w:w="1666" w:type="pct"/>
            <w:shd w:val="clear" w:color="auto" w:fill="auto"/>
          </w:tcPr>
          <w:p w14:paraId="19170432" w14:textId="4F7C1549" w:rsidR="00633A2D" w:rsidRPr="00FA4992" w:rsidRDefault="00633A2D" w:rsidP="00633A2D">
            <w:pPr>
              <w:rPr>
                <w:rFonts w:ascii="Arial" w:hAnsi="Arial" w:cs="Arial"/>
                <w:sz w:val="18"/>
                <w:szCs w:val="18"/>
                <w:lang w:val="es-MX"/>
              </w:rPr>
            </w:pPr>
            <w:r w:rsidRPr="00FA4992">
              <w:rPr>
                <w:rFonts w:ascii="Arial" w:hAnsi="Arial" w:cs="Arial"/>
                <w:b/>
                <w:bCs/>
                <w:color w:val="000000"/>
                <w:sz w:val="18"/>
                <w:szCs w:val="18"/>
              </w:rPr>
              <w:t>Plumero de plumas, medida de 50cm de largo, color indistinto, marca indistinta</w:t>
            </w:r>
          </w:p>
        </w:tc>
        <w:tc>
          <w:tcPr>
            <w:tcW w:w="682" w:type="pct"/>
            <w:shd w:val="clear" w:color="auto" w:fill="auto"/>
            <w:vAlign w:val="center"/>
          </w:tcPr>
          <w:p w14:paraId="2308B3F5" w14:textId="1896A87C" w:rsidR="00633A2D" w:rsidRPr="00FA4992" w:rsidRDefault="00633A2D" w:rsidP="00633A2D">
            <w:pPr>
              <w:jc w:val="center"/>
              <w:rPr>
                <w:rFonts w:ascii="Arial" w:hAnsi="Arial" w:cs="Arial"/>
                <w:sz w:val="18"/>
                <w:szCs w:val="18"/>
              </w:rPr>
            </w:pPr>
            <w:r w:rsidRPr="00FA4992">
              <w:rPr>
                <w:rFonts w:ascii="Arial" w:hAnsi="Arial" w:cs="Arial"/>
                <w:color w:val="000000"/>
                <w:sz w:val="18"/>
                <w:szCs w:val="18"/>
              </w:rPr>
              <w:t>Piezas</w:t>
            </w:r>
          </w:p>
        </w:tc>
        <w:tc>
          <w:tcPr>
            <w:tcW w:w="571" w:type="pct"/>
            <w:shd w:val="clear" w:color="auto" w:fill="auto"/>
            <w:vAlign w:val="center"/>
          </w:tcPr>
          <w:p w14:paraId="1FEC748E" w14:textId="66CA6C78" w:rsidR="00633A2D" w:rsidRPr="00FA4992" w:rsidRDefault="00633A2D" w:rsidP="00633A2D">
            <w:pPr>
              <w:jc w:val="center"/>
              <w:rPr>
                <w:rFonts w:ascii="Arial" w:hAnsi="Arial" w:cs="Arial"/>
                <w:sz w:val="18"/>
                <w:szCs w:val="18"/>
              </w:rPr>
            </w:pPr>
            <w:r w:rsidRPr="00FA4992">
              <w:rPr>
                <w:rFonts w:ascii="Arial" w:hAnsi="Arial" w:cs="Arial"/>
                <w:color w:val="000000"/>
                <w:sz w:val="18"/>
                <w:szCs w:val="18"/>
              </w:rPr>
              <w:t>50</w:t>
            </w:r>
          </w:p>
        </w:tc>
        <w:tc>
          <w:tcPr>
            <w:tcW w:w="802" w:type="pct"/>
            <w:shd w:val="clear" w:color="auto" w:fill="auto"/>
            <w:noWrap/>
            <w:vAlign w:val="center"/>
          </w:tcPr>
          <w:p w14:paraId="4D40280D" w14:textId="4BD5FAC0" w:rsidR="00633A2D" w:rsidRPr="00FA4992" w:rsidRDefault="00633A2D" w:rsidP="00633A2D">
            <w:pPr>
              <w:jc w:val="right"/>
              <w:rPr>
                <w:rFonts w:ascii="Arial" w:hAnsi="Arial" w:cs="Arial"/>
                <w:sz w:val="18"/>
                <w:szCs w:val="18"/>
              </w:rPr>
            </w:pPr>
            <w:r w:rsidRPr="00FA4992">
              <w:rPr>
                <w:rFonts w:ascii="Arial" w:hAnsi="Arial" w:cs="Arial"/>
                <w:color w:val="000000"/>
                <w:sz w:val="18"/>
                <w:szCs w:val="18"/>
              </w:rPr>
              <w:t>$28.32</w:t>
            </w:r>
          </w:p>
        </w:tc>
        <w:tc>
          <w:tcPr>
            <w:tcW w:w="750" w:type="pct"/>
            <w:shd w:val="clear" w:color="auto" w:fill="auto"/>
            <w:noWrap/>
            <w:vAlign w:val="center"/>
          </w:tcPr>
          <w:p w14:paraId="314D6AF7" w14:textId="6B018751" w:rsidR="00633A2D" w:rsidRPr="00FA4992" w:rsidRDefault="00633A2D" w:rsidP="00633A2D">
            <w:pPr>
              <w:jc w:val="right"/>
              <w:rPr>
                <w:rFonts w:ascii="Arial" w:hAnsi="Arial" w:cs="Arial"/>
                <w:sz w:val="18"/>
                <w:szCs w:val="18"/>
              </w:rPr>
            </w:pPr>
            <w:r w:rsidRPr="00FA4992">
              <w:rPr>
                <w:rFonts w:ascii="Arial" w:hAnsi="Arial" w:cs="Arial"/>
                <w:sz w:val="18"/>
                <w:szCs w:val="18"/>
              </w:rPr>
              <w:t>$1,416.00</w:t>
            </w:r>
          </w:p>
        </w:tc>
      </w:tr>
      <w:tr w:rsidR="00633A2D" w:rsidRPr="00FA4992" w14:paraId="6C791EF7" w14:textId="77777777" w:rsidTr="00FA4992">
        <w:tblPrEx>
          <w:jc w:val="left"/>
        </w:tblPrEx>
        <w:trPr>
          <w:trHeight w:hRule="exact" w:val="227"/>
        </w:trPr>
        <w:tc>
          <w:tcPr>
            <w:tcW w:w="529" w:type="pct"/>
            <w:shd w:val="clear" w:color="auto" w:fill="auto"/>
          </w:tcPr>
          <w:p w14:paraId="56A7EF3E" w14:textId="664965BD" w:rsidR="00633A2D" w:rsidRPr="00FA4992" w:rsidRDefault="00633A2D" w:rsidP="00633A2D">
            <w:pPr>
              <w:jc w:val="center"/>
              <w:rPr>
                <w:rFonts w:ascii="Arial" w:hAnsi="Arial" w:cs="Arial"/>
                <w:sz w:val="18"/>
                <w:szCs w:val="18"/>
              </w:rPr>
            </w:pPr>
            <w:r w:rsidRPr="00FA4992">
              <w:rPr>
                <w:rFonts w:ascii="Arial" w:hAnsi="Arial" w:cs="Arial"/>
                <w:color w:val="000000"/>
                <w:sz w:val="18"/>
                <w:szCs w:val="18"/>
              </w:rPr>
              <w:t>47</w:t>
            </w:r>
          </w:p>
        </w:tc>
        <w:tc>
          <w:tcPr>
            <w:tcW w:w="1666" w:type="pct"/>
            <w:shd w:val="clear" w:color="auto" w:fill="auto"/>
          </w:tcPr>
          <w:p w14:paraId="03920F0C" w14:textId="28D0E3CB" w:rsidR="00633A2D" w:rsidRPr="00FA4992" w:rsidRDefault="00633A2D" w:rsidP="00633A2D">
            <w:pPr>
              <w:rPr>
                <w:rFonts w:ascii="Arial" w:hAnsi="Arial" w:cs="Arial"/>
                <w:sz w:val="18"/>
                <w:szCs w:val="18"/>
                <w:lang w:val="es-MX"/>
              </w:rPr>
            </w:pPr>
            <w:r w:rsidRPr="00FA4992">
              <w:rPr>
                <w:rFonts w:ascii="Arial" w:hAnsi="Arial" w:cs="Arial"/>
                <w:b/>
                <w:bCs/>
                <w:color w:val="000000"/>
                <w:sz w:val="18"/>
                <w:szCs w:val="18"/>
              </w:rPr>
              <w:t>Recogedor metálico con mango metálico, marca indistinta, medidas: ancho 32cm largo 26cm y altura75cm</w:t>
            </w:r>
          </w:p>
        </w:tc>
        <w:tc>
          <w:tcPr>
            <w:tcW w:w="682" w:type="pct"/>
            <w:shd w:val="clear" w:color="auto" w:fill="auto"/>
            <w:vAlign w:val="center"/>
          </w:tcPr>
          <w:p w14:paraId="1557EA99" w14:textId="7EB0261C" w:rsidR="00633A2D" w:rsidRPr="00FA4992" w:rsidRDefault="00633A2D" w:rsidP="00633A2D">
            <w:pPr>
              <w:jc w:val="center"/>
              <w:rPr>
                <w:rFonts w:ascii="Arial" w:hAnsi="Arial" w:cs="Arial"/>
                <w:sz w:val="18"/>
                <w:szCs w:val="18"/>
              </w:rPr>
            </w:pPr>
            <w:r w:rsidRPr="00FA4992">
              <w:rPr>
                <w:rFonts w:ascii="Arial" w:hAnsi="Arial" w:cs="Arial"/>
                <w:color w:val="000000"/>
                <w:sz w:val="18"/>
                <w:szCs w:val="18"/>
              </w:rPr>
              <w:t>Piezas</w:t>
            </w:r>
          </w:p>
        </w:tc>
        <w:tc>
          <w:tcPr>
            <w:tcW w:w="571" w:type="pct"/>
            <w:shd w:val="clear" w:color="auto" w:fill="auto"/>
            <w:vAlign w:val="center"/>
          </w:tcPr>
          <w:p w14:paraId="68CF9BA3" w14:textId="46B2FD4D" w:rsidR="00633A2D" w:rsidRPr="00FA4992" w:rsidRDefault="00633A2D" w:rsidP="00633A2D">
            <w:pPr>
              <w:jc w:val="center"/>
              <w:rPr>
                <w:rFonts w:ascii="Arial" w:hAnsi="Arial" w:cs="Arial"/>
                <w:sz w:val="18"/>
                <w:szCs w:val="18"/>
              </w:rPr>
            </w:pPr>
            <w:r w:rsidRPr="00FA4992">
              <w:rPr>
                <w:rFonts w:ascii="Arial" w:hAnsi="Arial" w:cs="Arial"/>
                <w:color w:val="000000"/>
                <w:sz w:val="18"/>
                <w:szCs w:val="18"/>
              </w:rPr>
              <w:t>200</w:t>
            </w:r>
          </w:p>
        </w:tc>
        <w:tc>
          <w:tcPr>
            <w:tcW w:w="802" w:type="pct"/>
            <w:shd w:val="clear" w:color="auto" w:fill="auto"/>
            <w:noWrap/>
            <w:vAlign w:val="center"/>
          </w:tcPr>
          <w:p w14:paraId="7F92B4EC" w14:textId="34B11A06" w:rsidR="00633A2D" w:rsidRPr="00FA4992" w:rsidRDefault="00633A2D" w:rsidP="00633A2D">
            <w:pPr>
              <w:jc w:val="right"/>
              <w:rPr>
                <w:rFonts w:ascii="Arial" w:hAnsi="Arial" w:cs="Arial"/>
                <w:sz w:val="18"/>
                <w:szCs w:val="18"/>
              </w:rPr>
            </w:pPr>
            <w:r w:rsidRPr="00FA4992">
              <w:rPr>
                <w:rFonts w:ascii="Arial" w:hAnsi="Arial" w:cs="Arial"/>
                <w:color w:val="000000"/>
                <w:sz w:val="18"/>
                <w:szCs w:val="18"/>
              </w:rPr>
              <w:t>$29.50</w:t>
            </w:r>
          </w:p>
        </w:tc>
        <w:tc>
          <w:tcPr>
            <w:tcW w:w="750" w:type="pct"/>
            <w:shd w:val="clear" w:color="auto" w:fill="auto"/>
            <w:noWrap/>
            <w:vAlign w:val="center"/>
          </w:tcPr>
          <w:p w14:paraId="3A33B37A" w14:textId="09402BBA" w:rsidR="00633A2D" w:rsidRPr="00FA4992" w:rsidRDefault="00633A2D" w:rsidP="00633A2D">
            <w:pPr>
              <w:jc w:val="right"/>
              <w:rPr>
                <w:rFonts w:ascii="Arial" w:hAnsi="Arial" w:cs="Arial"/>
                <w:sz w:val="18"/>
                <w:szCs w:val="18"/>
              </w:rPr>
            </w:pPr>
            <w:r w:rsidRPr="00FA4992">
              <w:rPr>
                <w:rFonts w:ascii="Arial" w:hAnsi="Arial" w:cs="Arial"/>
                <w:sz w:val="18"/>
                <w:szCs w:val="18"/>
              </w:rPr>
              <w:t>$5,900.00</w:t>
            </w:r>
          </w:p>
        </w:tc>
      </w:tr>
      <w:tr w:rsidR="00633A2D" w:rsidRPr="00FA4992" w14:paraId="002DB46A" w14:textId="77777777" w:rsidTr="00FA4992">
        <w:tblPrEx>
          <w:jc w:val="left"/>
        </w:tblPrEx>
        <w:trPr>
          <w:trHeight w:hRule="exact" w:val="227"/>
        </w:trPr>
        <w:tc>
          <w:tcPr>
            <w:tcW w:w="529" w:type="pct"/>
            <w:shd w:val="clear" w:color="auto" w:fill="auto"/>
          </w:tcPr>
          <w:p w14:paraId="7DA5ED27" w14:textId="70BFBE4E" w:rsidR="00633A2D" w:rsidRPr="00FA4992" w:rsidRDefault="00633A2D" w:rsidP="00633A2D">
            <w:pPr>
              <w:jc w:val="center"/>
              <w:rPr>
                <w:rFonts w:ascii="Arial" w:hAnsi="Arial" w:cs="Arial"/>
                <w:sz w:val="18"/>
                <w:szCs w:val="18"/>
              </w:rPr>
            </w:pPr>
            <w:r w:rsidRPr="00FA4992">
              <w:rPr>
                <w:rFonts w:ascii="Arial" w:hAnsi="Arial" w:cs="Arial"/>
                <w:color w:val="000000"/>
                <w:sz w:val="18"/>
                <w:szCs w:val="18"/>
              </w:rPr>
              <w:t>57</w:t>
            </w:r>
          </w:p>
        </w:tc>
        <w:tc>
          <w:tcPr>
            <w:tcW w:w="1666" w:type="pct"/>
            <w:shd w:val="clear" w:color="auto" w:fill="auto"/>
          </w:tcPr>
          <w:p w14:paraId="6187E215" w14:textId="06F4B531" w:rsidR="00633A2D" w:rsidRPr="00FA4992" w:rsidRDefault="00633A2D" w:rsidP="00633A2D">
            <w:pPr>
              <w:rPr>
                <w:rFonts w:ascii="Arial" w:hAnsi="Arial" w:cs="Arial"/>
                <w:sz w:val="18"/>
                <w:szCs w:val="18"/>
              </w:rPr>
            </w:pPr>
            <w:r w:rsidRPr="00FA4992">
              <w:rPr>
                <w:rFonts w:ascii="Arial" w:hAnsi="Arial" w:cs="Arial"/>
                <w:b/>
                <w:bCs/>
                <w:color w:val="000000"/>
                <w:sz w:val="18"/>
                <w:szCs w:val="18"/>
              </w:rPr>
              <w:t xml:space="preserve">Trapeador tipo hilaza, marca </w:t>
            </w:r>
            <w:proofErr w:type="spellStart"/>
            <w:r w:rsidRPr="00FA4992">
              <w:rPr>
                <w:rFonts w:ascii="Arial" w:hAnsi="Arial" w:cs="Arial"/>
                <w:b/>
                <w:bCs/>
                <w:color w:val="000000"/>
                <w:sz w:val="18"/>
                <w:szCs w:val="18"/>
              </w:rPr>
              <w:t>Raber</w:t>
            </w:r>
            <w:proofErr w:type="spellEnd"/>
            <w:r w:rsidRPr="00FA4992">
              <w:rPr>
                <w:rFonts w:ascii="Arial" w:hAnsi="Arial" w:cs="Arial"/>
                <w:b/>
                <w:bCs/>
                <w:color w:val="000000"/>
                <w:sz w:val="18"/>
                <w:szCs w:val="18"/>
              </w:rPr>
              <w:t xml:space="preserve">, #30, 1000 </w:t>
            </w:r>
            <w:proofErr w:type="spellStart"/>
            <w:r w:rsidRPr="00FA4992">
              <w:rPr>
                <w:rFonts w:ascii="Arial" w:hAnsi="Arial" w:cs="Arial"/>
                <w:b/>
                <w:bCs/>
                <w:color w:val="000000"/>
                <w:sz w:val="18"/>
                <w:szCs w:val="18"/>
              </w:rPr>
              <w:t>grs</w:t>
            </w:r>
            <w:proofErr w:type="spellEnd"/>
            <w:r w:rsidRPr="00FA4992">
              <w:rPr>
                <w:rFonts w:ascii="Arial" w:hAnsi="Arial" w:cs="Arial"/>
                <w:b/>
                <w:bCs/>
                <w:color w:val="000000"/>
                <w:sz w:val="18"/>
                <w:szCs w:val="18"/>
              </w:rPr>
              <w:t>., color blanco, mango de madera y delgado</w:t>
            </w:r>
          </w:p>
        </w:tc>
        <w:tc>
          <w:tcPr>
            <w:tcW w:w="682" w:type="pct"/>
            <w:shd w:val="clear" w:color="auto" w:fill="auto"/>
            <w:vAlign w:val="center"/>
          </w:tcPr>
          <w:p w14:paraId="34F935A4" w14:textId="5BAC59FF" w:rsidR="00633A2D" w:rsidRPr="00FA4992" w:rsidRDefault="00633A2D" w:rsidP="00633A2D">
            <w:pPr>
              <w:jc w:val="center"/>
              <w:rPr>
                <w:rFonts w:ascii="Arial" w:hAnsi="Arial" w:cs="Arial"/>
                <w:sz w:val="18"/>
                <w:szCs w:val="18"/>
              </w:rPr>
            </w:pPr>
            <w:r w:rsidRPr="00FA4992">
              <w:rPr>
                <w:rFonts w:ascii="Arial" w:hAnsi="Arial" w:cs="Arial"/>
                <w:color w:val="000000"/>
                <w:sz w:val="18"/>
                <w:szCs w:val="18"/>
              </w:rPr>
              <w:t>Pieza</w:t>
            </w:r>
          </w:p>
        </w:tc>
        <w:tc>
          <w:tcPr>
            <w:tcW w:w="571" w:type="pct"/>
            <w:shd w:val="clear" w:color="auto" w:fill="auto"/>
            <w:vAlign w:val="center"/>
          </w:tcPr>
          <w:p w14:paraId="578BB1A3" w14:textId="7E058278" w:rsidR="00633A2D" w:rsidRPr="00FA4992" w:rsidRDefault="00633A2D" w:rsidP="00633A2D">
            <w:pPr>
              <w:jc w:val="center"/>
              <w:rPr>
                <w:rFonts w:ascii="Arial" w:hAnsi="Arial" w:cs="Arial"/>
                <w:sz w:val="18"/>
                <w:szCs w:val="18"/>
              </w:rPr>
            </w:pPr>
            <w:r w:rsidRPr="00FA4992">
              <w:rPr>
                <w:rFonts w:ascii="Arial" w:hAnsi="Arial" w:cs="Arial"/>
                <w:color w:val="000000"/>
                <w:sz w:val="18"/>
                <w:szCs w:val="18"/>
              </w:rPr>
              <w:t>1,000</w:t>
            </w:r>
          </w:p>
        </w:tc>
        <w:tc>
          <w:tcPr>
            <w:tcW w:w="802" w:type="pct"/>
            <w:shd w:val="clear" w:color="auto" w:fill="auto"/>
            <w:noWrap/>
            <w:vAlign w:val="center"/>
          </w:tcPr>
          <w:p w14:paraId="252AAAFC" w14:textId="7DDA4659" w:rsidR="00633A2D" w:rsidRPr="00FA4992" w:rsidRDefault="00633A2D" w:rsidP="00633A2D">
            <w:pPr>
              <w:jc w:val="right"/>
              <w:rPr>
                <w:rFonts w:ascii="Arial" w:hAnsi="Arial" w:cs="Arial"/>
                <w:sz w:val="18"/>
                <w:szCs w:val="18"/>
              </w:rPr>
            </w:pPr>
            <w:r w:rsidRPr="00FA4992">
              <w:rPr>
                <w:rFonts w:ascii="Arial" w:hAnsi="Arial" w:cs="Arial"/>
                <w:color w:val="000000"/>
                <w:sz w:val="18"/>
                <w:szCs w:val="18"/>
              </w:rPr>
              <w:t>$50.74</w:t>
            </w:r>
          </w:p>
        </w:tc>
        <w:tc>
          <w:tcPr>
            <w:tcW w:w="750" w:type="pct"/>
            <w:shd w:val="clear" w:color="auto" w:fill="auto"/>
            <w:noWrap/>
            <w:vAlign w:val="center"/>
          </w:tcPr>
          <w:p w14:paraId="70EE472E" w14:textId="39C9C4FC" w:rsidR="00633A2D" w:rsidRPr="00FA4992" w:rsidRDefault="00633A2D" w:rsidP="00633A2D">
            <w:pPr>
              <w:jc w:val="right"/>
              <w:rPr>
                <w:rFonts w:ascii="Arial" w:hAnsi="Arial" w:cs="Arial"/>
                <w:sz w:val="18"/>
                <w:szCs w:val="18"/>
              </w:rPr>
            </w:pPr>
            <w:r w:rsidRPr="00FA4992">
              <w:rPr>
                <w:rFonts w:ascii="Arial" w:hAnsi="Arial" w:cs="Arial"/>
                <w:sz w:val="18"/>
                <w:szCs w:val="18"/>
              </w:rPr>
              <w:t>$50,740.00</w:t>
            </w:r>
          </w:p>
        </w:tc>
      </w:tr>
      <w:tr w:rsidR="00633A2D" w:rsidRPr="00FA4992" w14:paraId="715B9FFC" w14:textId="77777777" w:rsidTr="00FA4992">
        <w:tblPrEx>
          <w:jc w:val="left"/>
        </w:tblPrEx>
        <w:trPr>
          <w:trHeight w:hRule="exact" w:val="227"/>
        </w:trPr>
        <w:tc>
          <w:tcPr>
            <w:tcW w:w="529" w:type="pct"/>
            <w:shd w:val="clear" w:color="auto" w:fill="auto"/>
          </w:tcPr>
          <w:p w14:paraId="746EEDFE" w14:textId="74D7E034" w:rsidR="00633A2D" w:rsidRPr="00FA4992" w:rsidRDefault="00633A2D" w:rsidP="00633A2D">
            <w:pPr>
              <w:jc w:val="center"/>
              <w:rPr>
                <w:rFonts w:ascii="Arial" w:hAnsi="Arial" w:cs="Arial"/>
                <w:sz w:val="18"/>
                <w:szCs w:val="18"/>
              </w:rPr>
            </w:pPr>
            <w:r w:rsidRPr="00FA4992">
              <w:rPr>
                <w:rFonts w:ascii="Arial" w:hAnsi="Arial" w:cs="Arial"/>
                <w:color w:val="000000"/>
                <w:sz w:val="18"/>
                <w:szCs w:val="18"/>
              </w:rPr>
              <w:t>75</w:t>
            </w:r>
          </w:p>
        </w:tc>
        <w:tc>
          <w:tcPr>
            <w:tcW w:w="1666" w:type="pct"/>
            <w:shd w:val="clear" w:color="auto" w:fill="auto"/>
          </w:tcPr>
          <w:p w14:paraId="5EAD1EE9" w14:textId="18C12F11" w:rsidR="00633A2D" w:rsidRPr="00FA4992" w:rsidRDefault="00633A2D" w:rsidP="00633A2D">
            <w:pPr>
              <w:rPr>
                <w:rFonts w:ascii="Arial" w:hAnsi="Arial" w:cs="Arial"/>
                <w:sz w:val="18"/>
                <w:szCs w:val="18"/>
              </w:rPr>
            </w:pPr>
            <w:r w:rsidRPr="00FA4992">
              <w:rPr>
                <w:rFonts w:ascii="Arial" w:hAnsi="Arial" w:cs="Arial"/>
                <w:b/>
                <w:bCs/>
                <w:color w:val="000000"/>
                <w:sz w:val="18"/>
                <w:szCs w:val="18"/>
              </w:rPr>
              <w:t xml:space="preserve">Jalador de piso industrial metálico, medida: 75cm ancho y mango de madera de 1.22 </w:t>
            </w:r>
            <w:proofErr w:type="spellStart"/>
            <w:r w:rsidRPr="00FA4992">
              <w:rPr>
                <w:rFonts w:ascii="Arial" w:hAnsi="Arial" w:cs="Arial"/>
                <w:b/>
                <w:bCs/>
                <w:color w:val="000000"/>
                <w:sz w:val="18"/>
                <w:szCs w:val="18"/>
              </w:rPr>
              <w:t>mts</w:t>
            </w:r>
            <w:proofErr w:type="spellEnd"/>
            <w:r w:rsidRPr="00FA4992">
              <w:rPr>
                <w:rFonts w:ascii="Arial" w:hAnsi="Arial" w:cs="Arial"/>
                <w:b/>
                <w:bCs/>
                <w:color w:val="000000"/>
                <w:sz w:val="18"/>
                <w:szCs w:val="18"/>
              </w:rPr>
              <w:t xml:space="preserve"> de largo, marca indistinta</w:t>
            </w:r>
          </w:p>
        </w:tc>
        <w:tc>
          <w:tcPr>
            <w:tcW w:w="682" w:type="pct"/>
            <w:shd w:val="clear" w:color="auto" w:fill="auto"/>
            <w:vAlign w:val="center"/>
          </w:tcPr>
          <w:p w14:paraId="3287BF9D" w14:textId="346B38F2" w:rsidR="00633A2D" w:rsidRPr="00FA4992" w:rsidRDefault="00633A2D" w:rsidP="00633A2D">
            <w:pPr>
              <w:jc w:val="center"/>
              <w:rPr>
                <w:rFonts w:ascii="Arial" w:hAnsi="Arial" w:cs="Arial"/>
                <w:sz w:val="18"/>
                <w:szCs w:val="18"/>
              </w:rPr>
            </w:pPr>
            <w:r w:rsidRPr="00FA4992">
              <w:rPr>
                <w:rFonts w:ascii="Arial" w:hAnsi="Arial" w:cs="Arial"/>
                <w:color w:val="000000"/>
                <w:sz w:val="18"/>
                <w:szCs w:val="18"/>
              </w:rPr>
              <w:t>Pieza</w:t>
            </w:r>
          </w:p>
        </w:tc>
        <w:tc>
          <w:tcPr>
            <w:tcW w:w="571" w:type="pct"/>
            <w:shd w:val="clear" w:color="auto" w:fill="auto"/>
            <w:vAlign w:val="center"/>
          </w:tcPr>
          <w:p w14:paraId="1CCEC440" w14:textId="10745F6D" w:rsidR="00633A2D" w:rsidRPr="00FA4992" w:rsidRDefault="00633A2D" w:rsidP="00633A2D">
            <w:pPr>
              <w:jc w:val="center"/>
              <w:rPr>
                <w:rFonts w:ascii="Arial" w:hAnsi="Arial" w:cs="Arial"/>
                <w:sz w:val="18"/>
                <w:szCs w:val="18"/>
              </w:rPr>
            </w:pPr>
            <w:r w:rsidRPr="00FA4992">
              <w:rPr>
                <w:rFonts w:ascii="Arial" w:hAnsi="Arial" w:cs="Arial"/>
                <w:color w:val="000000"/>
                <w:sz w:val="18"/>
                <w:szCs w:val="18"/>
              </w:rPr>
              <w:t>10</w:t>
            </w:r>
          </w:p>
        </w:tc>
        <w:tc>
          <w:tcPr>
            <w:tcW w:w="802" w:type="pct"/>
            <w:shd w:val="clear" w:color="auto" w:fill="auto"/>
            <w:noWrap/>
            <w:vAlign w:val="center"/>
          </w:tcPr>
          <w:p w14:paraId="434B9966" w14:textId="0C96CCBE" w:rsidR="00633A2D" w:rsidRPr="00FA4992" w:rsidRDefault="00633A2D" w:rsidP="00633A2D">
            <w:pPr>
              <w:jc w:val="right"/>
              <w:rPr>
                <w:rFonts w:ascii="Arial" w:hAnsi="Arial" w:cs="Arial"/>
                <w:sz w:val="18"/>
                <w:szCs w:val="18"/>
              </w:rPr>
            </w:pPr>
            <w:r w:rsidRPr="00FA4992">
              <w:rPr>
                <w:rFonts w:ascii="Arial" w:hAnsi="Arial" w:cs="Arial"/>
                <w:color w:val="000000"/>
                <w:sz w:val="18"/>
                <w:szCs w:val="18"/>
              </w:rPr>
              <w:t>$159.98</w:t>
            </w:r>
          </w:p>
        </w:tc>
        <w:tc>
          <w:tcPr>
            <w:tcW w:w="750" w:type="pct"/>
            <w:shd w:val="clear" w:color="auto" w:fill="auto"/>
            <w:noWrap/>
            <w:vAlign w:val="center"/>
          </w:tcPr>
          <w:p w14:paraId="4648C934" w14:textId="10395CA8" w:rsidR="00633A2D" w:rsidRPr="00FA4992" w:rsidRDefault="00633A2D" w:rsidP="00633A2D">
            <w:pPr>
              <w:jc w:val="right"/>
              <w:rPr>
                <w:rFonts w:ascii="Arial" w:hAnsi="Arial" w:cs="Arial"/>
                <w:sz w:val="18"/>
                <w:szCs w:val="18"/>
              </w:rPr>
            </w:pPr>
            <w:r w:rsidRPr="00FA4992">
              <w:rPr>
                <w:rFonts w:ascii="Arial" w:hAnsi="Arial" w:cs="Arial"/>
                <w:sz w:val="18"/>
                <w:szCs w:val="18"/>
              </w:rPr>
              <w:t>$1,599.80</w:t>
            </w:r>
          </w:p>
        </w:tc>
      </w:tr>
      <w:tr w:rsidR="00633A2D" w:rsidRPr="00FA4992" w14:paraId="660B56F5" w14:textId="77777777" w:rsidTr="00FA4992">
        <w:tblPrEx>
          <w:jc w:val="left"/>
        </w:tblPrEx>
        <w:trPr>
          <w:trHeight w:hRule="exact" w:val="227"/>
        </w:trPr>
        <w:tc>
          <w:tcPr>
            <w:tcW w:w="529" w:type="pct"/>
            <w:shd w:val="clear" w:color="auto" w:fill="auto"/>
          </w:tcPr>
          <w:p w14:paraId="57BC9950" w14:textId="46376289" w:rsidR="00633A2D" w:rsidRPr="00FA4992" w:rsidRDefault="00633A2D" w:rsidP="00633A2D">
            <w:pPr>
              <w:jc w:val="center"/>
              <w:rPr>
                <w:rFonts w:ascii="Arial" w:hAnsi="Arial" w:cs="Arial"/>
                <w:sz w:val="18"/>
                <w:szCs w:val="18"/>
              </w:rPr>
            </w:pPr>
            <w:r w:rsidRPr="00FA4992">
              <w:rPr>
                <w:rFonts w:ascii="Arial" w:hAnsi="Arial" w:cs="Arial"/>
                <w:color w:val="000000"/>
                <w:sz w:val="18"/>
                <w:szCs w:val="18"/>
              </w:rPr>
              <w:t>87</w:t>
            </w:r>
          </w:p>
        </w:tc>
        <w:tc>
          <w:tcPr>
            <w:tcW w:w="1666" w:type="pct"/>
            <w:shd w:val="clear" w:color="auto" w:fill="auto"/>
          </w:tcPr>
          <w:p w14:paraId="7952672E" w14:textId="55CC06EC" w:rsidR="00633A2D" w:rsidRPr="00FA4992" w:rsidRDefault="00633A2D" w:rsidP="00633A2D">
            <w:pPr>
              <w:rPr>
                <w:rFonts w:ascii="Arial" w:hAnsi="Arial" w:cs="Arial"/>
                <w:sz w:val="18"/>
                <w:szCs w:val="18"/>
                <w:lang w:val="es-MX"/>
              </w:rPr>
            </w:pPr>
            <w:r w:rsidRPr="00FA4992">
              <w:rPr>
                <w:rFonts w:ascii="Arial" w:hAnsi="Arial" w:cs="Arial"/>
                <w:b/>
                <w:bCs/>
                <w:color w:val="000000"/>
                <w:sz w:val="18"/>
                <w:szCs w:val="18"/>
              </w:rPr>
              <w:t xml:space="preserve">Trapeador tipo hilaza, marca </w:t>
            </w:r>
            <w:proofErr w:type="spellStart"/>
            <w:r w:rsidRPr="00FA4992">
              <w:rPr>
                <w:rFonts w:ascii="Arial" w:hAnsi="Arial" w:cs="Arial"/>
                <w:b/>
                <w:bCs/>
                <w:color w:val="000000"/>
                <w:sz w:val="18"/>
                <w:szCs w:val="18"/>
              </w:rPr>
              <w:t>Raber</w:t>
            </w:r>
            <w:proofErr w:type="spellEnd"/>
            <w:r w:rsidRPr="00FA4992">
              <w:rPr>
                <w:rFonts w:ascii="Arial" w:hAnsi="Arial" w:cs="Arial"/>
                <w:b/>
                <w:bCs/>
                <w:color w:val="000000"/>
                <w:sz w:val="18"/>
                <w:szCs w:val="18"/>
              </w:rPr>
              <w:t xml:space="preserve">, #30, 1000 </w:t>
            </w:r>
            <w:proofErr w:type="spellStart"/>
            <w:r w:rsidRPr="00FA4992">
              <w:rPr>
                <w:rFonts w:ascii="Arial" w:hAnsi="Arial" w:cs="Arial"/>
                <w:b/>
                <w:bCs/>
                <w:color w:val="000000"/>
                <w:sz w:val="18"/>
                <w:szCs w:val="18"/>
              </w:rPr>
              <w:t>grs</w:t>
            </w:r>
            <w:proofErr w:type="spellEnd"/>
            <w:r w:rsidRPr="00FA4992">
              <w:rPr>
                <w:rFonts w:ascii="Arial" w:hAnsi="Arial" w:cs="Arial"/>
                <w:b/>
                <w:bCs/>
                <w:color w:val="000000"/>
                <w:sz w:val="18"/>
                <w:szCs w:val="18"/>
              </w:rPr>
              <w:t>., color blanco, mango de madera y delgado</w:t>
            </w:r>
          </w:p>
        </w:tc>
        <w:tc>
          <w:tcPr>
            <w:tcW w:w="682" w:type="pct"/>
            <w:shd w:val="clear" w:color="auto" w:fill="auto"/>
            <w:vAlign w:val="center"/>
          </w:tcPr>
          <w:p w14:paraId="694D36BC" w14:textId="5B7DA553" w:rsidR="00633A2D" w:rsidRPr="00FA4992" w:rsidRDefault="00633A2D" w:rsidP="00633A2D">
            <w:pPr>
              <w:jc w:val="center"/>
              <w:rPr>
                <w:rFonts w:ascii="Arial" w:hAnsi="Arial" w:cs="Arial"/>
                <w:sz w:val="18"/>
                <w:szCs w:val="18"/>
              </w:rPr>
            </w:pPr>
            <w:r w:rsidRPr="00FA4992">
              <w:rPr>
                <w:rFonts w:ascii="Arial" w:hAnsi="Arial" w:cs="Arial"/>
                <w:color w:val="000000"/>
                <w:sz w:val="18"/>
                <w:szCs w:val="18"/>
              </w:rPr>
              <w:t>Pieza</w:t>
            </w:r>
          </w:p>
        </w:tc>
        <w:tc>
          <w:tcPr>
            <w:tcW w:w="571" w:type="pct"/>
            <w:shd w:val="clear" w:color="auto" w:fill="auto"/>
            <w:vAlign w:val="center"/>
          </w:tcPr>
          <w:p w14:paraId="5239C135" w14:textId="7E3C3AFD" w:rsidR="00633A2D" w:rsidRPr="00FA4992" w:rsidRDefault="00633A2D" w:rsidP="00633A2D">
            <w:pPr>
              <w:jc w:val="center"/>
              <w:rPr>
                <w:rFonts w:ascii="Arial" w:hAnsi="Arial" w:cs="Arial"/>
                <w:sz w:val="18"/>
                <w:szCs w:val="18"/>
              </w:rPr>
            </w:pPr>
            <w:r w:rsidRPr="00FA4992">
              <w:rPr>
                <w:rFonts w:ascii="Arial" w:hAnsi="Arial" w:cs="Arial"/>
                <w:color w:val="000000"/>
                <w:sz w:val="18"/>
                <w:szCs w:val="18"/>
              </w:rPr>
              <w:t>100</w:t>
            </w:r>
          </w:p>
        </w:tc>
        <w:tc>
          <w:tcPr>
            <w:tcW w:w="802" w:type="pct"/>
            <w:shd w:val="clear" w:color="auto" w:fill="auto"/>
            <w:noWrap/>
            <w:vAlign w:val="center"/>
          </w:tcPr>
          <w:p w14:paraId="0CB5F236" w14:textId="03A46563" w:rsidR="00633A2D" w:rsidRPr="00FA4992" w:rsidRDefault="00633A2D" w:rsidP="00633A2D">
            <w:pPr>
              <w:jc w:val="right"/>
              <w:rPr>
                <w:rFonts w:ascii="Arial" w:hAnsi="Arial" w:cs="Arial"/>
                <w:sz w:val="18"/>
                <w:szCs w:val="18"/>
              </w:rPr>
            </w:pPr>
            <w:r w:rsidRPr="00FA4992">
              <w:rPr>
                <w:rFonts w:ascii="Arial" w:hAnsi="Arial" w:cs="Arial"/>
                <w:color w:val="000000"/>
                <w:sz w:val="18"/>
                <w:szCs w:val="18"/>
              </w:rPr>
              <w:t>$50.74</w:t>
            </w:r>
          </w:p>
        </w:tc>
        <w:tc>
          <w:tcPr>
            <w:tcW w:w="750" w:type="pct"/>
            <w:shd w:val="clear" w:color="auto" w:fill="auto"/>
            <w:noWrap/>
            <w:vAlign w:val="center"/>
          </w:tcPr>
          <w:p w14:paraId="3B19C0EF" w14:textId="54D23DF6" w:rsidR="00633A2D" w:rsidRPr="00FA4992" w:rsidRDefault="00633A2D" w:rsidP="00633A2D">
            <w:pPr>
              <w:jc w:val="right"/>
              <w:rPr>
                <w:rFonts w:ascii="Arial" w:hAnsi="Arial" w:cs="Arial"/>
                <w:sz w:val="18"/>
                <w:szCs w:val="18"/>
              </w:rPr>
            </w:pPr>
            <w:r w:rsidRPr="00FA4992">
              <w:rPr>
                <w:rFonts w:ascii="Arial" w:hAnsi="Arial" w:cs="Arial"/>
                <w:sz w:val="18"/>
                <w:szCs w:val="18"/>
              </w:rPr>
              <w:t>$5,074.00</w:t>
            </w:r>
          </w:p>
        </w:tc>
      </w:tr>
      <w:tr w:rsidR="009565EE" w:rsidRPr="00FA4992" w14:paraId="083F4F72" w14:textId="77777777" w:rsidTr="009565EE">
        <w:tblPrEx>
          <w:jc w:val="left"/>
        </w:tblPrEx>
        <w:trPr>
          <w:trHeight w:hRule="exact" w:val="227"/>
        </w:trPr>
        <w:tc>
          <w:tcPr>
            <w:tcW w:w="3448" w:type="pct"/>
            <w:gridSpan w:val="4"/>
            <w:shd w:val="clear" w:color="auto" w:fill="auto"/>
          </w:tcPr>
          <w:p w14:paraId="052495FC" w14:textId="77777777" w:rsidR="009565EE" w:rsidRPr="00FA4992" w:rsidRDefault="009565EE" w:rsidP="00633A2D">
            <w:pPr>
              <w:jc w:val="center"/>
              <w:rPr>
                <w:rFonts w:ascii="Arial" w:hAnsi="Arial" w:cs="Arial"/>
                <w:color w:val="000000"/>
                <w:sz w:val="18"/>
                <w:szCs w:val="18"/>
              </w:rPr>
            </w:pPr>
          </w:p>
        </w:tc>
        <w:tc>
          <w:tcPr>
            <w:tcW w:w="802" w:type="pct"/>
            <w:shd w:val="clear" w:color="auto" w:fill="auto"/>
            <w:noWrap/>
            <w:vAlign w:val="center"/>
          </w:tcPr>
          <w:p w14:paraId="679A96BF" w14:textId="4973F3F6" w:rsidR="009565EE" w:rsidRPr="0090134A" w:rsidRDefault="009565EE" w:rsidP="00633A2D">
            <w:pPr>
              <w:jc w:val="right"/>
              <w:rPr>
                <w:rFonts w:ascii="Arial" w:hAnsi="Arial" w:cs="Arial"/>
                <w:b/>
                <w:color w:val="000000"/>
                <w:sz w:val="18"/>
                <w:szCs w:val="18"/>
              </w:rPr>
            </w:pPr>
            <w:r w:rsidRPr="0090134A">
              <w:rPr>
                <w:rFonts w:ascii="Arial" w:hAnsi="Arial" w:cs="Arial"/>
                <w:b/>
                <w:color w:val="000000"/>
                <w:sz w:val="18"/>
                <w:szCs w:val="18"/>
              </w:rPr>
              <w:t>Subtotal</w:t>
            </w:r>
          </w:p>
        </w:tc>
        <w:tc>
          <w:tcPr>
            <w:tcW w:w="750" w:type="pct"/>
            <w:shd w:val="clear" w:color="auto" w:fill="auto"/>
            <w:noWrap/>
            <w:vAlign w:val="center"/>
          </w:tcPr>
          <w:p w14:paraId="3096120D" w14:textId="72703CB7" w:rsidR="009565EE" w:rsidRPr="0090134A" w:rsidRDefault="007B1882" w:rsidP="00633A2D">
            <w:pPr>
              <w:jc w:val="right"/>
              <w:rPr>
                <w:rFonts w:ascii="Arial" w:hAnsi="Arial" w:cs="Arial"/>
                <w:b/>
                <w:sz w:val="18"/>
                <w:szCs w:val="18"/>
              </w:rPr>
            </w:pPr>
            <w:r w:rsidRPr="0090134A">
              <w:rPr>
                <w:rFonts w:ascii="Arial" w:hAnsi="Arial" w:cs="Arial"/>
                <w:b/>
                <w:sz w:val="18"/>
                <w:szCs w:val="18"/>
              </w:rPr>
              <w:t>$64,729.80</w:t>
            </w:r>
          </w:p>
        </w:tc>
      </w:tr>
    </w:tbl>
    <w:p w14:paraId="734F160F" w14:textId="1BE23953" w:rsidR="001B0CEC" w:rsidRPr="00703B23" w:rsidRDefault="001B0CEC" w:rsidP="001B0CEC">
      <w:pPr>
        <w:jc w:val="both"/>
        <w:rPr>
          <w:rFonts w:ascii="Arial" w:hAnsi="Arial" w:cs="Arial"/>
          <w:sz w:val="18"/>
          <w:szCs w:val="18"/>
        </w:rPr>
      </w:pPr>
      <w:r w:rsidRPr="00703B23">
        <w:rPr>
          <w:rFonts w:ascii="Arial" w:hAnsi="Arial" w:cs="Arial"/>
          <w:sz w:val="18"/>
          <w:szCs w:val="18"/>
        </w:rPr>
        <w:lastRenderedPageBreak/>
        <w:t>---------------------------------------------------------------------------------------------------------------------------------------------------</w:t>
      </w:r>
    </w:p>
    <w:tbl>
      <w:tblPr>
        <w:tblW w:w="5003"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35"/>
        <w:gridCol w:w="2943"/>
        <w:gridCol w:w="1205"/>
        <w:gridCol w:w="1009"/>
        <w:gridCol w:w="1275"/>
        <w:gridCol w:w="1466"/>
      </w:tblGrid>
      <w:tr w:rsidR="00E03D5B" w:rsidRPr="00FA4992" w14:paraId="7964A0DD" w14:textId="77777777" w:rsidTr="00AA4B8C">
        <w:trPr>
          <w:trHeight w:hRule="exact" w:val="386"/>
          <w:jc w:val="center"/>
        </w:trPr>
        <w:tc>
          <w:tcPr>
            <w:tcW w:w="5000" w:type="pct"/>
            <w:gridSpan w:val="6"/>
            <w:shd w:val="clear" w:color="auto" w:fill="D9D9D9" w:themeFill="background1" w:themeFillShade="D9"/>
            <w:vAlign w:val="center"/>
          </w:tcPr>
          <w:p w14:paraId="66522BBB" w14:textId="3704083E" w:rsidR="00E03D5B" w:rsidRPr="00FA4992" w:rsidRDefault="00E03D5B" w:rsidP="00AA4B8C">
            <w:pPr>
              <w:jc w:val="center"/>
              <w:rPr>
                <w:rFonts w:ascii="Arial" w:hAnsi="Arial" w:cs="Arial"/>
                <w:b/>
                <w:bCs/>
                <w:sz w:val="18"/>
                <w:szCs w:val="18"/>
              </w:rPr>
            </w:pPr>
            <w:r w:rsidRPr="00FA4992">
              <w:rPr>
                <w:rFonts w:ascii="Arial" w:hAnsi="Arial" w:cs="Arial"/>
                <w:b/>
                <w:bCs/>
                <w:sz w:val="18"/>
                <w:szCs w:val="18"/>
              </w:rPr>
              <w:t>LICITANTE ADJUDICADO: PROLIM INDUSTRIAL, S.A. DE C.V.</w:t>
            </w:r>
          </w:p>
        </w:tc>
      </w:tr>
      <w:tr w:rsidR="00E03D5B" w:rsidRPr="00FA4992" w14:paraId="1C904892" w14:textId="77777777" w:rsidTr="0090134A">
        <w:trPr>
          <w:trHeight w:hRule="exact" w:val="774"/>
          <w:jc w:val="center"/>
        </w:trPr>
        <w:tc>
          <w:tcPr>
            <w:tcW w:w="529" w:type="pct"/>
            <w:shd w:val="clear" w:color="auto" w:fill="D9D9D9" w:themeFill="background1" w:themeFillShade="D9"/>
            <w:vAlign w:val="center"/>
          </w:tcPr>
          <w:p w14:paraId="247C28C3" w14:textId="77777777" w:rsidR="00E03D5B" w:rsidRPr="00FA4992" w:rsidRDefault="00E03D5B" w:rsidP="00AA4B8C">
            <w:pPr>
              <w:jc w:val="center"/>
              <w:rPr>
                <w:rFonts w:ascii="Arial" w:hAnsi="Arial" w:cs="Arial"/>
                <w:b/>
                <w:sz w:val="18"/>
                <w:szCs w:val="18"/>
              </w:rPr>
            </w:pPr>
            <w:r w:rsidRPr="00FA4992">
              <w:rPr>
                <w:rFonts w:ascii="Arial" w:hAnsi="Arial" w:cs="Arial"/>
                <w:b/>
                <w:sz w:val="18"/>
                <w:szCs w:val="18"/>
              </w:rPr>
              <w:t>Partida</w:t>
            </w:r>
          </w:p>
        </w:tc>
        <w:tc>
          <w:tcPr>
            <w:tcW w:w="1666" w:type="pct"/>
            <w:shd w:val="clear" w:color="auto" w:fill="D9D9D9" w:themeFill="background1" w:themeFillShade="D9"/>
            <w:vAlign w:val="center"/>
          </w:tcPr>
          <w:p w14:paraId="4A3478A9" w14:textId="77777777" w:rsidR="00E03D5B" w:rsidRPr="00FA4992" w:rsidRDefault="00E03D5B" w:rsidP="00AA4B8C">
            <w:pPr>
              <w:autoSpaceDE w:val="0"/>
              <w:autoSpaceDN w:val="0"/>
              <w:adjustRightInd w:val="0"/>
              <w:jc w:val="center"/>
              <w:rPr>
                <w:rFonts w:ascii="Arial" w:hAnsi="Arial" w:cs="Arial"/>
                <w:b/>
                <w:sz w:val="18"/>
                <w:szCs w:val="18"/>
              </w:rPr>
            </w:pPr>
            <w:r w:rsidRPr="00FA4992">
              <w:rPr>
                <w:rFonts w:ascii="Arial" w:hAnsi="Arial" w:cs="Arial"/>
                <w:b/>
                <w:sz w:val="18"/>
                <w:szCs w:val="18"/>
              </w:rPr>
              <w:t>Descripción a detalle del bien</w:t>
            </w:r>
          </w:p>
        </w:tc>
        <w:tc>
          <w:tcPr>
            <w:tcW w:w="682" w:type="pct"/>
            <w:shd w:val="clear" w:color="auto" w:fill="D9D9D9" w:themeFill="background1" w:themeFillShade="D9"/>
            <w:vAlign w:val="center"/>
          </w:tcPr>
          <w:p w14:paraId="5A05D198" w14:textId="77777777" w:rsidR="00E03D5B" w:rsidRPr="00FA4992" w:rsidRDefault="00E03D5B" w:rsidP="00AA4B8C">
            <w:pPr>
              <w:jc w:val="center"/>
              <w:rPr>
                <w:rFonts w:ascii="Arial" w:hAnsi="Arial" w:cs="Arial"/>
                <w:b/>
                <w:sz w:val="18"/>
                <w:szCs w:val="18"/>
              </w:rPr>
            </w:pPr>
            <w:r w:rsidRPr="00FA4992">
              <w:rPr>
                <w:rFonts w:ascii="Arial" w:hAnsi="Arial" w:cs="Arial"/>
                <w:b/>
                <w:sz w:val="18"/>
                <w:szCs w:val="18"/>
              </w:rPr>
              <w:t>Unidad de Medida</w:t>
            </w:r>
          </w:p>
        </w:tc>
        <w:tc>
          <w:tcPr>
            <w:tcW w:w="571" w:type="pct"/>
            <w:shd w:val="clear" w:color="auto" w:fill="D9D9D9" w:themeFill="background1" w:themeFillShade="D9"/>
            <w:vAlign w:val="center"/>
          </w:tcPr>
          <w:p w14:paraId="2C46AB22" w14:textId="77777777" w:rsidR="00E03D5B" w:rsidRPr="00FA4992" w:rsidRDefault="00E03D5B" w:rsidP="00AA4B8C">
            <w:pPr>
              <w:jc w:val="center"/>
              <w:rPr>
                <w:rFonts w:ascii="Arial" w:hAnsi="Arial" w:cs="Arial"/>
                <w:b/>
                <w:sz w:val="18"/>
                <w:szCs w:val="18"/>
              </w:rPr>
            </w:pPr>
            <w:r w:rsidRPr="00FA4992">
              <w:rPr>
                <w:rFonts w:ascii="Arial" w:hAnsi="Arial" w:cs="Arial"/>
                <w:b/>
                <w:sz w:val="18"/>
                <w:szCs w:val="18"/>
              </w:rPr>
              <w:t>Cantidad</w:t>
            </w:r>
          </w:p>
        </w:tc>
        <w:tc>
          <w:tcPr>
            <w:tcW w:w="722" w:type="pct"/>
            <w:shd w:val="clear" w:color="auto" w:fill="D9D9D9" w:themeFill="background1" w:themeFillShade="D9"/>
            <w:vAlign w:val="center"/>
          </w:tcPr>
          <w:p w14:paraId="2E1FF4F2" w14:textId="77777777" w:rsidR="00E03D5B" w:rsidRPr="00FA4992" w:rsidRDefault="00E03D5B" w:rsidP="00AA4B8C">
            <w:pPr>
              <w:jc w:val="center"/>
              <w:rPr>
                <w:rFonts w:ascii="Arial" w:hAnsi="Arial" w:cs="Arial"/>
                <w:b/>
                <w:sz w:val="18"/>
                <w:szCs w:val="18"/>
              </w:rPr>
            </w:pPr>
            <w:r w:rsidRPr="00FA4992">
              <w:rPr>
                <w:rFonts w:ascii="Arial" w:hAnsi="Arial" w:cs="Arial"/>
                <w:b/>
                <w:bCs/>
                <w:sz w:val="18"/>
                <w:szCs w:val="18"/>
              </w:rPr>
              <w:t xml:space="preserve">Importe  </w:t>
            </w:r>
            <w:r w:rsidRPr="00FA4992">
              <w:rPr>
                <w:rFonts w:ascii="Arial" w:hAnsi="Arial" w:cs="Arial"/>
                <w:b/>
                <w:bCs/>
                <w:sz w:val="18"/>
                <w:szCs w:val="18"/>
              </w:rPr>
              <w:br/>
              <w:t>antes de IVA</w:t>
            </w:r>
          </w:p>
        </w:tc>
        <w:tc>
          <w:tcPr>
            <w:tcW w:w="830" w:type="pct"/>
            <w:shd w:val="clear" w:color="auto" w:fill="D9D9D9" w:themeFill="background1" w:themeFillShade="D9"/>
            <w:vAlign w:val="center"/>
          </w:tcPr>
          <w:p w14:paraId="1B04A73B" w14:textId="77777777" w:rsidR="00E03D5B" w:rsidRPr="00FA4992" w:rsidRDefault="00E03D5B" w:rsidP="00AA4B8C">
            <w:pPr>
              <w:jc w:val="center"/>
              <w:rPr>
                <w:rFonts w:ascii="Arial" w:hAnsi="Arial" w:cs="Arial"/>
                <w:b/>
                <w:sz w:val="18"/>
                <w:szCs w:val="18"/>
              </w:rPr>
            </w:pPr>
            <w:r w:rsidRPr="00FA4992">
              <w:rPr>
                <w:rFonts w:ascii="Arial" w:hAnsi="Arial" w:cs="Arial"/>
                <w:b/>
                <w:bCs/>
                <w:sz w:val="18"/>
                <w:szCs w:val="18"/>
              </w:rPr>
              <w:t>Importe total antes de IVA</w:t>
            </w:r>
          </w:p>
        </w:tc>
      </w:tr>
      <w:tr w:rsidR="002F652C" w:rsidRPr="00FA4992" w14:paraId="7A299250" w14:textId="77777777" w:rsidTr="00A8210E">
        <w:tblPrEx>
          <w:jc w:val="left"/>
        </w:tblPrEx>
        <w:trPr>
          <w:trHeight w:hRule="exact" w:val="227"/>
        </w:trPr>
        <w:tc>
          <w:tcPr>
            <w:tcW w:w="529" w:type="pct"/>
            <w:shd w:val="clear" w:color="auto" w:fill="auto"/>
          </w:tcPr>
          <w:p w14:paraId="663CBD1D" w14:textId="33EA8C92"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4</w:t>
            </w:r>
          </w:p>
        </w:tc>
        <w:tc>
          <w:tcPr>
            <w:tcW w:w="1666" w:type="pct"/>
            <w:shd w:val="clear" w:color="auto" w:fill="auto"/>
          </w:tcPr>
          <w:p w14:paraId="432FE497" w14:textId="481F8C2A" w:rsidR="002F652C" w:rsidRPr="00FA4992" w:rsidRDefault="002F652C" w:rsidP="002F652C">
            <w:pPr>
              <w:rPr>
                <w:rFonts w:ascii="Arial" w:hAnsi="Arial" w:cs="Arial"/>
                <w:sz w:val="18"/>
                <w:szCs w:val="18"/>
                <w:lang w:val="es-MX"/>
              </w:rPr>
            </w:pPr>
            <w:r w:rsidRPr="00FA4992">
              <w:rPr>
                <w:rFonts w:ascii="Arial" w:hAnsi="Arial" w:cs="Arial"/>
                <w:b/>
                <w:bCs/>
                <w:color w:val="000000"/>
                <w:sz w:val="18"/>
                <w:szCs w:val="18"/>
              </w:rPr>
              <w:t>Bolsa de plástico color negro, medidas: 120cm x 140cm, jumbo, marca indistinta</w:t>
            </w:r>
          </w:p>
        </w:tc>
        <w:tc>
          <w:tcPr>
            <w:tcW w:w="682" w:type="pct"/>
            <w:shd w:val="clear" w:color="auto" w:fill="auto"/>
            <w:vAlign w:val="center"/>
          </w:tcPr>
          <w:p w14:paraId="1F6153A4" w14:textId="458C618C"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Piezas</w:t>
            </w:r>
          </w:p>
        </w:tc>
        <w:tc>
          <w:tcPr>
            <w:tcW w:w="571" w:type="pct"/>
            <w:shd w:val="clear" w:color="auto" w:fill="auto"/>
            <w:vAlign w:val="center"/>
          </w:tcPr>
          <w:p w14:paraId="73D28BCC" w14:textId="35872182"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10,000</w:t>
            </w:r>
          </w:p>
        </w:tc>
        <w:tc>
          <w:tcPr>
            <w:tcW w:w="722" w:type="pct"/>
            <w:shd w:val="clear" w:color="auto" w:fill="auto"/>
            <w:noWrap/>
            <w:vAlign w:val="center"/>
          </w:tcPr>
          <w:p w14:paraId="6F4A0D6A" w14:textId="655971B2" w:rsidR="002F652C" w:rsidRPr="00FA4992" w:rsidRDefault="002F652C" w:rsidP="002F652C">
            <w:pPr>
              <w:jc w:val="right"/>
              <w:rPr>
                <w:rFonts w:ascii="Arial" w:hAnsi="Arial" w:cs="Arial"/>
                <w:sz w:val="18"/>
                <w:szCs w:val="18"/>
              </w:rPr>
            </w:pPr>
            <w:r w:rsidRPr="00FA4992">
              <w:rPr>
                <w:rFonts w:ascii="Arial" w:hAnsi="Arial" w:cs="Arial"/>
                <w:color w:val="000000"/>
                <w:sz w:val="18"/>
                <w:szCs w:val="18"/>
              </w:rPr>
              <w:t>$8.25</w:t>
            </w:r>
          </w:p>
        </w:tc>
        <w:tc>
          <w:tcPr>
            <w:tcW w:w="830" w:type="pct"/>
            <w:shd w:val="clear" w:color="auto" w:fill="auto"/>
            <w:noWrap/>
            <w:vAlign w:val="center"/>
          </w:tcPr>
          <w:p w14:paraId="06F1828A" w14:textId="336B9574" w:rsidR="002F652C" w:rsidRPr="00FA4992" w:rsidRDefault="002F652C" w:rsidP="002F652C">
            <w:pPr>
              <w:jc w:val="right"/>
              <w:rPr>
                <w:rFonts w:ascii="Arial" w:hAnsi="Arial" w:cs="Arial"/>
                <w:sz w:val="18"/>
                <w:szCs w:val="18"/>
              </w:rPr>
            </w:pPr>
            <w:r w:rsidRPr="00FA4992">
              <w:rPr>
                <w:rFonts w:ascii="Arial" w:hAnsi="Arial" w:cs="Arial"/>
                <w:sz w:val="18"/>
                <w:szCs w:val="18"/>
              </w:rPr>
              <w:t>$82,500.00</w:t>
            </w:r>
          </w:p>
        </w:tc>
      </w:tr>
      <w:tr w:rsidR="002F652C" w:rsidRPr="00FA4992" w14:paraId="3593D88D" w14:textId="77777777" w:rsidTr="00A8210E">
        <w:tblPrEx>
          <w:jc w:val="left"/>
        </w:tblPrEx>
        <w:trPr>
          <w:trHeight w:hRule="exact" w:val="227"/>
        </w:trPr>
        <w:tc>
          <w:tcPr>
            <w:tcW w:w="529" w:type="pct"/>
            <w:shd w:val="clear" w:color="auto" w:fill="auto"/>
          </w:tcPr>
          <w:p w14:paraId="27DF1162" w14:textId="7D50F9E6"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15</w:t>
            </w:r>
          </w:p>
        </w:tc>
        <w:tc>
          <w:tcPr>
            <w:tcW w:w="1666" w:type="pct"/>
            <w:shd w:val="clear" w:color="auto" w:fill="auto"/>
          </w:tcPr>
          <w:p w14:paraId="33AA9C11" w14:textId="268FFA2C" w:rsidR="002F652C" w:rsidRPr="00FA4992" w:rsidRDefault="002F652C" w:rsidP="002F652C">
            <w:pPr>
              <w:rPr>
                <w:rFonts w:ascii="Arial" w:hAnsi="Arial" w:cs="Arial"/>
                <w:sz w:val="18"/>
                <w:szCs w:val="18"/>
                <w:lang w:val="es-MX"/>
              </w:rPr>
            </w:pPr>
            <w:r w:rsidRPr="00FA4992">
              <w:rPr>
                <w:rFonts w:ascii="Arial" w:hAnsi="Arial" w:cs="Arial"/>
                <w:b/>
                <w:bCs/>
                <w:color w:val="000000"/>
                <w:sz w:val="18"/>
                <w:szCs w:val="18"/>
              </w:rPr>
              <w:t xml:space="preserve">Cloralex, cloro blanqueador de ropa, concentrado </w:t>
            </w:r>
            <w:proofErr w:type="spellStart"/>
            <w:r w:rsidRPr="00FA4992">
              <w:rPr>
                <w:rFonts w:ascii="Arial" w:hAnsi="Arial" w:cs="Arial"/>
                <w:b/>
                <w:bCs/>
                <w:color w:val="000000"/>
                <w:sz w:val="18"/>
                <w:szCs w:val="18"/>
              </w:rPr>
              <w:t>Johnson’s</w:t>
            </w:r>
            <w:proofErr w:type="spellEnd"/>
            <w:r w:rsidRPr="00FA4992">
              <w:rPr>
                <w:rFonts w:ascii="Arial" w:hAnsi="Arial" w:cs="Arial"/>
                <w:b/>
                <w:bCs/>
                <w:color w:val="000000"/>
                <w:sz w:val="18"/>
                <w:szCs w:val="18"/>
              </w:rPr>
              <w:t>, elimina el 99.9% de los virus y bacterias, con recomendación de la Asociación Mexicana de Epidemiología A.C., presentación: 950 ml</w:t>
            </w:r>
          </w:p>
        </w:tc>
        <w:tc>
          <w:tcPr>
            <w:tcW w:w="682" w:type="pct"/>
            <w:shd w:val="clear" w:color="auto" w:fill="auto"/>
            <w:vAlign w:val="center"/>
          </w:tcPr>
          <w:p w14:paraId="33320C3F" w14:textId="1C1D566A"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Pieza</w:t>
            </w:r>
          </w:p>
        </w:tc>
        <w:tc>
          <w:tcPr>
            <w:tcW w:w="571" w:type="pct"/>
            <w:shd w:val="clear" w:color="auto" w:fill="auto"/>
            <w:vAlign w:val="center"/>
          </w:tcPr>
          <w:p w14:paraId="220C9F16" w14:textId="2C88E059"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11,400</w:t>
            </w:r>
          </w:p>
        </w:tc>
        <w:tc>
          <w:tcPr>
            <w:tcW w:w="722" w:type="pct"/>
            <w:shd w:val="clear" w:color="auto" w:fill="auto"/>
            <w:noWrap/>
            <w:vAlign w:val="center"/>
          </w:tcPr>
          <w:p w14:paraId="593FCC6F" w14:textId="41514A2C" w:rsidR="002F652C" w:rsidRPr="00FA4992" w:rsidRDefault="002F652C" w:rsidP="002F652C">
            <w:pPr>
              <w:jc w:val="right"/>
              <w:rPr>
                <w:rFonts w:ascii="Arial" w:hAnsi="Arial" w:cs="Arial"/>
                <w:sz w:val="18"/>
                <w:szCs w:val="18"/>
              </w:rPr>
            </w:pPr>
            <w:r w:rsidRPr="00FA4992">
              <w:rPr>
                <w:rFonts w:ascii="Arial" w:hAnsi="Arial" w:cs="Arial"/>
                <w:color w:val="000000"/>
                <w:sz w:val="18"/>
                <w:szCs w:val="18"/>
              </w:rPr>
              <w:t>$13.38</w:t>
            </w:r>
          </w:p>
        </w:tc>
        <w:tc>
          <w:tcPr>
            <w:tcW w:w="830" w:type="pct"/>
            <w:shd w:val="clear" w:color="auto" w:fill="auto"/>
            <w:noWrap/>
            <w:vAlign w:val="center"/>
          </w:tcPr>
          <w:p w14:paraId="7F929610" w14:textId="66975B50" w:rsidR="002F652C" w:rsidRPr="00FA4992" w:rsidRDefault="002F652C" w:rsidP="002F652C">
            <w:pPr>
              <w:jc w:val="right"/>
              <w:rPr>
                <w:rFonts w:ascii="Arial" w:hAnsi="Arial" w:cs="Arial"/>
                <w:sz w:val="18"/>
                <w:szCs w:val="18"/>
              </w:rPr>
            </w:pPr>
            <w:r w:rsidRPr="00FA4992">
              <w:rPr>
                <w:rFonts w:ascii="Arial" w:hAnsi="Arial" w:cs="Arial"/>
                <w:sz w:val="18"/>
                <w:szCs w:val="18"/>
              </w:rPr>
              <w:t>$152,532.00</w:t>
            </w:r>
          </w:p>
        </w:tc>
      </w:tr>
      <w:tr w:rsidR="002F652C" w:rsidRPr="00FA4992" w14:paraId="223A44CF" w14:textId="77777777" w:rsidTr="00A8210E">
        <w:tblPrEx>
          <w:jc w:val="left"/>
        </w:tblPrEx>
        <w:trPr>
          <w:trHeight w:hRule="exact" w:val="227"/>
        </w:trPr>
        <w:tc>
          <w:tcPr>
            <w:tcW w:w="529" w:type="pct"/>
            <w:shd w:val="clear" w:color="auto" w:fill="auto"/>
          </w:tcPr>
          <w:p w14:paraId="03E77311" w14:textId="7C7D2925" w:rsidR="002F652C" w:rsidRPr="00FA4992" w:rsidRDefault="002F652C" w:rsidP="002F652C">
            <w:pPr>
              <w:jc w:val="center"/>
              <w:rPr>
                <w:rFonts w:ascii="Arial" w:hAnsi="Arial" w:cs="Arial"/>
                <w:sz w:val="18"/>
                <w:szCs w:val="18"/>
              </w:rPr>
            </w:pPr>
            <w:r w:rsidRPr="00FA4992">
              <w:rPr>
                <w:rFonts w:ascii="Arial" w:hAnsi="Arial" w:cs="Arial"/>
                <w:sz w:val="18"/>
                <w:szCs w:val="18"/>
              </w:rPr>
              <w:t>26</w:t>
            </w:r>
          </w:p>
        </w:tc>
        <w:tc>
          <w:tcPr>
            <w:tcW w:w="1666" w:type="pct"/>
            <w:shd w:val="clear" w:color="auto" w:fill="auto"/>
          </w:tcPr>
          <w:p w14:paraId="6135FE7C" w14:textId="68A0755D" w:rsidR="002F652C" w:rsidRPr="00FA4992" w:rsidRDefault="002F652C" w:rsidP="002F652C">
            <w:pPr>
              <w:rPr>
                <w:rFonts w:ascii="Arial" w:hAnsi="Arial" w:cs="Arial"/>
                <w:sz w:val="18"/>
                <w:szCs w:val="18"/>
              </w:rPr>
            </w:pPr>
            <w:r w:rsidRPr="00FA4992">
              <w:rPr>
                <w:rFonts w:ascii="Arial" w:hAnsi="Arial" w:cs="Arial"/>
                <w:b/>
                <w:bCs/>
                <w:color w:val="000000"/>
                <w:sz w:val="18"/>
                <w:szCs w:val="18"/>
              </w:rPr>
              <w:t>Esqueleto para MOP, medida: 90cm, estructura metálica, marca indistinta</w:t>
            </w:r>
          </w:p>
        </w:tc>
        <w:tc>
          <w:tcPr>
            <w:tcW w:w="682" w:type="pct"/>
            <w:shd w:val="clear" w:color="auto" w:fill="auto"/>
            <w:vAlign w:val="center"/>
          </w:tcPr>
          <w:p w14:paraId="6F70B46F" w14:textId="1A1386E2"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Piezas</w:t>
            </w:r>
          </w:p>
        </w:tc>
        <w:tc>
          <w:tcPr>
            <w:tcW w:w="571" w:type="pct"/>
            <w:shd w:val="clear" w:color="auto" w:fill="auto"/>
            <w:vAlign w:val="center"/>
          </w:tcPr>
          <w:p w14:paraId="51C6FAE9" w14:textId="7A2A49B0"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50</w:t>
            </w:r>
          </w:p>
        </w:tc>
        <w:tc>
          <w:tcPr>
            <w:tcW w:w="722" w:type="pct"/>
            <w:shd w:val="clear" w:color="auto" w:fill="auto"/>
            <w:noWrap/>
            <w:vAlign w:val="center"/>
          </w:tcPr>
          <w:p w14:paraId="5994AEC2" w14:textId="57970A64" w:rsidR="002F652C" w:rsidRPr="00FA4992" w:rsidRDefault="002F652C" w:rsidP="002F652C">
            <w:pPr>
              <w:jc w:val="right"/>
              <w:rPr>
                <w:rFonts w:ascii="Arial" w:hAnsi="Arial" w:cs="Arial"/>
                <w:sz w:val="18"/>
                <w:szCs w:val="18"/>
              </w:rPr>
            </w:pPr>
            <w:r w:rsidRPr="00FA4992">
              <w:rPr>
                <w:rFonts w:ascii="Arial" w:hAnsi="Arial" w:cs="Arial"/>
                <w:color w:val="000000"/>
                <w:sz w:val="18"/>
                <w:szCs w:val="18"/>
              </w:rPr>
              <w:t>$130.32</w:t>
            </w:r>
          </w:p>
        </w:tc>
        <w:tc>
          <w:tcPr>
            <w:tcW w:w="830" w:type="pct"/>
            <w:shd w:val="clear" w:color="auto" w:fill="auto"/>
            <w:noWrap/>
            <w:vAlign w:val="center"/>
          </w:tcPr>
          <w:p w14:paraId="38013AD1" w14:textId="5876819B" w:rsidR="002F652C" w:rsidRPr="00FA4992" w:rsidRDefault="002F652C" w:rsidP="002F652C">
            <w:pPr>
              <w:jc w:val="right"/>
              <w:rPr>
                <w:rFonts w:ascii="Arial" w:hAnsi="Arial" w:cs="Arial"/>
                <w:sz w:val="18"/>
                <w:szCs w:val="18"/>
              </w:rPr>
            </w:pPr>
            <w:r w:rsidRPr="00FA4992">
              <w:rPr>
                <w:rFonts w:ascii="Arial" w:hAnsi="Arial" w:cs="Arial"/>
                <w:sz w:val="18"/>
                <w:szCs w:val="18"/>
              </w:rPr>
              <w:t>$6,516.00</w:t>
            </w:r>
          </w:p>
        </w:tc>
      </w:tr>
      <w:tr w:rsidR="002F652C" w:rsidRPr="00FA4992" w14:paraId="77883941" w14:textId="77777777" w:rsidTr="00A8210E">
        <w:tblPrEx>
          <w:jc w:val="left"/>
        </w:tblPrEx>
        <w:trPr>
          <w:trHeight w:hRule="exact" w:val="227"/>
        </w:trPr>
        <w:tc>
          <w:tcPr>
            <w:tcW w:w="529" w:type="pct"/>
            <w:shd w:val="clear" w:color="auto" w:fill="auto"/>
          </w:tcPr>
          <w:p w14:paraId="306E8DB8" w14:textId="6EC3539D"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30</w:t>
            </w:r>
          </w:p>
        </w:tc>
        <w:tc>
          <w:tcPr>
            <w:tcW w:w="1666" w:type="pct"/>
            <w:shd w:val="clear" w:color="auto" w:fill="auto"/>
          </w:tcPr>
          <w:p w14:paraId="1C3FA17D" w14:textId="566B9E47" w:rsidR="002F652C" w:rsidRPr="00FA4992" w:rsidRDefault="002F652C" w:rsidP="002F652C">
            <w:pPr>
              <w:rPr>
                <w:rFonts w:ascii="Arial" w:hAnsi="Arial" w:cs="Arial"/>
                <w:sz w:val="18"/>
                <w:szCs w:val="18"/>
              </w:rPr>
            </w:pPr>
            <w:r w:rsidRPr="00FA4992">
              <w:rPr>
                <w:rFonts w:ascii="Arial" w:hAnsi="Arial" w:cs="Arial"/>
                <w:b/>
                <w:bCs/>
                <w:color w:val="000000"/>
                <w:sz w:val="18"/>
                <w:szCs w:val="18"/>
              </w:rPr>
              <w:t>Franela de algodón color gris, presentación en rollo de 25 metros x 50 cm de ancho, marca indistinta</w:t>
            </w:r>
          </w:p>
        </w:tc>
        <w:tc>
          <w:tcPr>
            <w:tcW w:w="682" w:type="pct"/>
            <w:shd w:val="clear" w:color="auto" w:fill="auto"/>
            <w:vAlign w:val="center"/>
          </w:tcPr>
          <w:p w14:paraId="5023037D" w14:textId="4359F0FB"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Piezas</w:t>
            </w:r>
          </w:p>
        </w:tc>
        <w:tc>
          <w:tcPr>
            <w:tcW w:w="571" w:type="pct"/>
            <w:shd w:val="clear" w:color="auto" w:fill="auto"/>
            <w:vAlign w:val="center"/>
          </w:tcPr>
          <w:p w14:paraId="6A49AC66" w14:textId="6C7E9364"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20</w:t>
            </w:r>
          </w:p>
        </w:tc>
        <w:tc>
          <w:tcPr>
            <w:tcW w:w="722" w:type="pct"/>
            <w:shd w:val="clear" w:color="auto" w:fill="auto"/>
            <w:noWrap/>
            <w:vAlign w:val="center"/>
          </w:tcPr>
          <w:p w14:paraId="2767A4AA" w14:textId="55570AFF" w:rsidR="002F652C" w:rsidRPr="00FA4992" w:rsidRDefault="002F652C" w:rsidP="002F652C">
            <w:pPr>
              <w:jc w:val="right"/>
              <w:rPr>
                <w:rFonts w:ascii="Arial" w:hAnsi="Arial" w:cs="Arial"/>
                <w:sz w:val="18"/>
                <w:szCs w:val="18"/>
              </w:rPr>
            </w:pPr>
            <w:r w:rsidRPr="00FA4992">
              <w:rPr>
                <w:rFonts w:ascii="Arial" w:hAnsi="Arial" w:cs="Arial"/>
                <w:color w:val="000000"/>
                <w:sz w:val="18"/>
                <w:szCs w:val="18"/>
              </w:rPr>
              <w:t>$273.43</w:t>
            </w:r>
          </w:p>
        </w:tc>
        <w:tc>
          <w:tcPr>
            <w:tcW w:w="830" w:type="pct"/>
            <w:shd w:val="clear" w:color="auto" w:fill="auto"/>
            <w:noWrap/>
            <w:vAlign w:val="center"/>
          </w:tcPr>
          <w:p w14:paraId="4E24DEE8" w14:textId="074DC3DD" w:rsidR="002F652C" w:rsidRPr="00FA4992" w:rsidRDefault="002F652C" w:rsidP="002F652C">
            <w:pPr>
              <w:jc w:val="right"/>
              <w:rPr>
                <w:rFonts w:ascii="Arial" w:hAnsi="Arial" w:cs="Arial"/>
                <w:sz w:val="18"/>
                <w:szCs w:val="18"/>
              </w:rPr>
            </w:pPr>
            <w:r w:rsidRPr="00FA4992">
              <w:rPr>
                <w:rFonts w:ascii="Arial" w:hAnsi="Arial" w:cs="Arial"/>
                <w:sz w:val="18"/>
                <w:szCs w:val="18"/>
              </w:rPr>
              <w:t>$5,468.60</w:t>
            </w:r>
          </w:p>
        </w:tc>
      </w:tr>
      <w:tr w:rsidR="00443171" w:rsidRPr="00FA4992" w14:paraId="2495A506" w14:textId="77777777" w:rsidTr="00A8210E">
        <w:tblPrEx>
          <w:jc w:val="left"/>
        </w:tblPrEx>
        <w:trPr>
          <w:trHeight w:hRule="exact" w:val="227"/>
        </w:trPr>
        <w:tc>
          <w:tcPr>
            <w:tcW w:w="529" w:type="pct"/>
            <w:shd w:val="clear" w:color="auto" w:fill="auto"/>
          </w:tcPr>
          <w:p w14:paraId="2784A7FA" w14:textId="3FF4D772" w:rsidR="00443171" w:rsidRPr="00FA4992" w:rsidRDefault="00443171" w:rsidP="00443171">
            <w:pPr>
              <w:jc w:val="center"/>
              <w:rPr>
                <w:rFonts w:ascii="Arial" w:hAnsi="Arial" w:cs="Arial"/>
                <w:color w:val="000000"/>
                <w:sz w:val="18"/>
                <w:szCs w:val="18"/>
              </w:rPr>
            </w:pPr>
            <w:r w:rsidRPr="00FA4992">
              <w:rPr>
                <w:rFonts w:ascii="Arial" w:hAnsi="Arial" w:cs="Arial"/>
                <w:color w:val="000000"/>
                <w:sz w:val="18"/>
                <w:szCs w:val="18"/>
              </w:rPr>
              <w:t>34</w:t>
            </w:r>
          </w:p>
        </w:tc>
        <w:tc>
          <w:tcPr>
            <w:tcW w:w="1666" w:type="pct"/>
            <w:shd w:val="clear" w:color="auto" w:fill="auto"/>
          </w:tcPr>
          <w:p w14:paraId="272CF43E" w14:textId="43E1DFCD" w:rsidR="00443171" w:rsidRPr="00FA4992" w:rsidRDefault="00443171" w:rsidP="00443171">
            <w:pPr>
              <w:rPr>
                <w:rFonts w:ascii="Arial" w:hAnsi="Arial" w:cs="Arial"/>
                <w:b/>
                <w:bCs/>
                <w:color w:val="000000"/>
                <w:sz w:val="18"/>
                <w:szCs w:val="18"/>
              </w:rPr>
            </w:pPr>
            <w:r w:rsidRPr="00FA4992">
              <w:rPr>
                <w:rFonts w:ascii="Arial" w:hAnsi="Arial" w:cs="Arial"/>
                <w:b/>
                <w:bCs/>
                <w:color w:val="000000"/>
                <w:sz w:val="18"/>
                <w:szCs w:val="18"/>
              </w:rPr>
              <w:t>Jabón líquido para lavado de manos, antibacterial, contiene agentes humectantes, desinfectantes y emolientes para una limpieza de manos óptima y segura, biodegradable, genera abundante espuma que limpia y enjuaga fácilmente, aroma indistinto,</w:t>
            </w:r>
            <w:r w:rsidRPr="00FA4992">
              <w:rPr>
                <w:rFonts w:ascii="Arial" w:hAnsi="Arial" w:cs="Arial"/>
                <w:b/>
                <w:bCs/>
                <w:color w:val="000000"/>
                <w:sz w:val="18"/>
                <w:szCs w:val="18"/>
              </w:rPr>
              <w:br/>
              <w:t xml:space="preserve">marca indistinta, presentación en bidón de 18 litros (Debe tener visible la FECHA DE CADUCIDAD). Se deberá entregar el producto en recipientes o envases en buen estado, lo anterior para evitar derrames y garantizar el correcto almacenamiento del producto, no se recibirá el bien (jabón líquido) en envases en mal estado.   </w:t>
            </w:r>
          </w:p>
        </w:tc>
        <w:tc>
          <w:tcPr>
            <w:tcW w:w="682" w:type="pct"/>
            <w:shd w:val="clear" w:color="auto" w:fill="auto"/>
            <w:vAlign w:val="center"/>
          </w:tcPr>
          <w:p w14:paraId="02A2C0E0" w14:textId="4B538893" w:rsidR="00443171" w:rsidRPr="00FA4992" w:rsidRDefault="00443171" w:rsidP="00443171">
            <w:pPr>
              <w:jc w:val="center"/>
              <w:rPr>
                <w:rFonts w:ascii="Arial" w:hAnsi="Arial" w:cs="Arial"/>
                <w:color w:val="000000"/>
                <w:sz w:val="18"/>
                <w:szCs w:val="18"/>
              </w:rPr>
            </w:pPr>
            <w:r w:rsidRPr="00FA4992">
              <w:rPr>
                <w:rFonts w:ascii="Arial" w:hAnsi="Arial" w:cs="Arial"/>
                <w:color w:val="000000"/>
                <w:sz w:val="18"/>
                <w:szCs w:val="18"/>
              </w:rPr>
              <w:t>Bidón de 18 litros</w:t>
            </w:r>
          </w:p>
        </w:tc>
        <w:tc>
          <w:tcPr>
            <w:tcW w:w="571" w:type="pct"/>
            <w:shd w:val="clear" w:color="auto" w:fill="auto"/>
            <w:vAlign w:val="center"/>
          </w:tcPr>
          <w:p w14:paraId="38CDF664" w14:textId="5EAB45B8" w:rsidR="00443171" w:rsidRPr="00FA4992" w:rsidRDefault="00443171" w:rsidP="00443171">
            <w:pPr>
              <w:jc w:val="center"/>
              <w:rPr>
                <w:rFonts w:ascii="Arial" w:hAnsi="Arial" w:cs="Arial"/>
                <w:color w:val="000000"/>
                <w:sz w:val="18"/>
                <w:szCs w:val="18"/>
              </w:rPr>
            </w:pPr>
            <w:r w:rsidRPr="00FA4992">
              <w:rPr>
                <w:rFonts w:ascii="Arial" w:hAnsi="Arial" w:cs="Arial"/>
                <w:color w:val="000000"/>
                <w:sz w:val="18"/>
                <w:szCs w:val="18"/>
              </w:rPr>
              <w:t>250</w:t>
            </w:r>
          </w:p>
        </w:tc>
        <w:tc>
          <w:tcPr>
            <w:tcW w:w="722" w:type="pct"/>
            <w:shd w:val="clear" w:color="auto" w:fill="auto"/>
            <w:noWrap/>
            <w:vAlign w:val="center"/>
          </w:tcPr>
          <w:p w14:paraId="507229D4" w14:textId="17809459" w:rsidR="00443171" w:rsidRPr="00FA4992" w:rsidRDefault="00443171" w:rsidP="00443171">
            <w:pPr>
              <w:jc w:val="right"/>
              <w:rPr>
                <w:rFonts w:ascii="Arial" w:hAnsi="Arial" w:cs="Arial"/>
                <w:color w:val="000000"/>
                <w:sz w:val="18"/>
                <w:szCs w:val="18"/>
              </w:rPr>
            </w:pPr>
            <w:r w:rsidRPr="00FA4992">
              <w:rPr>
                <w:rFonts w:ascii="Arial" w:hAnsi="Arial" w:cs="Arial"/>
                <w:color w:val="000000"/>
                <w:sz w:val="18"/>
                <w:szCs w:val="18"/>
              </w:rPr>
              <w:t>$186.00</w:t>
            </w:r>
          </w:p>
        </w:tc>
        <w:tc>
          <w:tcPr>
            <w:tcW w:w="830" w:type="pct"/>
            <w:shd w:val="clear" w:color="auto" w:fill="auto"/>
            <w:noWrap/>
            <w:vAlign w:val="center"/>
          </w:tcPr>
          <w:p w14:paraId="46BB9025" w14:textId="3AC7DAEC" w:rsidR="00443171" w:rsidRPr="00FA4992" w:rsidRDefault="00443171" w:rsidP="00443171">
            <w:pPr>
              <w:jc w:val="right"/>
              <w:rPr>
                <w:rFonts w:ascii="Arial" w:hAnsi="Arial" w:cs="Arial"/>
                <w:sz w:val="18"/>
                <w:szCs w:val="18"/>
              </w:rPr>
            </w:pPr>
            <w:r w:rsidRPr="00FA4992">
              <w:rPr>
                <w:rFonts w:ascii="Arial" w:hAnsi="Arial" w:cs="Arial"/>
                <w:sz w:val="18"/>
                <w:szCs w:val="18"/>
              </w:rPr>
              <w:t>$46,500.00</w:t>
            </w:r>
          </w:p>
        </w:tc>
      </w:tr>
      <w:tr w:rsidR="002F652C" w:rsidRPr="00FA4992" w14:paraId="0028A602" w14:textId="77777777" w:rsidTr="00A8210E">
        <w:tblPrEx>
          <w:jc w:val="left"/>
        </w:tblPrEx>
        <w:trPr>
          <w:trHeight w:hRule="exact" w:val="227"/>
        </w:trPr>
        <w:tc>
          <w:tcPr>
            <w:tcW w:w="529" w:type="pct"/>
            <w:shd w:val="clear" w:color="auto" w:fill="auto"/>
          </w:tcPr>
          <w:p w14:paraId="40095DB0" w14:textId="79A3E786"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40</w:t>
            </w:r>
          </w:p>
        </w:tc>
        <w:tc>
          <w:tcPr>
            <w:tcW w:w="1666" w:type="pct"/>
            <w:shd w:val="clear" w:color="auto" w:fill="auto"/>
          </w:tcPr>
          <w:p w14:paraId="425BF225" w14:textId="1FF608CD" w:rsidR="002F652C" w:rsidRPr="00FA4992" w:rsidRDefault="002F652C" w:rsidP="002F652C">
            <w:pPr>
              <w:rPr>
                <w:rFonts w:ascii="Arial" w:hAnsi="Arial" w:cs="Arial"/>
                <w:sz w:val="18"/>
                <w:szCs w:val="18"/>
                <w:lang w:val="es-MX"/>
              </w:rPr>
            </w:pPr>
            <w:proofErr w:type="spellStart"/>
            <w:r w:rsidRPr="00FA4992">
              <w:rPr>
                <w:rFonts w:ascii="Arial" w:hAnsi="Arial" w:cs="Arial"/>
                <w:b/>
                <w:bCs/>
                <w:color w:val="000000"/>
                <w:sz w:val="18"/>
                <w:szCs w:val="18"/>
              </w:rPr>
              <w:t>Multilimpiador</w:t>
            </w:r>
            <w:proofErr w:type="spellEnd"/>
            <w:r w:rsidRPr="00FA4992">
              <w:rPr>
                <w:rFonts w:ascii="Arial" w:hAnsi="Arial" w:cs="Arial"/>
                <w:b/>
                <w:bCs/>
                <w:color w:val="000000"/>
                <w:sz w:val="18"/>
                <w:szCs w:val="18"/>
              </w:rPr>
              <w:t xml:space="preserve"> y desinfectante concentrado de pino Pinol, marca Alen, presentación: 1 litro</w:t>
            </w:r>
          </w:p>
        </w:tc>
        <w:tc>
          <w:tcPr>
            <w:tcW w:w="682" w:type="pct"/>
            <w:shd w:val="clear" w:color="auto" w:fill="auto"/>
            <w:vAlign w:val="center"/>
          </w:tcPr>
          <w:p w14:paraId="5C653AAC" w14:textId="4EE944BC"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Pieza</w:t>
            </w:r>
          </w:p>
        </w:tc>
        <w:tc>
          <w:tcPr>
            <w:tcW w:w="571" w:type="pct"/>
            <w:shd w:val="clear" w:color="auto" w:fill="auto"/>
            <w:vAlign w:val="center"/>
          </w:tcPr>
          <w:p w14:paraId="3288D265" w14:textId="65FEBF3B"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11,400</w:t>
            </w:r>
          </w:p>
        </w:tc>
        <w:tc>
          <w:tcPr>
            <w:tcW w:w="722" w:type="pct"/>
            <w:shd w:val="clear" w:color="auto" w:fill="auto"/>
            <w:noWrap/>
            <w:vAlign w:val="center"/>
          </w:tcPr>
          <w:p w14:paraId="45FC3479" w14:textId="4D5FA5FD" w:rsidR="002F652C" w:rsidRPr="00FA4992" w:rsidRDefault="002F652C" w:rsidP="002F652C">
            <w:pPr>
              <w:jc w:val="right"/>
              <w:rPr>
                <w:rFonts w:ascii="Arial" w:hAnsi="Arial" w:cs="Arial"/>
                <w:sz w:val="18"/>
                <w:szCs w:val="18"/>
              </w:rPr>
            </w:pPr>
            <w:r w:rsidRPr="00FA4992">
              <w:rPr>
                <w:rFonts w:ascii="Arial" w:hAnsi="Arial" w:cs="Arial"/>
                <w:color w:val="000000"/>
                <w:sz w:val="18"/>
                <w:szCs w:val="18"/>
              </w:rPr>
              <w:t>$21.15</w:t>
            </w:r>
          </w:p>
        </w:tc>
        <w:tc>
          <w:tcPr>
            <w:tcW w:w="830" w:type="pct"/>
            <w:shd w:val="clear" w:color="auto" w:fill="auto"/>
            <w:noWrap/>
            <w:vAlign w:val="center"/>
          </w:tcPr>
          <w:p w14:paraId="7775E03E" w14:textId="696FB74B" w:rsidR="002F652C" w:rsidRPr="00FA4992" w:rsidRDefault="002F652C" w:rsidP="002F652C">
            <w:pPr>
              <w:jc w:val="right"/>
              <w:rPr>
                <w:rFonts w:ascii="Arial" w:hAnsi="Arial" w:cs="Arial"/>
                <w:sz w:val="18"/>
                <w:szCs w:val="18"/>
              </w:rPr>
            </w:pPr>
            <w:r w:rsidRPr="00FA4992">
              <w:rPr>
                <w:rFonts w:ascii="Arial" w:hAnsi="Arial" w:cs="Arial"/>
                <w:sz w:val="18"/>
                <w:szCs w:val="18"/>
              </w:rPr>
              <w:t>$241,110.00</w:t>
            </w:r>
          </w:p>
        </w:tc>
      </w:tr>
      <w:tr w:rsidR="002F652C" w:rsidRPr="00FA4992" w14:paraId="10BB8D5C" w14:textId="77777777" w:rsidTr="00A8210E">
        <w:tblPrEx>
          <w:jc w:val="left"/>
        </w:tblPrEx>
        <w:trPr>
          <w:trHeight w:hRule="exact" w:val="227"/>
        </w:trPr>
        <w:tc>
          <w:tcPr>
            <w:tcW w:w="529" w:type="pct"/>
            <w:shd w:val="clear" w:color="auto" w:fill="auto"/>
          </w:tcPr>
          <w:p w14:paraId="32755B64" w14:textId="3CBC6389"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41</w:t>
            </w:r>
          </w:p>
        </w:tc>
        <w:tc>
          <w:tcPr>
            <w:tcW w:w="1666" w:type="pct"/>
            <w:shd w:val="clear" w:color="auto" w:fill="auto"/>
          </w:tcPr>
          <w:p w14:paraId="5B3FDBCD" w14:textId="2243480D" w:rsidR="002F652C" w:rsidRPr="00FA4992" w:rsidRDefault="002F652C" w:rsidP="002F652C">
            <w:pPr>
              <w:rPr>
                <w:rFonts w:ascii="Arial" w:hAnsi="Arial" w:cs="Arial"/>
                <w:sz w:val="18"/>
                <w:szCs w:val="18"/>
                <w:lang w:val="es-MX"/>
              </w:rPr>
            </w:pPr>
            <w:r w:rsidRPr="00FA4992">
              <w:rPr>
                <w:rFonts w:ascii="Arial" w:hAnsi="Arial" w:cs="Arial"/>
                <w:b/>
                <w:bCs/>
                <w:color w:val="000000"/>
                <w:sz w:val="18"/>
                <w:szCs w:val="18"/>
              </w:rPr>
              <w:t>Navaja de un solo filo, medida: 39mm x 19mm, marca indistinta</w:t>
            </w:r>
          </w:p>
        </w:tc>
        <w:tc>
          <w:tcPr>
            <w:tcW w:w="682" w:type="pct"/>
            <w:shd w:val="clear" w:color="auto" w:fill="auto"/>
            <w:vAlign w:val="center"/>
          </w:tcPr>
          <w:p w14:paraId="3BE032D8" w14:textId="78FB1997"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Pieza</w:t>
            </w:r>
          </w:p>
        </w:tc>
        <w:tc>
          <w:tcPr>
            <w:tcW w:w="571" w:type="pct"/>
            <w:shd w:val="clear" w:color="auto" w:fill="auto"/>
            <w:vAlign w:val="center"/>
          </w:tcPr>
          <w:p w14:paraId="230B6D79" w14:textId="5411A9EB"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400</w:t>
            </w:r>
          </w:p>
        </w:tc>
        <w:tc>
          <w:tcPr>
            <w:tcW w:w="722" w:type="pct"/>
            <w:shd w:val="clear" w:color="auto" w:fill="auto"/>
            <w:noWrap/>
            <w:vAlign w:val="center"/>
          </w:tcPr>
          <w:p w14:paraId="08738F1B" w14:textId="7DD7B705" w:rsidR="002F652C" w:rsidRPr="00FA4992" w:rsidRDefault="002F652C" w:rsidP="002F652C">
            <w:pPr>
              <w:jc w:val="right"/>
              <w:rPr>
                <w:rFonts w:ascii="Arial" w:hAnsi="Arial" w:cs="Arial"/>
                <w:sz w:val="18"/>
                <w:szCs w:val="18"/>
              </w:rPr>
            </w:pPr>
            <w:r w:rsidRPr="00FA4992">
              <w:rPr>
                <w:rFonts w:ascii="Arial" w:hAnsi="Arial" w:cs="Arial"/>
                <w:color w:val="000000"/>
                <w:sz w:val="18"/>
                <w:szCs w:val="18"/>
              </w:rPr>
              <w:t>$1.46</w:t>
            </w:r>
          </w:p>
        </w:tc>
        <w:tc>
          <w:tcPr>
            <w:tcW w:w="830" w:type="pct"/>
            <w:shd w:val="clear" w:color="auto" w:fill="auto"/>
            <w:noWrap/>
            <w:vAlign w:val="center"/>
          </w:tcPr>
          <w:p w14:paraId="5445B19C" w14:textId="579547E8" w:rsidR="002F652C" w:rsidRPr="00FA4992" w:rsidRDefault="002F652C" w:rsidP="002F652C">
            <w:pPr>
              <w:jc w:val="right"/>
              <w:rPr>
                <w:rFonts w:ascii="Arial" w:hAnsi="Arial" w:cs="Arial"/>
                <w:sz w:val="18"/>
                <w:szCs w:val="18"/>
              </w:rPr>
            </w:pPr>
            <w:r w:rsidRPr="00FA4992">
              <w:rPr>
                <w:rFonts w:ascii="Arial" w:hAnsi="Arial" w:cs="Arial"/>
                <w:sz w:val="18"/>
                <w:szCs w:val="18"/>
              </w:rPr>
              <w:t>$584.00</w:t>
            </w:r>
          </w:p>
        </w:tc>
      </w:tr>
      <w:tr w:rsidR="002F652C" w:rsidRPr="00FA4992" w14:paraId="36DCE09A" w14:textId="77777777" w:rsidTr="00A8210E">
        <w:tblPrEx>
          <w:jc w:val="left"/>
        </w:tblPrEx>
        <w:trPr>
          <w:trHeight w:hRule="exact" w:val="227"/>
        </w:trPr>
        <w:tc>
          <w:tcPr>
            <w:tcW w:w="529" w:type="pct"/>
            <w:shd w:val="clear" w:color="auto" w:fill="auto"/>
          </w:tcPr>
          <w:p w14:paraId="062AB42E" w14:textId="0A2FE6EE"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43</w:t>
            </w:r>
          </w:p>
        </w:tc>
        <w:tc>
          <w:tcPr>
            <w:tcW w:w="1666" w:type="pct"/>
            <w:shd w:val="clear" w:color="auto" w:fill="auto"/>
          </w:tcPr>
          <w:p w14:paraId="2F4EED34" w14:textId="6ABAE185" w:rsidR="002F652C" w:rsidRPr="00FA4992" w:rsidRDefault="002F652C" w:rsidP="002F652C">
            <w:pPr>
              <w:rPr>
                <w:rFonts w:ascii="Arial" w:hAnsi="Arial" w:cs="Arial"/>
                <w:sz w:val="18"/>
                <w:szCs w:val="18"/>
                <w:lang w:val="es-MX"/>
              </w:rPr>
            </w:pPr>
            <w:r w:rsidRPr="00FA4992">
              <w:rPr>
                <w:rFonts w:ascii="Arial" w:hAnsi="Arial" w:cs="Arial"/>
                <w:b/>
                <w:bCs/>
                <w:color w:val="000000"/>
                <w:sz w:val="18"/>
                <w:szCs w:val="18"/>
              </w:rPr>
              <w:t xml:space="preserve">Papel Higiénico marca Dalia200, caja con 12 rollos de hoja doble de 200 </w:t>
            </w:r>
            <w:proofErr w:type="spellStart"/>
            <w:r w:rsidRPr="00FA4992">
              <w:rPr>
                <w:rFonts w:ascii="Arial" w:hAnsi="Arial" w:cs="Arial"/>
                <w:b/>
                <w:bCs/>
                <w:color w:val="000000"/>
                <w:sz w:val="18"/>
                <w:szCs w:val="18"/>
              </w:rPr>
              <w:t>mts</w:t>
            </w:r>
            <w:proofErr w:type="spellEnd"/>
            <w:r w:rsidRPr="00FA4992">
              <w:rPr>
                <w:rFonts w:ascii="Arial" w:hAnsi="Arial" w:cs="Arial"/>
                <w:b/>
                <w:bCs/>
                <w:color w:val="000000"/>
                <w:sz w:val="18"/>
                <w:szCs w:val="18"/>
              </w:rPr>
              <w:t xml:space="preserve">. de largo por 8.4 cm de ancho c/u, biodegradable, desfibrado total, clase de papel: </w:t>
            </w:r>
            <w:proofErr w:type="spellStart"/>
            <w:r w:rsidRPr="00FA4992">
              <w:rPr>
                <w:rFonts w:ascii="Arial" w:hAnsi="Arial" w:cs="Arial"/>
                <w:b/>
                <w:bCs/>
                <w:color w:val="000000"/>
                <w:sz w:val="18"/>
                <w:szCs w:val="18"/>
              </w:rPr>
              <w:t>Tissue</w:t>
            </w:r>
            <w:proofErr w:type="spellEnd"/>
            <w:r w:rsidRPr="00FA4992">
              <w:rPr>
                <w:rFonts w:ascii="Arial" w:hAnsi="Arial" w:cs="Arial"/>
                <w:b/>
                <w:bCs/>
                <w:color w:val="000000"/>
                <w:sz w:val="18"/>
                <w:szCs w:val="18"/>
              </w:rPr>
              <w:t xml:space="preserve"> Eco, este producto cumple con la norma Green </w:t>
            </w:r>
            <w:proofErr w:type="spellStart"/>
            <w:r w:rsidRPr="00FA4992">
              <w:rPr>
                <w:rFonts w:ascii="Arial" w:hAnsi="Arial" w:cs="Arial"/>
                <w:b/>
                <w:bCs/>
                <w:color w:val="000000"/>
                <w:sz w:val="18"/>
                <w:szCs w:val="18"/>
              </w:rPr>
              <w:t>Seal</w:t>
            </w:r>
            <w:proofErr w:type="spellEnd"/>
            <w:r w:rsidRPr="00FA4992">
              <w:rPr>
                <w:rFonts w:ascii="Arial" w:hAnsi="Arial" w:cs="Arial"/>
                <w:b/>
                <w:bCs/>
                <w:color w:val="000000"/>
                <w:sz w:val="18"/>
                <w:szCs w:val="18"/>
              </w:rPr>
              <w:t xml:space="preserve"> GS-1 basado en el procesamiento sin cloro, presentación en caja con 12 rollos</w:t>
            </w:r>
          </w:p>
        </w:tc>
        <w:tc>
          <w:tcPr>
            <w:tcW w:w="682" w:type="pct"/>
            <w:shd w:val="clear" w:color="auto" w:fill="auto"/>
            <w:vAlign w:val="center"/>
          </w:tcPr>
          <w:p w14:paraId="01EEA8FB" w14:textId="44B08426"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Caja c/12 rollos</w:t>
            </w:r>
          </w:p>
        </w:tc>
        <w:tc>
          <w:tcPr>
            <w:tcW w:w="571" w:type="pct"/>
            <w:shd w:val="clear" w:color="auto" w:fill="auto"/>
            <w:vAlign w:val="center"/>
          </w:tcPr>
          <w:p w14:paraId="3BD5446E" w14:textId="42CA6F3C"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3,500</w:t>
            </w:r>
          </w:p>
        </w:tc>
        <w:tc>
          <w:tcPr>
            <w:tcW w:w="722" w:type="pct"/>
            <w:shd w:val="clear" w:color="auto" w:fill="auto"/>
            <w:noWrap/>
            <w:vAlign w:val="center"/>
          </w:tcPr>
          <w:p w14:paraId="7FAEFFFC" w14:textId="14F46A52" w:rsidR="002F652C" w:rsidRPr="00FA4992" w:rsidRDefault="002F652C" w:rsidP="002F652C">
            <w:pPr>
              <w:jc w:val="right"/>
              <w:rPr>
                <w:rFonts w:ascii="Arial" w:hAnsi="Arial" w:cs="Arial"/>
                <w:sz w:val="18"/>
                <w:szCs w:val="18"/>
              </w:rPr>
            </w:pPr>
            <w:r w:rsidRPr="00FA4992">
              <w:rPr>
                <w:rFonts w:ascii="Arial" w:hAnsi="Arial" w:cs="Arial"/>
                <w:color w:val="000000"/>
                <w:sz w:val="18"/>
                <w:szCs w:val="18"/>
              </w:rPr>
              <w:t>$250.00</w:t>
            </w:r>
          </w:p>
        </w:tc>
        <w:tc>
          <w:tcPr>
            <w:tcW w:w="830" w:type="pct"/>
            <w:shd w:val="clear" w:color="auto" w:fill="auto"/>
            <w:noWrap/>
            <w:vAlign w:val="center"/>
          </w:tcPr>
          <w:p w14:paraId="779F5716" w14:textId="7F9F99DC" w:rsidR="002F652C" w:rsidRPr="00FA4992" w:rsidRDefault="002F652C" w:rsidP="002F652C">
            <w:pPr>
              <w:jc w:val="right"/>
              <w:rPr>
                <w:rFonts w:ascii="Arial" w:hAnsi="Arial" w:cs="Arial"/>
                <w:sz w:val="18"/>
                <w:szCs w:val="18"/>
              </w:rPr>
            </w:pPr>
            <w:r w:rsidRPr="00FA4992">
              <w:rPr>
                <w:rFonts w:ascii="Arial" w:hAnsi="Arial" w:cs="Arial"/>
                <w:sz w:val="18"/>
                <w:szCs w:val="18"/>
              </w:rPr>
              <w:t>$875,000.00</w:t>
            </w:r>
          </w:p>
        </w:tc>
      </w:tr>
      <w:tr w:rsidR="002F652C" w:rsidRPr="00FA4992" w14:paraId="4E18E16E" w14:textId="77777777" w:rsidTr="00A8210E">
        <w:tblPrEx>
          <w:jc w:val="left"/>
        </w:tblPrEx>
        <w:trPr>
          <w:trHeight w:hRule="exact" w:val="227"/>
        </w:trPr>
        <w:tc>
          <w:tcPr>
            <w:tcW w:w="529" w:type="pct"/>
            <w:shd w:val="clear" w:color="auto" w:fill="auto"/>
          </w:tcPr>
          <w:p w14:paraId="52A1464A" w14:textId="1E6A99D7"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49</w:t>
            </w:r>
          </w:p>
        </w:tc>
        <w:tc>
          <w:tcPr>
            <w:tcW w:w="1666" w:type="pct"/>
            <w:shd w:val="clear" w:color="auto" w:fill="auto"/>
          </w:tcPr>
          <w:p w14:paraId="101276A1" w14:textId="7A9C7D82" w:rsidR="002F652C" w:rsidRPr="00FA4992" w:rsidRDefault="002F652C" w:rsidP="002F652C">
            <w:pPr>
              <w:rPr>
                <w:rFonts w:ascii="Arial" w:hAnsi="Arial" w:cs="Arial"/>
                <w:sz w:val="18"/>
                <w:szCs w:val="18"/>
                <w:lang w:val="es-MX"/>
              </w:rPr>
            </w:pPr>
            <w:r w:rsidRPr="00FA4992">
              <w:rPr>
                <w:rFonts w:ascii="Arial" w:hAnsi="Arial" w:cs="Arial"/>
                <w:b/>
                <w:bCs/>
                <w:color w:val="000000"/>
                <w:sz w:val="18"/>
                <w:szCs w:val="18"/>
              </w:rPr>
              <w:t xml:space="preserve">Repuesto para </w:t>
            </w:r>
            <w:proofErr w:type="spellStart"/>
            <w:r w:rsidRPr="00FA4992">
              <w:rPr>
                <w:rFonts w:ascii="Arial" w:hAnsi="Arial" w:cs="Arial"/>
                <w:b/>
                <w:bCs/>
                <w:color w:val="000000"/>
                <w:sz w:val="18"/>
                <w:szCs w:val="18"/>
              </w:rPr>
              <w:t>mop</w:t>
            </w:r>
            <w:proofErr w:type="spellEnd"/>
            <w:r w:rsidRPr="00FA4992">
              <w:rPr>
                <w:rFonts w:ascii="Arial" w:hAnsi="Arial" w:cs="Arial"/>
                <w:b/>
                <w:bCs/>
                <w:color w:val="000000"/>
                <w:sz w:val="18"/>
                <w:szCs w:val="18"/>
              </w:rPr>
              <w:t xml:space="preserve"> (funda), medida 90 cm, marca Castor no. 6203, cubierta de lona/calidad exportación</w:t>
            </w:r>
          </w:p>
        </w:tc>
        <w:tc>
          <w:tcPr>
            <w:tcW w:w="682" w:type="pct"/>
            <w:shd w:val="clear" w:color="auto" w:fill="auto"/>
            <w:vAlign w:val="center"/>
          </w:tcPr>
          <w:p w14:paraId="2F5DA7A0" w14:textId="6B1A2AEF"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Piezas</w:t>
            </w:r>
          </w:p>
        </w:tc>
        <w:tc>
          <w:tcPr>
            <w:tcW w:w="571" w:type="pct"/>
            <w:shd w:val="clear" w:color="auto" w:fill="auto"/>
            <w:vAlign w:val="center"/>
          </w:tcPr>
          <w:p w14:paraId="36F47440" w14:textId="65EE005E"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450</w:t>
            </w:r>
          </w:p>
        </w:tc>
        <w:tc>
          <w:tcPr>
            <w:tcW w:w="722" w:type="pct"/>
            <w:shd w:val="clear" w:color="auto" w:fill="auto"/>
            <w:noWrap/>
            <w:vAlign w:val="center"/>
          </w:tcPr>
          <w:p w14:paraId="5B1C8DE5" w14:textId="28DE9777" w:rsidR="002F652C" w:rsidRPr="00FA4992" w:rsidRDefault="002F652C" w:rsidP="002F652C">
            <w:pPr>
              <w:jc w:val="right"/>
              <w:rPr>
                <w:rFonts w:ascii="Arial" w:hAnsi="Arial" w:cs="Arial"/>
                <w:sz w:val="18"/>
                <w:szCs w:val="18"/>
              </w:rPr>
            </w:pPr>
            <w:r w:rsidRPr="00FA4992">
              <w:rPr>
                <w:rFonts w:ascii="Arial" w:hAnsi="Arial" w:cs="Arial"/>
                <w:color w:val="000000"/>
                <w:sz w:val="18"/>
                <w:szCs w:val="18"/>
              </w:rPr>
              <w:t>$90.00</w:t>
            </w:r>
          </w:p>
        </w:tc>
        <w:tc>
          <w:tcPr>
            <w:tcW w:w="830" w:type="pct"/>
            <w:shd w:val="clear" w:color="auto" w:fill="auto"/>
            <w:noWrap/>
            <w:vAlign w:val="center"/>
          </w:tcPr>
          <w:p w14:paraId="717C7171" w14:textId="7E658485" w:rsidR="002F652C" w:rsidRPr="00FA4992" w:rsidRDefault="002F652C" w:rsidP="002F652C">
            <w:pPr>
              <w:jc w:val="right"/>
              <w:rPr>
                <w:rFonts w:ascii="Arial" w:hAnsi="Arial" w:cs="Arial"/>
                <w:sz w:val="18"/>
                <w:szCs w:val="18"/>
              </w:rPr>
            </w:pPr>
            <w:r w:rsidRPr="00FA4992">
              <w:rPr>
                <w:rFonts w:ascii="Arial" w:hAnsi="Arial" w:cs="Arial"/>
                <w:sz w:val="18"/>
                <w:szCs w:val="18"/>
              </w:rPr>
              <w:t>$40,500.00</w:t>
            </w:r>
          </w:p>
        </w:tc>
      </w:tr>
      <w:tr w:rsidR="002F652C" w:rsidRPr="00FA4992" w14:paraId="0480BB4C" w14:textId="77777777" w:rsidTr="00A8210E">
        <w:tblPrEx>
          <w:jc w:val="left"/>
        </w:tblPrEx>
        <w:trPr>
          <w:trHeight w:hRule="exact" w:val="227"/>
        </w:trPr>
        <w:tc>
          <w:tcPr>
            <w:tcW w:w="529" w:type="pct"/>
            <w:shd w:val="clear" w:color="auto" w:fill="auto"/>
          </w:tcPr>
          <w:p w14:paraId="2B8D09A9" w14:textId="6087CB1A"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52</w:t>
            </w:r>
          </w:p>
        </w:tc>
        <w:tc>
          <w:tcPr>
            <w:tcW w:w="1666" w:type="pct"/>
            <w:shd w:val="clear" w:color="auto" w:fill="auto"/>
          </w:tcPr>
          <w:p w14:paraId="5CB863EC" w14:textId="54878D6B" w:rsidR="002F652C" w:rsidRPr="00FA4992" w:rsidRDefault="002F652C" w:rsidP="002F652C">
            <w:pPr>
              <w:rPr>
                <w:rFonts w:ascii="Arial" w:hAnsi="Arial" w:cs="Arial"/>
                <w:sz w:val="18"/>
                <w:szCs w:val="18"/>
                <w:lang w:val="es-MX"/>
              </w:rPr>
            </w:pPr>
            <w:r w:rsidRPr="00FA4992">
              <w:rPr>
                <w:rFonts w:ascii="Arial" w:hAnsi="Arial" w:cs="Arial"/>
                <w:b/>
                <w:bCs/>
                <w:color w:val="000000"/>
                <w:sz w:val="18"/>
                <w:szCs w:val="18"/>
              </w:rPr>
              <w:t>Señalamientos de piso mojado, color amarillo brillante, altura de 65cm, marca indistinta</w:t>
            </w:r>
          </w:p>
        </w:tc>
        <w:tc>
          <w:tcPr>
            <w:tcW w:w="682" w:type="pct"/>
            <w:shd w:val="clear" w:color="auto" w:fill="auto"/>
            <w:vAlign w:val="center"/>
          </w:tcPr>
          <w:p w14:paraId="28DE322C" w14:textId="76910590"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Pieza</w:t>
            </w:r>
          </w:p>
        </w:tc>
        <w:tc>
          <w:tcPr>
            <w:tcW w:w="571" w:type="pct"/>
            <w:shd w:val="clear" w:color="auto" w:fill="auto"/>
            <w:vAlign w:val="center"/>
          </w:tcPr>
          <w:p w14:paraId="6F3788DD" w14:textId="348F6956"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40</w:t>
            </w:r>
          </w:p>
        </w:tc>
        <w:tc>
          <w:tcPr>
            <w:tcW w:w="722" w:type="pct"/>
            <w:shd w:val="clear" w:color="auto" w:fill="auto"/>
            <w:noWrap/>
            <w:vAlign w:val="center"/>
          </w:tcPr>
          <w:p w14:paraId="408A800B" w14:textId="1799EFC9" w:rsidR="002F652C" w:rsidRPr="00FA4992" w:rsidRDefault="002F652C" w:rsidP="002F652C">
            <w:pPr>
              <w:jc w:val="right"/>
              <w:rPr>
                <w:rFonts w:ascii="Arial" w:hAnsi="Arial" w:cs="Arial"/>
                <w:sz w:val="18"/>
                <w:szCs w:val="18"/>
              </w:rPr>
            </w:pPr>
            <w:r w:rsidRPr="00FA4992">
              <w:rPr>
                <w:rFonts w:ascii="Arial" w:hAnsi="Arial" w:cs="Arial"/>
                <w:color w:val="000000"/>
                <w:sz w:val="18"/>
                <w:szCs w:val="18"/>
              </w:rPr>
              <w:t>$105.00</w:t>
            </w:r>
          </w:p>
        </w:tc>
        <w:tc>
          <w:tcPr>
            <w:tcW w:w="830" w:type="pct"/>
            <w:shd w:val="clear" w:color="auto" w:fill="auto"/>
            <w:noWrap/>
            <w:vAlign w:val="center"/>
          </w:tcPr>
          <w:p w14:paraId="1C5F0648" w14:textId="0790A31A" w:rsidR="002F652C" w:rsidRPr="00FA4992" w:rsidRDefault="002F652C" w:rsidP="002F652C">
            <w:pPr>
              <w:jc w:val="right"/>
              <w:rPr>
                <w:rFonts w:ascii="Arial" w:hAnsi="Arial" w:cs="Arial"/>
                <w:sz w:val="18"/>
                <w:szCs w:val="18"/>
              </w:rPr>
            </w:pPr>
            <w:r w:rsidRPr="00FA4992">
              <w:rPr>
                <w:rFonts w:ascii="Arial" w:hAnsi="Arial" w:cs="Arial"/>
                <w:sz w:val="18"/>
                <w:szCs w:val="18"/>
              </w:rPr>
              <w:t>$4,200.00</w:t>
            </w:r>
          </w:p>
        </w:tc>
      </w:tr>
      <w:tr w:rsidR="002F652C" w:rsidRPr="00FA4992" w14:paraId="78444C91" w14:textId="77777777" w:rsidTr="00A8210E">
        <w:tblPrEx>
          <w:jc w:val="left"/>
        </w:tblPrEx>
        <w:trPr>
          <w:trHeight w:hRule="exact" w:val="227"/>
        </w:trPr>
        <w:tc>
          <w:tcPr>
            <w:tcW w:w="529" w:type="pct"/>
            <w:shd w:val="clear" w:color="auto" w:fill="auto"/>
          </w:tcPr>
          <w:p w14:paraId="599DFC7E" w14:textId="6F492E11"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54</w:t>
            </w:r>
          </w:p>
        </w:tc>
        <w:tc>
          <w:tcPr>
            <w:tcW w:w="1666" w:type="pct"/>
            <w:shd w:val="clear" w:color="auto" w:fill="auto"/>
          </w:tcPr>
          <w:p w14:paraId="1CEC5C38" w14:textId="6579271A" w:rsidR="002F652C" w:rsidRPr="00FA4992" w:rsidRDefault="002F652C" w:rsidP="002F652C">
            <w:pPr>
              <w:rPr>
                <w:rFonts w:ascii="Arial" w:hAnsi="Arial" w:cs="Arial"/>
                <w:sz w:val="18"/>
                <w:szCs w:val="18"/>
                <w:lang w:val="es-MX"/>
              </w:rPr>
            </w:pPr>
            <w:r w:rsidRPr="00FA4992">
              <w:rPr>
                <w:rFonts w:ascii="Arial" w:hAnsi="Arial" w:cs="Arial"/>
                <w:b/>
                <w:bCs/>
                <w:color w:val="000000"/>
                <w:sz w:val="18"/>
                <w:szCs w:val="18"/>
              </w:rPr>
              <w:t xml:space="preserve">Tapete microtubos para mingitorio, marca </w:t>
            </w:r>
            <w:proofErr w:type="spellStart"/>
            <w:r w:rsidRPr="00FA4992">
              <w:rPr>
                <w:rFonts w:ascii="Arial" w:hAnsi="Arial" w:cs="Arial"/>
                <w:b/>
                <w:bCs/>
                <w:color w:val="000000"/>
                <w:sz w:val="18"/>
                <w:szCs w:val="18"/>
              </w:rPr>
              <w:t>Wiese</w:t>
            </w:r>
            <w:proofErr w:type="spellEnd"/>
            <w:r w:rsidRPr="00FA4992">
              <w:rPr>
                <w:rFonts w:ascii="Arial" w:hAnsi="Arial" w:cs="Arial"/>
                <w:b/>
                <w:bCs/>
                <w:color w:val="000000"/>
                <w:sz w:val="18"/>
                <w:szCs w:val="18"/>
              </w:rPr>
              <w:t>, aroma y color indistinto</w:t>
            </w:r>
          </w:p>
        </w:tc>
        <w:tc>
          <w:tcPr>
            <w:tcW w:w="682" w:type="pct"/>
            <w:shd w:val="clear" w:color="auto" w:fill="auto"/>
            <w:vAlign w:val="center"/>
          </w:tcPr>
          <w:p w14:paraId="329AA025" w14:textId="7CC8E42D"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Pieza</w:t>
            </w:r>
          </w:p>
        </w:tc>
        <w:tc>
          <w:tcPr>
            <w:tcW w:w="571" w:type="pct"/>
            <w:shd w:val="clear" w:color="auto" w:fill="auto"/>
            <w:vAlign w:val="center"/>
          </w:tcPr>
          <w:p w14:paraId="70FE7013" w14:textId="41E68DAE"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150</w:t>
            </w:r>
          </w:p>
        </w:tc>
        <w:tc>
          <w:tcPr>
            <w:tcW w:w="722" w:type="pct"/>
            <w:shd w:val="clear" w:color="auto" w:fill="auto"/>
            <w:noWrap/>
            <w:vAlign w:val="center"/>
          </w:tcPr>
          <w:p w14:paraId="6C1E716D" w14:textId="52CDCEF2" w:rsidR="002F652C" w:rsidRPr="00FA4992" w:rsidRDefault="002F652C" w:rsidP="002F652C">
            <w:pPr>
              <w:jc w:val="right"/>
              <w:rPr>
                <w:rFonts w:ascii="Arial" w:hAnsi="Arial" w:cs="Arial"/>
                <w:sz w:val="18"/>
                <w:szCs w:val="18"/>
              </w:rPr>
            </w:pPr>
            <w:r w:rsidRPr="00FA4992">
              <w:rPr>
                <w:rFonts w:ascii="Arial" w:hAnsi="Arial" w:cs="Arial"/>
                <w:color w:val="000000"/>
                <w:sz w:val="18"/>
                <w:szCs w:val="18"/>
              </w:rPr>
              <w:t>$36.00</w:t>
            </w:r>
          </w:p>
        </w:tc>
        <w:tc>
          <w:tcPr>
            <w:tcW w:w="830" w:type="pct"/>
            <w:shd w:val="clear" w:color="auto" w:fill="auto"/>
            <w:noWrap/>
            <w:vAlign w:val="center"/>
          </w:tcPr>
          <w:p w14:paraId="66F24B6C" w14:textId="3C890417" w:rsidR="002F652C" w:rsidRPr="00FA4992" w:rsidRDefault="002F652C" w:rsidP="002F652C">
            <w:pPr>
              <w:jc w:val="right"/>
              <w:rPr>
                <w:rFonts w:ascii="Arial" w:hAnsi="Arial" w:cs="Arial"/>
                <w:sz w:val="18"/>
                <w:szCs w:val="18"/>
              </w:rPr>
            </w:pPr>
            <w:r w:rsidRPr="00FA4992">
              <w:rPr>
                <w:rFonts w:ascii="Arial" w:hAnsi="Arial" w:cs="Arial"/>
                <w:sz w:val="18"/>
                <w:szCs w:val="18"/>
              </w:rPr>
              <w:t>$5,400.00</w:t>
            </w:r>
          </w:p>
        </w:tc>
      </w:tr>
      <w:tr w:rsidR="002F652C" w:rsidRPr="00FA4992" w14:paraId="0D61D889" w14:textId="77777777" w:rsidTr="00A8210E">
        <w:tblPrEx>
          <w:jc w:val="left"/>
        </w:tblPrEx>
        <w:trPr>
          <w:trHeight w:hRule="exact" w:val="227"/>
        </w:trPr>
        <w:tc>
          <w:tcPr>
            <w:tcW w:w="529" w:type="pct"/>
            <w:shd w:val="clear" w:color="auto" w:fill="auto"/>
          </w:tcPr>
          <w:p w14:paraId="6F3A4AD0" w14:textId="73DE040F"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55</w:t>
            </w:r>
          </w:p>
        </w:tc>
        <w:tc>
          <w:tcPr>
            <w:tcW w:w="1666" w:type="pct"/>
            <w:shd w:val="clear" w:color="auto" w:fill="auto"/>
          </w:tcPr>
          <w:p w14:paraId="2A54FC62" w14:textId="274E97B5" w:rsidR="002F652C" w:rsidRPr="00FA4992" w:rsidRDefault="002F652C" w:rsidP="002F652C">
            <w:pPr>
              <w:rPr>
                <w:rFonts w:ascii="Arial" w:hAnsi="Arial" w:cs="Arial"/>
                <w:sz w:val="18"/>
                <w:szCs w:val="18"/>
                <w:lang w:val="es-MX"/>
              </w:rPr>
            </w:pPr>
            <w:r w:rsidRPr="00FA4992">
              <w:rPr>
                <w:rFonts w:ascii="Arial" w:hAnsi="Arial" w:cs="Arial"/>
                <w:b/>
                <w:bCs/>
                <w:color w:val="000000"/>
                <w:sz w:val="18"/>
                <w:szCs w:val="18"/>
              </w:rPr>
              <w:t xml:space="preserve">Tapete para mingitorio liso, marca </w:t>
            </w:r>
            <w:proofErr w:type="spellStart"/>
            <w:r w:rsidRPr="00FA4992">
              <w:rPr>
                <w:rFonts w:ascii="Arial" w:hAnsi="Arial" w:cs="Arial"/>
                <w:b/>
                <w:bCs/>
                <w:color w:val="000000"/>
                <w:sz w:val="18"/>
                <w:szCs w:val="18"/>
              </w:rPr>
              <w:t>Wiese</w:t>
            </w:r>
            <w:proofErr w:type="spellEnd"/>
            <w:r w:rsidRPr="00FA4992">
              <w:rPr>
                <w:rFonts w:ascii="Arial" w:hAnsi="Arial" w:cs="Arial"/>
                <w:b/>
                <w:bCs/>
                <w:color w:val="000000"/>
                <w:sz w:val="18"/>
                <w:szCs w:val="18"/>
              </w:rPr>
              <w:t>, color indistinto</w:t>
            </w:r>
          </w:p>
        </w:tc>
        <w:tc>
          <w:tcPr>
            <w:tcW w:w="682" w:type="pct"/>
            <w:shd w:val="clear" w:color="auto" w:fill="auto"/>
            <w:vAlign w:val="center"/>
          </w:tcPr>
          <w:p w14:paraId="196307F5" w14:textId="44D62573"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Pieza</w:t>
            </w:r>
          </w:p>
        </w:tc>
        <w:tc>
          <w:tcPr>
            <w:tcW w:w="571" w:type="pct"/>
            <w:shd w:val="clear" w:color="auto" w:fill="auto"/>
            <w:vAlign w:val="center"/>
          </w:tcPr>
          <w:p w14:paraId="0734F901" w14:textId="6667936D"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1,000</w:t>
            </w:r>
          </w:p>
        </w:tc>
        <w:tc>
          <w:tcPr>
            <w:tcW w:w="722" w:type="pct"/>
            <w:shd w:val="clear" w:color="auto" w:fill="auto"/>
            <w:noWrap/>
            <w:vAlign w:val="center"/>
          </w:tcPr>
          <w:p w14:paraId="16415B48" w14:textId="6F6EA897" w:rsidR="002F652C" w:rsidRPr="00FA4992" w:rsidRDefault="002F652C" w:rsidP="002F652C">
            <w:pPr>
              <w:jc w:val="right"/>
              <w:rPr>
                <w:rFonts w:ascii="Arial" w:hAnsi="Arial" w:cs="Arial"/>
                <w:sz w:val="18"/>
                <w:szCs w:val="18"/>
              </w:rPr>
            </w:pPr>
            <w:r w:rsidRPr="00FA4992">
              <w:rPr>
                <w:rFonts w:ascii="Arial" w:hAnsi="Arial" w:cs="Arial"/>
                <w:color w:val="000000"/>
                <w:sz w:val="18"/>
                <w:szCs w:val="18"/>
              </w:rPr>
              <w:t>$16.40</w:t>
            </w:r>
          </w:p>
        </w:tc>
        <w:tc>
          <w:tcPr>
            <w:tcW w:w="830" w:type="pct"/>
            <w:shd w:val="clear" w:color="auto" w:fill="auto"/>
            <w:noWrap/>
            <w:vAlign w:val="center"/>
          </w:tcPr>
          <w:p w14:paraId="64578A4F" w14:textId="03469894" w:rsidR="002F652C" w:rsidRPr="00FA4992" w:rsidRDefault="002F652C" w:rsidP="002F652C">
            <w:pPr>
              <w:jc w:val="right"/>
              <w:rPr>
                <w:rFonts w:ascii="Arial" w:hAnsi="Arial" w:cs="Arial"/>
                <w:sz w:val="18"/>
                <w:szCs w:val="18"/>
              </w:rPr>
            </w:pPr>
            <w:r w:rsidRPr="00FA4992">
              <w:rPr>
                <w:rFonts w:ascii="Arial" w:hAnsi="Arial" w:cs="Arial"/>
                <w:sz w:val="18"/>
                <w:szCs w:val="18"/>
              </w:rPr>
              <w:t>$16,400.00</w:t>
            </w:r>
          </w:p>
        </w:tc>
      </w:tr>
      <w:tr w:rsidR="002F652C" w:rsidRPr="00FA4992" w14:paraId="7D75F567" w14:textId="77777777" w:rsidTr="00A8210E">
        <w:tblPrEx>
          <w:jc w:val="left"/>
        </w:tblPrEx>
        <w:trPr>
          <w:trHeight w:hRule="exact" w:val="227"/>
        </w:trPr>
        <w:tc>
          <w:tcPr>
            <w:tcW w:w="529" w:type="pct"/>
            <w:shd w:val="clear" w:color="auto" w:fill="auto"/>
          </w:tcPr>
          <w:p w14:paraId="7DBCBF75" w14:textId="0D1EAFBB"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65</w:t>
            </w:r>
          </w:p>
        </w:tc>
        <w:tc>
          <w:tcPr>
            <w:tcW w:w="1666" w:type="pct"/>
            <w:shd w:val="clear" w:color="auto" w:fill="auto"/>
          </w:tcPr>
          <w:p w14:paraId="4D09D47A" w14:textId="6D485C84" w:rsidR="002F652C" w:rsidRPr="00FA4992" w:rsidRDefault="002F652C" w:rsidP="002F652C">
            <w:pPr>
              <w:rPr>
                <w:rFonts w:ascii="Arial" w:hAnsi="Arial" w:cs="Arial"/>
                <w:sz w:val="18"/>
                <w:szCs w:val="18"/>
              </w:rPr>
            </w:pPr>
            <w:r w:rsidRPr="00FA4992">
              <w:rPr>
                <w:rFonts w:ascii="Arial" w:hAnsi="Arial" w:cs="Arial"/>
                <w:b/>
                <w:bCs/>
                <w:color w:val="000000"/>
                <w:sz w:val="18"/>
                <w:szCs w:val="18"/>
              </w:rPr>
              <w:t xml:space="preserve">Cloralex, cloro blanqueador de ropa, concentrado </w:t>
            </w:r>
            <w:proofErr w:type="spellStart"/>
            <w:r w:rsidRPr="00FA4992">
              <w:rPr>
                <w:rFonts w:ascii="Arial" w:hAnsi="Arial" w:cs="Arial"/>
                <w:b/>
                <w:bCs/>
                <w:color w:val="000000"/>
                <w:sz w:val="18"/>
                <w:szCs w:val="18"/>
              </w:rPr>
              <w:t>Johnson’s</w:t>
            </w:r>
            <w:proofErr w:type="spellEnd"/>
            <w:r w:rsidRPr="00FA4992">
              <w:rPr>
                <w:rFonts w:ascii="Arial" w:hAnsi="Arial" w:cs="Arial"/>
                <w:b/>
                <w:bCs/>
                <w:color w:val="000000"/>
                <w:sz w:val="18"/>
                <w:szCs w:val="18"/>
              </w:rPr>
              <w:t>, elimina el 99.9% de los virus y bacterias, con recomendación de la Asociación Mexicana de Epidemiología A.C., presentación: 950 ml</w:t>
            </w:r>
          </w:p>
        </w:tc>
        <w:tc>
          <w:tcPr>
            <w:tcW w:w="682" w:type="pct"/>
            <w:shd w:val="clear" w:color="auto" w:fill="auto"/>
            <w:vAlign w:val="center"/>
          </w:tcPr>
          <w:p w14:paraId="0D293898" w14:textId="2E8FB6F5"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Pieza</w:t>
            </w:r>
          </w:p>
        </w:tc>
        <w:tc>
          <w:tcPr>
            <w:tcW w:w="571" w:type="pct"/>
            <w:shd w:val="clear" w:color="auto" w:fill="auto"/>
            <w:vAlign w:val="center"/>
          </w:tcPr>
          <w:p w14:paraId="016CE4C2" w14:textId="5A6AA03B"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400</w:t>
            </w:r>
          </w:p>
        </w:tc>
        <w:tc>
          <w:tcPr>
            <w:tcW w:w="722" w:type="pct"/>
            <w:shd w:val="clear" w:color="auto" w:fill="auto"/>
            <w:noWrap/>
            <w:vAlign w:val="center"/>
          </w:tcPr>
          <w:p w14:paraId="4990892B" w14:textId="465812A6" w:rsidR="002F652C" w:rsidRPr="00FA4992" w:rsidRDefault="002F652C" w:rsidP="002F652C">
            <w:pPr>
              <w:jc w:val="right"/>
              <w:rPr>
                <w:rFonts w:ascii="Arial" w:hAnsi="Arial" w:cs="Arial"/>
                <w:sz w:val="18"/>
                <w:szCs w:val="18"/>
              </w:rPr>
            </w:pPr>
            <w:r w:rsidRPr="00FA4992">
              <w:rPr>
                <w:rFonts w:ascii="Arial" w:hAnsi="Arial" w:cs="Arial"/>
                <w:color w:val="000000"/>
                <w:sz w:val="18"/>
                <w:szCs w:val="18"/>
              </w:rPr>
              <w:t>$13.38</w:t>
            </w:r>
          </w:p>
        </w:tc>
        <w:tc>
          <w:tcPr>
            <w:tcW w:w="830" w:type="pct"/>
            <w:shd w:val="clear" w:color="auto" w:fill="auto"/>
            <w:noWrap/>
            <w:vAlign w:val="center"/>
          </w:tcPr>
          <w:p w14:paraId="48EB1448" w14:textId="3BD03C94" w:rsidR="002F652C" w:rsidRPr="00FA4992" w:rsidRDefault="002F652C" w:rsidP="002F652C">
            <w:pPr>
              <w:jc w:val="right"/>
              <w:rPr>
                <w:rFonts w:ascii="Arial" w:hAnsi="Arial" w:cs="Arial"/>
                <w:sz w:val="18"/>
                <w:szCs w:val="18"/>
              </w:rPr>
            </w:pPr>
            <w:r w:rsidRPr="00FA4992">
              <w:rPr>
                <w:rFonts w:ascii="Arial" w:hAnsi="Arial" w:cs="Arial"/>
                <w:sz w:val="18"/>
                <w:szCs w:val="18"/>
              </w:rPr>
              <w:t>$5,352.00</w:t>
            </w:r>
          </w:p>
        </w:tc>
      </w:tr>
      <w:tr w:rsidR="002F652C" w:rsidRPr="00FA4992" w14:paraId="2215D236" w14:textId="77777777" w:rsidTr="00A8210E">
        <w:tblPrEx>
          <w:jc w:val="left"/>
        </w:tblPrEx>
        <w:trPr>
          <w:trHeight w:hRule="exact" w:val="227"/>
        </w:trPr>
        <w:tc>
          <w:tcPr>
            <w:tcW w:w="529" w:type="pct"/>
            <w:shd w:val="clear" w:color="auto" w:fill="auto"/>
          </w:tcPr>
          <w:p w14:paraId="31547C29" w14:textId="0C122E04"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69</w:t>
            </w:r>
          </w:p>
        </w:tc>
        <w:tc>
          <w:tcPr>
            <w:tcW w:w="1666" w:type="pct"/>
            <w:shd w:val="clear" w:color="auto" w:fill="auto"/>
          </w:tcPr>
          <w:p w14:paraId="112C0198" w14:textId="307BFEE2" w:rsidR="002F652C" w:rsidRPr="00FA4992" w:rsidRDefault="002F652C" w:rsidP="002F652C">
            <w:pPr>
              <w:rPr>
                <w:rFonts w:ascii="Arial" w:hAnsi="Arial" w:cs="Arial"/>
                <w:sz w:val="18"/>
                <w:szCs w:val="18"/>
              </w:rPr>
            </w:pPr>
            <w:r w:rsidRPr="00FA4992">
              <w:rPr>
                <w:rFonts w:ascii="Arial" w:hAnsi="Arial" w:cs="Arial"/>
                <w:b/>
                <w:bCs/>
                <w:color w:val="000000"/>
                <w:sz w:val="18"/>
                <w:szCs w:val="18"/>
              </w:rPr>
              <w:t>Esqueleto para MOP, medida: 90cm, estructura metálica, marca indistinta</w:t>
            </w:r>
          </w:p>
        </w:tc>
        <w:tc>
          <w:tcPr>
            <w:tcW w:w="682" w:type="pct"/>
            <w:shd w:val="clear" w:color="auto" w:fill="auto"/>
            <w:vAlign w:val="center"/>
          </w:tcPr>
          <w:p w14:paraId="6045EFBF" w14:textId="4791DF5C"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Pieza</w:t>
            </w:r>
          </w:p>
        </w:tc>
        <w:tc>
          <w:tcPr>
            <w:tcW w:w="571" w:type="pct"/>
            <w:shd w:val="clear" w:color="auto" w:fill="auto"/>
            <w:vAlign w:val="center"/>
          </w:tcPr>
          <w:p w14:paraId="760B4FD2" w14:textId="4232A3CA"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10</w:t>
            </w:r>
          </w:p>
        </w:tc>
        <w:tc>
          <w:tcPr>
            <w:tcW w:w="722" w:type="pct"/>
            <w:shd w:val="clear" w:color="auto" w:fill="auto"/>
            <w:noWrap/>
            <w:vAlign w:val="center"/>
          </w:tcPr>
          <w:p w14:paraId="2B021889" w14:textId="3EB0D52E" w:rsidR="002F652C" w:rsidRPr="00FA4992" w:rsidRDefault="002F652C" w:rsidP="002F652C">
            <w:pPr>
              <w:jc w:val="right"/>
              <w:rPr>
                <w:rFonts w:ascii="Arial" w:hAnsi="Arial" w:cs="Arial"/>
                <w:sz w:val="18"/>
                <w:szCs w:val="18"/>
              </w:rPr>
            </w:pPr>
            <w:r w:rsidRPr="00FA4992">
              <w:rPr>
                <w:rFonts w:ascii="Arial" w:hAnsi="Arial" w:cs="Arial"/>
                <w:color w:val="000000"/>
                <w:sz w:val="18"/>
                <w:szCs w:val="18"/>
              </w:rPr>
              <w:t>$130.32</w:t>
            </w:r>
          </w:p>
        </w:tc>
        <w:tc>
          <w:tcPr>
            <w:tcW w:w="830" w:type="pct"/>
            <w:shd w:val="clear" w:color="auto" w:fill="auto"/>
            <w:noWrap/>
            <w:vAlign w:val="center"/>
          </w:tcPr>
          <w:p w14:paraId="0A741351" w14:textId="20EF1044" w:rsidR="002F652C" w:rsidRPr="00FA4992" w:rsidRDefault="002F652C" w:rsidP="002F652C">
            <w:pPr>
              <w:jc w:val="right"/>
              <w:rPr>
                <w:rFonts w:ascii="Arial" w:hAnsi="Arial" w:cs="Arial"/>
                <w:sz w:val="18"/>
                <w:szCs w:val="18"/>
              </w:rPr>
            </w:pPr>
            <w:r w:rsidRPr="00FA4992">
              <w:rPr>
                <w:rFonts w:ascii="Arial" w:hAnsi="Arial" w:cs="Arial"/>
                <w:sz w:val="18"/>
                <w:szCs w:val="18"/>
              </w:rPr>
              <w:t>$1,303.20</w:t>
            </w:r>
          </w:p>
        </w:tc>
      </w:tr>
      <w:tr w:rsidR="00443171" w:rsidRPr="00FA4992" w14:paraId="605EBDDC" w14:textId="77777777" w:rsidTr="00A8210E">
        <w:tblPrEx>
          <w:jc w:val="left"/>
        </w:tblPrEx>
        <w:trPr>
          <w:trHeight w:hRule="exact" w:val="227"/>
        </w:trPr>
        <w:tc>
          <w:tcPr>
            <w:tcW w:w="529" w:type="pct"/>
            <w:shd w:val="clear" w:color="auto" w:fill="auto"/>
          </w:tcPr>
          <w:p w14:paraId="00D3E4F4" w14:textId="6AD98D4E" w:rsidR="00443171" w:rsidRPr="00FA4992" w:rsidRDefault="00443171" w:rsidP="00443171">
            <w:pPr>
              <w:jc w:val="center"/>
              <w:rPr>
                <w:rFonts w:ascii="Arial" w:hAnsi="Arial" w:cs="Arial"/>
                <w:color w:val="000000"/>
                <w:sz w:val="18"/>
                <w:szCs w:val="18"/>
              </w:rPr>
            </w:pPr>
            <w:r w:rsidRPr="00FA4992">
              <w:rPr>
                <w:rFonts w:ascii="Arial" w:hAnsi="Arial" w:cs="Arial"/>
                <w:color w:val="000000"/>
                <w:sz w:val="18"/>
                <w:szCs w:val="18"/>
              </w:rPr>
              <w:t>74</w:t>
            </w:r>
          </w:p>
        </w:tc>
        <w:tc>
          <w:tcPr>
            <w:tcW w:w="1666" w:type="pct"/>
            <w:shd w:val="clear" w:color="auto" w:fill="auto"/>
          </w:tcPr>
          <w:p w14:paraId="5C031D96" w14:textId="2093CC5D" w:rsidR="00443171" w:rsidRPr="00FA4992" w:rsidRDefault="00443171" w:rsidP="00443171">
            <w:pPr>
              <w:rPr>
                <w:rFonts w:ascii="Arial" w:hAnsi="Arial" w:cs="Arial"/>
                <w:b/>
                <w:bCs/>
                <w:color w:val="000000"/>
                <w:sz w:val="18"/>
                <w:szCs w:val="18"/>
              </w:rPr>
            </w:pPr>
            <w:r w:rsidRPr="00FA4992">
              <w:rPr>
                <w:rFonts w:ascii="Arial" w:hAnsi="Arial" w:cs="Arial"/>
                <w:b/>
                <w:bCs/>
                <w:color w:val="000000"/>
                <w:sz w:val="18"/>
                <w:szCs w:val="18"/>
              </w:rPr>
              <w:t>Jabón líquido para lavado de manos, antibacterial, contiene agentes humectantes, desinfectantes y emolientes para una limpieza de manos óptima y segura, biodegradable, genera abundante espuma que limpia y enjuaga fácilmente, aroma indistinto,</w:t>
            </w:r>
            <w:r w:rsidRPr="00FA4992">
              <w:rPr>
                <w:rFonts w:ascii="Arial" w:hAnsi="Arial" w:cs="Arial"/>
                <w:b/>
                <w:bCs/>
                <w:color w:val="000000"/>
                <w:sz w:val="18"/>
                <w:szCs w:val="18"/>
              </w:rPr>
              <w:br/>
              <w:t xml:space="preserve"> marca indistinta, presentación en bidón de 18 litros (Debe tener visible la FECHA DE CADUCIDAD). Se deberá entregar el producto en recipientes o envases en buen estado, lo anterior para evitar derrames y garantizar el correcto almacenamiento del producto, no se recibirá el bien (jabón líquido) en envases en mal estado.   </w:t>
            </w:r>
          </w:p>
        </w:tc>
        <w:tc>
          <w:tcPr>
            <w:tcW w:w="682" w:type="pct"/>
            <w:shd w:val="clear" w:color="auto" w:fill="auto"/>
            <w:vAlign w:val="center"/>
          </w:tcPr>
          <w:p w14:paraId="7E92DF21" w14:textId="6113D4FD" w:rsidR="00443171" w:rsidRPr="00FA4992" w:rsidRDefault="00443171" w:rsidP="00443171">
            <w:pPr>
              <w:jc w:val="center"/>
              <w:rPr>
                <w:rFonts w:ascii="Arial" w:hAnsi="Arial" w:cs="Arial"/>
                <w:color w:val="000000"/>
                <w:sz w:val="18"/>
                <w:szCs w:val="18"/>
              </w:rPr>
            </w:pPr>
            <w:r w:rsidRPr="00FA4992">
              <w:rPr>
                <w:rFonts w:ascii="Arial" w:hAnsi="Arial" w:cs="Arial"/>
                <w:color w:val="000000"/>
                <w:sz w:val="18"/>
                <w:szCs w:val="18"/>
              </w:rPr>
              <w:t>Bidón de 18 litros</w:t>
            </w:r>
          </w:p>
        </w:tc>
        <w:tc>
          <w:tcPr>
            <w:tcW w:w="571" w:type="pct"/>
            <w:shd w:val="clear" w:color="auto" w:fill="auto"/>
            <w:vAlign w:val="center"/>
          </w:tcPr>
          <w:p w14:paraId="6386DFE9" w14:textId="50DED982" w:rsidR="00443171" w:rsidRPr="00FA4992" w:rsidRDefault="00443171" w:rsidP="00443171">
            <w:pPr>
              <w:jc w:val="center"/>
              <w:rPr>
                <w:rFonts w:ascii="Arial" w:hAnsi="Arial" w:cs="Arial"/>
                <w:color w:val="000000"/>
                <w:sz w:val="18"/>
                <w:szCs w:val="18"/>
              </w:rPr>
            </w:pPr>
            <w:r w:rsidRPr="00FA4992">
              <w:rPr>
                <w:rFonts w:ascii="Arial" w:hAnsi="Arial" w:cs="Arial"/>
                <w:color w:val="000000"/>
                <w:sz w:val="18"/>
                <w:szCs w:val="18"/>
              </w:rPr>
              <w:t>100</w:t>
            </w:r>
          </w:p>
        </w:tc>
        <w:tc>
          <w:tcPr>
            <w:tcW w:w="722" w:type="pct"/>
            <w:shd w:val="clear" w:color="auto" w:fill="auto"/>
            <w:noWrap/>
            <w:vAlign w:val="center"/>
          </w:tcPr>
          <w:p w14:paraId="4848CF47" w14:textId="225719CC" w:rsidR="00443171" w:rsidRPr="00FA4992" w:rsidRDefault="00443171" w:rsidP="00443171">
            <w:pPr>
              <w:jc w:val="right"/>
              <w:rPr>
                <w:rFonts w:ascii="Arial" w:hAnsi="Arial" w:cs="Arial"/>
                <w:color w:val="000000"/>
                <w:sz w:val="18"/>
                <w:szCs w:val="18"/>
              </w:rPr>
            </w:pPr>
            <w:r w:rsidRPr="00FA4992">
              <w:rPr>
                <w:rFonts w:ascii="Arial" w:hAnsi="Arial" w:cs="Arial"/>
                <w:color w:val="000000"/>
                <w:sz w:val="18"/>
                <w:szCs w:val="18"/>
              </w:rPr>
              <w:t>$186.00</w:t>
            </w:r>
          </w:p>
        </w:tc>
        <w:tc>
          <w:tcPr>
            <w:tcW w:w="830" w:type="pct"/>
            <w:shd w:val="clear" w:color="auto" w:fill="auto"/>
            <w:noWrap/>
            <w:vAlign w:val="center"/>
          </w:tcPr>
          <w:p w14:paraId="2C44A445" w14:textId="028570EB" w:rsidR="00443171" w:rsidRPr="00FA4992" w:rsidRDefault="00443171" w:rsidP="00443171">
            <w:pPr>
              <w:jc w:val="right"/>
              <w:rPr>
                <w:rFonts w:ascii="Arial" w:hAnsi="Arial" w:cs="Arial"/>
                <w:sz w:val="18"/>
                <w:szCs w:val="18"/>
              </w:rPr>
            </w:pPr>
            <w:r w:rsidRPr="00FA4992">
              <w:rPr>
                <w:rFonts w:ascii="Arial" w:hAnsi="Arial" w:cs="Arial"/>
                <w:sz w:val="18"/>
                <w:szCs w:val="18"/>
              </w:rPr>
              <w:t>$18,600.00</w:t>
            </w:r>
          </w:p>
        </w:tc>
      </w:tr>
      <w:tr w:rsidR="002F652C" w:rsidRPr="00FA4992" w14:paraId="436B1884" w14:textId="77777777" w:rsidTr="00A8210E">
        <w:tblPrEx>
          <w:jc w:val="left"/>
        </w:tblPrEx>
        <w:trPr>
          <w:trHeight w:hRule="exact" w:val="227"/>
        </w:trPr>
        <w:tc>
          <w:tcPr>
            <w:tcW w:w="529" w:type="pct"/>
            <w:shd w:val="clear" w:color="auto" w:fill="auto"/>
          </w:tcPr>
          <w:p w14:paraId="3A2E158B" w14:textId="1FEDFD1E"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77</w:t>
            </w:r>
          </w:p>
        </w:tc>
        <w:tc>
          <w:tcPr>
            <w:tcW w:w="1666" w:type="pct"/>
            <w:shd w:val="clear" w:color="auto" w:fill="auto"/>
          </w:tcPr>
          <w:p w14:paraId="14FD4A9E" w14:textId="081439A6" w:rsidR="002F652C" w:rsidRPr="00FA4992" w:rsidRDefault="002F652C" w:rsidP="002F652C">
            <w:pPr>
              <w:rPr>
                <w:rFonts w:ascii="Arial" w:hAnsi="Arial" w:cs="Arial"/>
                <w:sz w:val="18"/>
                <w:szCs w:val="18"/>
              </w:rPr>
            </w:pPr>
            <w:proofErr w:type="spellStart"/>
            <w:r w:rsidRPr="00FA4992">
              <w:rPr>
                <w:rFonts w:ascii="Arial" w:hAnsi="Arial" w:cs="Arial"/>
                <w:b/>
                <w:bCs/>
                <w:color w:val="000000"/>
                <w:sz w:val="18"/>
                <w:szCs w:val="18"/>
              </w:rPr>
              <w:t>Multilimpiador</w:t>
            </w:r>
            <w:proofErr w:type="spellEnd"/>
            <w:r w:rsidRPr="00FA4992">
              <w:rPr>
                <w:rFonts w:ascii="Arial" w:hAnsi="Arial" w:cs="Arial"/>
                <w:b/>
                <w:bCs/>
                <w:color w:val="000000"/>
                <w:sz w:val="18"/>
                <w:szCs w:val="18"/>
              </w:rPr>
              <w:t xml:space="preserve"> y desinfectante concentrado de pino Pinol, marca Alen, presentación: 1 litro</w:t>
            </w:r>
          </w:p>
        </w:tc>
        <w:tc>
          <w:tcPr>
            <w:tcW w:w="682" w:type="pct"/>
            <w:shd w:val="clear" w:color="auto" w:fill="auto"/>
            <w:vAlign w:val="center"/>
          </w:tcPr>
          <w:p w14:paraId="54245010" w14:textId="2BC24E48"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Pieza</w:t>
            </w:r>
          </w:p>
        </w:tc>
        <w:tc>
          <w:tcPr>
            <w:tcW w:w="571" w:type="pct"/>
            <w:shd w:val="clear" w:color="auto" w:fill="auto"/>
            <w:vAlign w:val="center"/>
          </w:tcPr>
          <w:p w14:paraId="1020464A" w14:textId="5841E816"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400</w:t>
            </w:r>
          </w:p>
        </w:tc>
        <w:tc>
          <w:tcPr>
            <w:tcW w:w="722" w:type="pct"/>
            <w:shd w:val="clear" w:color="auto" w:fill="auto"/>
            <w:noWrap/>
            <w:vAlign w:val="center"/>
          </w:tcPr>
          <w:p w14:paraId="41353B81" w14:textId="0E4FD048" w:rsidR="002F652C" w:rsidRPr="00FA4992" w:rsidRDefault="002F652C" w:rsidP="002F652C">
            <w:pPr>
              <w:jc w:val="right"/>
              <w:rPr>
                <w:rFonts w:ascii="Arial" w:hAnsi="Arial" w:cs="Arial"/>
                <w:sz w:val="18"/>
                <w:szCs w:val="18"/>
              </w:rPr>
            </w:pPr>
            <w:r w:rsidRPr="00FA4992">
              <w:rPr>
                <w:rFonts w:ascii="Arial" w:hAnsi="Arial" w:cs="Arial"/>
                <w:color w:val="000000"/>
                <w:sz w:val="18"/>
                <w:szCs w:val="18"/>
              </w:rPr>
              <w:t>$21.15</w:t>
            </w:r>
          </w:p>
        </w:tc>
        <w:tc>
          <w:tcPr>
            <w:tcW w:w="830" w:type="pct"/>
            <w:shd w:val="clear" w:color="auto" w:fill="auto"/>
            <w:noWrap/>
            <w:vAlign w:val="center"/>
          </w:tcPr>
          <w:p w14:paraId="3238ADAA" w14:textId="26F609E3" w:rsidR="002F652C" w:rsidRPr="00FA4992" w:rsidRDefault="002F652C" w:rsidP="002F652C">
            <w:pPr>
              <w:jc w:val="right"/>
              <w:rPr>
                <w:rFonts w:ascii="Arial" w:hAnsi="Arial" w:cs="Arial"/>
                <w:sz w:val="18"/>
                <w:szCs w:val="18"/>
              </w:rPr>
            </w:pPr>
            <w:r w:rsidRPr="00FA4992">
              <w:rPr>
                <w:rFonts w:ascii="Arial" w:hAnsi="Arial" w:cs="Arial"/>
                <w:sz w:val="18"/>
                <w:szCs w:val="18"/>
              </w:rPr>
              <w:t>$8,460.00</w:t>
            </w:r>
          </w:p>
        </w:tc>
      </w:tr>
      <w:tr w:rsidR="002F652C" w:rsidRPr="00FA4992" w14:paraId="3435DCEF" w14:textId="77777777" w:rsidTr="00A8210E">
        <w:tblPrEx>
          <w:jc w:val="left"/>
        </w:tblPrEx>
        <w:trPr>
          <w:trHeight w:hRule="exact" w:val="227"/>
        </w:trPr>
        <w:tc>
          <w:tcPr>
            <w:tcW w:w="529" w:type="pct"/>
            <w:shd w:val="clear" w:color="auto" w:fill="auto"/>
          </w:tcPr>
          <w:p w14:paraId="7E985DE9" w14:textId="0AF44F4E"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78</w:t>
            </w:r>
          </w:p>
        </w:tc>
        <w:tc>
          <w:tcPr>
            <w:tcW w:w="1666" w:type="pct"/>
            <w:shd w:val="clear" w:color="auto" w:fill="auto"/>
          </w:tcPr>
          <w:p w14:paraId="3657AB4E" w14:textId="59930713" w:rsidR="002F652C" w:rsidRPr="00FA4992" w:rsidRDefault="002F652C" w:rsidP="002F652C">
            <w:pPr>
              <w:rPr>
                <w:rFonts w:ascii="Arial" w:hAnsi="Arial" w:cs="Arial"/>
                <w:sz w:val="18"/>
                <w:szCs w:val="18"/>
              </w:rPr>
            </w:pPr>
            <w:r w:rsidRPr="00FA4992">
              <w:rPr>
                <w:rFonts w:ascii="Arial" w:hAnsi="Arial" w:cs="Arial"/>
                <w:b/>
                <w:bCs/>
                <w:color w:val="000000"/>
                <w:sz w:val="18"/>
                <w:szCs w:val="18"/>
              </w:rPr>
              <w:t>Navaja de un solo filo, medida: 39mm x 19mm, marca indistinta</w:t>
            </w:r>
          </w:p>
        </w:tc>
        <w:tc>
          <w:tcPr>
            <w:tcW w:w="682" w:type="pct"/>
            <w:shd w:val="clear" w:color="auto" w:fill="auto"/>
            <w:vAlign w:val="center"/>
          </w:tcPr>
          <w:p w14:paraId="5C53AC52" w14:textId="73717C37"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Pieza</w:t>
            </w:r>
          </w:p>
        </w:tc>
        <w:tc>
          <w:tcPr>
            <w:tcW w:w="571" w:type="pct"/>
            <w:shd w:val="clear" w:color="auto" w:fill="auto"/>
            <w:vAlign w:val="center"/>
          </w:tcPr>
          <w:p w14:paraId="1106AF97" w14:textId="63B73D38"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100</w:t>
            </w:r>
          </w:p>
        </w:tc>
        <w:tc>
          <w:tcPr>
            <w:tcW w:w="722" w:type="pct"/>
            <w:shd w:val="clear" w:color="auto" w:fill="auto"/>
            <w:noWrap/>
            <w:vAlign w:val="center"/>
          </w:tcPr>
          <w:p w14:paraId="488AF99D" w14:textId="47E617FD" w:rsidR="002F652C" w:rsidRPr="00FA4992" w:rsidRDefault="002F652C" w:rsidP="002F652C">
            <w:pPr>
              <w:jc w:val="right"/>
              <w:rPr>
                <w:rFonts w:ascii="Arial" w:hAnsi="Arial" w:cs="Arial"/>
                <w:sz w:val="18"/>
                <w:szCs w:val="18"/>
              </w:rPr>
            </w:pPr>
            <w:r w:rsidRPr="00FA4992">
              <w:rPr>
                <w:rFonts w:ascii="Arial" w:hAnsi="Arial" w:cs="Arial"/>
                <w:color w:val="000000"/>
                <w:sz w:val="18"/>
                <w:szCs w:val="18"/>
              </w:rPr>
              <w:t>$1.46</w:t>
            </w:r>
          </w:p>
        </w:tc>
        <w:tc>
          <w:tcPr>
            <w:tcW w:w="830" w:type="pct"/>
            <w:shd w:val="clear" w:color="auto" w:fill="auto"/>
            <w:noWrap/>
            <w:vAlign w:val="center"/>
          </w:tcPr>
          <w:p w14:paraId="1696DA00" w14:textId="61332C89" w:rsidR="002F652C" w:rsidRPr="00FA4992" w:rsidRDefault="002F652C" w:rsidP="002F652C">
            <w:pPr>
              <w:jc w:val="right"/>
              <w:rPr>
                <w:rFonts w:ascii="Arial" w:hAnsi="Arial" w:cs="Arial"/>
                <w:sz w:val="18"/>
                <w:szCs w:val="18"/>
              </w:rPr>
            </w:pPr>
            <w:r w:rsidRPr="00FA4992">
              <w:rPr>
                <w:rFonts w:ascii="Arial" w:hAnsi="Arial" w:cs="Arial"/>
                <w:sz w:val="18"/>
                <w:szCs w:val="18"/>
              </w:rPr>
              <w:t>$146.00</w:t>
            </w:r>
          </w:p>
        </w:tc>
      </w:tr>
      <w:tr w:rsidR="002F652C" w:rsidRPr="00FA4992" w14:paraId="1E31A542" w14:textId="77777777" w:rsidTr="00A8210E">
        <w:tblPrEx>
          <w:jc w:val="left"/>
        </w:tblPrEx>
        <w:trPr>
          <w:trHeight w:hRule="exact" w:val="227"/>
        </w:trPr>
        <w:tc>
          <w:tcPr>
            <w:tcW w:w="529" w:type="pct"/>
            <w:shd w:val="clear" w:color="auto" w:fill="auto"/>
          </w:tcPr>
          <w:p w14:paraId="116999BD" w14:textId="78835664"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80</w:t>
            </w:r>
          </w:p>
        </w:tc>
        <w:tc>
          <w:tcPr>
            <w:tcW w:w="1666" w:type="pct"/>
            <w:shd w:val="clear" w:color="auto" w:fill="auto"/>
          </w:tcPr>
          <w:p w14:paraId="1B3BA421" w14:textId="61962925" w:rsidR="002F652C" w:rsidRPr="00FA4992" w:rsidRDefault="002F652C" w:rsidP="002F652C">
            <w:pPr>
              <w:rPr>
                <w:rFonts w:ascii="Arial" w:hAnsi="Arial" w:cs="Arial"/>
                <w:sz w:val="18"/>
                <w:szCs w:val="18"/>
              </w:rPr>
            </w:pPr>
            <w:r w:rsidRPr="00FA4992">
              <w:rPr>
                <w:rFonts w:ascii="Arial" w:hAnsi="Arial" w:cs="Arial"/>
                <w:b/>
                <w:bCs/>
                <w:color w:val="000000"/>
                <w:sz w:val="18"/>
                <w:szCs w:val="18"/>
              </w:rPr>
              <w:t xml:space="preserve">Papel Higiénico marca Dalia200, caja con 12 rollos de hoja doble de 200 </w:t>
            </w:r>
            <w:proofErr w:type="spellStart"/>
            <w:r w:rsidRPr="00FA4992">
              <w:rPr>
                <w:rFonts w:ascii="Arial" w:hAnsi="Arial" w:cs="Arial"/>
                <w:b/>
                <w:bCs/>
                <w:color w:val="000000"/>
                <w:sz w:val="18"/>
                <w:szCs w:val="18"/>
              </w:rPr>
              <w:t>mts</w:t>
            </w:r>
            <w:proofErr w:type="spellEnd"/>
            <w:r w:rsidRPr="00FA4992">
              <w:rPr>
                <w:rFonts w:ascii="Arial" w:hAnsi="Arial" w:cs="Arial"/>
                <w:b/>
                <w:bCs/>
                <w:color w:val="000000"/>
                <w:sz w:val="18"/>
                <w:szCs w:val="18"/>
              </w:rPr>
              <w:t xml:space="preserve">. de largo por 8.4 cm de ancho c/u, biodegradable, desfibrado total, clase de papel: </w:t>
            </w:r>
            <w:proofErr w:type="spellStart"/>
            <w:r w:rsidRPr="00FA4992">
              <w:rPr>
                <w:rFonts w:ascii="Arial" w:hAnsi="Arial" w:cs="Arial"/>
                <w:b/>
                <w:bCs/>
                <w:color w:val="000000"/>
                <w:sz w:val="18"/>
                <w:szCs w:val="18"/>
              </w:rPr>
              <w:t>Tissue</w:t>
            </w:r>
            <w:proofErr w:type="spellEnd"/>
            <w:r w:rsidRPr="00FA4992">
              <w:rPr>
                <w:rFonts w:ascii="Arial" w:hAnsi="Arial" w:cs="Arial"/>
                <w:b/>
                <w:bCs/>
                <w:color w:val="000000"/>
                <w:sz w:val="18"/>
                <w:szCs w:val="18"/>
              </w:rPr>
              <w:t xml:space="preserve"> Eco, este producto cumple con la norma Green </w:t>
            </w:r>
            <w:proofErr w:type="spellStart"/>
            <w:r w:rsidRPr="00FA4992">
              <w:rPr>
                <w:rFonts w:ascii="Arial" w:hAnsi="Arial" w:cs="Arial"/>
                <w:b/>
                <w:bCs/>
                <w:color w:val="000000"/>
                <w:sz w:val="18"/>
                <w:szCs w:val="18"/>
              </w:rPr>
              <w:t>Seal</w:t>
            </w:r>
            <w:proofErr w:type="spellEnd"/>
            <w:r w:rsidRPr="00FA4992">
              <w:rPr>
                <w:rFonts w:ascii="Arial" w:hAnsi="Arial" w:cs="Arial"/>
                <w:b/>
                <w:bCs/>
                <w:color w:val="000000"/>
                <w:sz w:val="18"/>
                <w:szCs w:val="18"/>
              </w:rPr>
              <w:t xml:space="preserve"> GS-1 basado en el procesamiento sin cloro, presentación en caja con 12 rollos</w:t>
            </w:r>
          </w:p>
        </w:tc>
        <w:tc>
          <w:tcPr>
            <w:tcW w:w="682" w:type="pct"/>
            <w:shd w:val="clear" w:color="auto" w:fill="auto"/>
            <w:vAlign w:val="center"/>
          </w:tcPr>
          <w:p w14:paraId="5A144FDE" w14:textId="07B47546"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Caja c/12 rollos</w:t>
            </w:r>
          </w:p>
        </w:tc>
        <w:tc>
          <w:tcPr>
            <w:tcW w:w="571" w:type="pct"/>
            <w:shd w:val="clear" w:color="auto" w:fill="auto"/>
            <w:vAlign w:val="center"/>
          </w:tcPr>
          <w:p w14:paraId="5848D53C" w14:textId="3103AF6F"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300</w:t>
            </w:r>
          </w:p>
        </w:tc>
        <w:tc>
          <w:tcPr>
            <w:tcW w:w="722" w:type="pct"/>
            <w:shd w:val="clear" w:color="auto" w:fill="auto"/>
            <w:noWrap/>
            <w:vAlign w:val="center"/>
          </w:tcPr>
          <w:p w14:paraId="7D29339D" w14:textId="034065A1" w:rsidR="002F652C" w:rsidRPr="00FA4992" w:rsidRDefault="002F652C" w:rsidP="002F652C">
            <w:pPr>
              <w:jc w:val="right"/>
              <w:rPr>
                <w:rFonts w:ascii="Arial" w:hAnsi="Arial" w:cs="Arial"/>
                <w:sz w:val="18"/>
                <w:szCs w:val="18"/>
              </w:rPr>
            </w:pPr>
            <w:r w:rsidRPr="00FA4992">
              <w:rPr>
                <w:rFonts w:ascii="Arial" w:hAnsi="Arial" w:cs="Arial"/>
                <w:color w:val="000000"/>
                <w:sz w:val="18"/>
                <w:szCs w:val="18"/>
              </w:rPr>
              <w:t>$250.00</w:t>
            </w:r>
          </w:p>
        </w:tc>
        <w:tc>
          <w:tcPr>
            <w:tcW w:w="830" w:type="pct"/>
            <w:shd w:val="clear" w:color="auto" w:fill="auto"/>
            <w:noWrap/>
            <w:vAlign w:val="center"/>
          </w:tcPr>
          <w:p w14:paraId="30ADFF8E" w14:textId="58878D81" w:rsidR="002F652C" w:rsidRPr="00FA4992" w:rsidRDefault="002F652C" w:rsidP="002F652C">
            <w:pPr>
              <w:jc w:val="right"/>
              <w:rPr>
                <w:rFonts w:ascii="Arial" w:hAnsi="Arial" w:cs="Arial"/>
                <w:sz w:val="18"/>
                <w:szCs w:val="18"/>
              </w:rPr>
            </w:pPr>
            <w:r w:rsidRPr="00FA4992">
              <w:rPr>
                <w:rFonts w:ascii="Arial" w:hAnsi="Arial" w:cs="Arial"/>
                <w:sz w:val="18"/>
                <w:szCs w:val="18"/>
              </w:rPr>
              <w:t>$75,000.00</w:t>
            </w:r>
          </w:p>
        </w:tc>
      </w:tr>
      <w:tr w:rsidR="002F652C" w:rsidRPr="00FA4992" w14:paraId="684AC4B4" w14:textId="77777777" w:rsidTr="00A8210E">
        <w:tblPrEx>
          <w:jc w:val="left"/>
        </w:tblPrEx>
        <w:trPr>
          <w:trHeight w:hRule="exact" w:val="227"/>
        </w:trPr>
        <w:tc>
          <w:tcPr>
            <w:tcW w:w="529" w:type="pct"/>
            <w:shd w:val="clear" w:color="auto" w:fill="auto"/>
          </w:tcPr>
          <w:p w14:paraId="719D9111" w14:textId="58B56328"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82</w:t>
            </w:r>
          </w:p>
        </w:tc>
        <w:tc>
          <w:tcPr>
            <w:tcW w:w="1666" w:type="pct"/>
            <w:shd w:val="clear" w:color="auto" w:fill="auto"/>
          </w:tcPr>
          <w:p w14:paraId="44D32CF1" w14:textId="41A9D2E4" w:rsidR="002F652C" w:rsidRPr="00FA4992" w:rsidRDefault="002F652C" w:rsidP="002F652C">
            <w:pPr>
              <w:rPr>
                <w:rFonts w:ascii="Arial" w:hAnsi="Arial" w:cs="Arial"/>
                <w:sz w:val="18"/>
                <w:szCs w:val="18"/>
              </w:rPr>
            </w:pPr>
            <w:r w:rsidRPr="00FA4992">
              <w:rPr>
                <w:rFonts w:ascii="Arial" w:hAnsi="Arial" w:cs="Arial"/>
                <w:b/>
                <w:bCs/>
                <w:color w:val="000000"/>
                <w:sz w:val="18"/>
                <w:szCs w:val="18"/>
              </w:rPr>
              <w:t xml:space="preserve">Repuesto para </w:t>
            </w:r>
            <w:proofErr w:type="spellStart"/>
            <w:r w:rsidRPr="00FA4992">
              <w:rPr>
                <w:rFonts w:ascii="Arial" w:hAnsi="Arial" w:cs="Arial"/>
                <w:b/>
                <w:bCs/>
                <w:color w:val="000000"/>
                <w:sz w:val="18"/>
                <w:szCs w:val="18"/>
              </w:rPr>
              <w:t>mop</w:t>
            </w:r>
            <w:proofErr w:type="spellEnd"/>
            <w:r w:rsidRPr="00FA4992">
              <w:rPr>
                <w:rFonts w:ascii="Arial" w:hAnsi="Arial" w:cs="Arial"/>
                <w:b/>
                <w:bCs/>
                <w:color w:val="000000"/>
                <w:sz w:val="18"/>
                <w:szCs w:val="18"/>
              </w:rPr>
              <w:t xml:space="preserve"> (funda), medida 90 cm, marca Castor no. 6203, cubierta de lona/calidad exportación</w:t>
            </w:r>
          </w:p>
        </w:tc>
        <w:tc>
          <w:tcPr>
            <w:tcW w:w="682" w:type="pct"/>
            <w:shd w:val="clear" w:color="auto" w:fill="auto"/>
            <w:vAlign w:val="center"/>
          </w:tcPr>
          <w:p w14:paraId="746FE573" w14:textId="756E0738"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Pieza</w:t>
            </w:r>
          </w:p>
        </w:tc>
        <w:tc>
          <w:tcPr>
            <w:tcW w:w="571" w:type="pct"/>
            <w:shd w:val="clear" w:color="auto" w:fill="auto"/>
            <w:vAlign w:val="center"/>
          </w:tcPr>
          <w:p w14:paraId="03C26D0F" w14:textId="1917DDA4"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50</w:t>
            </w:r>
          </w:p>
        </w:tc>
        <w:tc>
          <w:tcPr>
            <w:tcW w:w="722" w:type="pct"/>
            <w:shd w:val="clear" w:color="auto" w:fill="auto"/>
            <w:noWrap/>
            <w:vAlign w:val="center"/>
          </w:tcPr>
          <w:p w14:paraId="54DE8ABA" w14:textId="634C7AA9" w:rsidR="002F652C" w:rsidRPr="00FA4992" w:rsidRDefault="002F652C" w:rsidP="002F652C">
            <w:pPr>
              <w:jc w:val="right"/>
              <w:rPr>
                <w:rFonts w:ascii="Arial" w:hAnsi="Arial" w:cs="Arial"/>
                <w:sz w:val="18"/>
                <w:szCs w:val="18"/>
              </w:rPr>
            </w:pPr>
            <w:r w:rsidRPr="00FA4992">
              <w:rPr>
                <w:rFonts w:ascii="Arial" w:hAnsi="Arial" w:cs="Arial"/>
                <w:color w:val="000000"/>
                <w:sz w:val="18"/>
                <w:szCs w:val="18"/>
              </w:rPr>
              <w:t>$90.00</w:t>
            </w:r>
          </w:p>
        </w:tc>
        <w:tc>
          <w:tcPr>
            <w:tcW w:w="830" w:type="pct"/>
            <w:shd w:val="clear" w:color="auto" w:fill="auto"/>
            <w:noWrap/>
            <w:vAlign w:val="center"/>
          </w:tcPr>
          <w:p w14:paraId="787CD6D6" w14:textId="080A8C5A" w:rsidR="002F652C" w:rsidRPr="00FA4992" w:rsidRDefault="002F652C" w:rsidP="002F652C">
            <w:pPr>
              <w:jc w:val="right"/>
              <w:rPr>
                <w:rFonts w:ascii="Arial" w:hAnsi="Arial" w:cs="Arial"/>
                <w:sz w:val="18"/>
                <w:szCs w:val="18"/>
              </w:rPr>
            </w:pPr>
            <w:r w:rsidRPr="00FA4992">
              <w:rPr>
                <w:rFonts w:ascii="Arial" w:hAnsi="Arial" w:cs="Arial"/>
                <w:sz w:val="18"/>
                <w:szCs w:val="18"/>
              </w:rPr>
              <w:t>$4,500.00</w:t>
            </w:r>
          </w:p>
        </w:tc>
      </w:tr>
      <w:tr w:rsidR="002F652C" w:rsidRPr="00FA4992" w14:paraId="392457F2" w14:textId="77777777" w:rsidTr="00A8210E">
        <w:tblPrEx>
          <w:jc w:val="left"/>
        </w:tblPrEx>
        <w:trPr>
          <w:trHeight w:hRule="exact" w:val="227"/>
        </w:trPr>
        <w:tc>
          <w:tcPr>
            <w:tcW w:w="529" w:type="pct"/>
            <w:shd w:val="clear" w:color="auto" w:fill="auto"/>
          </w:tcPr>
          <w:p w14:paraId="17691C10" w14:textId="2B0C5B1B"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84</w:t>
            </w:r>
          </w:p>
        </w:tc>
        <w:tc>
          <w:tcPr>
            <w:tcW w:w="1666" w:type="pct"/>
            <w:shd w:val="clear" w:color="auto" w:fill="auto"/>
          </w:tcPr>
          <w:p w14:paraId="36665027" w14:textId="140FF254" w:rsidR="002F652C" w:rsidRPr="00FA4992" w:rsidRDefault="002F652C" w:rsidP="002F652C">
            <w:pPr>
              <w:rPr>
                <w:rFonts w:ascii="Arial" w:hAnsi="Arial" w:cs="Arial"/>
                <w:sz w:val="18"/>
                <w:szCs w:val="18"/>
              </w:rPr>
            </w:pPr>
            <w:r w:rsidRPr="00FA4992">
              <w:rPr>
                <w:rFonts w:ascii="Arial" w:hAnsi="Arial" w:cs="Arial"/>
                <w:b/>
                <w:bCs/>
                <w:color w:val="000000"/>
                <w:sz w:val="18"/>
                <w:szCs w:val="18"/>
              </w:rPr>
              <w:t>Señalamientos de piso mojado, color amarillo brillante, altura de 65cm, marca indistinta</w:t>
            </w:r>
          </w:p>
        </w:tc>
        <w:tc>
          <w:tcPr>
            <w:tcW w:w="682" w:type="pct"/>
            <w:shd w:val="clear" w:color="auto" w:fill="auto"/>
            <w:vAlign w:val="center"/>
          </w:tcPr>
          <w:p w14:paraId="0E1DC6CE" w14:textId="439E9E71"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Pieza</w:t>
            </w:r>
          </w:p>
        </w:tc>
        <w:tc>
          <w:tcPr>
            <w:tcW w:w="571" w:type="pct"/>
            <w:shd w:val="clear" w:color="auto" w:fill="auto"/>
            <w:vAlign w:val="center"/>
          </w:tcPr>
          <w:p w14:paraId="27609020" w14:textId="373121EE"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10</w:t>
            </w:r>
          </w:p>
        </w:tc>
        <w:tc>
          <w:tcPr>
            <w:tcW w:w="722" w:type="pct"/>
            <w:shd w:val="clear" w:color="auto" w:fill="auto"/>
            <w:noWrap/>
            <w:vAlign w:val="center"/>
          </w:tcPr>
          <w:p w14:paraId="3E85D372" w14:textId="17B6FBD7" w:rsidR="002F652C" w:rsidRPr="00FA4992" w:rsidRDefault="002F652C" w:rsidP="002F652C">
            <w:pPr>
              <w:jc w:val="right"/>
              <w:rPr>
                <w:rFonts w:ascii="Arial" w:hAnsi="Arial" w:cs="Arial"/>
                <w:sz w:val="18"/>
                <w:szCs w:val="18"/>
              </w:rPr>
            </w:pPr>
            <w:r w:rsidRPr="00FA4992">
              <w:rPr>
                <w:rFonts w:ascii="Arial" w:hAnsi="Arial" w:cs="Arial"/>
                <w:color w:val="000000"/>
                <w:sz w:val="18"/>
                <w:szCs w:val="18"/>
              </w:rPr>
              <w:t>$105.00</w:t>
            </w:r>
          </w:p>
        </w:tc>
        <w:tc>
          <w:tcPr>
            <w:tcW w:w="830" w:type="pct"/>
            <w:shd w:val="clear" w:color="auto" w:fill="auto"/>
            <w:noWrap/>
            <w:vAlign w:val="center"/>
          </w:tcPr>
          <w:p w14:paraId="2F0DA29E" w14:textId="61E821D9" w:rsidR="002F652C" w:rsidRPr="00FA4992" w:rsidRDefault="002F652C" w:rsidP="002F652C">
            <w:pPr>
              <w:jc w:val="right"/>
              <w:rPr>
                <w:rFonts w:ascii="Arial" w:hAnsi="Arial" w:cs="Arial"/>
                <w:sz w:val="18"/>
                <w:szCs w:val="18"/>
              </w:rPr>
            </w:pPr>
            <w:r w:rsidRPr="00FA4992">
              <w:rPr>
                <w:rFonts w:ascii="Arial" w:hAnsi="Arial" w:cs="Arial"/>
                <w:sz w:val="18"/>
                <w:szCs w:val="18"/>
              </w:rPr>
              <w:t>$1,050.00</w:t>
            </w:r>
          </w:p>
        </w:tc>
      </w:tr>
      <w:tr w:rsidR="002F652C" w:rsidRPr="00FA4992" w14:paraId="4BD63805" w14:textId="77777777" w:rsidTr="00A8210E">
        <w:tblPrEx>
          <w:jc w:val="left"/>
        </w:tblPrEx>
        <w:trPr>
          <w:trHeight w:hRule="exact" w:val="227"/>
        </w:trPr>
        <w:tc>
          <w:tcPr>
            <w:tcW w:w="529" w:type="pct"/>
            <w:shd w:val="clear" w:color="auto" w:fill="auto"/>
          </w:tcPr>
          <w:p w14:paraId="424EC2DE" w14:textId="42D039FC"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85</w:t>
            </w:r>
          </w:p>
        </w:tc>
        <w:tc>
          <w:tcPr>
            <w:tcW w:w="1666" w:type="pct"/>
            <w:shd w:val="clear" w:color="auto" w:fill="auto"/>
          </w:tcPr>
          <w:p w14:paraId="6296A453" w14:textId="494D5E99" w:rsidR="002F652C" w:rsidRPr="00FA4992" w:rsidRDefault="002F652C" w:rsidP="002F652C">
            <w:pPr>
              <w:rPr>
                <w:rFonts w:ascii="Arial" w:hAnsi="Arial" w:cs="Arial"/>
                <w:sz w:val="18"/>
                <w:szCs w:val="18"/>
              </w:rPr>
            </w:pPr>
            <w:r w:rsidRPr="00FA4992">
              <w:rPr>
                <w:rFonts w:ascii="Arial" w:hAnsi="Arial" w:cs="Arial"/>
                <w:b/>
                <w:bCs/>
                <w:color w:val="000000"/>
                <w:sz w:val="18"/>
                <w:szCs w:val="18"/>
              </w:rPr>
              <w:t xml:space="preserve">Tapete para mingitorio liso, marca </w:t>
            </w:r>
            <w:proofErr w:type="spellStart"/>
            <w:r w:rsidRPr="00FA4992">
              <w:rPr>
                <w:rFonts w:ascii="Arial" w:hAnsi="Arial" w:cs="Arial"/>
                <w:b/>
                <w:bCs/>
                <w:color w:val="000000"/>
                <w:sz w:val="18"/>
                <w:szCs w:val="18"/>
              </w:rPr>
              <w:t>Wiese</w:t>
            </w:r>
            <w:proofErr w:type="spellEnd"/>
            <w:r w:rsidRPr="00FA4992">
              <w:rPr>
                <w:rFonts w:ascii="Arial" w:hAnsi="Arial" w:cs="Arial"/>
                <w:b/>
                <w:bCs/>
                <w:color w:val="000000"/>
                <w:sz w:val="18"/>
                <w:szCs w:val="18"/>
              </w:rPr>
              <w:t>, color indistinto</w:t>
            </w:r>
          </w:p>
        </w:tc>
        <w:tc>
          <w:tcPr>
            <w:tcW w:w="682" w:type="pct"/>
            <w:shd w:val="clear" w:color="auto" w:fill="auto"/>
            <w:vAlign w:val="center"/>
          </w:tcPr>
          <w:p w14:paraId="482AF0A6" w14:textId="72EF68DF"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Pieza</w:t>
            </w:r>
          </w:p>
        </w:tc>
        <w:tc>
          <w:tcPr>
            <w:tcW w:w="571" w:type="pct"/>
            <w:shd w:val="clear" w:color="auto" w:fill="auto"/>
            <w:vAlign w:val="center"/>
          </w:tcPr>
          <w:p w14:paraId="325EEABF" w14:textId="659722CE" w:rsidR="002F652C" w:rsidRPr="00FA4992" w:rsidRDefault="002F652C" w:rsidP="002F652C">
            <w:pPr>
              <w:jc w:val="center"/>
              <w:rPr>
                <w:rFonts w:ascii="Arial" w:hAnsi="Arial" w:cs="Arial"/>
                <w:sz w:val="18"/>
                <w:szCs w:val="18"/>
              </w:rPr>
            </w:pPr>
            <w:r w:rsidRPr="00FA4992">
              <w:rPr>
                <w:rFonts w:ascii="Arial" w:hAnsi="Arial" w:cs="Arial"/>
                <w:color w:val="000000"/>
                <w:sz w:val="18"/>
                <w:szCs w:val="18"/>
              </w:rPr>
              <w:t>100</w:t>
            </w:r>
          </w:p>
        </w:tc>
        <w:tc>
          <w:tcPr>
            <w:tcW w:w="722" w:type="pct"/>
            <w:shd w:val="clear" w:color="auto" w:fill="auto"/>
            <w:noWrap/>
            <w:vAlign w:val="center"/>
          </w:tcPr>
          <w:p w14:paraId="7E605E13" w14:textId="21676B42" w:rsidR="002F652C" w:rsidRPr="00FA4992" w:rsidRDefault="002F652C" w:rsidP="002F652C">
            <w:pPr>
              <w:jc w:val="right"/>
              <w:rPr>
                <w:rFonts w:ascii="Arial" w:hAnsi="Arial" w:cs="Arial"/>
                <w:sz w:val="18"/>
                <w:szCs w:val="18"/>
              </w:rPr>
            </w:pPr>
            <w:r w:rsidRPr="00FA4992">
              <w:rPr>
                <w:rFonts w:ascii="Arial" w:hAnsi="Arial" w:cs="Arial"/>
                <w:color w:val="000000"/>
                <w:sz w:val="18"/>
                <w:szCs w:val="18"/>
              </w:rPr>
              <w:t>$16.40</w:t>
            </w:r>
          </w:p>
        </w:tc>
        <w:tc>
          <w:tcPr>
            <w:tcW w:w="830" w:type="pct"/>
            <w:shd w:val="clear" w:color="auto" w:fill="auto"/>
            <w:noWrap/>
            <w:vAlign w:val="center"/>
          </w:tcPr>
          <w:p w14:paraId="5206040D" w14:textId="178A8C42" w:rsidR="002F652C" w:rsidRPr="00FA4992" w:rsidRDefault="002F652C" w:rsidP="002F652C">
            <w:pPr>
              <w:jc w:val="right"/>
              <w:rPr>
                <w:rFonts w:ascii="Arial" w:hAnsi="Arial" w:cs="Arial"/>
                <w:sz w:val="18"/>
                <w:szCs w:val="18"/>
              </w:rPr>
            </w:pPr>
            <w:r w:rsidRPr="00FA4992">
              <w:rPr>
                <w:rFonts w:ascii="Arial" w:hAnsi="Arial" w:cs="Arial"/>
                <w:sz w:val="18"/>
                <w:szCs w:val="18"/>
              </w:rPr>
              <w:t>$1,640.00</w:t>
            </w:r>
          </w:p>
        </w:tc>
      </w:tr>
      <w:tr w:rsidR="00220AB1" w:rsidRPr="00FA4992" w14:paraId="394F8575" w14:textId="77777777" w:rsidTr="00A8210E">
        <w:tblPrEx>
          <w:jc w:val="left"/>
        </w:tblPrEx>
        <w:trPr>
          <w:trHeight w:hRule="exact" w:val="227"/>
        </w:trPr>
        <w:tc>
          <w:tcPr>
            <w:tcW w:w="3448" w:type="pct"/>
            <w:gridSpan w:val="4"/>
            <w:shd w:val="clear" w:color="auto" w:fill="auto"/>
          </w:tcPr>
          <w:p w14:paraId="4D86217B" w14:textId="77777777" w:rsidR="00220AB1" w:rsidRPr="00FA4992" w:rsidRDefault="00220AB1" w:rsidP="00220AB1">
            <w:pPr>
              <w:jc w:val="center"/>
              <w:rPr>
                <w:rFonts w:ascii="Arial" w:hAnsi="Arial" w:cs="Arial"/>
                <w:color w:val="000000"/>
                <w:sz w:val="18"/>
                <w:szCs w:val="18"/>
              </w:rPr>
            </w:pPr>
          </w:p>
        </w:tc>
        <w:tc>
          <w:tcPr>
            <w:tcW w:w="722" w:type="pct"/>
            <w:shd w:val="clear" w:color="auto" w:fill="auto"/>
            <w:noWrap/>
            <w:vAlign w:val="center"/>
          </w:tcPr>
          <w:p w14:paraId="2DBF4287" w14:textId="76A83628" w:rsidR="00220AB1" w:rsidRPr="0090134A" w:rsidRDefault="00220AB1" w:rsidP="00220AB1">
            <w:pPr>
              <w:jc w:val="right"/>
              <w:rPr>
                <w:rFonts w:ascii="Arial" w:hAnsi="Arial" w:cs="Arial"/>
                <w:color w:val="000000"/>
                <w:sz w:val="18"/>
                <w:szCs w:val="18"/>
              </w:rPr>
            </w:pPr>
            <w:r w:rsidRPr="0090134A">
              <w:rPr>
                <w:rFonts w:ascii="Arial" w:hAnsi="Arial" w:cs="Arial"/>
                <w:b/>
                <w:color w:val="000000"/>
                <w:sz w:val="18"/>
                <w:szCs w:val="18"/>
              </w:rPr>
              <w:t>Subtotal</w:t>
            </w:r>
          </w:p>
        </w:tc>
        <w:tc>
          <w:tcPr>
            <w:tcW w:w="830" w:type="pct"/>
            <w:shd w:val="clear" w:color="auto" w:fill="auto"/>
            <w:noWrap/>
            <w:vAlign w:val="center"/>
          </w:tcPr>
          <w:p w14:paraId="1D67FC87" w14:textId="2DC3A1CD" w:rsidR="00220AB1" w:rsidRPr="0090134A" w:rsidRDefault="00A8210E" w:rsidP="00220AB1">
            <w:pPr>
              <w:jc w:val="right"/>
              <w:rPr>
                <w:rFonts w:ascii="Arial" w:hAnsi="Arial" w:cs="Arial"/>
                <w:b/>
                <w:sz w:val="18"/>
                <w:szCs w:val="18"/>
              </w:rPr>
            </w:pPr>
            <w:r w:rsidRPr="0090134A">
              <w:rPr>
                <w:rFonts w:ascii="Arial" w:hAnsi="Arial" w:cs="Arial"/>
                <w:b/>
                <w:sz w:val="18"/>
                <w:szCs w:val="18"/>
              </w:rPr>
              <w:t>$1,592,761.80</w:t>
            </w:r>
          </w:p>
        </w:tc>
      </w:tr>
    </w:tbl>
    <w:p w14:paraId="13AC4B5B" w14:textId="77777777" w:rsidR="002E75A2" w:rsidRDefault="002B462E" w:rsidP="002B462E">
      <w:pPr>
        <w:jc w:val="both"/>
        <w:rPr>
          <w:rFonts w:ascii="Arial" w:hAnsi="Arial" w:cs="Arial"/>
          <w:sz w:val="18"/>
          <w:szCs w:val="18"/>
        </w:rPr>
      </w:pPr>
      <w:r>
        <w:rPr>
          <w:rFonts w:ascii="Arial" w:hAnsi="Arial" w:cs="Arial"/>
          <w:sz w:val="18"/>
          <w:szCs w:val="18"/>
          <w:lang w:val="es-MX"/>
        </w:rPr>
        <w:t>---------------------------------------------------------------------------------------------------------------------------------------------------</w:t>
      </w:r>
    </w:p>
    <w:tbl>
      <w:tblPr>
        <w:tblW w:w="5003"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34"/>
        <w:gridCol w:w="2943"/>
        <w:gridCol w:w="1205"/>
        <w:gridCol w:w="1009"/>
        <w:gridCol w:w="1417"/>
        <w:gridCol w:w="1325"/>
      </w:tblGrid>
      <w:tr w:rsidR="00E03D5B" w:rsidRPr="009B5C1A" w14:paraId="1FAC8F75" w14:textId="77777777" w:rsidTr="00AA4B8C">
        <w:trPr>
          <w:trHeight w:hRule="exact" w:val="386"/>
          <w:jc w:val="center"/>
        </w:trPr>
        <w:tc>
          <w:tcPr>
            <w:tcW w:w="5000" w:type="pct"/>
            <w:gridSpan w:val="6"/>
            <w:shd w:val="clear" w:color="auto" w:fill="D9D9D9" w:themeFill="background1" w:themeFillShade="D9"/>
            <w:vAlign w:val="center"/>
          </w:tcPr>
          <w:p w14:paraId="6E5DCDC9" w14:textId="31627B40" w:rsidR="00E03D5B" w:rsidRPr="009B5C1A" w:rsidRDefault="00E03D5B" w:rsidP="00AA4B8C">
            <w:pPr>
              <w:jc w:val="center"/>
              <w:rPr>
                <w:rFonts w:ascii="Arial" w:hAnsi="Arial" w:cs="Arial"/>
                <w:b/>
                <w:bCs/>
                <w:sz w:val="18"/>
                <w:szCs w:val="18"/>
              </w:rPr>
            </w:pPr>
            <w:r w:rsidRPr="009B5C1A">
              <w:rPr>
                <w:rFonts w:ascii="Arial" w:hAnsi="Arial" w:cs="Arial"/>
                <w:b/>
                <w:bCs/>
                <w:sz w:val="18"/>
                <w:szCs w:val="18"/>
              </w:rPr>
              <w:t>LICITANTE ADJUDICADO: GRUPO FERRETERO PADI, S.A. DE C.V.</w:t>
            </w:r>
          </w:p>
        </w:tc>
      </w:tr>
      <w:tr w:rsidR="00E03D5B" w:rsidRPr="009B5C1A" w14:paraId="1B91B964" w14:textId="77777777" w:rsidTr="0090134A">
        <w:trPr>
          <w:trHeight w:hRule="exact" w:val="519"/>
          <w:jc w:val="center"/>
        </w:trPr>
        <w:tc>
          <w:tcPr>
            <w:tcW w:w="529" w:type="pct"/>
            <w:shd w:val="clear" w:color="auto" w:fill="D9D9D9" w:themeFill="background1" w:themeFillShade="D9"/>
            <w:vAlign w:val="center"/>
          </w:tcPr>
          <w:p w14:paraId="3A0843A9" w14:textId="77777777" w:rsidR="00E03D5B" w:rsidRPr="009B5C1A" w:rsidRDefault="00E03D5B" w:rsidP="00AA4B8C">
            <w:pPr>
              <w:jc w:val="center"/>
              <w:rPr>
                <w:rFonts w:ascii="Arial" w:hAnsi="Arial" w:cs="Arial"/>
                <w:b/>
                <w:sz w:val="18"/>
                <w:szCs w:val="18"/>
              </w:rPr>
            </w:pPr>
            <w:r w:rsidRPr="009B5C1A">
              <w:rPr>
                <w:rFonts w:ascii="Arial" w:hAnsi="Arial" w:cs="Arial"/>
                <w:b/>
                <w:sz w:val="18"/>
                <w:szCs w:val="18"/>
              </w:rPr>
              <w:t>Partida</w:t>
            </w:r>
          </w:p>
        </w:tc>
        <w:tc>
          <w:tcPr>
            <w:tcW w:w="1666" w:type="pct"/>
            <w:shd w:val="clear" w:color="auto" w:fill="D9D9D9" w:themeFill="background1" w:themeFillShade="D9"/>
            <w:vAlign w:val="center"/>
          </w:tcPr>
          <w:p w14:paraId="6A188129" w14:textId="77777777" w:rsidR="00E03D5B" w:rsidRPr="009B5C1A" w:rsidRDefault="00E03D5B" w:rsidP="00AA4B8C">
            <w:pPr>
              <w:autoSpaceDE w:val="0"/>
              <w:autoSpaceDN w:val="0"/>
              <w:adjustRightInd w:val="0"/>
              <w:jc w:val="center"/>
              <w:rPr>
                <w:rFonts w:ascii="Arial" w:hAnsi="Arial" w:cs="Arial"/>
                <w:b/>
                <w:sz w:val="18"/>
                <w:szCs w:val="18"/>
              </w:rPr>
            </w:pPr>
            <w:r w:rsidRPr="009B5C1A">
              <w:rPr>
                <w:rFonts w:ascii="Arial" w:hAnsi="Arial" w:cs="Arial"/>
                <w:b/>
                <w:sz w:val="18"/>
                <w:szCs w:val="18"/>
              </w:rPr>
              <w:t>Descripción a detalle del bien</w:t>
            </w:r>
          </w:p>
        </w:tc>
        <w:tc>
          <w:tcPr>
            <w:tcW w:w="682" w:type="pct"/>
            <w:shd w:val="clear" w:color="auto" w:fill="D9D9D9" w:themeFill="background1" w:themeFillShade="D9"/>
            <w:vAlign w:val="center"/>
          </w:tcPr>
          <w:p w14:paraId="491FE8C5" w14:textId="77777777" w:rsidR="00E03D5B" w:rsidRPr="009B5C1A" w:rsidRDefault="00E03D5B" w:rsidP="00AA4B8C">
            <w:pPr>
              <w:jc w:val="center"/>
              <w:rPr>
                <w:rFonts w:ascii="Arial" w:hAnsi="Arial" w:cs="Arial"/>
                <w:b/>
                <w:sz w:val="18"/>
                <w:szCs w:val="18"/>
              </w:rPr>
            </w:pPr>
            <w:r w:rsidRPr="009B5C1A">
              <w:rPr>
                <w:rFonts w:ascii="Arial" w:hAnsi="Arial" w:cs="Arial"/>
                <w:b/>
                <w:sz w:val="18"/>
                <w:szCs w:val="18"/>
              </w:rPr>
              <w:t>Unidad de Medida</w:t>
            </w:r>
          </w:p>
        </w:tc>
        <w:tc>
          <w:tcPr>
            <w:tcW w:w="571" w:type="pct"/>
            <w:shd w:val="clear" w:color="auto" w:fill="D9D9D9" w:themeFill="background1" w:themeFillShade="D9"/>
            <w:vAlign w:val="center"/>
          </w:tcPr>
          <w:p w14:paraId="6831B677" w14:textId="77777777" w:rsidR="00E03D5B" w:rsidRPr="009B5C1A" w:rsidRDefault="00E03D5B" w:rsidP="00AA4B8C">
            <w:pPr>
              <w:jc w:val="center"/>
              <w:rPr>
                <w:rFonts w:ascii="Arial" w:hAnsi="Arial" w:cs="Arial"/>
                <w:b/>
                <w:sz w:val="18"/>
                <w:szCs w:val="18"/>
              </w:rPr>
            </w:pPr>
            <w:r w:rsidRPr="009B5C1A">
              <w:rPr>
                <w:rFonts w:ascii="Arial" w:hAnsi="Arial" w:cs="Arial"/>
                <w:b/>
                <w:sz w:val="18"/>
                <w:szCs w:val="18"/>
              </w:rPr>
              <w:t>Cantidad</w:t>
            </w:r>
          </w:p>
        </w:tc>
        <w:tc>
          <w:tcPr>
            <w:tcW w:w="802" w:type="pct"/>
            <w:shd w:val="clear" w:color="auto" w:fill="D9D9D9" w:themeFill="background1" w:themeFillShade="D9"/>
            <w:vAlign w:val="center"/>
          </w:tcPr>
          <w:p w14:paraId="5631D875" w14:textId="77777777" w:rsidR="00E03D5B" w:rsidRPr="009B5C1A" w:rsidRDefault="00E03D5B" w:rsidP="00AA4B8C">
            <w:pPr>
              <w:jc w:val="center"/>
              <w:rPr>
                <w:rFonts w:ascii="Arial" w:hAnsi="Arial" w:cs="Arial"/>
                <w:b/>
                <w:sz w:val="18"/>
                <w:szCs w:val="18"/>
              </w:rPr>
            </w:pPr>
            <w:r w:rsidRPr="009B5C1A">
              <w:rPr>
                <w:rFonts w:ascii="Arial" w:hAnsi="Arial" w:cs="Arial"/>
                <w:b/>
                <w:bCs/>
                <w:sz w:val="18"/>
                <w:szCs w:val="18"/>
              </w:rPr>
              <w:t xml:space="preserve">Importe  </w:t>
            </w:r>
            <w:r w:rsidRPr="009B5C1A">
              <w:rPr>
                <w:rFonts w:ascii="Arial" w:hAnsi="Arial" w:cs="Arial"/>
                <w:b/>
                <w:bCs/>
                <w:sz w:val="18"/>
                <w:szCs w:val="18"/>
              </w:rPr>
              <w:br/>
              <w:t>antes de IVA</w:t>
            </w:r>
          </w:p>
        </w:tc>
        <w:tc>
          <w:tcPr>
            <w:tcW w:w="750" w:type="pct"/>
            <w:shd w:val="clear" w:color="auto" w:fill="D9D9D9" w:themeFill="background1" w:themeFillShade="D9"/>
            <w:vAlign w:val="center"/>
          </w:tcPr>
          <w:p w14:paraId="5149E98D" w14:textId="77777777" w:rsidR="00E03D5B" w:rsidRPr="009B5C1A" w:rsidRDefault="00E03D5B" w:rsidP="00AA4B8C">
            <w:pPr>
              <w:jc w:val="center"/>
              <w:rPr>
                <w:rFonts w:ascii="Arial" w:hAnsi="Arial" w:cs="Arial"/>
                <w:b/>
                <w:sz w:val="18"/>
                <w:szCs w:val="18"/>
              </w:rPr>
            </w:pPr>
            <w:r w:rsidRPr="009B5C1A">
              <w:rPr>
                <w:rFonts w:ascii="Arial" w:hAnsi="Arial" w:cs="Arial"/>
                <w:b/>
                <w:bCs/>
                <w:sz w:val="18"/>
                <w:szCs w:val="18"/>
              </w:rPr>
              <w:t>Importe total antes de IVA</w:t>
            </w:r>
          </w:p>
        </w:tc>
      </w:tr>
      <w:tr w:rsidR="009E5B70" w:rsidRPr="009B5C1A" w14:paraId="3FF98EBA" w14:textId="77777777" w:rsidTr="009B5C1A">
        <w:tblPrEx>
          <w:jc w:val="left"/>
        </w:tblPrEx>
        <w:trPr>
          <w:trHeight w:hRule="exact" w:val="227"/>
        </w:trPr>
        <w:tc>
          <w:tcPr>
            <w:tcW w:w="529" w:type="pct"/>
            <w:shd w:val="clear" w:color="auto" w:fill="auto"/>
          </w:tcPr>
          <w:p w14:paraId="4081EBC6" w14:textId="29068B3E" w:rsidR="009E5B70" w:rsidRPr="009B5C1A" w:rsidRDefault="009E5B70" w:rsidP="009E5B70">
            <w:pPr>
              <w:jc w:val="center"/>
              <w:rPr>
                <w:rFonts w:ascii="Arial" w:hAnsi="Arial" w:cs="Arial"/>
                <w:sz w:val="18"/>
                <w:szCs w:val="18"/>
              </w:rPr>
            </w:pPr>
            <w:r w:rsidRPr="009B5C1A">
              <w:rPr>
                <w:rFonts w:ascii="Arial" w:hAnsi="Arial" w:cs="Arial"/>
                <w:color w:val="000000"/>
                <w:sz w:val="18"/>
                <w:szCs w:val="18"/>
              </w:rPr>
              <w:t>2</w:t>
            </w:r>
          </w:p>
        </w:tc>
        <w:tc>
          <w:tcPr>
            <w:tcW w:w="1666" w:type="pct"/>
            <w:shd w:val="clear" w:color="auto" w:fill="auto"/>
          </w:tcPr>
          <w:p w14:paraId="533ED87B" w14:textId="7B188863" w:rsidR="009E5B70" w:rsidRPr="009B5C1A" w:rsidRDefault="009E5B70" w:rsidP="009E5B70">
            <w:pPr>
              <w:rPr>
                <w:rFonts w:ascii="Arial" w:hAnsi="Arial" w:cs="Arial"/>
                <w:sz w:val="18"/>
                <w:szCs w:val="18"/>
                <w:lang w:val="es-MX"/>
              </w:rPr>
            </w:pPr>
            <w:r w:rsidRPr="009B5C1A">
              <w:rPr>
                <w:rFonts w:ascii="Arial" w:hAnsi="Arial" w:cs="Arial"/>
                <w:b/>
                <w:bCs/>
                <w:color w:val="000000"/>
                <w:sz w:val="18"/>
                <w:szCs w:val="18"/>
              </w:rPr>
              <w:t>Bolsa de plástico color negro, medidas: 60cm x 70cm, calibre 150, marca indistinta</w:t>
            </w:r>
          </w:p>
        </w:tc>
        <w:tc>
          <w:tcPr>
            <w:tcW w:w="682" w:type="pct"/>
            <w:shd w:val="clear" w:color="auto" w:fill="auto"/>
            <w:vAlign w:val="center"/>
          </w:tcPr>
          <w:p w14:paraId="2D03C073" w14:textId="2D89C921" w:rsidR="009E5B70" w:rsidRPr="009B5C1A" w:rsidRDefault="009E5B70" w:rsidP="009E5B70">
            <w:pPr>
              <w:jc w:val="center"/>
              <w:rPr>
                <w:rFonts w:ascii="Arial" w:hAnsi="Arial" w:cs="Arial"/>
                <w:sz w:val="18"/>
                <w:szCs w:val="18"/>
              </w:rPr>
            </w:pPr>
            <w:r w:rsidRPr="009B5C1A">
              <w:rPr>
                <w:rFonts w:ascii="Arial" w:hAnsi="Arial" w:cs="Arial"/>
                <w:color w:val="000000"/>
                <w:sz w:val="18"/>
                <w:szCs w:val="18"/>
              </w:rPr>
              <w:t>Piezas</w:t>
            </w:r>
          </w:p>
        </w:tc>
        <w:tc>
          <w:tcPr>
            <w:tcW w:w="571" w:type="pct"/>
            <w:shd w:val="clear" w:color="auto" w:fill="auto"/>
            <w:vAlign w:val="center"/>
          </w:tcPr>
          <w:p w14:paraId="03FAC67C" w14:textId="19F5BAE0" w:rsidR="009E5B70" w:rsidRPr="009B5C1A" w:rsidRDefault="009E5B70" w:rsidP="009E5B70">
            <w:pPr>
              <w:jc w:val="center"/>
              <w:rPr>
                <w:rFonts w:ascii="Arial" w:hAnsi="Arial" w:cs="Arial"/>
                <w:sz w:val="18"/>
                <w:szCs w:val="18"/>
              </w:rPr>
            </w:pPr>
            <w:r w:rsidRPr="009B5C1A">
              <w:rPr>
                <w:rFonts w:ascii="Arial" w:hAnsi="Arial" w:cs="Arial"/>
                <w:color w:val="000000"/>
                <w:sz w:val="18"/>
                <w:szCs w:val="18"/>
              </w:rPr>
              <w:t>58,000</w:t>
            </w:r>
          </w:p>
        </w:tc>
        <w:tc>
          <w:tcPr>
            <w:tcW w:w="802" w:type="pct"/>
            <w:shd w:val="clear" w:color="auto" w:fill="auto"/>
            <w:noWrap/>
            <w:vAlign w:val="center"/>
          </w:tcPr>
          <w:p w14:paraId="469D3A32" w14:textId="0D309AB9" w:rsidR="009E5B70" w:rsidRPr="009B5C1A" w:rsidRDefault="009E5B70" w:rsidP="009E5B70">
            <w:pPr>
              <w:jc w:val="right"/>
              <w:rPr>
                <w:rFonts w:ascii="Arial" w:hAnsi="Arial" w:cs="Arial"/>
                <w:sz w:val="18"/>
                <w:szCs w:val="18"/>
              </w:rPr>
            </w:pPr>
            <w:r w:rsidRPr="009B5C1A">
              <w:rPr>
                <w:rFonts w:ascii="Arial" w:hAnsi="Arial" w:cs="Arial"/>
                <w:color w:val="000000"/>
                <w:sz w:val="18"/>
                <w:szCs w:val="18"/>
              </w:rPr>
              <w:t>$1.07</w:t>
            </w:r>
          </w:p>
        </w:tc>
        <w:tc>
          <w:tcPr>
            <w:tcW w:w="750" w:type="pct"/>
            <w:shd w:val="clear" w:color="auto" w:fill="auto"/>
            <w:noWrap/>
            <w:vAlign w:val="center"/>
          </w:tcPr>
          <w:p w14:paraId="18CE5E04" w14:textId="1CAC5FF6" w:rsidR="009E5B70" w:rsidRPr="009B5C1A" w:rsidRDefault="009E5B70" w:rsidP="009E5B70">
            <w:pPr>
              <w:jc w:val="right"/>
              <w:rPr>
                <w:rFonts w:ascii="Arial" w:hAnsi="Arial" w:cs="Arial"/>
                <w:sz w:val="18"/>
                <w:szCs w:val="18"/>
              </w:rPr>
            </w:pPr>
            <w:r w:rsidRPr="009B5C1A">
              <w:rPr>
                <w:rFonts w:ascii="Arial" w:hAnsi="Arial" w:cs="Arial"/>
                <w:sz w:val="18"/>
                <w:szCs w:val="18"/>
              </w:rPr>
              <w:t>$62,060.00</w:t>
            </w:r>
          </w:p>
        </w:tc>
      </w:tr>
      <w:tr w:rsidR="009E5B70" w:rsidRPr="009B5C1A" w14:paraId="73E7B758" w14:textId="77777777" w:rsidTr="009B5C1A">
        <w:tblPrEx>
          <w:jc w:val="left"/>
        </w:tblPrEx>
        <w:trPr>
          <w:trHeight w:hRule="exact" w:val="227"/>
        </w:trPr>
        <w:tc>
          <w:tcPr>
            <w:tcW w:w="529" w:type="pct"/>
            <w:shd w:val="clear" w:color="auto" w:fill="auto"/>
          </w:tcPr>
          <w:p w14:paraId="63E55627" w14:textId="77352703" w:rsidR="009E5B70" w:rsidRPr="009B5C1A" w:rsidRDefault="009E5B70" w:rsidP="009E5B70">
            <w:pPr>
              <w:jc w:val="center"/>
              <w:rPr>
                <w:rFonts w:ascii="Arial" w:hAnsi="Arial" w:cs="Arial"/>
                <w:sz w:val="18"/>
                <w:szCs w:val="18"/>
              </w:rPr>
            </w:pPr>
            <w:r w:rsidRPr="009B5C1A">
              <w:rPr>
                <w:rFonts w:ascii="Arial" w:hAnsi="Arial" w:cs="Arial"/>
                <w:color w:val="000000"/>
                <w:sz w:val="18"/>
                <w:szCs w:val="18"/>
              </w:rPr>
              <w:t>3</w:t>
            </w:r>
          </w:p>
        </w:tc>
        <w:tc>
          <w:tcPr>
            <w:tcW w:w="1666" w:type="pct"/>
            <w:shd w:val="clear" w:color="auto" w:fill="auto"/>
          </w:tcPr>
          <w:p w14:paraId="7026F52D" w14:textId="4D269167" w:rsidR="009E5B70" w:rsidRPr="009B5C1A" w:rsidRDefault="009E5B70" w:rsidP="009E5B70">
            <w:pPr>
              <w:rPr>
                <w:rFonts w:ascii="Arial" w:hAnsi="Arial" w:cs="Arial"/>
                <w:sz w:val="18"/>
                <w:szCs w:val="18"/>
                <w:lang w:val="es-MX"/>
              </w:rPr>
            </w:pPr>
            <w:r w:rsidRPr="009B5C1A">
              <w:rPr>
                <w:rFonts w:ascii="Arial" w:hAnsi="Arial" w:cs="Arial"/>
                <w:b/>
                <w:bCs/>
                <w:color w:val="000000"/>
                <w:sz w:val="18"/>
                <w:szCs w:val="18"/>
              </w:rPr>
              <w:t>Bolsa de plástico color negro, medidas: 65cm x 110cm, calibre 300, marca indistinta</w:t>
            </w:r>
          </w:p>
        </w:tc>
        <w:tc>
          <w:tcPr>
            <w:tcW w:w="682" w:type="pct"/>
            <w:shd w:val="clear" w:color="auto" w:fill="auto"/>
            <w:vAlign w:val="center"/>
          </w:tcPr>
          <w:p w14:paraId="2198A57A" w14:textId="030EEC96" w:rsidR="009E5B70" w:rsidRPr="009B5C1A" w:rsidRDefault="009E5B70" w:rsidP="009E5B70">
            <w:pPr>
              <w:jc w:val="center"/>
              <w:rPr>
                <w:rFonts w:ascii="Arial" w:hAnsi="Arial" w:cs="Arial"/>
                <w:sz w:val="18"/>
                <w:szCs w:val="18"/>
              </w:rPr>
            </w:pPr>
            <w:r w:rsidRPr="009B5C1A">
              <w:rPr>
                <w:rFonts w:ascii="Arial" w:hAnsi="Arial" w:cs="Arial"/>
                <w:color w:val="000000"/>
                <w:sz w:val="18"/>
                <w:szCs w:val="18"/>
              </w:rPr>
              <w:t>Piezas</w:t>
            </w:r>
          </w:p>
        </w:tc>
        <w:tc>
          <w:tcPr>
            <w:tcW w:w="571" w:type="pct"/>
            <w:shd w:val="clear" w:color="auto" w:fill="auto"/>
            <w:vAlign w:val="center"/>
          </w:tcPr>
          <w:p w14:paraId="781102F9" w14:textId="6E96D55C" w:rsidR="009E5B70" w:rsidRPr="009B5C1A" w:rsidRDefault="009E5B70" w:rsidP="009E5B70">
            <w:pPr>
              <w:jc w:val="center"/>
              <w:rPr>
                <w:rFonts w:ascii="Arial" w:hAnsi="Arial" w:cs="Arial"/>
                <w:sz w:val="18"/>
                <w:szCs w:val="18"/>
              </w:rPr>
            </w:pPr>
            <w:r w:rsidRPr="009B5C1A">
              <w:rPr>
                <w:rFonts w:ascii="Arial" w:hAnsi="Arial" w:cs="Arial"/>
                <w:color w:val="000000"/>
                <w:sz w:val="18"/>
                <w:szCs w:val="18"/>
              </w:rPr>
              <w:t>49,000</w:t>
            </w:r>
          </w:p>
        </w:tc>
        <w:tc>
          <w:tcPr>
            <w:tcW w:w="802" w:type="pct"/>
            <w:shd w:val="clear" w:color="auto" w:fill="auto"/>
            <w:noWrap/>
            <w:vAlign w:val="center"/>
          </w:tcPr>
          <w:p w14:paraId="3FABF980" w14:textId="1BEA0F0D" w:rsidR="009E5B70" w:rsidRPr="009B5C1A" w:rsidRDefault="009E5B70" w:rsidP="009E5B70">
            <w:pPr>
              <w:jc w:val="right"/>
              <w:rPr>
                <w:rFonts w:ascii="Arial" w:hAnsi="Arial" w:cs="Arial"/>
                <w:sz w:val="18"/>
                <w:szCs w:val="18"/>
              </w:rPr>
            </w:pPr>
            <w:r w:rsidRPr="009B5C1A">
              <w:rPr>
                <w:rFonts w:ascii="Arial" w:hAnsi="Arial" w:cs="Arial"/>
                <w:color w:val="000000"/>
                <w:sz w:val="18"/>
                <w:szCs w:val="18"/>
              </w:rPr>
              <w:t>$3.71</w:t>
            </w:r>
          </w:p>
        </w:tc>
        <w:tc>
          <w:tcPr>
            <w:tcW w:w="750" w:type="pct"/>
            <w:shd w:val="clear" w:color="auto" w:fill="auto"/>
            <w:noWrap/>
            <w:vAlign w:val="center"/>
          </w:tcPr>
          <w:p w14:paraId="438F84D5" w14:textId="7D501F6A" w:rsidR="009E5B70" w:rsidRPr="009B5C1A" w:rsidRDefault="009E5B70" w:rsidP="009E5B70">
            <w:pPr>
              <w:jc w:val="right"/>
              <w:rPr>
                <w:rFonts w:ascii="Arial" w:hAnsi="Arial" w:cs="Arial"/>
                <w:sz w:val="18"/>
                <w:szCs w:val="18"/>
              </w:rPr>
            </w:pPr>
            <w:r w:rsidRPr="009B5C1A">
              <w:rPr>
                <w:rFonts w:ascii="Arial" w:hAnsi="Arial" w:cs="Arial"/>
                <w:sz w:val="18"/>
                <w:szCs w:val="18"/>
              </w:rPr>
              <w:t>$181,790.00</w:t>
            </w:r>
          </w:p>
        </w:tc>
      </w:tr>
      <w:tr w:rsidR="009E5B70" w:rsidRPr="009B5C1A" w14:paraId="65F906D4" w14:textId="77777777" w:rsidTr="009B5C1A">
        <w:tblPrEx>
          <w:jc w:val="left"/>
        </w:tblPrEx>
        <w:trPr>
          <w:trHeight w:hRule="exact" w:val="227"/>
        </w:trPr>
        <w:tc>
          <w:tcPr>
            <w:tcW w:w="529" w:type="pct"/>
            <w:shd w:val="clear" w:color="auto" w:fill="auto"/>
          </w:tcPr>
          <w:p w14:paraId="1B718E40" w14:textId="5BA50B3C" w:rsidR="009E5B70" w:rsidRPr="009B5C1A" w:rsidRDefault="009E5B70" w:rsidP="009E5B70">
            <w:pPr>
              <w:jc w:val="center"/>
              <w:rPr>
                <w:rFonts w:ascii="Arial" w:hAnsi="Arial" w:cs="Arial"/>
                <w:sz w:val="18"/>
                <w:szCs w:val="18"/>
              </w:rPr>
            </w:pPr>
            <w:r w:rsidRPr="009B5C1A">
              <w:rPr>
                <w:rFonts w:ascii="Arial" w:hAnsi="Arial" w:cs="Arial"/>
                <w:color w:val="000000"/>
                <w:sz w:val="18"/>
                <w:szCs w:val="18"/>
              </w:rPr>
              <w:t>8</w:t>
            </w:r>
          </w:p>
        </w:tc>
        <w:tc>
          <w:tcPr>
            <w:tcW w:w="1666" w:type="pct"/>
            <w:shd w:val="clear" w:color="auto" w:fill="auto"/>
          </w:tcPr>
          <w:p w14:paraId="6E6AFAA6" w14:textId="65ACEF6F" w:rsidR="009E5B70" w:rsidRPr="009B5C1A" w:rsidRDefault="009E5B70" w:rsidP="009E5B70">
            <w:pPr>
              <w:rPr>
                <w:rFonts w:ascii="Arial" w:hAnsi="Arial" w:cs="Arial"/>
                <w:sz w:val="18"/>
                <w:szCs w:val="18"/>
              </w:rPr>
            </w:pPr>
            <w:r w:rsidRPr="009B5C1A">
              <w:rPr>
                <w:rFonts w:ascii="Arial" w:hAnsi="Arial" w:cs="Arial"/>
                <w:b/>
                <w:bCs/>
                <w:color w:val="000000"/>
                <w:sz w:val="18"/>
                <w:szCs w:val="18"/>
              </w:rPr>
              <w:t>Bolsa de plástico color verde agua, medidas: 120cm x 140cm, calibre 300, marca indistinta</w:t>
            </w:r>
          </w:p>
        </w:tc>
        <w:tc>
          <w:tcPr>
            <w:tcW w:w="682" w:type="pct"/>
            <w:shd w:val="clear" w:color="auto" w:fill="auto"/>
            <w:vAlign w:val="center"/>
          </w:tcPr>
          <w:p w14:paraId="191EA480" w14:textId="2B842456" w:rsidR="009E5B70" w:rsidRPr="009B5C1A" w:rsidRDefault="009E5B70" w:rsidP="009E5B70">
            <w:pPr>
              <w:jc w:val="center"/>
              <w:rPr>
                <w:rFonts w:ascii="Arial" w:hAnsi="Arial" w:cs="Arial"/>
                <w:sz w:val="18"/>
                <w:szCs w:val="18"/>
              </w:rPr>
            </w:pPr>
            <w:r w:rsidRPr="009B5C1A">
              <w:rPr>
                <w:rFonts w:ascii="Arial" w:hAnsi="Arial" w:cs="Arial"/>
                <w:color w:val="000000"/>
                <w:sz w:val="18"/>
                <w:szCs w:val="18"/>
              </w:rPr>
              <w:t>Piezas</w:t>
            </w:r>
          </w:p>
        </w:tc>
        <w:tc>
          <w:tcPr>
            <w:tcW w:w="571" w:type="pct"/>
            <w:shd w:val="clear" w:color="auto" w:fill="auto"/>
            <w:vAlign w:val="center"/>
          </w:tcPr>
          <w:p w14:paraId="47996F15" w14:textId="0772AFAB" w:rsidR="009E5B70" w:rsidRPr="009B5C1A" w:rsidRDefault="009E5B70" w:rsidP="009E5B70">
            <w:pPr>
              <w:jc w:val="center"/>
              <w:rPr>
                <w:rFonts w:ascii="Arial" w:hAnsi="Arial" w:cs="Arial"/>
                <w:sz w:val="18"/>
                <w:szCs w:val="18"/>
              </w:rPr>
            </w:pPr>
            <w:r w:rsidRPr="009B5C1A">
              <w:rPr>
                <w:rFonts w:ascii="Arial" w:hAnsi="Arial" w:cs="Arial"/>
                <w:color w:val="000000"/>
                <w:sz w:val="18"/>
                <w:szCs w:val="18"/>
              </w:rPr>
              <w:t>2,000</w:t>
            </w:r>
          </w:p>
        </w:tc>
        <w:tc>
          <w:tcPr>
            <w:tcW w:w="802" w:type="pct"/>
            <w:shd w:val="clear" w:color="auto" w:fill="auto"/>
            <w:noWrap/>
            <w:vAlign w:val="center"/>
          </w:tcPr>
          <w:p w14:paraId="64475563" w14:textId="05D22078" w:rsidR="009E5B70" w:rsidRPr="009B5C1A" w:rsidRDefault="009E5B70" w:rsidP="009E5B70">
            <w:pPr>
              <w:jc w:val="right"/>
              <w:rPr>
                <w:rFonts w:ascii="Arial" w:hAnsi="Arial" w:cs="Arial"/>
                <w:sz w:val="18"/>
                <w:szCs w:val="18"/>
              </w:rPr>
            </w:pPr>
            <w:r w:rsidRPr="009B5C1A">
              <w:rPr>
                <w:rFonts w:ascii="Arial" w:hAnsi="Arial" w:cs="Arial"/>
                <w:color w:val="000000"/>
                <w:sz w:val="18"/>
                <w:szCs w:val="18"/>
              </w:rPr>
              <w:t>$8.05</w:t>
            </w:r>
          </w:p>
        </w:tc>
        <w:tc>
          <w:tcPr>
            <w:tcW w:w="750" w:type="pct"/>
            <w:shd w:val="clear" w:color="auto" w:fill="auto"/>
            <w:noWrap/>
            <w:vAlign w:val="center"/>
          </w:tcPr>
          <w:p w14:paraId="1FA3B239" w14:textId="693451EA" w:rsidR="009E5B70" w:rsidRPr="009B5C1A" w:rsidRDefault="009E5B70" w:rsidP="009E5B70">
            <w:pPr>
              <w:jc w:val="right"/>
              <w:rPr>
                <w:rFonts w:ascii="Arial" w:hAnsi="Arial" w:cs="Arial"/>
                <w:sz w:val="18"/>
                <w:szCs w:val="18"/>
              </w:rPr>
            </w:pPr>
            <w:r w:rsidRPr="009B5C1A">
              <w:rPr>
                <w:rFonts w:ascii="Arial" w:hAnsi="Arial" w:cs="Arial"/>
                <w:sz w:val="18"/>
                <w:szCs w:val="18"/>
              </w:rPr>
              <w:t>$16,100.00</w:t>
            </w:r>
          </w:p>
        </w:tc>
      </w:tr>
      <w:tr w:rsidR="009E5B70" w:rsidRPr="009B5C1A" w14:paraId="14D95017" w14:textId="77777777" w:rsidTr="009B5C1A">
        <w:tblPrEx>
          <w:jc w:val="left"/>
        </w:tblPrEx>
        <w:trPr>
          <w:trHeight w:hRule="exact" w:val="227"/>
        </w:trPr>
        <w:tc>
          <w:tcPr>
            <w:tcW w:w="529" w:type="pct"/>
            <w:shd w:val="clear" w:color="auto" w:fill="auto"/>
          </w:tcPr>
          <w:p w14:paraId="1D87CFDB" w14:textId="366A7215" w:rsidR="009E5B70" w:rsidRPr="009B5C1A" w:rsidRDefault="009E5B70" w:rsidP="009E5B70">
            <w:pPr>
              <w:jc w:val="center"/>
              <w:rPr>
                <w:rFonts w:ascii="Arial" w:hAnsi="Arial" w:cs="Arial"/>
                <w:sz w:val="18"/>
                <w:szCs w:val="18"/>
              </w:rPr>
            </w:pPr>
            <w:r w:rsidRPr="009B5C1A">
              <w:rPr>
                <w:rFonts w:ascii="Arial" w:hAnsi="Arial" w:cs="Arial"/>
                <w:color w:val="000000"/>
                <w:sz w:val="18"/>
                <w:szCs w:val="18"/>
              </w:rPr>
              <w:t>11</w:t>
            </w:r>
          </w:p>
        </w:tc>
        <w:tc>
          <w:tcPr>
            <w:tcW w:w="1666" w:type="pct"/>
            <w:shd w:val="clear" w:color="auto" w:fill="auto"/>
          </w:tcPr>
          <w:p w14:paraId="7E3DBA0E" w14:textId="2CA753AA" w:rsidR="009E5B70" w:rsidRPr="009B5C1A" w:rsidRDefault="009E5B70" w:rsidP="009E5B70">
            <w:pPr>
              <w:rPr>
                <w:rFonts w:ascii="Arial" w:hAnsi="Arial" w:cs="Arial"/>
                <w:sz w:val="18"/>
                <w:szCs w:val="18"/>
              </w:rPr>
            </w:pPr>
            <w:r w:rsidRPr="009B5C1A">
              <w:rPr>
                <w:rFonts w:ascii="Arial" w:hAnsi="Arial" w:cs="Arial"/>
                <w:b/>
                <w:bCs/>
                <w:color w:val="000000"/>
                <w:sz w:val="18"/>
                <w:szCs w:val="18"/>
              </w:rPr>
              <w:t xml:space="preserve">Brocha marca </w:t>
            </w:r>
            <w:proofErr w:type="spellStart"/>
            <w:r w:rsidRPr="009B5C1A">
              <w:rPr>
                <w:rFonts w:ascii="Arial" w:hAnsi="Arial" w:cs="Arial"/>
                <w:b/>
                <w:bCs/>
                <w:color w:val="000000"/>
                <w:sz w:val="18"/>
                <w:szCs w:val="18"/>
              </w:rPr>
              <w:t>Latintul</w:t>
            </w:r>
            <w:proofErr w:type="spellEnd"/>
            <w:r w:rsidRPr="009B5C1A">
              <w:rPr>
                <w:rFonts w:ascii="Arial" w:hAnsi="Arial" w:cs="Arial"/>
                <w:b/>
                <w:bCs/>
                <w:color w:val="000000"/>
                <w:sz w:val="18"/>
                <w:szCs w:val="18"/>
              </w:rPr>
              <w:t>, medida 2", cerdas naturales, mango de madera o plástico</w:t>
            </w:r>
          </w:p>
        </w:tc>
        <w:tc>
          <w:tcPr>
            <w:tcW w:w="682" w:type="pct"/>
            <w:shd w:val="clear" w:color="auto" w:fill="auto"/>
            <w:vAlign w:val="center"/>
          </w:tcPr>
          <w:p w14:paraId="21179F74" w14:textId="55C9DDFB" w:rsidR="009E5B70" w:rsidRPr="009B5C1A" w:rsidRDefault="009E5B70" w:rsidP="009E5B70">
            <w:pPr>
              <w:jc w:val="center"/>
              <w:rPr>
                <w:rFonts w:ascii="Arial" w:hAnsi="Arial" w:cs="Arial"/>
                <w:sz w:val="18"/>
                <w:szCs w:val="18"/>
              </w:rPr>
            </w:pPr>
            <w:r w:rsidRPr="009B5C1A">
              <w:rPr>
                <w:rFonts w:ascii="Arial" w:hAnsi="Arial" w:cs="Arial"/>
                <w:color w:val="000000"/>
                <w:sz w:val="18"/>
                <w:szCs w:val="18"/>
              </w:rPr>
              <w:t>Piezas</w:t>
            </w:r>
          </w:p>
        </w:tc>
        <w:tc>
          <w:tcPr>
            <w:tcW w:w="571" w:type="pct"/>
            <w:shd w:val="clear" w:color="auto" w:fill="auto"/>
            <w:vAlign w:val="center"/>
          </w:tcPr>
          <w:p w14:paraId="224CDC11" w14:textId="3C55BC20" w:rsidR="009E5B70" w:rsidRPr="009B5C1A" w:rsidRDefault="009E5B70" w:rsidP="009E5B70">
            <w:pPr>
              <w:jc w:val="center"/>
              <w:rPr>
                <w:rFonts w:ascii="Arial" w:hAnsi="Arial" w:cs="Arial"/>
                <w:sz w:val="18"/>
                <w:szCs w:val="18"/>
              </w:rPr>
            </w:pPr>
            <w:r w:rsidRPr="009B5C1A">
              <w:rPr>
                <w:rFonts w:ascii="Arial" w:hAnsi="Arial" w:cs="Arial"/>
                <w:color w:val="000000"/>
                <w:sz w:val="18"/>
                <w:szCs w:val="18"/>
              </w:rPr>
              <w:t>350</w:t>
            </w:r>
          </w:p>
        </w:tc>
        <w:tc>
          <w:tcPr>
            <w:tcW w:w="802" w:type="pct"/>
            <w:shd w:val="clear" w:color="auto" w:fill="auto"/>
            <w:noWrap/>
            <w:vAlign w:val="center"/>
          </w:tcPr>
          <w:p w14:paraId="79A3311E" w14:textId="1737724D" w:rsidR="009E5B70" w:rsidRPr="009B5C1A" w:rsidRDefault="009E5B70" w:rsidP="009E5B70">
            <w:pPr>
              <w:jc w:val="right"/>
              <w:rPr>
                <w:rFonts w:ascii="Arial" w:hAnsi="Arial" w:cs="Arial"/>
                <w:sz w:val="18"/>
                <w:szCs w:val="18"/>
              </w:rPr>
            </w:pPr>
            <w:r w:rsidRPr="009B5C1A">
              <w:rPr>
                <w:rFonts w:ascii="Arial" w:hAnsi="Arial" w:cs="Arial"/>
                <w:color w:val="000000"/>
                <w:sz w:val="18"/>
                <w:szCs w:val="18"/>
              </w:rPr>
              <w:t>$9.00</w:t>
            </w:r>
          </w:p>
        </w:tc>
        <w:tc>
          <w:tcPr>
            <w:tcW w:w="750" w:type="pct"/>
            <w:shd w:val="clear" w:color="auto" w:fill="auto"/>
            <w:noWrap/>
            <w:vAlign w:val="center"/>
          </w:tcPr>
          <w:p w14:paraId="04A04DE7" w14:textId="4528A3DA" w:rsidR="009E5B70" w:rsidRPr="009B5C1A" w:rsidRDefault="009E5B70" w:rsidP="009E5B70">
            <w:pPr>
              <w:jc w:val="right"/>
              <w:rPr>
                <w:rFonts w:ascii="Arial" w:hAnsi="Arial" w:cs="Arial"/>
                <w:sz w:val="18"/>
                <w:szCs w:val="18"/>
              </w:rPr>
            </w:pPr>
            <w:r w:rsidRPr="009B5C1A">
              <w:rPr>
                <w:rFonts w:ascii="Arial" w:hAnsi="Arial" w:cs="Arial"/>
                <w:sz w:val="18"/>
                <w:szCs w:val="18"/>
              </w:rPr>
              <w:t>$3,150.00</w:t>
            </w:r>
          </w:p>
        </w:tc>
      </w:tr>
      <w:tr w:rsidR="009E5B70" w:rsidRPr="009B5C1A" w14:paraId="4C80ABAE" w14:textId="77777777" w:rsidTr="009B5C1A">
        <w:tblPrEx>
          <w:jc w:val="left"/>
        </w:tblPrEx>
        <w:trPr>
          <w:trHeight w:hRule="exact" w:val="227"/>
        </w:trPr>
        <w:tc>
          <w:tcPr>
            <w:tcW w:w="529" w:type="pct"/>
            <w:shd w:val="clear" w:color="auto" w:fill="auto"/>
          </w:tcPr>
          <w:p w14:paraId="6FE24C88" w14:textId="2A4177E7" w:rsidR="009E5B70" w:rsidRPr="009B5C1A" w:rsidRDefault="009E5B70" w:rsidP="009E5B70">
            <w:pPr>
              <w:jc w:val="center"/>
              <w:rPr>
                <w:rFonts w:ascii="Arial" w:hAnsi="Arial" w:cs="Arial"/>
                <w:sz w:val="18"/>
                <w:szCs w:val="18"/>
              </w:rPr>
            </w:pPr>
            <w:r w:rsidRPr="009B5C1A">
              <w:rPr>
                <w:rFonts w:ascii="Arial" w:hAnsi="Arial" w:cs="Arial"/>
                <w:color w:val="000000"/>
                <w:sz w:val="18"/>
                <w:szCs w:val="18"/>
              </w:rPr>
              <w:t>24</w:t>
            </w:r>
          </w:p>
        </w:tc>
        <w:tc>
          <w:tcPr>
            <w:tcW w:w="1666" w:type="pct"/>
            <w:shd w:val="clear" w:color="auto" w:fill="auto"/>
          </w:tcPr>
          <w:p w14:paraId="579EF6DD" w14:textId="2CA195E9" w:rsidR="009E5B70" w:rsidRPr="009B5C1A" w:rsidRDefault="009E5B70" w:rsidP="009E5B70">
            <w:pPr>
              <w:rPr>
                <w:rFonts w:ascii="Arial" w:hAnsi="Arial" w:cs="Arial"/>
                <w:sz w:val="18"/>
                <w:szCs w:val="18"/>
                <w:lang w:val="es-MX"/>
              </w:rPr>
            </w:pPr>
            <w:r w:rsidRPr="009B5C1A">
              <w:rPr>
                <w:rFonts w:ascii="Arial" w:hAnsi="Arial" w:cs="Arial"/>
                <w:b/>
                <w:bCs/>
                <w:color w:val="000000"/>
                <w:sz w:val="18"/>
                <w:szCs w:val="18"/>
              </w:rPr>
              <w:t xml:space="preserve">Espátula, marca </w:t>
            </w:r>
            <w:proofErr w:type="spellStart"/>
            <w:r w:rsidRPr="009B5C1A">
              <w:rPr>
                <w:rFonts w:ascii="Arial" w:hAnsi="Arial" w:cs="Arial"/>
                <w:b/>
                <w:bCs/>
                <w:color w:val="000000"/>
                <w:sz w:val="18"/>
                <w:szCs w:val="18"/>
              </w:rPr>
              <w:t>Pretul</w:t>
            </w:r>
            <w:proofErr w:type="spellEnd"/>
            <w:r w:rsidRPr="009B5C1A">
              <w:rPr>
                <w:rFonts w:ascii="Arial" w:hAnsi="Arial" w:cs="Arial"/>
                <w:b/>
                <w:bCs/>
                <w:color w:val="000000"/>
                <w:sz w:val="18"/>
                <w:szCs w:val="18"/>
              </w:rPr>
              <w:t>, tamaño 4" con mango de plástico</w:t>
            </w:r>
          </w:p>
        </w:tc>
        <w:tc>
          <w:tcPr>
            <w:tcW w:w="682" w:type="pct"/>
            <w:shd w:val="clear" w:color="auto" w:fill="auto"/>
            <w:vAlign w:val="center"/>
          </w:tcPr>
          <w:p w14:paraId="08716710" w14:textId="401EFE94" w:rsidR="009E5B70" w:rsidRPr="009B5C1A" w:rsidRDefault="009E5B70" w:rsidP="009E5B70">
            <w:pPr>
              <w:jc w:val="center"/>
              <w:rPr>
                <w:rFonts w:ascii="Arial" w:hAnsi="Arial" w:cs="Arial"/>
                <w:sz w:val="18"/>
                <w:szCs w:val="18"/>
              </w:rPr>
            </w:pPr>
            <w:r w:rsidRPr="009B5C1A">
              <w:rPr>
                <w:rFonts w:ascii="Arial" w:hAnsi="Arial" w:cs="Arial"/>
                <w:color w:val="000000"/>
                <w:sz w:val="18"/>
                <w:szCs w:val="18"/>
              </w:rPr>
              <w:t>Piezas</w:t>
            </w:r>
          </w:p>
        </w:tc>
        <w:tc>
          <w:tcPr>
            <w:tcW w:w="571" w:type="pct"/>
            <w:shd w:val="clear" w:color="auto" w:fill="auto"/>
            <w:vAlign w:val="center"/>
          </w:tcPr>
          <w:p w14:paraId="018B7E13" w14:textId="00193D46" w:rsidR="009E5B70" w:rsidRPr="009B5C1A" w:rsidRDefault="009E5B70" w:rsidP="009E5B70">
            <w:pPr>
              <w:jc w:val="center"/>
              <w:rPr>
                <w:rFonts w:ascii="Arial" w:hAnsi="Arial" w:cs="Arial"/>
                <w:sz w:val="18"/>
                <w:szCs w:val="18"/>
              </w:rPr>
            </w:pPr>
            <w:r w:rsidRPr="009B5C1A">
              <w:rPr>
                <w:rFonts w:ascii="Arial" w:hAnsi="Arial" w:cs="Arial"/>
                <w:color w:val="000000"/>
                <w:sz w:val="18"/>
                <w:szCs w:val="18"/>
              </w:rPr>
              <w:t>150</w:t>
            </w:r>
          </w:p>
        </w:tc>
        <w:tc>
          <w:tcPr>
            <w:tcW w:w="802" w:type="pct"/>
            <w:shd w:val="clear" w:color="auto" w:fill="auto"/>
            <w:noWrap/>
            <w:vAlign w:val="center"/>
          </w:tcPr>
          <w:p w14:paraId="5F704749" w14:textId="4322BEA8" w:rsidR="009E5B70" w:rsidRPr="009B5C1A" w:rsidRDefault="009E5B70" w:rsidP="009E5B70">
            <w:pPr>
              <w:jc w:val="right"/>
              <w:rPr>
                <w:rFonts w:ascii="Arial" w:hAnsi="Arial" w:cs="Arial"/>
                <w:sz w:val="18"/>
                <w:szCs w:val="18"/>
              </w:rPr>
            </w:pPr>
            <w:r w:rsidRPr="009B5C1A">
              <w:rPr>
                <w:rFonts w:ascii="Arial" w:hAnsi="Arial" w:cs="Arial"/>
                <w:color w:val="000000"/>
                <w:sz w:val="18"/>
                <w:szCs w:val="18"/>
              </w:rPr>
              <w:t>$19.00</w:t>
            </w:r>
          </w:p>
        </w:tc>
        <w:tc>
          <w:tcPr>
            <w:tcW w:w="750" w:type="pct"/>
            <w:shd w:val="clear" w:color="auto" w:fill="auto"/>
            <w:noWrap/>
            <w:vAlign w:val="center"/>
          </w:tcPr>
          <w:p w14:paraId="716BB80C" w14:textId="26F9126B" w:rsidR="009E5B70" w:rsidRPr="009B5C1A" w:rsidRDefault="009E5B70" w:rsidP="009E5B70">
            <w:pPr>
              <w:jc w:val="right"/>
              <w:rPr>
                <w:rFonts w:ascii="Arial" w:hAnsi="Arial" w:cs="Arial"/>
                <w:sz w:val="18"/>
                <w:szCs w:val="18"/>
              </w:rPr>
            </w:pPr>
            <w:r w:rsidRPr="009B5C1A">
              <w:rPr>
                <w:rFonts w:ascii="Arial" w:hAnsi="Arial" w:cs="Arial"/>
                <w:sz w:val="18"/>
                <w:szCs w:val="18"/>
              </w:rPr>
              <w:t>$2,850.00</w:t>
            </w:r>
          </w:p>
        </w:tc>
      </w:tr>
      <w:tr w:rsidR="009E5B70" w:rsidRPr="009B5C1A" w14:paraId="098277F7" w14:textId="77777777" w:rsidTr="009B5C1A">
        <w:tblPrEx>
          <w:jc w:val="left"/>
        </w:tblPrEx>
        <w:trPr>
          <w:trHeight w:hRule="exact" w:val="227"/>
        </w:trPr>
        <w:tc>
          <w:tcPr>
            <w:tcW w:w="529" w:type="pct"/>
            <w:shd w:val="clear" w:color="auto" w:fill="auto"/>
          </w:tcPr>
          <w:p w14:paraId="7F470DD8" w14:textId="4E00DFF0" w:rsidR="009E5B70" w:rsidRPr="009B5C1A" w:rsidRDefault="009E5B70" w:rsidP="009E5B70">
            <w:pPr>
              <w:jc w:val="center"/>
              <w:rPr>
                <w:rFonts w:ascii="Arial" w:hAnsi="Arial" w:cs="Arial"/>
                <w:sz w:val="18"/>
                <w:szCs w:val="18"/>
              </w:rPr>
            </w:pPr>
            <w:r w:rsidRPr="009B5C1A">
              <w:rPr>
                <w:rFonts w:ascii="Arial" w:hAnsi="Arial" w:cs="Arial"/>
                <w:color w:val="000000"/>
                <w:sz w:val="18"/>
                <w:szCs w:val="18"/>
              </w:rPr>
              <w:t>39</w:t>
            </w:r>
          </w:p>
        </w:tc>
        <w:tc>
          <w:tcPr>
            <w:tcW w:w="1666" w:type="pct"/>
            <w:shd w:val="clear" w:color="auto" w:fill="auto"/>
          </w:tcPr>
          <w:p w14:paraId="63EB1D4A" w14:textId="129BE14B" w:rsidR="009E5B70" w:rsidRPr="009B5C1A" w:rsidRDefault="009E5B70" w:rsidP="009E5B70">
            <w:pPr>
              <w:rPr>
                <w:rFonts w:ascii="Arial" w:hAnsi="Arial" w:cs="Arial"/>
                <w:sz w:val="18"/>
                <w:szCs w:val="18"/>
                <w:lang w:val="es-MX"/>
              </w:rPr>
            </w:pPr>
            <w:r w:rsidRPr="009B5C1A">
              <w:rPr>
                <w:rFonts w:ascii="Arial" w:hAnsi="Arial" w:cs="Arial"/>
                <w:b/>
                <w:bCs/>
                <w:color w:val="000000"/>
                <w:sz w:val="18"/>
                <w:szCs w:val="18"/>
              </w:rPr>
              <w:t>Lija de agua, C-99 180, medida: 26cm x 23cm</w:t>
            </w:r>
          </w:p>
        </w:tc>
        <w:tc>
          <w:tcPr>
            <w:tcW w:w="682" w:type="pct"/>
            <w:shd w:val="clear" w:color="auto" w:fill="auto"/>
            <w:vAlign w:val="center"/>
          </w:tcPr>
          <w:p w14:paraId="4DCF899B" w14:textId="6350612C" w:rsidR="009E5B70" w:rsidRPr="009B5C1A" w:rsidRDefault="009E5B70" w:rsidP="009E5B70">
            <w:pPr>
              <w:jc w:val="center"/>
              <w:rPr>
                <w:rFonts w:ascii="Arial" w:hAnsi="Arial" w:cs="Arial"/>
                <w:sz w:val="18"/>
                <w:szCs w:val="18"/>
              </w:rPr>
            </w:pPr>
            <w:r w:rsidRPr="009B5C1A">
              <w:rPr>
                <w:rFonts w:ascii="Arial" w:hAnsi="Arial" w:cs="Arial"/>
                <w:color w:val="000000"/>
                <w:sz w:val="18"/>
                <w:szCs w:val="18"/>
              </w:rPr>
              <w:t>Pieza</w:t>
            </w:r>
          </w:p>
        </w:tc>
        <w:tc>
          <w:tcPr>
            <w:tcW w:w="571" w:type="pct"/>
            <w:shd w:val="clear" w:color="auto" w:fill="auto"/>
            <w:vAlign w:val="center"/>
          </w:tcPr>
          <w:p w14:paraId="2DDEE477" w14:textId="1DACBE6A" w:rsidR="009E5B70" w:rsidRPr="009B5C1A" w:rsidRDefault="009E5B70" w:rsidP="009E5B70">
            <w:pPr>
              <w:jc w:val="center"/>
              <w:rPr>
                <w:rFonts w:ascii="Arial" w:hAnsi="Arial" w:cs="Arial"/>
                <w:sz w:val="18"/>
                <w:szCs w:val="18"/>
              </w:rPr>
            </w:pPr>
            <w:r w:rsidRPr="009B5C1A">
              <w:rPr>
                <w:rFonts w:ascii="Arial" w:hAnsi="Arial" w:cs="Arial"/>
                <w:color w:val="000000"/>
                <w:sz w:val="18"/>
                <w:szCs w:val="18"/>
              </w:rPr>
              <w:t>600</w:t>
            </w:r>
          </w:p>
        </w:tc>
        <w:tc>
          <w:tcPr>
            <w:tcW w:w="802" w:type="pct"/>
            <w:shd w:val="clear" w:color="auto" w:fill="auto"/>
            <w:noWrap/>
            <w:vAlign w:val="center"/>
          </w:tcPr>
          <w:p w14:paraId="5AEF64F2" w14:textId="3C444F1D" w:rsidR="009E5B70" w:rsidRPr="009B5C1A" w:rsidRDefault="009E5B70" w:rsidP="009E5B70">
            <w:pPr>
              <w:jc w:val="right"/>
              <w:rPr>
                <w:rFonts w:ascii="Arial" w:hAnsi="Arial" w:cs="Arial"/>
                <w:sz w:val="18"/>
                <w:szCs w:val="18"/>
              </w:rPr>
            </w:pPr>
            <w:r w:rsidRPr="009B5C1A">
              <w:rPr>
                <w:rFonts w:ascii="Arial" w:hAnsi="Arial" w:cs="Arial"/>
                <w:color w:val="000000"/>
                <w:sz w:val="18"/>
                <w:szCs w:val="18"/>
              </w:rPr>
              <w:t>$6.50</w:t>
            </w:r>
          </w:p>
        </w:tc>
        <w:tc>
          <w:tcPr>
            <w:tcW w:w="750" w:type="pct"/>
            <w:shd w:val="clear" w:color="auto" w:fill="auto"/>
            <w:noWrap/>
            <w:vAlign w:val="center"/>
          </w:tcPr>
          <w:p w14:paraId="2D008F34" w14:textId="239BE6E0" w:rsidR="009E5B70" w:rsidRPr="009B5C1A" w:rsidRDefault="009E5B70" w:rsidP="009E5B70">
            <w:pPr>
              <w:jc w:val="right"/>
              <w:rPr>
                <w:rFonts w:ascii="Arial" w:hAnsi="Arial" w:cs="Arial"/>
                <w:sz w:val="18"/>
                <w:szCs w:val="18"/>
              </w:rPr>
            </w:pPr>
            <w:r w:rsidRPr="009B5C1A">
              <w:rPr>
                <w:rFonts w:ascii="Arial" w:hAnsi="Arial" w:cs="Arial"/>
                <w:sz w:val="18"/>
                <w:szCs w:val="18"/>
              </w:rPr>
              <w:t>$3,900.00</w:t>
            </w:r>
          </w:p>
        </w:tc>
      </w:tr>
      <w:tr w:rsidR="009E5B70" w:rsidRPr="009B5C1A" w14:paraId="76F014EB" w14:textId="77777777" w:rsidTr="009B5C1A">
        <w:tblPrEx>
          <w:jc w:val="left"/>
        </w:tblPrEx>
        <w:trPr>
          <w:trHeight w:hRule="exact" w:val="227"/>
        </w:trPr>
        <w:tc>
          <w:tcPr>
            <w:tcW w:w="529" w:type="pct"/>
            <w:shd w:val="clear" w:color="auto" w:fill="auto"/>
          </w:tcPr>
          <w:p w14:paraId="6D40E970" w14:textId="011EAB54" w:rsidR="009E5B70" w:rsidRPr="009B5C1A" w:rsidRDefault="009E5B70" w:rsidP="009E5B70">
            <w:pPr>
              <w:jc w:val="center"/>
              <w:rPr>
                <w:rFonts w:ascii="Arial" w:hAnsi="Arial" w:cs="Arial"/>
                <w:sz w:val="18"/>
                <w:szCs w:val="18"/>
              </w:rPr>
            </w:pPr>
            <w:r w:rsidRPr="009B5C1A">
              <w:rPr>
                <w:rFonts w:ascii="Arial" w:hAnsi="Arial" w:cs="Arial"/>
                <w:color w:val="000000"/>
                <w:sz w:val="18"/>
                <w:szCs w:val="18"/>
              </w:rPr>
              <w:t>60</w:t>
            </w:r>
          </w:p>
        </w:tc>
        <w:tc>
          <w:tcPr>
            <w:tcW w:w="1666" w:type="pct"/>
            <w:shd w:val="clear" w:color="auto" w:fill="auto"/>
          </w:tcPr>
          <w:p w14:paraId="6E485C0E" w14:textId="109F6805" w:rsidR="009E5B70" w:rsidRPr="009B5C1A" w:rsidRDefault="009E5B70" w:rsidP="009E5B70">
            <w:pPr>
              <w:rPr>
                <w:rFonts w:ascii="Arial" w:hAnsi="Arial" w:cs="Arial"/>
                <w:sz w:val="18"/>
                <w:szCs w:val="18"/>
                <w:lang w:val="es-MX"/>
              </w:rPr>
            </w:pPr>
            <w:r w:rsidRPr="009B5C1A">
              <w:rPr>
                <w:rFonts w:ascii="Arial" w:hAnsi="Arial" w:cs="Arial"/>
                <w:b/>
                <w:bCs/>
                <w:color w:val="000000"/>
                <w:sz w:val="18"/>
                <w:szCs w:val="18"/>
              </w:rPr>
              <w:t>Bolsa de plástico color negro, medidas: 60cm x 70cm, calibre 150, marca indistinta</w:t>
            </w:r>
          </w:p>
        </w:tc>
        <w:tc>
          <w:tcPr>
            <w:tcW w:w="682" w:type="pct"/>
            <w:shd w:val="clear" w:color="auto" w:fill="auto"/>
            <w:vAlign w:val="center"/>
          </w:tcPr>
          <w:p w14:paraId="6900745A" w14:textId="07119911" w:rsidR="009E5B70" w:rsidRPr="009B5C1A" w:rsidRDefault="009E5B70" w:rsidP="009E5B70">
            <w:pPr>
              <w:jc w:val="center"/>
              <w:rPr>
                <w:rFonts w:ascii="Arial" w:hAnsi="Arial" w:cs="Arial"/>
                <w:sz w:val="18"/>
                <w:szCs w:val="18"/>
              </w:rPr>
            </w:pPr>
            <w:r w:rsidRPr="009B5C1A">
              <w:rPr>
                <w:rFonts w:ascii="Arial" w:hAnsi="Arial" w:cs="Arial"/>
                <w:color w:val="000000"/>
                <w:sz w:val="18"/>
                <w:szCs w:val="18"/>
              </w:rPr>
              <w:t xml:space="preserve">Pieza </w:t>
            </w:r>
          </w:p>
        </w:tc>
        <w:tc>
          <w:tcPr>
            <w:tcW w:w="571" w:type="pct"/>
            <w:shd w:val="clear" w:color="auto" w:fill="auto"/>
            <w:vAlign w:val="center"/>
          </w:tcPr>
          <w:p w14:paraId="517C96DB" w14:textId="4929C943" w:rsidR="009E5B70" w:rsidRPr="009B5C1A" w:rsidRDefault="009E5B70" w:rsidP="009E5B70">
            <w:pPr>
              <w:jc w:val="center"/>
              <w:rPr>
                <w:rFonts w:ascii="Arial" w:hAnsi="Arial" w:cs="Arial"/>
                <w:sz w:val="18"/>
                <w:szCs w:val="18"/>
              </w:rPr>
            </w:pPr>
            <w:r w:rsidRPr="009B5C1A">
              <w:rPr>
                <w:rFonts w:ascii="Arial" w:hAnsi="Arial" w:cs="Arial"/>
                <w:color w:val="000000"/>
                <w:sz w:val="18"/>
                <w:szCs w:val="18"/>
              </w:rPr>
              <w:t>7,000</w:t>
            </w:r>
          </w:p>
        </w:tc>
        <w:tc>
          <w:tcPr>
            <w:tcW w:w="802" w:type="pct"/>
            <w:shd w:val="clear" w:color="auto" w:fill="auto"/>
            <w:noWrap/>
            <w:vAlign w:val="center"/>
          </w:tcPr>
          <w:p w14:paraId="33B43A8F" w14:textId="2EF4E2F6" w:rsidR="009E5B70" w:rsidRPr="009B5C1A" w:rsidRDefault="009E5B70" w:rsidP="009E5B70">
            <w:pPr>
              <w:jc w:val="right"/>
              <w:rPr>
                <w:rFonts w:ascii="Arial" w:hAnsi="Arial" w:cs="Arial"/>
                <w:sz w:val="18"/>
                <w:szCs w:val="18"/>
              </w:rPr>
            </w:pPr>
            <w:r w:rsidRPr="009B5C1A">
              <w:rPr>
                <w:rFonts w:ascii="Arial" w:hAnsi="Arial" w:cs="Arial"/>
                <w:color w:val="000000"/>
                <w:sz w:val="18"/>
                <w:szCs w:val="18"/>
              </w:rPr>
              <w:t>$1.07</w:t>
            </w:r>
          </w:p>
        </w:tc>
        <w:tc>
          <w:tcPr>
            <w:tcW w:w="750" w:type="pct"/>
            <w:shd w:val="clear" w:color="auto" w:fill="auto"/>
            <w:noWrap/>
            <w:vAlign w:val="center"/>
          </w:tcPr>
          <w:p w14:paraId="2437421D" w14:textId="03B3CB11" w:rsidR="009E5B70" w:rsidRPr="009B5C1A" w:rsidRDefault="009E5B70" w:rsidP="009E5B70">
            <w:pPr>
              <w:jc w:val="right"/>
              <w:rPr>
                <w:rFonts w:ascii="Arial" w:hAnsi="Arial" w:cs="Arial"/>
                <w:sz w:val="18"/>
                <w:szCs w:val="18"/>
              </w:rPr>
            </w:pPr>
            <w:r w:rsidRPr="009B5C1A">
              <w:rPr>
                <w:rFonts w:ascii="Arial" w:hAnsi="Arial" w:cs="Arial"/>
                <w:sz w:val="18"/>
                <w:szCs w:val="18"/>
              </w:rPr>
              <w:t>$7,490.00</w:t>
            </w:r>
          </w:p>
        </w:tc>
      </w:tr>
      <w:tr w:rsidR="009E5B70" w:rsidRPr="009B5C1A" w14:paraId="5234FE7F" w14:textId="77777777" w:rsidTr="009B5C1A">
        <w:tblPrEx>
          <w:jc w:val="left"/>
        </w:tblPrEx>
        <w:trPr>
          <w:trHeight w:hRule="exact" w:val="227"/>
        </w:trPr>
        <w:tc>
          <w:tcPr>
            <w:tcW w:w="529" w:type="pct"/>
            <w:shd w:val="clear" w:color="auto" w:fill="auto"/>
          </w:tcPr>
          <w:p w14:paraId="735F7906" w14:textId="4E664BA1" w:rsidR="009E5B70" w:rsidRPr="009B5C1A" w:rsidRDefault="009E5B70" w:rsidP="009E5B70">
            <w:pPr>
              <w:jc w:val="center"/>
              <w:rPr>
                <w:rFonts w:ascii="Arial" w:hAnsi="Arial" w:cs="Arial"/>
                <w:sz w:val="18"/>
                <w:szCs w:val="18"/>
              </w:rPr>
            </w:pPr>
            <w:r w:rsidRPr="009B5C1A">
              <w:rPr>
                <w:rFonts w:ascii="Arial" w:hAnsi="Arial" w:cs="Arial"/>
                <w:color w:val="000000"/>
                <w:sz w:val="18"/>
                <w:szCs w:val="18"/>
              </w:rPr>
              <w:t>61</w:t>
            </w:r>
          </w:p>
        </w:tc>
        <w:tc>
          <w:tcPr>
            <w:tcW w:w="1666" w:type="pct"/>
            <w:shd w:val="clear" w:color="auto" w:fill="auto"/>
          </w:tcPr>
          <w:p w14:paraId="30B2CC8C" w14:textId="45702D3A" w:rsidR="009E5B70" w:rsidRPr="009B5C1A" w:rsidRDefault="009E5B70" w:rsidP="009E5B70">
            <w:pPr>
              <w:rPr>
                <w:rFonts w:ascii="Arial" w:hAnsi="Arial" w:cs="Arial"/>
                <w:sz w:val="18"/>
                <w:szCs w:val="18"/>
                <w:lang w:val="es-MX"/>
              </w:rPr>
            </w:pPr>
            <w:r w:rsidRPr="009B5C1A">
              <w:rPr>
                <w:rFonts w:ascii="Arial" w:hAnsi="Arial" w:cs="Arial"/>
                <w:b/>
                <w:bCs/>
                <w:color w:val="000000"/>
                <w:sz w:val="18"/>
                <w:szCs w:val="18"/>
              </w:rPr>
              <w:t>Bolsa de plástico color negro, medidas: 65cm x 110cm, calibre 300, marca indistinta</w:t>
            </w:r>
          </w:p>
        </w:tc>
        <w:tc>
          <w:tcPr>
            <w:tcW w:w="682" w:type="pct"/>
            <w:shd w:val="clear" w:color="auto" w:fill="auto"/>
            <w:vAlign w:val="center"/>
          </w:tcPr>
          <w:p w14:paraId="565DE9F4" w14:textId="631AEFFF" w:rsidR="009E5B70" w:rsidRPr="009B5C1A" w:rsidRDefault="009E5B70" w:rsidP="009E5B70">
            <w:pPr>
              <w:jc w:val="center"/>
              <w:rPr>
                <w:rFonts w:ascii="Arial" w:hAnsi="Arial" w:cs="Arial"/>
                <w:sz w:val="18"/>
                <w:szCs w:val="18"/>
              </w:rPr>
            </w:pPr>
            <w:r w:rsidRPr="009B5C1A">
              <w:rPr>
                <w:rFonts w:ascii="Arial" w:hAnsi="Arial" w:cs="Arial"/>
                <w:color w:val="000000"/>
                <w:sz w:val="18"/>
                <w:szCs w:val="18"/>
              </w:rPr>
              <w:t>Pieza</w:t>
            </w:r>
          </w:p>
        </w:tc>
        <w:tc>
          <w:tcPr>
            <w:tcW w:w="571" w:type="pct"/>
            <w:shd w:val="clear" w:color="auto" w:fill="auto"/>
            <w:vAlign w:val="center"/>
          </w:tcPr>
          <w:p w14:paraId="6BE52056" w14:textId="1B75EF9E" w:rsidR="009E5B70" w:rsidRPr="009B5C1A" w:rsidRDefault="009E5B70" w:rsidP="009E5B70">
            <w:pPr>
              <w:jc w:val="center"/>
              <w:rPr>
                <w:rFonts w:ascii="Arial" w:hAnsi="Arial" w:cs="Arial"/>
                <w:sz w:val="18"/>
                <w:szCs w:val="18"/>
              </w:rPr>
            </w:pPr>
            <w:r w:rsidRPr="009B5C1A">
              <w:rPr>
                <w:rFonts w:ascii="Arial" w:hAnsi="Arial" w:cs="Arial"/>
                <w:color w:val="000000"/>
                <w:sz w:val="18"/>
                <w:szCs w:val="18"/>
              </w:rPr>
              <w:t>5,000</w:t>
            </w:r>
          </w:p>
        </w:tc>
        <w:tc>
          <w:tcPr>
            <w:tcW w:w="802" w:type="pct"/>
            <w:shd w:val="clear" w:color="auto" w:fill="auto"/>
            <w:noWrap/>
            <w:vAlign w:val="center"/>
          </w:tcPr>
          <w:p w14:paraId="50167642" w14:textId="2381FA88" w:rsidR="009E5B70" w:rsidRPr="009B5C1A" w:rsidRDefault="009E5B70" w:rsidP="009E5B70">
            <w:pPr>
              <w:jc w:val="right"/>
              <w:rPr>
                <w:rFonts w:ascii="Arial" w:hAnsi="Arial" w:cs="Arial"/>
                <w:sz w:val="18"/>
                <w:szCs w:val="18"/>
              </w:rPr>
            </w:pPr>
            <w:r w:rsidRPr="009B5C1A">
              <w:rPr>
                <w:rFonts w:ascii="Arial" w:hAnsi="Arial" w:cs="Arial"/>
                <w:color w:val="000000"/>
                <w:sz w:val="18"/>
                <w:szCs w:val="18"/>
              </w:rPr>
              <w:t>$3.71</w:t>
            </w:r>
          </w:p>
        </w:tc>
        <w:tc>
          <w:tcPr>
            <w:tcW w:w="750" w:type="pct"/>
            <w:shd w:val="clear" w:color="auto" w:fill="auto"/>
            <w:noWrap/>
            <w:vAlign w:val="center"/>
          </w:tcPr>
          <w:p w14:paraId="08C394ED" w14:textId="4C750574" w:rsidR="009E5B70" w:rsidRPr="009B5C1A" w:rsidRDefault="009E5B70" w:rsidP="009E5B70">
            <w:pPr>
              <w:jc w:val="right"/>
              <w:rPr>
                <w:rFonts w:ascii="Arial" w:hAnsi="Arial" w:cs="Arial"/>
                <w:sz w:val="18"/>
                <w:szCs w:val="18"/>
              </w:rPr>
            </w:pPr>
            <w:r w:rsidRPr="009B5C1A">
              <w:rPr>
                <w:rFonts w:ascii="Arial" w:hAnsi="Arial" w:cs="Arial"/>
                <w:sz w:val="18"/>
                <w:szCs w:val="18"/>
              </w:rPr>
              <w:t>$18,550.00</w:t>
            </w:r>
          </w:p>
        </w:tc>
      </w:tr>
      <w:tr w:rsidR="00ED7882" w:rsidRPr="009B5C1A" w14:paraId="034FCD1A" w14:textId="77777777" w:rsidTr="00ED7882">
        <w:tblPrEx>
          <w:jc w:val="left"/>
        </w:tblPrEx>
        <w:trPr>
          <w:trHeight w:hRule="exact" w:val="227"/>
        </w:trPr>
        <w:tc>
          <w:tcPr>
            <w:tcW w:w="3448" w:type="pct"/>
            <w:gridSpan w:val="4"/>
            <w:shd w:val="clear" w:color="auto" w:fill="auto"/>
          </w:tcPr>
          <w:p w14:paraId="347A616D" w14:textId="77777777" w:rsidR="00ED7882" w:rsidRPr="009B5C1A" w:rsidRDefault="00ED7882" w:rsidP="009E5B70">
            <w:pPr>
              <w:jc w:val="center"/>
              <w:rPr>
                <w:rFonts w:ascii="Arial" w:hAnsi="Arial" w:cs="Arial"/>
                <w:color w:val="000000"/>
                <w:sz w:val="18"/>
                <w:szCs w:val="18"/>
              </w:rPr>
            </w:pPr>
          </w:p>
        </w:tc>
        <w:tc>
          <w:tcPr>
            <w:tcW w:w="802" w:type="pct"/>
            <w:shd w:val="clear" w:color="auto" w:fill="auto"/>
            <w:noWrap/>
            <w:vAlign w:val="center"/>
          </w:tcPr>
          <w:p w14:paraId="55F857AE" w14:textId="75B4FF1C" w:rsidR="00ED7882" w:rsidRPr="0090134A" w:rsidRDefault="00ED7882" w:rsidP="009E5B70">
            <w:pPr>
              <w:jc w:val="right"/>
              <w:rPr>
                <w:rFonts w:ascii="Arial" w:hAnsi="Arial" w:cs="Arial"/>
                <w:color w:val="000000"/>
                <w:sz w:val="18"/>
                <w:szCs w:val="18"/>
              </w:rPr>
            </w:pPr>
            <w:r w:rsidRPr="0090134A">
              <w:rPr>
                <w:rFonts w:ascii="Arial" w:hAnsi="Arial" w:cs="Arial"/>
                <w:b/>
                <w:color w:val="000000"/>
                <w:sz w:val="18"/>
                <w:szCs w:val="18"/>
              </w:rPr>
              <w:t>Subtotal</w:t>
            </w:r>
          </w:p>
        </w:tc>
        <w:tc>
          <w:tcPr>
            <w:tcW w:w="750" w:type="pct"/>
            <w:shd w:val="clear" w:color="auto" w:fill="auto"/>
            <w:noWrap/>
            <w:vAlign w:val="center"/>
          </w:tcPr>
          <w:p w14:paraId="33489A2F" w14:textId="106BDC04" w:rsidR="00ED7882" w:rsidRPr="0090134A" w:rsidRDefault="009D7DE6" w:rsidP="009E5B70">
            <w:pPr>
              <w:jc w:val="right"/>
              <w:rPr>
                <w:rFonts w:ascii="Arial" w:hAnsi="Arial" w:cs="Arial"/>
                <w:b/>
                <w:sz w:val="18"/>
                <w:szCs w:val="18"/>
              </w:rPr>
            </w:pPr>
            <w:r w:rsidRPr="0090134A">
              <w:rPr>
                <w:rFonts w:ascii="Arial" w:hAnsi="Arial" w:cs="Arial"/>
                <w:b/>
                <w:sz w:val="18"/>
                <w:szCs w:val="18"/>
              </w:rPr>
              <w:t>$295,890.00</w:t>
            </w:r>
          </w:p>
        </w:tc>
      </w:tr>
    </w:tbl>
    <w:p w14:paraId="112DE07B" w14:textId="77777777" w:rsidR="00E03D5B" w:rsidRDefault="00631096" w:rsidP="002B462E">
      <w:pPr>
        <w:jc w:val="both"/>
        <w:rPr>
          <w:rFonts w:ascii="Arial" w:hAnsi="Arial" w:cs="Arial"/>
          <w:sz w:val="18"/>
          <w:szCs w:val="18"/>
        </w:rPr>
      </w:pPr>
      <w:r>
        <w:rPr>
          <w:rFonts w:ascii="Arial" w:hAnsi="Arial" w:cs="Arial"/>
          <w:sz w:val="18"/>
          <w:szCs w:val="18"/>
        </w:rPr>
        <w:t>----------------------------------------------------------------------------------------------------------------------------------</w:t>
      </w:r>
      <w:r w:rsidR="002E75A2">
        <w:rPr>
          <w:rFonts w:ascii="Arial" w:hAnsi="Arial" w:cs="Arial"/>
          <w:sz w:val="18"/>
          <w:szCs w:val="18"/>
        </w:rPr>
        <w:t>----------------</w:t>
      </w:r>
    </w:p>
    <w:tbl>
      <w:tblPr>
        <w:tblW w:w="5003"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34"/>
        <w:gridCol w:w="2943"/>
        <w:gridCol w:w="1205"/>
        <w:gridCol w:w="1009"/>
        <w:gridCol w:w="1417"/>
        <w:gridCol w:w="1325"/>
      </w:tblGrid>
      <w:tr w:rsidR="00E03D5B" w:rsidRPr="004917F3" w14:paraId="062C0FFE" w14:textId="77777777" w:rsidTr="00AA4B8C">
        <w:trPr>
          <w:trHeight w:hRule="exact" w:val="386"/>
          <w:jc w:val="center"/>
        </w:trPr>
        <w:tc>
          <w:tcPr>
            <w:tcW w:w="5000" w:type="pct"/>
            <w:gridSpan w:val="6"/>
            <w:shd w:val="clear" w:color="auto" w:fill="D9D9D9" w:themeFill="background1" w:themeFillShade="D9"/>
            <w:vAlign w:val="center"/>
          </w:tcPr>
          <w:p w14:paraId="70BC62ED" w14:textId="1B4BC69A" w:rsidR="00E03D5B" w:rsidRPr="004917F3" w:rsidRDefault="00E03D5B" w:rsidP="00AA4B8C">
            <w:pPr>
              <w:jc w:val="center"/>
              <w:rPr>
                <w:rFonts w:ascii="Arial" w:hAnsi="Arial" w:cs="Arial"/>
                <w:b/>
                <w:bCs/>
                <w:sz w:val="18"/>
                <w:szCs w:val="18"/>
              </w:rPr>
            </w:pPr>
            <w:r w:rsidRPr="004917F3">
              <w:rPr>
                <w:rFonts w:ascii="Arial" w:hAnsi="Arial" w:cs="Arial"/>
                <w:b/>
                <w:bCs/>
                <w:sz w:val="18"/>
                <w:szCs w:val="18"/>
              </w:rPr>
              <w:t>LICITANTE ADJUDICADO: ECODELI COMERCIAL, S.A. DE C.V.</w:t>
            </w:r>
          </w:p>
        </w:tc>
      </w:tr>
      <w:tr w:rsidR="00E03D5B" w:rsidRPr="004917F3" w14:paraId="73B66868" w14:textId="77777777" w:rsidTr="004917F3">
        <w:trPr>
          <w:trHeight w:hRule="exact" w:val="519"/>
          <w:jc w:val="center"/>
        </w:trPr>
        <w:tc>
          <w:tcPr>
            <w:tcW w:w="529" w:type="pct"/>
            <w:shd w:val="clear" w:color="auto" w:fill="D9D9D9" w:themeFill="background1" w:themeFillShade="D9"/>
            <w:vAlign w:val="center"/>
          </w:tcPr>
          <w:p w14:paraId="636E3A58" w14:textId="77777777" w:rsidR="00E03D5B" w:rsidRPr="004917F3" w:rsidRDefault="00E03D5B" w:rsidP="00AA4B8C">
            <w:pPr>
              <w:jc w:val="center"/>
              <w:rPr>
                <w:rFonts w:ascii="Arial" w:hAnsi="Arial" w:cs="Arial"/>
                <w:b/>
                <w:sz w:val="18"/>
                <w:szCs w:val="18"/>
              </w:rPr>
            </w:pPr>
            <w:r w:rsidRPr="004917F3">
              <w:rPr>
                <w:rFonts w:ascii="Arial" w:hAnsi="Arial" w:cs="Arial"/>
                <w:b/>
                <w:sz w:val="18"/>
                <w:szCs w:val="18"/>
              </w:rPr>
              <w:t>Partida</w:t>
            </w:r>
          </w:p>
        </w:tc>
        <w:tc>
          <w:tcPr>
            <w:tcW w:w="1666" w:type="pct"/>
            <w:shd w:val="clear" w:color="auto" w:fill="D9D9D9" w:themeFill="background1" w:themeFillShade="D9"/>
            <w:vAlign w:val="center"/>
          </w:tcPr>
          <w:p w14:paraId="16C12F38" w14:textId="77777777" w:rsidR="00E03D5B" w:rsidRPr="004917F3" w:rsidRDefault="00E03D5B" w:rsidP="00AA4B8C">
            <w:pPr>
              <w:autoSpaceDE w:val="0"/>
              <w:autoSpaceDN w:val="0"/>
              <w:adjustRightInd w:val="0"/>
              <w:jc w:val="center"/>
              <w:rPr>
                <w:rFonts w:ascii="Arial" w:hAnsi="Arial" w:cs="Arial"/>
                <w:b/>
                <w:sz w:val="18"/>
                <w:szCs w:val="18"/>
              </w:rPr>
            </w:pPr>
            <w:r w:rsidRPr="004917F3">
              <w:rPr>
                <w:rFonts w:ascii="Arial" w:hAnsi="Arial" w:cs="Arial"/>
                <w:b/>
                <w:sz w:val="18"/>
                <w:szCs w:val="18"/>
              </w:rPr>
              <w:t>Descripción a detalle del bien</w:t>
            </w:r>
          </w:p>
        </w:tc>
        <w:tc>
          <w:tcPr>
            <w:tcW w:w="682" w:type="pct"/>
            <w:shd w:val="clear" w:color="auto" w:fill="D9D9D9" w:themeFill="background1" w:themeFillShade="D9"/>
            <w:vAlign w:val="center"/>
          </w:tcPr>
          <w:p w14:paraId="0C3D2461" w14:textId="77777777" w:rsidR="00E03D5B" w:rsidRPr="004917F3" w:rsidRDefault="00E03D5B" w:rsidP="00AA4B8C">
            <w:pPr>
              <w:jc w:val="center"/>
              <w:rPr>
                <w:rFonts w:ascii="Arial" w:hAnsi="Arial" w:cs="Arial"/>
                <w:b/>
                <w:sz w:val="18"/>
                <w:szCs w:val="18"/>
              </w:rPr>
            </w:pPr>
            <w:r w:rsidRPr="004917F3">
              <w:rPr>
                <w:rFonts w:ascii="Arial" w:hAnsi="Arial" w:cs="Arial"/>
                <w:b/>
                <w:sz w:val="18"/>
                <w:szCs w:val="18"/>
              </w:rPr>
              <w:t>Unidad de Medida</w:t>
            </w:r>
          </w:p>
        </w:tc>
        <w:tc>
          <w:tcPr>
            <w:tcW w:w="571" w:type="pct"/>
            <w:shd w:val="clear" w:color="auto" w:fill="D9D9D9" w:themeFill="background1" w:themeFillShade="D9"/>
            <w:vAlign w:val="center"/>
          </w:tcPr>
          <w:p w14:paraId="20A95716" w14:textId="77777777" w:rsidR="00E03D5B" w:rsidRPr="004917F3" w:rsidRDefault="00E03D5B" w:rsidP="00AA4B8C">
            <w:pPr>
              <w:jc w:val="center"/>
              <w:rPr>
                <w:rFonts w:ascii="Arial" w:hAnsi="Arial" w:cs="Arial"/>
                <w:b/>
                <w:sz w:val="18"/>
                <w:szCs w:val="18"/>
              </w:rPr>
            </w:pPr>
            <w:r w:rsidRPr="004917F3">
              <w:rPr>
                <w:rFonts w:ascii="Arial" w:hAnsi="Arial" w:cs="Arial"/>
                <w:b/>
                <w:sz w:val="18"/>
                <w:szCs w:val="18"/>
              </w:rPr>
              <w:t>Cantidad</w:t>
            </w:r>
          </w:p>
        </w:tc>
        <w:tc>
          <w:tcPr>
            <w:tcW w:w="802" w:type="pct"/>
            <w:shd w:val="clear" w:color="auto" w:fill="D9D9D9" w:themeFill="background1" w:themeFillShade="D9"/>
            <w:vAlign w:val="center"/>
          </w:tcPr>
          <w:p w14:paraId="1B7EA32A" w14:textId="77777777" w:rsidR="00E03D5B" w:rsidRPr="004917F3" w:rsidRDefault="00E03D5B" w:rsidP="00AA4B8C">
            <w:pPr>
              <w:jc w:val="center"/>
              <w:rPr>
                <w:rFonts w:ascii="Arial" w:hAnsi="Arial" w:cs="Arial"/>
                <w:b/>
                <w:sz w:val="18"/>
                <w:szCs w:val="18"/>
              </w:rPr>
            </w:pPr>
            <w:r w:rsidRPr="004917F3">
              <w:rPr>
                <w:rFonts w:ascii="Arial" w:hAnsi="Arial" w:cs="Arial"/>
                <w:b/>
                <w:bCs/>
                <w:sz w:val="18"/>
                <w:szCs w:val="18"/>
              </w:rPr>
              <w:t xml:space="preserve">Importe  </w:t>
            </w:r>
            <w:r w:rsidRPr="004917F3">
              <w:rPr>
                <w:rFonts w:ascii="Arial" w:hAnsi="Arial" w:cs="Arial"/>
                <w:b/>
                <w:bCs/>
                <w:sz w:val="18"/>
                <w:szCs w:val="18"/>
              </w:rPr>
              <w:br/>
              <w:t>antes de IVA</w:t>
            </w:r>
          </w:p>
        </w:tc>
        <w:tc>
          <w:tcPr>
            <w:tcW w:w="750" w:type="pct"/>
            <w:shd w:val="clear" w:color="auto" w:fill="D9D9D9" w:themeFill="background1" w:themeFillShade="D9"/>
            <w:vAlign w:val="center"/>
          </w:tcPr>
          <w:p w14:paraId="64463043" w14:textId="77777777" w:rsidR="00E03D5B" w:rsidRPr="004917F3" w:rsidRDefault="00E03D5B" w:rsidP="00AA4B8C">
            <w:pPr>
              <w:jc w:val="center"/>
              <w:rPr>
                <w:rFonts w:ascii="Arial" w:hAnsi="Arial" w:cs="Arial"/>
                <w:b/>
                <w:sz w:val="18"/>
                <w:szCs w:val="18"/>
              </w:rPr>
            </w:pPr>
            <w:r w:rsidRPr="004917F3">
              <w:rPr>
                <w:rFonts w:ascii="Arial" w:hAnsi="Arial" w:cs="Arial"/>
                <w:b/>
                <w:bCs/>
                <w:sz w:val="18"/>
                <w:szCs w:val="18"/>
              </w:rPr>
              <w:t>Importe total antes de IVA</w:t>
            </w:r>
          </w:p>
        </w:tc>
      </w:tr>
      <w:tr w:rsidR="009E5B70" w:rsidRPr="004917F3" w14:paraId="3B67A86B" w14:textId="77777777" w:rsidTr="004917F3">
        <w:tblPrEx>
          <w:jc w:val="left"/>
        </w:tblPrEx>
        <w:trPr>
          <w:trHeight w:hRule="exact" w:val="227"/>
        </w:trPr>
        <w:tc>
          <w:tcPr>
            <w:tcW w:w="529" w:type="pct"/>
            <w:shd w:val="clear" w:color="auto" w:fill="auto"/>
          </w:tcPr>
          <w:p w14:paraId="37D05777" w14:textId="1F3C4196" w:rsidR="009E5B70" w:rsidRPr="004917F3" w:rsidRDefault="009E5B70" w:rsidP="009E5B70">
            <w:pPr>
              <w:jc w:val="center"/>
              <w:rPr>
                <w:rFonts w:ascii="Arial" w:hAnsi="Arial" w:cs="Arial"/>
                <w:sz w:val="18"/>
                <w:szCs w:val="18"/>
              </w:rPr>
            </w:pPr>
            <w:r w:rsidRPr="004917F3">
              <w:rPr>
                <w:rFonts w:ascii="Arial" w:hAnsi="Arial" w:cs="Arial"/>
                <w:color w:val="000000"/>
                <w:sz w:val="18"/>
                <w:szCs w:val="18"/>
              </w:rPr>
              <w:t>12</w:t>
            </w:r>
          </w:p>
        </w:tc>
        <w:tc>
          <w:tcPr>
            <w:tcW w:w="1666" w:type="pct"/>
            <w:shd w:val="clear" w:color="auto" w:fill="auto"/>
          </w:tcPr>
          <w:p w14:paraId="4EB84978" w14:textId="65ACED0F" w:rsidR="009E5B70" w:rsidRPr="004917F3" w:rsidRDefault="009E5B70" w:rsidP="009E5B70">
            <w:pPr>
              <w:rPr>
                <w:rFonts w:ascii="Arial" w:hAnsi="Arial" w:cs="Arial"/>
                <w:sz w:val="18"/>
                <w:szCs w:val="18"/>
                <w:lang w:val="es-MX"/>
              </w:rPr>
            </w:pPr>
            <w:r w:rsidRPr="004917F3">
              <w:rPr>
                <w:rFonts w:ascii="Arial" w:hAnsi="Arial" w:cs="Arial"/>
                <w:b/>
                <w:bCs/>
                <w:color w:val="000000"/>
                <w:sz w:val="18"/>
                <w:szCs w:val="18"/>
              </w:rPr>
              <w:t>Cepillo para WC con mango y base de plástico, marca y color indistintos</w:t>
            </w:r>
          </w:p>
        </w:tc>
        <w:tc>
          <w:tcPr>
            <w:tcW w:w="682" w:type="pct"/>
            <w:shd w:val="clear" w:color="auto" w:fill="auto"/>
            <w:vAlign w:val="center"/>
          </w:tcPr>
          <w:p w14:paraId="0EE76740" w14:textId="5D9A2BF4" w:rsidR="009E5B70" w:rsidRPr="004917F3" w:rsidRDefault="009E5B70" w:rsidP="009E5B70">
            <w:pPr>
              <w:jc w:val="center"/>
              <w:rPr>
                <w:rFonts w:ascii="Arial" w:hAnsi="Arial" w:cs="Arial"/>
                <w:sz w:val="18"/>
                <w:szCs w:val="18"/>
              </w:rPr>
            </w:pPr>
            <w:r w:rsidRPr="004917F3">
              <w:rPr>
                <w:rFonts w:ascii="Arial" w:hAnsi="Arial" w:cs="Arial"/>
                <w:color w:val="000000"/>
                <w:sz w:val="18"/>
                <w:szCs w:val="18"/>
              </w:rPr>
              <w:t>Piezas</w:t>
            </w:r>
          </w:p>
        </w:tc>
        <w:tc>
          <w:tcPr>
            <w:tcW w:w="571" w:type="pct"/>
            <w:shd w:val="clear" w:color="auto" w:fill="auto"/>
            <w:vAlign w:val="center"/>
          </w:tcPr>
          <w:p w14:paraId="5E70AFE1" w14:textId="7E95097A" w:rsidR="009E5B70" w:rsidRPr="004917F3" w:rsidRDefault="009E5B70" w:rsidP="009E5B70">
            <w:pPr>
              <w:jc w:val="center"/>
              <w:rPr>
                <w:rFonts w:ascii="Arial" w:hAnsi="Arial" w:cs="Arial"/>
                <w:sz w:val="18"/>
                <w:szCs w:val="18"/>
              </w:rPr>
            </w:pPr>
            <w:r w:rsidRPr="004917F3">
              <w:rPr>
                <w:rFonts w:ascii="Arial" w:hAnsi="Arial" w:cs="Arial"/>
                <w:color w:val="000000"/>
                <w:sz w:val="18"/>
                <w:szCs w:val="18"/>
              </w:rPr>
              <w:t>100</w:t>
            </w:r>
          </w:p>
        </w:tc>
        <w:tc>
          <w:tcPr>
            <w:tcW w:w="802" w:type="pct"/>
            <w:shd w:val="clear" w:color="auto" w:fill="auto"/>
            <w:noWrap/>
            <w:vAlign w:val="center"/>
          </w:tcPr>
          <w:p w14:paraId="24183C55" w14:textId="1178B926" w:rsidR="009E5B70" w:rsidRPr="004917F3" w:rsidRDefault="009E5B70" w:rsidP="009E5B70">
            <w:pPr>
              <w:jc w:val="right"/>
              <w:rPr>
                <w:rFonts w:ascii="Arial" w:hAnsi="Arial" w:cs="Arial"/>
                <w:sz w:val="18"/>
                <w:szCs w:val="18"/>
              </w:rPr>
            </w:pPr>
            <w:r w:rsidRPr="004917F3">
              <w:rPr>
                <w:rFonts w:ascii="Arial" w:hAnsi="Arial" w:cs="Arial"/>
                <w:color w:val="000000"/>
                <w:sz w:val="18"/>
                <w:szCs w:val="18"/>
              </w:rPr>
              <w:t>$23.01</w:t>
            </w:r>
          </w:p>
        </w:tc>
        <w:tc>
          <w:tcPr>
            <w:tcW w:w="750" w:type="pct"/>
            <w:shd w:val="clear" w:color="auto" w:fill="auto"/>
            <w:noWrap/>
            <w:vAlign w:val="center"/>
          </w:tcPr>
          <w:p w14:paraId="50CF4A71" w14:textId="5F63A0DF" w:rsidR="009E5B70" w:rsidRPr="004917F3" w:rsidRDefault="009E5B70" w:rsidP="009E5B70">
            <w:pPr>
              <w:jc w:val="right"/>
              <w:rPr>
                <w:rFonts w:ascii="Arial" w:hAnsi="Arial" w:cs="Arial"/>
                <w:sz w:val="18"/>
                <w:szCs w:val="18"/>
              </w:rPr>
            </w:pPr>
            <w:r w:rsidRPr="004917F3">
              <w:rPr>
                <w:rFonts w:ascii="Arial" w:hAnsi="Arial" w:cs="Arial"/>
                <w:sz w:val="18"/>
                <w:szCs w:val="18"/>
              </w:rPr>
              <w:t>$2,301.00</w:t>
            </w:r>
          </w:p>
        </w:tc>
      </w:tr>
      <w:tr w:rsidR="009E5B70" w:rsidRPr="004917F3" w14:paraId="002843A7" w14:textId="77777777" w:rsidTr="004917F3">
        <w:tblPrEx>
          <w:jc w:val="left"/>
        </w:tblPrEx>
        <w:trPr>
          <w:trHeight w:hRule="exact" w:val="227"/>
        </w:trPr>
        <w:tc>
          <w:tcPr>
            <w:tcW w:w="529" w:type="pct"/>
            <w:shd w:val="clear" w:color="auto" w:fill="auto"/>
          </w:tcPr>
          <w:p w14:paraId="12B4E2C5" w14:textId="360F42EC" w:rsidR="009E5B70" w:rsidRPr="004917F3" w:rsidRDefault="009E5B70" w:rsidP="009E5B70">
            <w:pPr>
              <w:jc w:val="center"/>
              <w:rPr>
                <w:rFonts w:ascii="Arial" w:hAnsi="Arial" w:cs="Arial"/>
                <w:sz w:val="18"/>
                <w:szCs w:val="18"/>
              </w:rPr>
            </w:pPr>
            <w:r w:rsidRPr="004917F3">
              <w:rPr>
                <w:rFonts w:ascii="Arial" w:hAnsi="Arial" w:cs="Arial"/>
                <w:color w:val="000000"/>
                <w:sz w:val="18"/>
                <w:szCs w:val="18"/>
              </w:rPr>
              <w:lastRenderedPageBreak/>
              <w:t>17</w:t>
            </w:r>
          </w:p>
        </w:tc>
        <w:tc>
          <w:tcPr>
            <w:tcW w:w="1666" w:type="pct"/>
            <w:shd w:val="clear" w:color="auto" w:fill="auto"/>
          </w:tcPr>
          <w:p w14:paraId="406C677F" w14:textId="028735D9" w:rsidR="009E5B70" w:rsidRPr="004917F3" w:rsidRDefault="009E5B70" w:rsidP="009E5B70">
            <w:pPr>
              <w:rPr>
                <w:rFonts w:ascii="Arial" w:hAnsi="Arial" w:cs="Arial"/>
                <w:sz w:val="18"/>
                <w:szCs w:val="18"/>
                <w:lang w:val="es-MX"/>
              </w:rPr>
            </w:pPr>
            <w:r w:rsidRPr="004917F3">
              <w:rPr>
                <w:rFonts w:ascii="Arial" w:hAnsi="Arial" w:cs="Arial"/>
                <w:b/>
                <w:bCs/>
                <w:color w:val="000000"/>
                <w:sz w:val="18"/>
                <w:szCs w:val="18"/>
              </w:rPr>
              <w:t>Cubeta de plástico rígido, capacidad de 17 litros - #16, marca y color indistintos</w:t>
            </w:r>
          </w:p>
        </w:tc>
        <w:tc>
          <w:tcPr>
            <w:tcW w:w="682" w:type="pct"/>
            <w:shd w:val="clear" w:color="auto" w:fill="auto"/>
            <w:vAlign w:val="center"/>
          </w:tcPr>
          <w:p w14:paraId="19CB5B5D" w14:textId="3699855B" w:rsidR="009E5B70" w:rsidRPr="004917F3" w:rsidRDefault="009E5B70" w:rsidP="009E5B70">
            <w:pPr>
              <w:jc w:val="center"/>
              <w:rPr>
                <w:rFonts w:ascii="Arial" w:hAnsi="Arial" w:cs="Arial"/>
                <w:sz w:val="18"/>
                <w:szCs w:val="18"/>
              </w:rPr>
            </w:pPr>
            <w:r w:rsidRPr="004917F3">
              <w:rPr>
                <w:rFonts w:ascii="Arial" w:hAnsi="Arial" w:cs="Arial"/>
                <w:color w:val="000000"/>
                <w:sz w:val="18"/>
                <w:szCs w:val="18"/>
              </w:rPr>
              <w:t>Pieza</w:t>
            </w:r>
          </w:p>
        </w:tc>
        <w:tc>
          <w:tcPr>
            <w:tcW w:w="571" w:type="pct"/>
            <w:shd w:val="clear" w:color="auto" w:fill="auto"/>
            <w:vAlign w:val="center"/>
          </w:tcPr>
          <w:p w14:paraId="297CCBAA" w14:textId="3A9DCD99" w:rsidR="009E5B70" w:rsidRPr="004917F3" w:rsidRDefault="009E5B70" w:rsidP="009E5B70">
            <w:pPr>
              <w:jc w:val="center"/>
              <w:rPr>
                <w:rFonts w:ascii="Arial" w:hAnsi="Arial" w:cs="Arial"/>
                <w:sz w:val="18"/>
                <w:szCs w:val="18"/>
              </w:rPr>
            </w:pPr>
            <w:r w:rsidRPr="004917F3">
              <w:rPr>
                <w:rFonts w:ascii="Arial" w:hAnsi="Arial" w:cs="Arial"/>
                <w:color w:val="000000"/>
                <w:sz w:val="18"/>
                <w:szCs w:val="18"/>
              </w:rPr>
              <w:t>350</w:t>
            </w:r>
          </w:p>
        </w:tc>
        <w:tc>
          <w:tcPr>
            <w:tcW w:w="802" w:type="pct"/>
            <w:shd w:val="clear" w:color="auto" w:fill="auto"/>
            <w:noWrap/>
            <w:vAlign w:val="center"/>
          </w:tcPr>
          <w:p w14:paraId="339DFA2C" w14:textId="0C1F8273" w:rsidR="009E5B70" w:rsidRPr="004917F3" w:rsidRDefault="009E5B70" w:rsidP="009E5B70">
            <w:pPr>
              <w:jc w:val="right"/>
              <w:rPr>
                <w:rFonts w:ascii="Arial" w:hAnsi="Arial" w:cs="Arial"/>
                <w:sz w:val="18"/>
                <w:szCs w:val="18"/>
              </w:rPr>
            </w:pPr>
            <w:r w:rsidRPr="004917F3">
              <w:rPr>
                <w:rFonts w:ascii="Arial" w:hAnsi="Arial" w:cs="Arial"/>
                <w:color w:val="000000"/>
                <w:sz w:val="18"/>
                <w:szCs w:val="18"/>
              </w:rPr>
              <w:t>$40.71</w:t>
            </w:r>
          </w:p>
        </w:tc>
        <w:tc>
          <w:tcPr>
            <w:tcW w:w="750" w:type="pct"/>
            <w:shd w:val="clear" w:color="auto" w:fill="auto"/>
            <w:noWrap/>
            <w:vAlign w:val="center"/>
          </w:tcPr>
          <w:p w14:paraId="4E93336A" w14:textId="2FDC3DC9" w:rsidR="009E5B70" w:rsidRPr="004917F3" w:rsidRDefault="009E5B70" w:rsidP="009E5B70">
            <w:pPr>
              <w:jc w:val="right"/>
              <w:rPr>
                <w:rFonts w:ascii="Arial" w:hAnsi="Arial" w:cs="Arial"/>
                <w:sz w:val="18"/>
                <w:szCs w:val="18"/>
              </w:rPr>
            </w:pPr>
            <w:r w:rsidRPr="004917F3">
              <w:rPr>
                <w:rFonts w:ascii="Arial" w:hAnsi="Arial" w:cs="Arial"/>
                <w:sz w:val="18"/>
                <w:szCs w:val="18"/>
              </w:rPr>
              <w:t>$14,248.50</w:t>
            </w:r>
          </w:p>
        </w:tc>
      </w:tr>
      <w:tr w:rsidR="009E5B70" w:rsidRPr="004917F3" w14:paraId="5C6670B5" w14:textId="77777777" w:rsidTr="004917F3">
        <w:tblPrEx>
          <w:jc w:val="left"/>
        </w:tblPrEx>
        <w:trPr>
          <w:trHeight w:hRule="exact" w:val="227"/>
        </w:trPr>
        <w:tc>
          <w:tcPr>
            <w:tcW w:w="529" w:type="pct"/>
            <w:shd w:val="clear" w:color="auto" w:fill="auto"/>
          </w:tcPr>
          <w:p w14:paraId="23B7FE7D" w14:textId="18297EB5" w:rsidR="009E5B70" w:rsidRPr="004917F3" w:rsidRDefault="009E5B70" w:rsidP="009E5B70">
            <w:pPr>
              <w:jc w:val="center"/>
              <w:rPr>
                <w:rFonts w:ascii="Arial" w:hAnsi="Arial" w:cs="Arial"/>
                <w:sz w:val="18"/>
                <w:szCs w:val="18"/>
              </w:rPr>
            </w:pPr>
            <w:r w:rsidRPr="004917F3">
              <w:rPr>
                <w:rFonts w:ascii="Arial" w:hAnsi="Arial" w:cs="Arial"/>
                <w:color w:val="000000"/>
                <w:sz w:val="18"/>
                <w:szCs w:val="18"/>
              </w:rPr>
              <w:t>18</w:t>
            </w:r>
          </w:p>
        </w:tc>
        <w:tc>
          <w:tcPr>
            <w:tcW w:w="1666" w:type="pct"/>
            <w:shd w:val="clear" w:color="auto" w:fill="auto"/>
          </w:tcPr>
          <w:p w14:paraId="64AACA51" w14:textId="0AEE9411" w:rsidR="009E5B70" w:rsidRPr="004917F3" w:rsidRDefault="009E5B70" w:rsidP="009E5B70">
            <w:pPr>
              <w:rPr>
                <w:rFonts w:ascii="Arial" w:hAnsi="Arial" w:cs="Arial"/>
                <w:sz w:val="18"/>
                <w:szCs w:val="18"/>
              </w:rPr>
            </w:pPr>
            <w:r w:rsidRPr="004917F3">
              <w:rPr>
                <w:rFonts w:ascii="Arial" w:hAnsi="Arial" w:cs="Arial"/>
                <w:b/>
                <w:bCs/>
                <w:color w:val="000000"/>
                <w:sz w:val="18"/>
                <w:szCs w:val="18"/>
              </w:rPr>
              <w:t>Cubeta de plástico rígido, capacidad de 6 litros, marca y color indistintos</w:t>
            </w:r>
          </w:p>
        </w:tc>
        <w:tc>
          <w:tcPr>
            <w:tcW w:w="682" w:type="pct"/>
            <w:shd w:val="clear" w:color="auto" w:fill="auto"/>
            <w:vAlign w:val="center"/>
          </w:tcPr>
          <w:p w14:paraId="0720638A" w14:textId="52E542BE" w:rsidR="009E5B70" w:rsidRPr="004917F3" w:rsidRDefault="009E5B70" w:rsidP="009E5B70">
            <w:pPr>
              <w:jc w:val="center"/>
              <w:rPr>
                <w:rFonts w:ascii="Arial" w:hAnsi="Arial" w:cs="Arial"/>
                <w:sz w:val="18"/>
                <w:szCs w:val="18"/>
              </w:rPr>
            </w:pPr>
            <w:r w:rsidRPr="004917F3">
              <w:rPr>
                <w:rFonts w:ascii="Arial" w:hAnsi="Arial" w:cs="Arial"/>
                <w:color w:val="000000"/>
                <w:sz w:val="18"/>
                <w:szCs w:val="18"/>
              </w:rPr>
              <w:t>Pieza</w:t>
            </w:r>
          </w:p>
        </w:tc>
        <w:tc>
          <w:tcPr>
            <w:tcW w:w="571" w:type="pct"/>
            <w:shd w:val="clear" w:color="auto" w:fill="auto"/>
            <w:vAlign w:val="center"/>
          </w:tcPr>
          <w:p w14:paraId="00975E02" w14:textId="403E5CE6" w:rsidR="009E5B70" w:rsidRPr="004917F3" w:rsidRDefault="009E5B70" w:rsidP="009E5B70">
            <w:pPr>
              <w:jc w:val="center"/>
              <w:rPr>
                <w:rFonts w:ascii="Arial" w:hAnsi="Arial" w:cs="Arial"/>
                <w:sz w:val="18"/>
                <w:szCs w:val="18"/>
              </w:rPr>
            </w:pPr>
            <w:r w:rsidRPr="004917F3">
              <w:rPr>
                <w:rFonts w:ascii="Arial" w:hAnsi="Arial" w:cs="Arial"/>
                <w:color w:val="000000"/>
                <w:sz w:val="18"/>
                <w:szCs w:val="18"/>
              </w:rPr>
              <w:t>200</w:t>
            </w:r>
          </w:p>
        </w:tc>
        <w:tc>
          <w:tcPr>
            <w:tcW w:w="802" w:type="pct"/>
            <w:shd w:val="clear" w:color="auto" w:fill="auto"/>
            <w:noWrap/>
            <w:vAlign w:val="center"/>
          </w:tcPr>
          <w:p w14:paraId="49FE2108" w14:textId="2F3B10DA" w:rsidR="009E5B70" w:rsidRPr="004917F3" w:rsidRDefault="009E5B70" w:rsidP="009E5B70">
            <w:pPr>
              <w:jc w:val="right"/>
              <w:rPr>
                <w:rFonts w:ascii="Arial" w:hAnsi="Arial" w:cs="Arial"/>
                <w:sz w:val="18"/>
                <w:szCs w:val="18"/>
              </w:rPr>
            </w:pPr>
            <w:r w:rsidRPr="004917F3">
              <w:rPr>
                <w:rFonts w:ascii="Arial" w:hAnsi="Arial" w:cs="Arial"/>
                <w:color w:val="000000"/>
                <w:sz w:val="18"/>
                <w:szCs w:val="18"/>
              </w:rPr>
              <w:t>$21.40</w:t>
            </w:r>
          </w:p>
        </w:tc>
        <w:tc>
          <w:tcPr>
            <w:tcW w:w="750" w:type="pct"/>
            <w:shd w:val="clear" w:color="auto" w:fill="auto"/>
            <w:noWrap/>
            <w:vAlign w:val="center"/>
          </w:tcPr>
          <w:p w14:paraId="3546137D" w14:textId="080243F4" w:rsidR="009E5B70" w:rsidRPr="004917F3" w:rsidRDefault="009E5B70" w:rsidP="009E5B70">
            <w:pPr>
              <w:jc w:val="right"/>
              <w:rPr>
                <w:rFonts w:ascii="Arial" w:hAnsi="Arial" w:cs="Arial"/>
                <w:sz w:val="18"/>
                <w:szCs w:val="18"/>
              </w:rPr>
            </w:pPr>
            <w:r w:rsidRPr="004917F3">
              <w:rPr>
                <w:rFonts w:ascii="Arial" w:hAnsi="Arial" w:cs="Arial"/>
                <w:sz w:val="18"/>
                <w:szCs w:val="18"/>
              </w:rPr>
              <w:t>$4,280.00</w:t>
            </w:r>
          </w:p>
        </w:tc>
      </w:tr>
      <w:tr w:rsidR="009E5B70" w:rsidRPr="004917F3" w14:paraId="4742187F" w14:textId="77777777" w:rsidTr="004917F3">
        <w:tblPrEx>
          <w:jc w:val="left"/>
        </w:tblPrEx>
        <w:trPr>
          <w:trHeight w:hRule="exact" w:val="227"/>
        </w:trPr>
        <w:tc>
          <w:tcPr>
            <w:tcW w:w="529" w:type="pct"/>
            <w:shd w:val="clear" w:color="auto" w:fill="auto"/>
          </w:tcPr>
          <w:p w14:paraId="60FEC8D6" w14:textId="7DB2FE07" w:rsidR="009E5B70" w:rsidRPr="004917F3" w:rsidRDefault="009E5B70" w:rsidP="009E5B70">
            <w:pPr>
              <w:jc w:val="center"/>
              <w:rPr>
                <w:rFonts w:ascii="Arial" w:hAnsi="Arial" w:cs="Arial"/>
                <w:sz w:val="18"/>
                <w:szCs w:val="18"/>
              </w:rPr>
            </w:pPr>
            <w:r w:rsidRPr="004917F3">
              <w:rPr>
                <w:rFonts w:ascii="Arial" w:hAnsi="Arial" w:cs="Arial"/>
                <w:color w:val="000000"/>
                <w:sz w:val="18"/>
                <w:szCs w:val="18"/>
              </w:rPr>
              <w:t>25</w:t>
            </w:r>
          </w:p>
        </w:tc>
        <w:tc>
          <w:tcPr>
            <w:tcW w:w="1666" w:type="pct"/>
            <w:shd w:val="clear" w:color="auto" w:fill="auto"/>
          </w:tcPr>
          <w:p w14:paraId="296BA7F7" w14:textId="56C8590A" w:rsidR="009E5B70" w:rsidRPr="004917F3" w:rsidRDefault="009E5B70" w:rsidP="009E5B70">
            <w:pPr>
              <w:rPr>
                <w:rFonts w:ascii="Arial" w:hAnsi="Arial" w:cs="Arial"/>
                <w:sz w:val="18"/>
                <w:szCs w:val="18"/>
              </w:rPr>
            </w:pPr>
            <w:r w:rsidRPr="004917F3">
              <w:rPr>
                <w:rFonts w:ascii="Arial" w:hAnsi="Arial" w:cs="Arial"/>
                <w:b/>
                <w:bCs/>
                <w:color w:val="000000"/>
                <w:sz w:val="18"/>
                <w:szCs w:val="18"/>
              </w:rPr>
              <w:t>Esponja para tallar, marca Fregón, medida de 12.5cm x 7.5cm, color indistinto</w:t>
            </w:r>
          </w:p>
        </w:tc>
        <w:tc>
          <w:tcPr>
            <w:tcW w:w="682" w:type="pct"/>
            <w:shd w:val="clear" w:color="auto" w:fill="auto"/>
            <w:vAlign w:val="center"/>
          </w:tcPr>
          <w:p w14:paraId="221769A0" w14:textId="337EB048" w:rsidR="009E5B70" w:rsidRPr="004917F3" w:rsidRDefault="009E5B70" w:rsidP="009E5B70">
            <w:pPr>
              <w:jc w:val="center"/>
              <w:rPr>
                <w:rFonts w:ascii="Arial" w:hAnsi="Arial" w:cs="Arial"/>
                <w:sz w:val="18"/>
                <w:szCs w:val="18"/>
              </w:rPr>
            </w:pPr>
            <w:r w:rsidRPr="004917F3">
              <w:rPr>
                <w:rFonts w:ascii="Arial" w:hAnsi="Arial" w:cs="Arial"/>
                <w:color w:val="000000"/>
                <w:sz w:val="18"/>
                <w:szCs w:val="18"/>
              </w:rPr>
              <w:t>Piezas</w:t>
            </w:r>
          </w:p>
        </w:tc>
        <w:tc>
          <w:tcPr>
            <w:tcW w:w="571" w:type="pct"/>
            <w:shd w:val="clear" w:color="auto" w:fill="auto"/>
            <w:vAlign w:val="center"/>
          </w:tcPr>
          <w:p w14:paraId="773BF01F" w14:textId="1E3D93FF" w:rsidR="009E5B70" w:rsidRPr="004917F3" w:rsidRDefault="009E5B70" w:rsidP="009E5B70">
            <w:pPr>
              <w:jc w:val="center"/>
              <w:rPr>
                <w:rFonts w:ascii="Arial" w:hAnsi="Arial" w:cs="Arial"/>
                <w:sz w:val="18"/>
                <w:szCs w:val="18"/>
              </w:rPr>
            </w:pPr>
            <w:r w:rsidRPr="004917F3">
              <w:rPr>
                <w:rFonts w:ascii="Arial" w:hAnsi="Arial" w:cs="Arial"/>
                <w:color w:val="000000"/>
                <w:sz w:val="18"/>
                <w:szCs w:val="18"/>
              </w:rPr>
              <w:t>350</w:t>
            </w:r>
          </w:p>
        </w:tc>
        <w:tc>
          <w:tcPr>
            <w:tcW w:w="802" w:type="pct"/>
            <w:shd w:val="clear" w:color="auto" w:fill="auto"/>
            <w:noWrap/>
            <w:vAlign w:val="center"/>
          </w:tcPr>
          <w:p w14:paraId="5177BCA9" w14:textId="59F5A96D" w:rsidR="009E5B70" w:rsidRPr="004917F3" w:rsidRDefault="009E5B70" w:rsidP="009E5B70">
            <w:pPr>
              <w:jc w:val="right"/>
              <w:rPr>
                <w:rFonts w:ascii="Arial" w:hAnsi="Arial" w:cs="Arial"/>
                <w:sz w:val="18"/>
                <w:szCs w:val="18"/>
              </w:rPr>
            </w:pPr>
            <w:r w:rsidRPr="004917F3">
              <w:rPr>
                <w:rFonts w:ascii="Arial" w:hAnsi="Arial" w:cs="Arial"/>
                <w:color w:val="000000"/>
                <w:sz w:val="18"/>
                <w:szCs w:val="18"/>
              </w:rPr>
              <w:t>$5.79</w:t>
            </w:r>
          </w:p>
        </w:tc>
        <w:tc>
          <w:tcPr>
            <w:tcW w:w="750" w:type="pct"/>
            <w:shd w:val="clear" w:color="auto" w:fill="auto"/>
            <w:noWrap/>
            <w:vAlign w:val="center"/>
          </w:tcPr>
          <w:p w14:paraId="798D92B5" w14:textId="4071A6DF" w:rsidR="009E5B70" w:rsidRPr="004917F3" w:rsidRDefault="009E5B70" w:rsidP="009E5B70">
            <w:pPr>
              <w:jc w:val="right"/>
              <w:rPr>
                <w:rFonts w:ascii="Arial" w:hAnsi="Arial" w:cs="Arial"/>
                <w:sz w:val="18"/>
                <w:szCs w:val="18"/>
              </w:rPr>
            </w:pPr>
            <w:r w:rsidRPr="004917F3">
              <w:rPr>
                <w:rFonts w:ascii="Arial" w:hAnsi="Arial" w:cs="Arial"/>
                <w:sz w:val="18"/>
                <w:szCs w:val="18"/>
              </w:rPr>
              <w:t>$2,026.50</w:t>
            </w:r>
          </w:p>
        </w:tc>
      </w:tr>
      <w:tr w:rsidR="00B30FBD" w:rsidRPr="004917F3" w14:paraId="78A28B6A" w14:textId="77777777" w:rsidTr="004917F3">
        <w:tblPrEx>
          <w:jc w:val="left"/>
        </w:tblPrEx>
        <w:trPr>
          <w:trHeight w:hRule="exact" w:val="227"/>
        </w:trPr>
        <w:tc>
          <w:tcPr>
            <w:tcW w:w="529" w:type="pct"/>
            <w:shd w:val="clear" w:color="auto" w:fill="auto"/>
          </w:tcPr>
          <w:p w14:paraId="66E4F68F" w14:textId="2A1D2420" w:rsidR="00B30FBD" w:rsidRPr="004917F3" w:rsidRDefault="00B30FBD" w:rsidP="00B30FBD">
            <w:pPr>
              <w:jc w:val="center"/>
              <w:rPr>
                <w:rFonts w:ascii="Arial" w:hAnsi="Arial" w:cs="Arial"/>
                <w:color w:val="000000"/>
                <w:sz w:val="18"/>
                <w:szCs w:val="18"/>
              </w:rPr>
            </w:pPr>
            <w:r w:rsidRPr="004917F3">
              <w:rPr>
                <w:rFonts w:ascii="Arial" w:hAnsi="Arial" w:cs="Arial"/>
                <w:color w:val="000000"/>
                <w:sz w:val="18"/>
                <w:szCs w:val="18"/>
              </w:rPr>
              <w:t>27</w:t>
            </w:r>
          </w:p>
        </w:tc>
        <w:tc>
          <w:tcPr>
            <w:tcW w:w="1666" w:type="pct"/>
            <w:shd w:val="clear" w:color="auto" w:fill="auto"/>
          </w:tcPr>
          <w:p w14:paraId="78D3B18D" w14:textId="1F2792C4" w:rsidR="00B30FBD" w:rsidRPr="004917F3" w:rsidRDefault="00B30FBD" w:rsidP="00B30FBD">
            <w:pPr>
              <w:rPr>
                <w:rFonts w:ascii="Arial" w:hAnsi="Arial" w:cs="Arial"/>
                <w:b/>
                <w:bCs/>
                <w:color w:val="000000"/>
                <w:sz w:val="18"/>
                <w:szCs w:val="18"/>
              </w:rPr>
            </w:pPr>
            <w:r w:rsidRPr="004917F3">
              <w:rPr>
                <w:rFonts w:ascii="Arial" w:hAnsi="Arial" w:cs="Arial"/>
                <w:b/>
                <w:bCs/>
                <w:color w:val="000000"/>
                <w:sz w:val="18"/>
                <w:szCs w:val="18"/>
              </w:rPr>
              <w:t>Esqueleto para MOP, medida: 60cm, estructura metálica, marca indistinta</w:t>
            </w:r>
          </w:p>
        </w:tc>
        <w:tc>
          <w:tcPr>
            <w:tcW w:w="682" w:type="pct"/>
            <w:shd w:val="clear" w:color="auto" w:fill="auto"/>
            <w:vAlign w:val="center"/>
          </w:tcPr>
          <w:p w14:paraId="6C4F53C0" w14:textId="4C363CBF" w:rsidR="00B30FBD" w:rsidRPr="004917F3" w:rsidRDefault="00B30FBD" w:rsidP="00B30FBD">
            <w:pPr>
              <w:jc w:val="center"/>
              <w:rPr>
                <w:rFonts w:ascii="Arial" w:hAnsi="Arial" w:cs="Arial"/>
                <w:color w:val="000000"/>
                <w:sz w:val="18"/>
                <w:szCs w:val="18"/>
              </w:rPr>
            </w:pPr>
            <w:r w:rsidRPr="004917F3">
              <w:rPr>
                <w:rFonts w:ascii="Arial" w:hAnsi="Arial" w:cs="Arial"/>
                <w:color w:val="000000"/>
                <w:sz w:val="18"/>
                <w:szCs w:val="18"/>
              </w:rPr>
              <w:t>Piezas</w:t>
            </w:r>
          </w:p>
        </w:tc>
        <w:tc>
          <w:tcPr>
            <w:tcW w:w="571" w:type="pct"/>
            <w:shd w:val="clear" w:color="auto" w:fill="auto"/>
            <w:vAlign w:val="center"/>
          </w:tcPr>
          <w:p w14:paraId="3A4CCB63" w14:textId="57C55988" w:rsidR="00B30FBD" w:rsidRPr="004917F3" w:rsidRDefault="00B30FBD" w:rsidP="00B30FBD">
            <w:pPr>
              <w:jc w:val="center"/>
              <w:rPr>
                <w:rFonts w:ascii="Arial" w:hAnsi="Arial" w:cs="Arial"/>
                <w:color w:val="000000"/>
                <w:sz w:val="18"/>
                <w:szCs w:val="18"/>
              </w:rPr>
            </w:pPr>
            <w:r w:rsidRPr="004917F3">
              <w:rPr>
                <w:rFonts w:ascii="Arial" w:hAnsi="Arial" w:cs="Arial"/>
                <w:color w:val="000000"/>
                <w:sz w:val="18"/>
                <w:szCs w:val="18"/>
              </w:rPr>
              <w:t>100</w:t>
            </w:r>
          </w:p>
        </w:tc>
        <w:tc>
          <w:tcPr>
            <w:tcW w:w="802" w:type="pct"/>
            <w:shd w:val="clear" w:color="auto" w:fill="auto"/>
            <w:noWrap/>
            <w:vAlign w:val="center"/>
          </w:tcPr>
          <w:p w14:paraId="2F235854" w14:textId="193B64F1" w:rsidR="00B30FBD" w:rsidRPr="004917F3" w:rsidRDefault="00B30FBD" w:rsidP="00B30FBD">
            <w:pPr>
              <w:jc w:val="right"/>
              <w:rPr>
                <w:rFonts w:ascii="Arial" w:hAnsi="Arial" w:cs="Arial"/>
                <w:color w:val="000000"/>
                <w:sz w:val="18"/>
                <w:szCs w:val="18"/>
              </w:rPr>
            </w:pPr>
            <w:r w:rsidRPr="004917F3">
              <w:rPr>
                <w:rFonts w:ascii="Arial" w:hAnsi="Arial" w:cs="Arial"/>
                <w:color w:val="000000"/>
                <w:sz w:val="18"/>
                <w:szCs w:val="18"/>
              </w:rPr>
              <w:t>$78.04</w:t>
            </w:r>
          </w:p>
        </w:tc>
        <w:tc>
          <w:tcPr>
            <w:tcW w:w="750" w:type="pct"/>
            <w:shd w:val="clear" w:color="auto" w:fill="auto"/>
            <w:noWrap/>
            <w:vAlign w:val="center"/>
          </w:tcPr>
          <w:p w14:paraId="7A004D4D" w14:textId="169C2FE5" w:rsidR="00B30FBD" w:rsidRPr="004917F3" w:rsidRDefault="00B30FBD" w:rsidP="00B30FBD">
            <w:pPr>
              <w:jc w:val="right"/>
              <w:rPr>
                <w:rFonts w:ascii="Arial" w:hAnsi="Arial" w:cs="Arial"/>
                <w:sz w:val="18"/>
                <w:szCs w:val="18"/>
              </w:rPr>
            </w:pPr>
            <w:r w:rsidRPr="004917F3">
              <w:rPr>
                <w:rFonts w:ascii="Arial" w:hAnsi="Arial" w:cs="Arial"/>
                <w:sz w:val="18"/>
                <w:szCs w:val="18"/>
              </w:rPr>
              <w:t>$7,804.00</w:t>
            </w:r>
          </w:p>
        </w:tc>
      </w:tr>
      <w:tr w:rsidR="009E5B70" w:rsidRPr="004917F3" w14:paraId="79B556BA" w14:textId="77777777" w:rsidTr="004917F3">
        <w:tblPrEx>
          <w:jc w:val="left"/>
        </w:tblPrEx>
        <w:trPr>
          <w:trHeight w:hRule="exact" w:val="227"/>
        </w:trPr>
        <w:tc>
          <w:tcPr>
            <w:tcW w:w="529" w:type="pct"/>
            <w:shd w:val="clear" w:color="auto" w:fill="auto"/>
          </w:tcPr>
          <w:p w14:paraId="4DB2ABF5" w14:textId="5F0CB045" w:rsidR="009E5B70" w:rsidRPr="004917F3" w:rsidRDefault="009E5B70" w:rsidP="009E5B70">
            <w:pPr>
              <w:jc w:val="center"/>
              <w:rPr>
                <w:rFonts w:ascii="Arial" w:hAnsi="Arial" w:cs="Arial"/>
                <w:sz w:val="18"/>
                <w:szCs w:val="18"/>
              </w:rPr>
            </w:pPr>
            <w:r w:rsidRPr="004917F3">
              <w:rPr>
                <w:rFonts w:ascii="Arial" w:hAnsi="Arial" w:cs="Arial"/>
                <w:color w:val="000000"/>
                <w:sz w:val="18"/>
                <w:szCs w:val="18"/>
              </w:rPr>
              <w:t>44</w:t>
            </w:r>
          </w:p>
        </w:tc>
        <w:tc>
          <w:tcPr>
            <w:tcW w:w="1666" w:type="pct"/>
            <w:shd w:val="clear" w:color="auto" w:fill="auto"/>
          </w:tcPr>
          <w:p w14:paraId="5A7BBE74" w14:textId="04D32687" w:rsidR="009E5B70" w:rsidRPr="004917F3" w:rsidRDefault="009E5B70" w:rsidP="009E5B70">
            <w:pPr>
              <w:rPr>
                <w:rFonts w:ascii="Arial" w:hAnsi="Arial" w:cs="Arial"/>
                <w:sz w:val="18"/>
                <w:szCs w:val="18"/>
                <w:lang w:val="es-MX"/>
              </w:rPr>
            </w:pPr>
            <w:proofErr w:type="spellStart"/>
            <w:r w:rsidRPr="004917F3">
              <w:rPr>
                <w:rFonts w:ascii="Arial" w:hAnsi="Arial" w:cs="Arial"/>
                <w:b/>
                <w:bCs/>
                <w:color w:val="000000"/>
                <w:sz w:val="18"/>
                <w:szCs w:val="18"/>
              </w:rPr>
              <w:t>Pledge</w:t>
            </w:r>
            <w:proofErr w:type="spellEnd"/>
            <w:r w:rsidRPr="004917F3">
              <w:rPr>
                <w:rFonts w:ascii="Arial" w:hAnsi="Arial" w:cs="Arial"/>
                <w:b/>
                <w:bCs/>
                <w:color w:val="000000"/>
                <w:sz w:val="18"/>
                <w:szCs w:val="18"/>
              </w:rPr>
              <w:t xml:space="preserve"> aerosol limpiador de muebles de Johnson, para muebles de madera, presentación 333 </w:t>
            </w:r>
            <w:proofErr w:type="spellStart"/>
            <w:r w:rsidRPr="004917F3">
              <w:rPr>
                <w:rFonts w:ascii="Arial" w:hAnsi="Arial" w:cs="Arial"/>
                <w:b/>
                <w:bCs/>
                <w:color w:val="000000"/>
                <w:sz w:val="18"/>
                <w:szCs w:val="18"/>
              </w:rPr>
              <w:t>grs</w:t>
            </w:r>
            <w:proofErr w:type="spellEnd"/>
            <w:r w:rsidRPr="004917F3">
              <w:rPr>
                <w:rFonts w:ascii="Arial" w:hAnsi="Arial" w:cs="Arial"/>
                <w:b/>
                <w:bCs/>
                <w:color w:val="000000"/>
                <w:sz w:val="18"/>
                <w:szCs w:val="18"/>
              </w:rPr>
              <w:t>/378 ml</w:t>
            </w:r>
          </w:p>
        </w:tc>
        <w:tc>
          <w:tcPr>
            <w:tcW w:w="682" w:type="pct"/>
            <w:shd w:val="clear" w:color="auto" w:fill="auto"/>
            <w:vAlign w:val="center"/>
          </w:tcPr>
          <w:p w14:paraId="584649EC" w14:textId="3B636F4F" w:rsidR="009E5B70" w:rsidRPr="004917F3" w:rsidRDefault="009E5B70" w:rsidP="009E5B70">
            <w:pPr>
              <w:jc w:val="center"/>
              <w:rPr>
                <w:rFonts w:ascii="Arial" w:hAnsi="Arial" w:cs="Arial"/>
                <w:sz w:val="18"/>
                <w:szCs w:val="18"/>
              </w:rPr>
            </w:pPr>
            <w:r w:rsidRPr="004917F3">
              <w:rPr>
                <w:rFonts w:ascii="Arial" w:hAnsi="Arial" w:cs="Arial"/>
                <w:color w:val="000000"/>
                <w:sz w:val="18"/>
                <w:szCs w:val="18"/>
              </w:rPr>
              <w:t>Piezas</w:t>
            </w:r>
          </w:p>
        </w:tc>
        <w:tc>
          <w:tcPr>
            <w:tcW w:w="571" w:type="pct"/>
            <w:shd w:val="clear" w:color="auto" w:fill="auto"/>
            <w:vAlign w:val="center"/>
          </w:tcPr>
          <w:p w14:paraId="1B8EBE26" w14:textId="70B20316" w:rsidR="009E5B70" w:rsidRPr="004917F3" w:rsidRDefault="009E5B70" w:rsidP="009E5B70">
            <w:pPr>
              <w:jc w:val="center"/>
              <w:rPr>
                <w:rFonts w:ascii="Arial" w:hAnsi="Arial" w:cs="Arial"/>
                <w:sz w:val="18"/>
                <w:szCs w:val="18"/>
              </w:rPr>
            </w:pPr>
            <w:r w:rsidRPr="004917F3">
              <w:rPr>
                <w:rFonts w:ascii="Arial" w:hAnsi="Arial" w:cs="Arial"/>
                <w:color w:val="000000"/>
                <w:sz w:val="18"/>
                <w:szCs w:val="18"/>
              </w:rPr>
              <w:t>100</w:t>
            </w:r>
          </w:p>
        </w:tc>
        <w:tc>
          <w:tcPr>
            <w:tcW w:w="802" w:type="pct"/>
            <w:shd w:val="clear" w:color="auto" w:fill="auto"/>
            <w:noWrap/>
            <w:vAlign w:val="center"/>
          </w:tcPr>
          <w:p w14:paraId="4E21825C" w14:textId="631B7E8B" w:rsidR="009E5B70" w:rsidRPr="004917F3" w:rsidRDefault="009E5B70" w:rsidP="009E5B70">
            <w:pPr>
              <w:jc w:val="right"/>
              <w:rPr>
                <w:rFonts w:ascii="Arial" w:hAnsi="Arial" w:cs="Arial"/>
                <w:sz w:val="18"/>
                <w:szCs w:val="18"/>
              </w:rPr>
            </w:pPr>
            <w:r w:rsidRPr="004917F3">
              <w:rPr>
                <w:rFonts w:ascii="Arial" w:hAnsi="Arial" w:cs="Arial"/>
                <w:color w:val="000000"/>
                <w:sz w:val="18"/>
                <w:szCs w:val="18"/>
              </w:rPr>
              <w:t>$45.83</w:t>
            </w:r>
          </w:p>
        </w:tc>
        <w:tc>
          <w:tcPr>
            <w:tcW w:w="750" w:type="pct"/>
            <w:shd w:val="clear" w:color="auto" w:fill="auto"/>
            <w:noWrap/>
            <w:vAlign w:val="center"/>
          </w:tcPr>
          <w:p w14:paraId="7692D2FE" w14:textId="30D289EA" w:rsidR="009E5B70" w:rsidRPr="004917F3" w:rsidRDefault="009E5B70" w:rsidP="009E5B70">
            <w:pPr>
              <w:jc w:val="right"/>
              <w:rPr>
                <w:rFonts w:ascii="Arial" w:hAnsi="Arial" w:cs="Arial"/>
                <w:sz w:val="18"/>
                <w:szCs w:val="18"/>
              </w:rPr>
            </w:pPr>
            <w:r w:rsidRPr="004917F3">
              <w:rPr>
                <w:rFonts w:ascii="Arial" w:hAnsi="Arial" w:cs="Arial"/>
                <w:sz w:val="18"/>
                <w:szCs w:val="18"/>
              </w:rPr>
              <w:t>$4,583.00</w:t>
            </w:r>
          </w:p>
        </w:tc>
      </w:tr>
      <w:tr w:rsidR="00B30FBD" w:rsidRPr="004917F3" w14:paraId="0CFD6BED" w14:textId="77777777" w:rsidTr="004917F3">
        <w:tblPrEx>
          <w:jc w:val="left"/>
        </w:tblPrEx>
        <w:trPr>
          <w:trHeight w:hRule="exact" w:val="227"/>
        </w:trPr>
        <w:tc>
          <w:tcPr>
            <w:tcW w:w="529" w:type="pct"/>
            <w:shd w:val="clear" w:color="auto" w:fill="auto"/>
          </w:tcPr>
          <w:p w14:paraId="3CDB6C20" w14:textId="465559B8" w:rsidR="00B30FBD" w:rsidRPr="004917F3" w:rsidRDefault="00B30FBD" w:rsidP="00B30FBD">
            <w:pPr>
              <w:jc w:val="center"/>
              <w:rPr>
                <w:rFonts w:ascii="Arial" w:hAnsi="Arial" w:cs="Arial"/>
                <w:color w:val="000000"/>
                <w:sz w:val="18"/>
                <w:szCs w:val="18"/>
              </w:rPr>
            </w:pPr>
            <w:r w:rsidRPr="004917F3">
              <w:rPr>
                <w:rFonts w:ascii="Arial" w:hAnsi="Arial" w:cs="Arial"/>
                <w:color w:val="000000"/>
                <w:sz w:val="18"/>
                <w:szCs w:val="18"/>
              </w:rPr>
              <w:t>50</w:t>
            </w:r>
          </w:p>
        </w:tc>
        <w:tc>
          <w:tcPr>
            <w:tcW w:w="1666" w:type="pct"/>
            <w:shd w:val="clear" w:color="auto" w:fill="auto"/>
          </w:tcPr>
          <w:p w14:paraId="48CFD267" w14:textId="183DE462" w:rsidR="00B30FBD" w:rsidRPr="004917F3" w:rsidRDefault="00B30FBD" w:rsidP="00B30FBD">
            <w:pPr>
              <w:rPr>
                <w:rFonts w:ascii="Arial" w:hAnsi="Arial" w:cs="Arial"/>
                <w:b/>
                <w:bCs/>
                <w:color w:val="000000"/>
                <w:sz w:val="18"/>
                <w:szCs w:val="18"/>
              </w:rPr>
            </w:pPr>
            <w:r w:rsidRPr="004917F3">
              <w:rPr>
                <w:rFonts w:ascii="Arial" w:hAnsi="Arial" w:cs="Arial"/>
                <w:b/>
                <w:bCs/>
                <w:color w:val="000000"/>
                <w:sz w:val="18"/>
                <w:szCs w:val="18"/>
              </w:rPr>
              <w:t xml:space="preserve">Repuesto para </w:t>
            </w:r>
            <w:proofErr w:type="spellStart"/>
            <w:r w:rsidRPr="004917F3">
              <w:rPr>
                <w:rFonts w:ascii="Arial" w:hAnsi="Arial" w:cs="Arial"/>
                <w:b/>
                <w:bCs/>
                <w:color w:val="000000"/>
                <w:sz w:val="18"/>
                <w:szCs w:val="18"/>
              </w:rPr>
              <w:t>mop</w:t>
            </w:r>
            <w:proofErr w:type="spellEnd"/>
            <w:r w:rsidRPr="004917F3">
              <w:rPr>
                <w:rFonts w:ascii="Arial" w:hAnsi="Arial" w:cs="Arial"/>
                <w:b/>
                <w:bCs/>
                <w:color w:val="000000"/>
                <w:sz w:val="18"/>
                <w:szCs w:val="18"/>
              </w:rPr>
              <w:t xml:space="preserve"> (funda), medida 60 cm, marca Castor no. 6203, cubierta de lona/calidad exportación</w:t>
            </w:r>
          </w:p>
        </w:tc>
        <w:tc>
          <w:tcPr>
            <w:tcW w:w="682" w:type="pct"/>
            <w:shd w:val="clear" w:color="auto" w:fill="auto"/>
            <w:vAlign w:val="center"/>
          </w:tcPr>
          <w:p w14:paraId="67C79DE5" w14:textId="196F4E62" w:rsidR="00B30FBD" w:rsidRPr="004917F3" w:rsidRDefault="00B30FBD" w:rsidP="00B30FBD">
            <w:pPr>
              <w:jc w:val="center"/>
              <w:rPr>
                <w:rFonts w:ascii="Arial" w:hAnsi="Arial" w:cs="Arial"/>
                <w:color w:val="000000"/>
                <w:sz w:val="18"/>
                <w:szCs w:val="18"/>
              </w:rPr>
            </w:pPr>
            <w:r w:rsidRPr="004917F3">
              <w:rPr>
                <w:rFonts w:ascii="Arial" w:hAnsi="Arial" w:cs="Arial"/>
                <w:color w:val="000000"/>
                <w:sz w:val="18"/>
                <w:szCs w:val="18"/>
              </w:rPr>
              <w:t>Piezas</w:t>
            </w:r>
          </w:p>
        </w:tc>
        <w:tc>
          <w:tcPr>
            <w:tcW w:w="571" w:type="pct"/>
            <w:shd w:val="clear" w:color="auto" w:fill="auto"/>
            <w:vAlign w:val="center"/>
          </w:tcPr>
          <w:p w14:paraId="70014A48" w14:textId="5E1EC3B7" w:rsidR="00B30FBD" w:rsidRPr="004917F3" w:rsidRDefault="00B30FBD" w:rsidP="00B30FBD">
            <w:pPr>
              <w:jc w:val="center"/>
              <w:rPr>
                <w:rFonts w:ascii="Arial" w:hAnsi="Arial" w:cs="Arial"/>
                <w:color w:val="000000"/>
                <w:sz w:val="18"/>
                <w:szCs w:val="18"/>
              </w:rPr>
            </w:pPr>
            <w:r w:rsidRPr="004917F3">
              <w:rPr>
                <w:rFonts w:ascii="Arial" w:hAnsi="Arial" w:cs="Arial"/>
                <w:color w:val="000000"/>
                <w:sz w:val="18"/>
                <w:szCs w:val="18"/>
              </w:rPr>
              <w:t>250</w:t>
            </w:r>
          </w:p>
        </w:tc>
        <w:tc>
          <w:tcPr>
            <w:tcW w:w="802" w:type="pct"/>
            <w:shd w:val="clear" w:color="auto" w:fill="auto"/>
            <w:noWrap/>
            <w:vAlign w:val="center"/>
          </w:tcPr>
          <w:p w14:paraId="7C8BA22A" w14:textId="6C12C941" w:rsidR="00B30FBD" w:rsidRPr="004917F3" w:rsidRDefault="00B30FBD" w:rsidP="00B30FBD">
            <w:pPr>
              <w:jc w:val="right"/>
              <w:rPr>
                <w:rFonts w:ascii="Arial" w:hAnsi="Arial" w:cs="Arial"/>
                <w:color w:val="000000"/>
                <w:sz w:val="18"/>
                <w:szCs w:val="18"/>
              </w:rPr>
            </w:pPr>
            <w:r w:rsidRPr="004917F3">
              <w:rPr>
                <w:rFonts w:ascii="Arial" w:hAnsi="Arial" w:cs="Arial"/>
                <w:color w:val="000000" w:themeColor="text1"/>
                <w:sz w:val="18"/>
                <w:szCs w:val="18"/>
              </w:rPr>
              <w:t>$39.88</w:t>
            </w:r>
          </w:p>
        </w:tc>
        <w:tc>
          <w:tcPr>
            <w:tcW w:w="750" w:type="pct"/>
            <w:shd w:val="clear" w:color="auto" w:fill="auto"/>
            <w:noWrap/>
            <w:vAlign w:val="center"/>
          </w:tcPr>
          <w:p w14:paraId="13D928C3" w14:textId="27BFC3B7" w:rsidR="00B30FBD" w:rsidRPr="004917F3" w:rsidRDefault="00B30FBD" w:rsidP="00B30FBD">
            <w:pPr>
              <w:jc w:val="right"/>
              <w:rPr>
                <w:rFonts w:ascii="Arial" w:hAnsi="Arial" w:cs="Arial"/>
                <w:sz w:val="18"/>
                <w:szCs w:val="18"/>
              </w:rPr>
            </w:pPr>
            <w:r w:rsidRPr="004917F3">
              <w:rPr>
                <w:rFonts w:ascii="Arial" w:hAnsi="Arial" w:cs="Arial"/>
                <w:sz w:val="18"/>
                <w:szCs w:val="18"/>
              </w:rPr>
              <w:t>$9,970.00</w:t>
            </w:r>
          </w:p>
        </w:tc>
      </w:tr>
      <w:tr w:rsidR="009E5B70" w:rsidRPr="004917F3" w14:paraId="1C6DE636" w14:textId="77777777" w:rsidTr="004917F3">
        <w:tblPrEx>
          <w:jc w:val="left"/>
        </w:tblPrEx>
        <w:trPr>
          <w:trHeight w:hRule="exact" w:val="227"/>
        </w:trPr>
        <w:tc>
          <w:tcPr>
            <w:tcW w:w="529" w:type="pct"/>
            <w:shd w:val="clear" w:color="auto" w:fill="auto"/>
          </w:tcPr>
          <w:p w14:paraId="3CCD1289" w14:textId="3379CC41" w:rsidR="009E5B70" w:rsidRPr="004917F3" w:rsidRDefault="009E5B70" w:rsidP="009E5B70">
            <w:pPr>
              <w:jc w:val="center"/>
              <w:rPr>
                <w:rFonts w:ascii="Arial" w:hAnsi="Arial" w:cs="Arial"/>
                <w:sz w:val="18"/>
                <w:szCs w:val="18"/>
              </w:rPr>
            </w:pPr>
            <w:r w:rsidRPr="004917F3">
              <w:rPr>
                <w:rFonts w:ascii="Arial" w:hAnsi="Arial" w:cs="Arial"/>
                <w:color w:val="000000"/>
                <w:sz w:val="18"/>
                <w:szCs w:val="18"/>
              </w:rPr>
              <w:t>53</w:t>
            </w:r>
          </w:p>
        </w:tc>
        <w:tc>
          <w:tcPr>
            <w:tcW w:w="1666" w:type="pct"/>
            <w:shd w:val="clear" w:color="auto" w:fill="auto"/>
          </w:tcPr>
          <w:p w14:paraId="224CDA14" w14:textId="629DB0D4" w:rsidR="009E5B70" w:rsidRPr="004917F3" w:rsidRDefault="009E5B70" w:rsidP="009E5B70">
            <w:pPr>
              <w:rPr>
                <w:rFonts w:ascii="Arial" w:hAnsi="Arial" w:cs="Arial"/>
                <w:sz w:val="18"/>
                <w:szCs w:val="18"/>
                <w:lang w:val="es-MX"/>
              </w:rPr>
            </w:pPr>
            <w:r w:rsidRPr="004917F3">
              <w:rPr>
                <w:rFonts w:ascii="Arial" w:hAnsi="Arial" w:cs="Arial"/>
                <w:b/>
                <w:bCs/>
                <w:color w:val="000000"/>
                <w:sz w:val="18"/>
                <w:szCs w:val="18"/>
              </w:rPr>
              <w:t>Tapa coladeras de PVC, medida de 5”, marca FOSET, color blanco</w:t>
            </w:r>
          </w:p>
        </w:tc>
        <w:tc>
          <w:tcPr>
            <w:tcW w:w="682" w:type="pct"/>
            <w:shd w:val="clear" w:color="auto" w:fill="auto"/>
            <w:vAlign w:val="center"/>
          </w:tcPr>
          <w:p w14:paraId="7956EF9A" w14:textId="782D5794" w:rsidR="009E5B70" w:rsidRPr="004917F3" w:rsidRDefault="009E5B70" w:rsidP="009E5B70">
            <w:pPr>
              <w:jc w:val="center"/>
              <w:rPr>
                <w:rFonts w:ascii="Arial" w:hAnsi="Arial" w:cs="Arial"/>
                <w:sz w:val="18"/>
                <w:szCs w:val="18"/>
              </w:rPr>
            </w:pPr>
            <w:r w:rsidRPr="004917F3">
              <w:rPr>
                <w:rFonts w:ascii="Arial" w:hAnsi="Arial" w:cs="Arial"/>
                <w:color w:val="000000"/>
                <w:sz w:val="18"/>
                <w:szCs w:val="18"/>
              </w:rPr>
              <w:t>Pieza</w:t>
            </w:r>
          </w:p>
        </w:tc>
        <w:tc>
          <w:tcPr>
            <w:tcW w:w="571" w:type="pct"/>
            <w:shd w:val="clear" w:color="auto" w:fill="auto"/>
            <w:vAlign w:val="center"/>
          </w:tcPr>
          <w:p w14:paraId="1732EBF2" w14:textId="7E85BAE1" w:rsidR="009E5B70" w:rsidRPr="004917F3" w:rsidRDefault="009E5B70" w:rsidP="009E5B70">
            <w:pPr>
              <w:jc w:val="center"/>
              <w:rPr>
                <w:rFonts w:ascii="Arial" w:hAnsi="Arial" w:cs="Arial"/>
                <w:sz w:val="18"/>
                <w:szCs w:val="18"/>
              </w:rPr>
            </w:pPr>
            <w:r w:rsidRPr="004917F3">
              <w:rPr>
                <w:rFonts w:ascii="Arial" w:hAnsi="Arial" w:cs="Arial"/>
                <w:color w:val="000000"/>
                <w:sz w:val="18"/>
                <w:szCs w:val="18"/>
              </w:rPr>
              <w:t>100</w:t>
            </w:r>
          </w:p>
        </w:tc>
        <w:tc>
          <w:tcPr>
            <w:tcW w:w="802" w:type="pct"/>
            <w:shd w:val="clear" w:color="auto" w:fill="auto"/>
            <w:noWrap/>
            <w:vAlign w:val="center"/>
          </w:tcPr>
          <w:p w14:paraId="17926647" w14:textId="1801B3AC" w:rsidR="009E5B70" w:rsidRPr="004917F3" w:rsidRDefault="009E5B70" w:rsidP="009E5B70">
            <w:pPr>
              <w:jc w:val="right"/>
              <w:rPr>
                <w:rFonts w:ascii="Arial" w:hAnsi="Arial" w:cs="Arial"/>
                <w:sz w:val="18"/>
                <w:szCs w:val="18"/>
              </w:rPr>
            </w:pPr>
            <w:r w:rsidRPr="004917F3">
              <w:rPr>
                <w:rFonts w:ascii="Arial" w:hAnsi="Arial" w:cs="Arial"/>
                <w:color w:val="000000"/>
                <w:sz w:val="18"/>
                <w:szCs w:val="18"/>
              </w:rPr>
              <w:t>$11.13</w:t>
            </w:r>
          </w:p>
        </w:tc>
        <w:tc>
          <w:tcPr>
            <w:tcW w:w="750" w:type="pct"/>
            <w:shd w:val="clear" w:color="auto" w:fill="auto"/>
            <w:noWrap/>
            <w:vAlign w:val="center"/>
          </w:tcPr>
          <w:p w14:paraId="666A7095" w14:textId="145682E9" w:rsidR="009E5B70" w:rsidRPr="004917F3" w:rsidRDefault="009E5B70" w:rsidP="009E5B70">
            <w:pPr>
              <w:jc w:val="right"/>
              <w:rPr>
                <w:rFonts w:ascii="Arial" w:hAnsi="Arial" w:cs="Arial"/>
                <w:sz w:val="18"/>
                <w:szCs w:val="18"/>
              </w:rPr>
            </w:pPr>
            <w:r w:rsidRPr="004917F3">
              <w:rPr>
                <w:rFonts w:ascii="Arial" w:hAnsi="Arial" w:cs="Arial"/>
                <w:sz w:val="18"/>
                <w:szCs w:val="18"/>
              </w:rPr>
              <w:t>$1,113.00</w:t>
            </w:r>
          </w:p>
        </w:tc>
      </w:tr>
      <w:tr w:rsidR="009E5B70" w:rsidRPr="004917F3" w14:paraId="0B2F384B" w14:textId="77777777" w:rsidTr="004917F3">
        <w:tblPrEx>
          <w:jc w:val="left"/>
        </w:tblPrEx>
        <w:trPr>
          <w:trHeight w:hRule="exact" w:val="227"/>
        </w:trPr>
        <w:tc>
          <w:tcPr>
            <w:tcW w:w="529" w:type="pct"/>
            <w:shd w:val="clear" w:color="auto" w:fill="auto"/>
          </w:tcPr>
          <w:p w14:paraId="3F25768A" w14:textId="56959F56" w:rsidR="009E5B70" w:rsidRPr="004917F3" w:rsidRDefault="009E5B70" w:rsidP="009E5B70">
            <w:pPr>
              <w:jc w:val="center"/>
              <w:rPr>
                <w:rFonts w:ascii="Arial" w:hAnsi="Arial" w:cs="Arial"/>
                <w:sz w:val="18"/>
                <w:szCs w:val="18"/>
              </w:rPr>
            </w:pPr>
            <w:r w:rsidRPr="004917F3">
              <w:rPr>
                <w:rFonts w:ascii="Arial" w:hAnsi="Arial" w:cs="Arial"/>
                <w:color w:val="000000"/>
                <w:sz w:val="18"/>
                <w:szCs w:val="18"/>
              </w:rPr>
              <w:t>64</w:t>
            </w:r>
          </w:p>
        </w:tc>
        <w:tc>
          <w:tcPr>
            <w:tcW w:w="1666" w:type="pct"/>
            <w:shd w:val="clear" w:color="auto" w:fill="auto"/>
          </w:tcPr>
          <w:p w14:paraId="1B416C91" w14:textId="450E9CC7" w:rsidR="009E5B70" w:rsidRPr="004917F3" w:rsidRDefault="009E5B70" w:rsidP="009E5B70">
            <w:pPr>
              <w:rPr>
                <w:rFonts w:ascii="Arial" w:hAnsi="Arial" w:cs="Arial"/>
                <w:sz w:val="18"/>
                <w:szCs w:val="18"/>
                <w:lang w:val="es-MX"/>
              </w:rPr>
            </w:pPr>
            <w:r w:rsidRPr="004917F3">
              <w:rPr>
                <w:rFonts w:ascii="Arial" w:hAnsi="Arial" w:cs="Arial"/>
                <w:b/>
                <w:bCs/>
                <w:color w:val="000000"/>
                <w:sz w:val="18"/>
                <w:szCs w:val="18"/>
              </w:rPr>
              <w:t>Cepillo para WC con mango y base de plástico, marca y color indistintos</w:t>
            </w:r>
          </w:p>
        </w:tc>
        <w:tc>
          <w:tcPr>
            <w:tcW w:w="682" w:type="pct"/>
            <w:shd w:val="clear" w:color="auto" w:fill="auto"/>
            <w:vAlign w:val="center"/>
          </w:tcPr>
          <w:p w14:paraId="37EEC7C0" w14:textId="6B5F3C27" w:rsidR="009E5B70" w:rsidRPr="004917F3" w:rsidRDefault="009E5B70" w:rsidP="009E5B70">
            <w:pPr>
              <w:jc w:val="center"/>
              <w:rPr>
                <w:rFonts w:ascii="Arial" w:hAnsi="Arial" w:cs="Arial"/>
                <w:sz w:val="18"/>
                <w:szCs w:val="18"/>
              </w:rPr>
            </w:pPr>
            <w:r w:rsidRPr="004917F3">
              <w:rPr>
                <w:rFonts w:ascii="Arial" w:hAnsi="Arial" w:cs="Arial"/>
                <w:color w:val="000000"/>
                <w:sz w:val="18"/>
                <w:szCs w:val="18"/>
              </w:rPr>
              <w:t>Pieza</w:t>
            </w:r>
          </w:p>
        </w:tc>
        <w:tc>
          <w:tcPr>
            <w:tcW w:w="571" w:type="pct"/>
            <w:shd w:val="clear" w:color="auto" w:fill="auto"/>
            <w:vAlign w:val="center"/>
          </w:tcPr>
          <w:p w14:paraId="5E71D8C1" w14:textId="3F938C18" w:rsidR="009E5B70" w:rsidRPr="004917F3" w:rsidRDefault="009E5B70" w:rsidP="009E5B70">
            <w:pPr>
              <w:jc w:val="center"/>
              <w:rPr>
                <w:rFonts w:ascii="Arial" w:hAnsi="Arial" w:cs="Arial"/>
                <w:sz w:val="18"/>
                <w:szCs w:val="18"/>
              </w:rPr>
            </w:pPr>
            <w:r w:rsidRPr="004917F3">
              <w:rPr>
                <w:rFonts w:ascii="Arial" w:hAnsi="Arial" w:cs="Arial"/>
                <w:color w:val="000000"/>
                <w:sz w:val="18"/>
                <w:szCs w:val="18"/>
              </w:rPr>
              <w:t>20</w:t>
            </w:r>
          </w:p>
        </w:tc>
        <w:tc>
          <w:tcPr>
            <w:tcW w:w="802" w:type="pct"/>
            <w:shd w:val="clear" w:color="auto" w:fill="auto"/>
            <w:noWrap/>
            <w:vAlign w:val="center"/>
          </w:tcPr>
          <w:p w14:paraId="5095534E" w14:textId="55E8EBAD" w:rsidR="009E5B70" w:rsidRPr="004917F3" w:rsidRDefault="009E5B70" w:rsidP="009E5B70">
            <w:pPr>
              <w:jc w:val="right"/>
              <w:rPr>
                <w:rFonts w:ascii="Arial" w:hAnsi="Arial" w:cs="Arial"/>
                <w:sz w:val="18"/>
                <w:szCs w:val="18"/>
              </w:rPr>
            </w:pPr>
            <w:r w:rsidRPr="004917F3">
              <w:rPr>
                <w:rFonts w:ascii="Arial" w:hAnsi="Arial" w:cs="Arial"/>
                <w:color w:val="000000"/>
                <w:sz w:val="18"/>
                <w:szCs w:val="18"/>
              </w:rPr>
              <w:t>$23.01</w:t>
            </w:r>
          </w:p>
        </w:tc>
        <w:tc>
          <w:tcPr>
            <w:tcW w:w="750" w:type="pct"/>
            <w:shd w:val="clear" w:color="auto" w:fill="auto"/>
            <w:noWrap/>
            <w:vAlign w:val="center"/>
          </w:tcPr>
          <w:p w14:paraId="0BA9C675" w14:textId="63A62D2D" w:rsidR="009E5B70" w:rsidRPr="004917F3" w:rsidRDefault="009E5B70" w:rsidP="009E5B70">
            <w:pPr>
              <w:jc w:val="right"/>
              <w:rPr>
                <w:rFonts w:ascii="Arial" w:hAnsi="Arial" w:cs="Arial"/>
                <w:sz w:val="18"/>
                <w:szCs w:val="18"/>
              </w:rPr>
            </w:pPr>
            <w:r w:rsidRPr="004917F3">
              <w:rPr>
                <w:rFonts w:ascii="Arial" w:hAnsi="Arial" w:cs="Arial"/>
                <w:sz w:val="18"/>
                <w:szCs w:val="18"/>
              </w:rPr>
              <w:t>$460.20</w:t>
            </w:r>
          </w:p>
        </w:tc>
      </w:tr>
      <w:tr w:rsidR="009E5B70" w:rsidRPr="004917F3" w14:paraId="07472842" w14:textId="77777777" w:rsidTr="004917F3">
        <w:tblPrEx>
          <w:jc w:val="left"/>
        </w:tblPrEx>
        <w:trPr>
          <w:trHeight w:hRule="exact" w:val="227"/>
        </w:trPr>
        <w:tc>
          <w:tcPr>
            <w:tcW w:w="529" w:type="pct"/>
            <w:shd w:val="clear" w:color="auto" w:fill="auto"/>
          </w:tcPr>
          <w:p w14:paraId="2D8F5B28" w14:textId="5CA165C4" w:rsidR="009E5B70" w:rsidRPr="004917F3" w:rsidRDefault="009E5B70" w:rsidP="009E5B70">
            <w:pPr>
              <w:jc w:val="center"/>
              <w:rPr>
                <w:rFonts w:ascii="Arial" w:hAnsi="Arial" w:cs="Arial"/>
                <w:sz w:val="18"/>
                <w:szCs w:val="18"/>
              </w:rPr>
            </w:pPr>
            <w:r w:rsidRPr="004917F3">
              <w:rPr>
                <w:rFonts w:ascii="Arial" w:hAnsi="Arial" w:cs="Arial"/>
                <w:color w:val="000000"/>
                <w:sz w:val="18"/>
                <w:szCs w:val="18"/>
              </w:rPr>
              <w:t>66</w:t>
            </w:r>
          </w:p>
        </w:tc>
        <w:tc>
          <w:tcPr>
            <w:tcW w:w="1666" w:type="pct"/>
            <w:shd w:val="clear" w:color="auto" w:fill="auto"/>
          </w:tcPr>
          <w:p w14:paraId="6FA8D310" w14:textId="36CA0A7D" w:rsidR="009E5B70" w:rsidRPr="004917F3" w:rsidRDefault="009E5B70" w:rsidP="009E5B70">
            <w:pPr>
              <w:rPr>
                <w:rFonts w:ascii="Arial" w:hAnsi="Arial" w:cs="Arial"/>
                <w:sz w:val="18"/>
                <w:szCs w:val="18"/>
                <w:lang w:val="es-MX"/>
              </w:rPr>
            </w:pPr>
            <w:r w:rsidRPr="004917F3">
              <w:rPr>
                <w:rFonts w:ascii="Arial" w:hAnsi="Arial" w:cs="Arial"/>
                <w:b/>
                <w:bCs/>
                <w:color w:val="000000"/>
                <w:sz w:val="18"/>
                <w:szCs w:val="18"/>
              </w:rPr>
              <w:t>Cubeta de plástico rígido, capacidad de 17 litros - #16, marca y color indistintos</w:t>
            </w:r>
          </w:p>
        </w:tc>
        <w:tc>
          <w:tcPr>
            <w:tcW w:w="682" w:type="pct"/>
            <w:shd w:val="clear" w:color="auto" w:fill="auto"/>
            <w:vAlign w:val="center"/>
          </w:tcPr>
          <w:p w14:paraId="3AB5FC3B" w14:textId="1A724C2A" w:rsidR="009E5B70" w:rsidRPr="004917F3" w:rsidRDefault="009E5B70" w:rsidP="009E5B70">
            <w:pPr>
              <w:jc w:val="center"/>
              <w:rPr>
                <w:rFonts w:ascii="Arial" w:hAnsi="Arial" w:cs="Arial"/>
                <w:sz w:val="18"/>
                <w:szCs w:val="18"/>
              </w:rPr>
            </w:pPr>
            <w:r w:rsidRPr="004917F3">
              <w:rPr>
                <w:rFonts w:ascii="Arial" w:hAnsi="Arial" w:cs="Arial"/>
                <w:color w:val="000000"/>
                <w:sz w:val="18"/>
                <w:szCs w:val="18"/>
              </w:rPr>
              <w:t>Pieza</w:t>
            </w:r>
          </w:p>
        </w:tc>
        <w:tc>
          <w:tcPr>
            <w:tcW w:w="571" w:type="pct"/>
            <w:shd w:val="clear" w:color="auto" w:fill="auto"/>
            <w:vAlign w:val="center"/>
          </w:tcPr>
          <w:p w14:paraId="729A412B" w14:textId="2DE099C3" w:rsidR="009E5B70" w:rsidRPr="004917F3" w:rsidRDefault="009E5B70" w:rsidP="009E5B70">
            <w:pPr>
              <w:jc w:val="center"/>
              <w:rPr>
                <w:rFonts w:ascii="Arial" w:hAnsi="Arial" w:cs="Arial"/>
                <w:sz w:val="18"/>
                <w:szCs w:val="18"/>
              </w:rPr>
            </w:pPr>
            <w:r w:rsidRPr="004917F3">
              <w:rPr>
                <w:rFonts w:ascii="Arial" w:hAnsi="Arial" w:cs="Arial"/>
                <w:color w:val="000000"/>
                <w:sz w:val="18"/>
                <w:szCs w:val="18"/>
              </w:rPr>
              <w:t>50</w:t>
            </w:r>
          </w:p>
        </w:tc>
        <w:tc>
          <w:tcPr>
            <w:tcW w:w="802" w:type="pct"/>
            <w:shd w:val="clear" w:color="auto" w:fill="auto"/>
            <w:noWrap/>
            <w:vAlign w:val="center"/>
          </w:tcPr>
          <w:p w14:paraId="22C2F161" w14:textId="792015AC" w:rsidR="009E5B70" w:rsidRPr="004917F3" w:rsidRDefault="009E5B70" w:rsidP="009E5B70">
            <w:pPr>
              <w:jc w:val="right"/>
              <w:rPr>
                <w:rFonts w:ascii="Arial" w:hAnsi="Arial" w:cs="Arial"/>
                <w:sz w:val="18"/>
                <w:szCs w:val="18"/>
              </w:rPr>
            </w:pPr>
            <w:r w:rsidRPr="004917F3">
              <w:rPr>
                <w:rFonts w:ascii="Arial" w:hAnsi="Arial" w:cs="Arial"/>
                <w:color w:val="000000"/>
                <w:sz w:val="18"/>
                <w:szCs w:val="18"/>
              </w:rPr>
              <w:t>$40.71</w:t>
            </w:r>
          </w:p>
        </w:tc>
        <w:tc>
          <w:tcPr>
            <w:tcW w:w="750" w:type="pct"/>
            <w:shd w:val="clear" w:color="auto" w:fill="auto"/>
            <w:noWrap/>
            <w:vAlign w:val="center"/>
          </w:tcPr>
          <w:p w14:paraId="2BB2D94D" w14:textId="5EEC7120" w:rsidR="009E5B70" w:rsidRPr="004917F3" w:rsidRDefault="009E5B70" w:rsidP="009E5B70">
            <w:pPr>
              <w:jc w:val="right"/>
              <w:rPr>
                <w:rFonts w:ascii="Arial" w:hAnsi="Arial" w:cs="Arial"/>
                <w:sz w:val="18"/>
                <w:szCs w:val="18"/>
              </w:rPr>
            </w:pPr>
            <w:r w:rsidRPr="004917F3">
              <w:rPr>
                <w:rFonts w:ascii="Arial" w:hAnsi="Arial" w:cs="Arial"/>
                <w:sz w:val="18"/>
                <w:szCs w:val="18"/>
              </w:rPr>
              <w:t>$2,035.50</w:t>
            </w:r>
          </w:p>
        </w:tc>
      </w:tr>
      <w:tr w:rsidR="009E5B70" w:rsidRPr="004917F3" w14:paraId="58C7D577" w14:textId="77777777" w:rsidTr="004917F3">
        <w:tblPrEx>
          <w:jc w:val="left"/>
        </w:tblPrEx>
        <w:trPr>
          <w:trHeight w:hRule="exact" w:val="227"/>
        </w:trPr>
        <w:tc>
          <w:tcPr>
            <w:tcW w:w="529" w:type="pct"/>
            <w:shd w:val="clear" w:color="auto" w:fill="auto"/>
          </w:tcPr>
          <w:p w14:paraId="4FE011D1" w14:textId="000121AD" w:rsidR="009E5B70" w:rsidRPr="004917F3" w:rsidRDefault="009E5B70" w:rsidP="009E5B70">
            <w:pPr>
              <w:jc w:val="center"/>
              <w:rPr>
                <w:rFonts w:ascii="Arial" w:hAnsi="Arial" w:cs="Arial"/>
                <w:sz w:val="18"/>
                <w:szCs w:val="18"/>
              </w:rPr>
            </w:pPr>
            <w:r w:rsidRPr="004917F3">
              <w:rPr>
                <w:rFonts w:ascii="Arial" w:hAnsi="Arial" w:cs="Arial"/>
                <w:color w:val="000000"/>
                <w:sz w:val="18"/>
                <w:szCs w:val="18"/>
              </w:rPr>
              <w:t>81</w:t>
            </w:r>
          </w:p>
        </w:tc>
        <w:tc>
          <w:tcPr>
            <w:tcW w:w="1666" w:type="pct"/>
            <w:shd w:val="clear" w:color="auto" w:fill="auto"/>
          </w:tcPr>
          <w:p w14:paraId="62184E59" w14:textId="4675892B" w:rsidR="009E5B70" w:rsidRPr="004917F3" w:rsidRDefault="009E5B70" w:rsidP="009E5B70">
            <w:pPr>
              <w:rPr>
                <w:rFonts w:ascii="Arial" w:hAnsi="Arial" w:cs="Arial"/>
                <w:sz w:val="18"/>
                <w:szCs w:val="18"/>
                <w:lang w:val="es-MX"/>
              </w:rPr>
            </w:pPr>
            <w:r w:rsidRPr="004917F3">
              <w:rPr>
                <w:rFonts w:ascii="Arial" w:hAnsi="Arial" w:cs="Arial"/>
                <w:b/>
                <w:bCs/>
                <w:color w:val="000000"/>
                <w:sz w:val="18"/>
                <w:szCs w:val="18"/>
              </w:rPr>
              <w:t>Recogedor metálico con mango metálico, marca indistinta, medidas: ancho 32cm largo 26cm y altura75cm</w:t>
            </w:r>
          </w:p>
        </w:tc>
        <w:tc>
          <w:tcPr>
            <w:tcW w:w="682" w:type="pct"/>
            <w:shd w:val="clear" w:color="auto" w:fill="auto"/>
            <w:vAlign w:val="center"/>
          </w:tcPr>
          <w:p w14:paraId="59829ADA" w14:textId="1C7791A7" w:rsidR="009E5B70" w:rsidRPr="004917F3" w:rsidRDefault="009E5B70" w:rsidP="009E5B70">
            <w:pPr>
              <w:jc w:val="center"/>
              <w:rPr>
                <w:rFonts w:ascii="Arial" w:hAnsi="Arial" w:cs="Arial"/>
                <w:sz w:val="18"/>
                <w:szCs w:val="18"/>
              </w:rPr>
            </w:pPr>
            <w:r w:rsidRPr="004917F3">
              <w:rPr>
                <w:rFonts w:ascii="Arial" w:hAnsi="Arial" w:cs="Arial"/>
                <w:color w:val="000000"/>
                <w:sz w:val="18"/>
                <w:szCs w:val="18"/>
              </w:rPr>
              <w:t>Pieza</w:t>
            </w:r>
          </w:p>
        </w:tc>
        <w:tc>
          <w:tcPr>
            <w:tcW w:w="571" w:type="pct"/>
            <w:shd w:val="clear" w:color="auto" w:fill="auto"/>
            <w:vAlign w:val="center"/>
          </w:tcPr>
          <w:p w14:paraId="027B73F7" w14:textId="321B75E8" w:rsidR="009E5B70" w:rsidRPr="004917F3" w:rsidRDefault="009E5B70" w:rsidP="009E5B70">
            <w:pPr>
              <w:jc w:val="center"/>
              <w:rPr>
                <w:rFonts w:ascii="Arial" w:hAnsi="Arial" w:cs="Arial"/>
                <w:sz w:val="18"/>
                <w:szCs w:val="18"/>
              </w:rPr>
            </w:pPr>
            <w:r w:rsidRPr="004917F3">
              <w:rPr>
                <w:rFonts w:ascii="Arial" w:hAnsi="Arial" w:cs="Arial"/>
                <w:color w:val="000000"/>
                <w:sz w:val="18"/>
                <w:szCs w:val="18"/>
              </w:rPr>
              <w:t>50</w:t>
            </w:r>
          </w:p>
        </w:tc>
        <w:tc>
          <w:tcPr>
            <w:tcW w:w="802" w:type="pct"/>
            <w:shd w:val="clear" w:color="auto" w:fill="auto"/>
            <w:noWrap/>
            <w:vAlign w:val="center"/>
          </w:tcPr>
          <w:p w14:paraId="551C8B3E" w14:textId="2FBCCC64" w:rsidR="009E5B70" w:rsidRPr="004917F3" w:rsidRDefault="009E5B70" w:rsidP="009E5B70">
            <w:pPr>
              <w:jc w:val="right"/>
              <w:rPr>
                <w:rFonts w:ascii="Arial" w:hAnsi="Arial" w:cs="Arial"/>
                <w:sz w:val="18"/>
                <w:szCs w:val="18"/>
              </w:rPr>
            </w:pPr>
            <w:r w:rsidRPr="004917F3">
              <w:rPr>
                <w:rFonts w:ascii="Arial" w:hAnsi="Arial" w:cs="Arial"/>
                <w:color w:val="000000"/>
                <w:sz w:val="18"/>
                <w:szCs w:val="18"/>
              </w:rPr>
              <w:t>$31.04</w:t>
            </w:r>
          </w:p>
        </w:tc>
        <w:tc>
          <w:tcPr>
            <w:tcW w:w="750" w:type="pct"/>
            <w:shd w:val="clear" w:color="auto" w:fill="auto"/>
            <w:noWrap/>
            <w:vAlign w:val="center"/>
          </w:tcPr>
          <w:p w14:paraId="4316B26D" w14:textId="78F9E427" w:rsidR="009E5B70" w:rsidRPr="004917F3" w:rsidRDefault="009E5B70" w:rsidP="009E5B70">
            <w:pPr>
              <w:jc w:val="right"/>
              <w:rPr>
                <w:rFonts w:ascii="Arial" w:hAnsi="Arial" w:cs="Arial"/>
                <w:sz w:val="18"/>
                <w:szCs w:val="18"/>
              </w:rPr>
            </w:pPr>
            <w:r w:rsidRPr="004917F3">
              <w:rPr>
                <w:rFonts w:ascii="Arial" w:hAnsi="Arial" w:cs="Arial"/>
                <w:sz w:val="18"/>
                <w:szCs w:val="18"/>
              </w:rPr>
              <w:t>$1,552.00</w:t>
            </w:r>
          </w:p>
        </w:tc>
      </w:tr>
      <w:tr w:rsidR="0068450F" w:rsidRPr="004917F3" w14:paraId="20EB1FCD" w14:textId="77777777" w:rsidTr="0068450F">
        <w:tblPrEx>
          <w:jc w:val="left"/>
        </w:tblPrEx>
        <w:trPr>
          <w:trHeight w:hRule="exact" w:val="227"/>
        </w:trPr>
        <w:tc>
          <w:tcPr>
            <w:tcW w:w="3448" w:type="pct"/>
            <w:gridSpan w:val="4"/>
            <w:shd w:val="clear" w:color="auto" w:fill="auto"/>
          </w:tcPr>
          <w:p w14:paraId="552CB7CD" w14:textId="77777777" w:rsidR="0068450F" w:rsidRPr="004917F3" w:rsidRDefault="0068450F" w:rsidP="009E5B70">
            <w:pPr>
              <w:jc w:val="center"/>
              <w:rPr>
                <w:rFonts w:ascii="Arial" w:hAnsi="Arial" w:cs="Arial"/>
                <w:color w:val="000000"/>
                <w:sz w:val="18"/>
                <w:szCs w:val="18"/>
              </w:rPr>
            </w:pPr>
          </w:p>
        </w:tc>
        <w:tc>
          <w:tcPr>
            <w:tcW w:w="802" w:type="pct"/>
            <w:shd w:val="clear" w:color="auto" w:fill="auto"/>
            <w:noWrap/>
            <w:vAlign w:val="center"/>
          </w:tcPr>
          <w:p w14:paraId="2F941209" w14:textId="283D0CEC" w:rsidR="0068450F" w:rsidRPr="006102CA" w:rsidRDefault="0068450F" w:rsidP="009E5B70">
            <w:pPr>
              <w:jc w:val="right"/>
              <w:rPr>
                <w:rFonts w:ascii="Arial" w:hAnsi="Arial" w:cs="Arial"/>
                <w:b/>
                <w:color w:val="000000"/>
                <w:sz w:val="18"/>
                <w:szCs w:val="18"/>
              </w:rPr>
            </w:pPr>
            <w:r w:rsidRPr="006102CA">
              <w:rPr>
                <w:rFonts w:ascii="Arial" w:hAnsi="Arial" w:cs="Arial"/>
                <w:b/>
                <w:color w:val="000000"/>
                <w:sz w:val="18"/>
                <w:szCs w:val="18"/>
              </w:rPr>
              <w:t>Subtotal</w:t>
            </w:r>
          </w:p>
        </w:tc>
        <w:tc>
          <w:tcPr>
            <w:tcW w:w="750" w:type="pct"/>
            <w:shd w:val="clear" w:color="auto" w:fill="auto"/>
            <w:noWrap/>
            <w:vAlign w:val="center"/>
          </w:tcPr>
          <w:p w14:paraId="5E849F96" w14:textId="0CA0BED6" w:rsidR="0068450F" w:rsidRPr="006102CA" w:rsidRDefault="001717E3" w:rsidP="009E5B70">
            <w:pPr>
              <w:jc w:val="right"/>
              <w:rPr>
                <w:rFonts w:ascii="Arial" w:hAnsi="Arial" w:cs="Arial"/>
                <w:b/>
                <w:sz w:val="18"/>
                <w:szCs w:val="18"/>
              </w:rPr>
            </w:pPr>
            <w:r w:rsidRPr="006102CA">
              <w:rPr>
                <w:rFonts w:ascii="Arial" w:hAnsi="Arial" w:cs="Arial"/>
                <w:b/>
                <w:sz w:val="18"/>
                <w:szCs w:val="18"/>
              </w:rPr>
              <w:t>$50,373.70</w:t>
            </w:r>
          </w:p>
        </w:tc>
      </w:tr>
    </w:tbl>
    <w:p w14:paraId="37A7DEB0" w14:textId="010E2CBF" w:rsidR="00E03D5B" w:rsidRDefault="00E03D5B" w:rsidP="002B462E">
      <w:pPr>
        <w:jc w:val="both"/>
        <w:rPr>
          <w:rFonts w:ascii="Arial" w:hAnsi="Arial" w:cs="Arial"/>
          <w:sz w:val="18"/>
          <w:szCs w:val="18"/>
        </w:rPr>
      </w:pPr>
      <w:r>
        <w:rPr>
          <w:rFonts w:ascii="Arial" w:hAnsi="Arial" w:cs="Arial"/>
          <w:sz w:val="18"/>
          <w:szCs w:val="18"/>
        </w:rPr>
        <w:t>---------------------------------------------------------------------------------------------------------------------------------------------------</w:t>
      </w:r>
    </w:p>
    <w:tbl>
      <w:tblPr>
        <w:tblW w:w="5003"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34"/>
        <w:gridCol w:w="2943"/>
        <w:gridCol w:w="1205"/>
        <w:gridCol w:w="1009"/>
        <w:gridCol w:w="1417"/>
        <w:gridCol w:w="1325"/>
      </w:tblGrid>
      <w:tr w:rsidR="00E03D5B" w:rsidRPr="009F1C7F" w14:paraId="3891F620" w14:textId="77777777" w:rsidTr="00AA4B8C">
        <w:trPr>
          <w:trHeight w:hRule="exact" w:val="386"/>
          <w:jc w:val="center"/>
        </w:trPr>
        <w:tc>
          <w:tcPr>
            <w:tcW w:w="5000" w:type="pct"/>
            <w:gridSpan w:val="6"/>
            <w:shd w:val="clear" w:color="auto" w:fill="D9D9D9" w:themeFill="background1" w:themeFillShade="D9"/>
            <w:vAlign w:val="center"/>
          </w:tcPr>
          <w:p w14:paraId="17D74580" w14:textId="3351E367" w:rsidR="00E03D5B" w:rsidRPr="009F1C7F" w:rsidRDefault="00E03D5B" w:rsidP="00AA4B8C">
            <w:pPr>
              <w:jc w:val="center"/>
              <w:rPr>
                <w:rFonts w:ascii="Arial" w:hAnsi="Arial" w:cs="Arial"/>
                <w:b/>
                <w:bCs/>
                <w:sz w:val="18"/>
                <w:szCs w:val="18"/>
              </w:rPr>
            </w:pPr>
            <w:r w:rsidRPr="009F1C7F">
              <w:rPr>
                <w:rFonts w:ascii="Arial" w:hAnsi="Arial" w:cs="Arial"/>
                <w:b/>
                <w:bCs/>
                <w:sz w:val="18"/>
                <w:szCs w:val="18"/>
              </w:rPr>
              <w:t>LICITANTE ADJUDICADO: RUBEN MARQUEZ CORTES</w:t>
            </w:r>
          </w:p>
        </w:tc>
      </w:tr>
      <w:tr w:rsidR="00E03D5B" w:rsidRPr="009F1C7F" w14:paraId="083796D0" w14:textId="77777777" w:rsidTr="004917F3">
        <w:trPr>
          <w:trHeight w:hRule="exact" w:val="519"/>
          <w:jc w:val="center"/>
        </w:trPr>
        <w:tc>
          <w:tcPr>
            <w:tcW w:w="529" w:type="pct"/>
            <w:shd w:val="clear" w:color="auto" w:fill="D9D9D9" w:themeFill="background1" w:themeFillShade="D9"/>
            <w:vAlign w:val="center"/>
          </w:tcPr>
          <w:p w14:paraId="529BF890" w14:textId="77777777" w:rsidR="00E03D5B" w:rsidRPr="009F1C7F" w:rsidRDefault="00E03D5B" w:rsidP="00AA4B8C">
            <w:pPr>
              <w:jc w:val="center"/>
              <w:rPr>
                <w:rFonts w:ascii="Arial" w:hAnsi="Arial" w:cs="Arial"/>
                <w:b/>
                <w:sz w:val="18"/>
                <w:szCs w:val="18"/>
              </w:rPr>
            </w:pPr>
            <w:r w:rsidRPr="009F1C7F">
              <w:rPr>
                <w:rFonts w:ascii="Arial" w:hAnsi="Arial" w:cs="Arial"/>
                <w:b/>
                <w:sz w:val="18"/>
                <w:szCs w:val="18"/>
              </w:rPr>
              <w:t>Partida</w:t>
            </w:r>
          </w:p>
        </w:tc>
        <w:tc>
          <w:tcPr>
            <w:tcW w:w="1666" w:type="pct"/>
            <w:shd w:val="clear" w:color="auto" w:fill="D9D9D9" w:themeFill="background1" w:themeFillShade="D9"/>
            <w:vAlign w:val="center"/>
          </w:tcPr>
          <w:p w14:paraId="449B80AF" w14:textId="77777777" w:rsidR="00E03D5B" w:rsidRPr="009F1C7F" w:rsidRDefault="00E03D5B" w:rsidP="00AA4B8C">
            <w:pPr>
              <w:autoSpaceDE w:val="0"/>
              <w:autoSpaceDN w:val="0"/>
              <w:adjustRightInd w:val="0"/>
              <w:jc w:val="center"/>
              <w:rPr>
                <w:rFonts w:ascii="Arial" w:hAnsi="Arial" w:cs="Arial"/>
                <w:b/>
                <w:sz w:val="18"/>
                <w:szCs w:val="18"/>
              </w:rPr>
            </w:pPr>
            <w:r w:rsidRPr="009F1C7F">
              <w:rPr>
                <w:rFonts w:ascii="Arial" w:hAnsi="Arial" w:cs="Arial"/>
                <w:b/>
                <w:sz w:val="18"/>
                <w:szCs w:val="18"/>
              </w:rPr>
              <w:t>Descripción a detalle del bien</w:t>
            </w:r>
          </w:p>
        </w:tc>
        <w:tc>
          <w:tcPr>
            <w:tcW w:w="682" w:type="pct"/>
            <w:shd w:val="clear" w:color="auto" w:fill="D9D9D9" w:themeFill="background1" w:themeFillShade="D9"/>
            <w:vAlign w:val="center"/>
          </w:tcPr>
          <w:p w14:paraId="1CA48148" w14:textId="77777777" w:rsidR="00E03D5B" w:rsidRPr="009F1C7F" w:rsidRDefault="00E03D5B" w:rsidP="00AA4B8C">
            <w:pPr>
              <w:jc w:val="center"/>
              <w:rPr>
                <w:rFonts w:ascii="Arial" w:hAnsi="Arial" w:cs="Arial"/>
                <w:b/>
                <w:sz w:val="18"/>
                <w:szCs w:val="18"/>
              </w:rPr>
            </w:pPr>
            <w:r w:rsidRPr="009F1C7F">
              <w:rPr>
                <w:rFonts w:ascii="Arial" w:hAnsi="Arial" w:cs="Arial"/>
                <w:b/>
                <w:sz w:val="18"/>
                <w:szCs w:val="18"/>
              </w:rPr>
              <w:t>Unidad de Medida</w:t>
            </w:r>
          </w:p>
        </w:tc>
        <w:tc>
          <w:tcPr>
            <w:tcW w:w="571" w:type="pct"/>
            <w:shd w:val="clear" w:color="auto" w:fill="D9D9D9" w:themeFill="background1" w:themeFillShade="D9"/>
            <w:vAlign w:val="center"/>
          </w:tcPr>
          <w:p w14:paraId="6E007A79" w14:textId="77777777" w:rsidR="00E03D5B" w:rsidRPr="009F1C7F" w:rsidRDefault="00E03D5B" w:rsidP="00AA4B8C">
            <w:pPr>
              <w:jc w:val="center"/>
              <w:rPr>
                <w:rFonts w:ascii="Arial" w:hAnsi="Arial" w:cs="Arial"/>
                <w:b/>
                <w:sz w:val="18"/>
                <w:szCs w:val="18"/>
              </w:rPr>
            </w:pPr>
            <w:r w:rsidRPr="009F1C7F">
              <w:rPr>
                <w:rFonts w:ascii="Arial" w:hAnsi="Arial" w:cs="Arial"/>
                <w:b/>
                <w:sz w:val="18"/>
                <w:szCs w:val="18"/>
              </w:rPr>
              <w:t>Cantidad</w:t>
            </w:r>
          </w:p>
        </w:tc>
        <w:tc>
          <w:tcPr>
            <w:tcW w:w="802" w:type="pct"/>
            <w:shd w:val="clear" w:color="auto" w:fill="D9D9D9" w:themeFill="background1" w:themeFillShade="D9"/>
            <w:vAlign w:val="center"/>
          </w:tcPr>
          <w:p w14:paraId="23677390" w14:textId="77777777" w:rsidR="00E03D5B" w:rsidRPr="009F1C7F" w:rsidRDefault="00E03D5B" w:rsidP="00AA4B8C">
            <w:pPr>
              <w:jc w:val="center"/>
              <w:rPr>
                <w:rFonts w:ascii="Arial" w:hAnsi="Arial" w:cs="Arial"/>
                <w:b/>
                <w:sz w:val="18"/>
                <w:szCs w:val="18"/>
              </w:rPr>
            </w:pPr>
            <w:r w:rsidRPr="009F1C7F">
              <w:rPr>
                <w:rFonts w:ascii="Arial" w:hAnsi="Arial" w:cs="Arial"/>
                <w:b/>
                <w:bCs/>
                <w:sz w:val="18"/>
                <w:szCs w:val="18"/>
              </w:rPr>
              <w:t xml:space="preserve">Importe  </w:t>
            </w:r>
            <w:r w:rsidRPr="009F1C7F">
              <w:rPr>
                <w:rFonts w:ascii="Arial" w:hAnsi="Arial" w:cs="Arial"/>
                <w:b/>
                <w:bCs/>
                <w:sz w:val="18"/>
                <w:szCs w:val="18"/>
              </w:rPr>
              <w:br/>
              <w:t>antes de IVA</w:t>
            </w:r>
          </w:p>
        </w:tc>
        <w:tc>
          <w:tcPr>
            <w:tcW w:w="750" w:type="pct"/>
            <w:shd w:val="clear" w:color="auto" w:fill="D9D9D9" w:themeFill="background1" w:themeFillShade="D9"/>
            <w:vAlign w:val="center"/>
          </w:tcPr>
          <w:p w14:paraId="52C91BAD" w14:textId="77777777" w:rsidR="00E03D5B" w:rsidRPr="009F1C7F" w:rsidRDefault="00E03D5B" w:rsidP="00AA4B8C">
            <w:pPr>
              <w:jc w:val="center"/>
              <w:rPr>
                <w:rFonts w:ascii="Arial" w:hAnsi="Arial" w:cs="Arial"/>
                <w:b/>
                <w:sz w:val="18"/>
                <w:szCs w:val="18"/>
              </w:rPr>
            </w:pPr>
            <w:r w:rsidRPr="009F1C7F">
              <w:rPr>
                <w:rFonts w:ascii="Arial" w:hAnsi="Arial" w:cs="Arial"/>
                <w:b/>
                <w:bCs/>
                <w:sz w:val="18"/>
                <w:szCs w:val="18"/>
              </w:rPr>
              <w:t>Importe total antes de IVA</w:t>
            </w:r>
          </w:p>
        </w:tc>
      </w:tr>
      <w:tr w:rsidR="00F56E7A" w:rsidRPr="009F1C7F" w14:paraId="1B9BE6B1" w14:textId="77777777" w:rsidTr="006F2B84">
        <w:tblPrEx>
          <w:jc w:val="left"/>
        </w:tblPrEx>
        <w:trPr>
          <w:trHeight w:hRule="exact" w:val="227"/>
        </w:trPr>
        <w:tc>
          <w:tcPr>
            <w:tcW w:w="529" w:type="pct"/>
            <w:shd w:val="clear" w:color="auto" w:fill="auto"/>
          </w:tcPr>
          <w:p w14:paraId="57A170AB" w14:textId="6DA75D69"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1</w:t>
            </w:r>
          </w:p>
        </w:tc>
        <w:tc>
          <w:tcPr>
            <w:tcW w:w="1666" w:type="pct"/>
            <w:shd w:val="clear" w:color="auto" w:fill="auto"/>
          </w:tcPr>
          <w:p w14:paraId="676C386B" w14:textId="48B76820" w:rsidR="00F56E7A" w:rsidRPr="009F1C7F" w:rsidRDefault="00F56E7A" w:rsidP="00F56E7A">
            <w:pPr>
              <w:rPr>
                <w:rFonts w:ascii="Arial" w:hAnsi="Arial" w:cs="Arial"/>
                <w:sz w:val="18"/>
                <w:szCs w:val="18"/>
                <w:lang w:val="es-MX"/>
              </w:rPr>
            </w:pPr>
            <w:r w:rsidRPr="009F1C7F">
              <w:rPr>
                <w:rFonts w:ascii="Arial" w:hAnsi="Arial" w:cs="Arial"/>
                <w:b/>
                <w:bCs/>
                <w:color w:val="000000"/>
                <w:sz w:val="18"/>
                <w:szCs w:val="18"/>
              </w:rPr>
              <w:t xml:space="preserve">Ajax </w:t>
            </w:r>
            <w:proofErr w:type="spellStart"/>
            <w:r w:rsidRPr="009F1C7F">
              <w:rPr>
                <w:rFonts w:ascii="Arial" w:hAnsi="Arial" w:cs="Arial"/>
                <w:b/>
                <w:bCs/>
                <w:color w:val="000000"/>
                <w:sz w:val="18"/>
                <w:szCs w:val="18"/>
              </w:rPr>
              <w:t>amonia</w:t>
            </w:r>
            <w:proofErr w:type="spellEnd"/>
            <w:r w:rsidRPr="009F1C7F">
              <w:rPr>
                <w:rFonts w:ascii="Arial" w:hAnsi="Arial" w:cs="Arial"/>
                <w:b/>
                <w:bCs/>
                <w:color w:val="000000"/>
                <w:sz w:val="18"/>
                <w:szCs w:val="18"/>
              </w:rPr>
              <w:t xml:space="preserve"> limpiador multiusos, líquido con hidróxido de amonio, marca Colgate, presentación: 1 litro</w:t>
            </w:r>
          </w:p>
        </w:tc>
        <w:tc>
          <w:tcPr>
            <w:tcW w:w="682" w:type="pct"/>
            <w:shd w:val="clear" w:color="auto" w:fill="auto"/>
            <w:vAlign w:val="center"/>
          </w:tcPr>
          <w:p w14:paraId="3DBD5B14" w14:textId="75043C21"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Piezas</w:t>
            </w:r>
          </w:p>
        </w:tc>
        <w:tc>
          <w:tcPr>
            <w:tcW w:w="571" w:type="pct"/>
            <w:shd w:val="clear" w:color="auto" w:fill="auto"/>
            <w:vAlign w:val="bottom"/>
          </w:tcPr>
          <w:p w14:paraId="245BF1EC" w14:textId="3E83B14E"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11,400</w:t>
            </w:r>
          </w:p>
        </w:tc>
        <w:tc>
          <w:tcPr>
            <w:tcW w:w="802" w:type="pct"/>
            <w:shd w:val="clear" w:color="auto" w:fill="auto"/>
            <w:noWrap/>
            <w:vAlign w:val="center"/>
          </w:tcPr>
          <w:p w14:paraId="765CB489" w14:textId="4C73B60C" w:rsidR="00F56E7A" w:rsidRPr="009F1C7F" w:rsidRDefault="00F56E7A" w:rsidP="00F56E7A">
            <w:pPr>
              <w:jc w:val="right"/>
              <w:rPr>
                <w:rFonts w:ascii="Arial" w:hAnsi="Arial" w:cs="Arial"/>
                <w:sz w:val="18"/>
                <w:szCs w:val="18"/>
              </w:rPr>
            </w:pPr>
            <w:r w:rsidRPr="009F1C7F">
              <w:rPr>
                <w:rFonts w:ascii="Arial" w:hAnsi="Arial" w:cs="Arial"/>
                <w:color w:val="000000"/>
                <w:sz w:val="18"/>
                <w:szCs w:val="18"/>
              </w:rPr>
              <w:t>$33.70</w:t>
            </w:r>
          </w:p>
        </w:tc>
        <w:tc>
          <w:tcPr>
            <w:tcW w:w="750" w:type="pct"/>
            <w:shd w:val="clear" w:color="auto" w:fill="auto"/>
            <w:noWrap/>
            <w:vAlign w:val="center"/>
          </w:tcPr>
          <w:p w14:paraId="5D86E8C0" w14:textId="0E1BD2E3" w:rsidR="00F56E7A" w:rsidRPr="009F1C7F" w:rsidRDefault="00F56E7A" w:rsidP="00F56E7A">
            <w:pPr>
              <w:jc w:val="right"/>
              <w:rPr>
                <w:rFonts w:ascii="Arial" w:hAnsi="Arial" w:cs="Arial"/>
                <w:sz w:val="18"/>
                <w:szCs w:val="18"/>
              </w:rPr>
            </w:pPr>
            <w:r w:rsidRPr="009F1C7F">
              <w:rPr>
                <w:rFonts w:ascii="Arial" w:hAnsi="Arial" w:cs="Arial"/>
                <w:sz w:val="18"/>
                <w:szCs w:val="18"/>
              </w:rPr>
              <w:t>$384,180.00</w:t>
            </w:r>
          </w:p>
        </w:tc>
      </w:tr>
      <w:tr w:rsidR="00F56E7A" w:rsidRPr="009F1C7F" w14:paraId="1E3EF47B" w14:textId="77777777" w:rsidTr="006F2B84">
        <w:tblPrEx>
          <w:jc w:val="left"/>
        </w:tblPrEx>
        <w:trPr>
          <w:trHeight w:hRule="exact" w:val="227"/>
        </w:trPr>
        <w:tc>
          <w:tcPr>
            <w:tcW w:w="529" w:type="pct"/>
            <w:shd w:val="clear" w:color="auto" w:fill="auto"/>
          </w:tcPr>
          <w:p w14:paraId="46EDDF14" w14:textId="3F226B84"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5</w:t>
            </w:r>
          </w:p>
        </w:tc>
        <w:tc>
          <w:tcPr>
            <w:tcW w:w="1666" w:type="pct"/>
            <w:shd w:val="clear" w:color="auto" w:fill="auto"/>
          </w:tcPr>
          <w:p w14:paraId="2E93E6BF" w14:textId="26838344" w:rsidR="00F56E7A" w:rsidRPr="009F1C7F" w:rsidRDefault="00F56E7A" w:rsidP="00F56E7A">
            <w:pPr>
              <w:rPr>
                <w:rFonts w:ascii="Arial" w:hAnsi="Arial" w:cs="Arial"/>
                <w:sz w:val="18"/>
                <w:szCs w:val="18"/>
                <w:lang w:val="es-MX"/>
              </w:rPr>
            </w:pPr>
            <w:r w:rsidRPr="009F1C7F">
              <w:rPr>
                <w:rFonts w:ascii="Arial" w:hAnsi="Arial" w:cs="Arial"/>
                <w:b/>
                <w:bCs/>
                <w:color w:val="000000"/>
                <w:sz w:val="18"/>
                <w:szCs w:val="18"/>
              </w:rPr>
              <w:t>Bolsa de plástico transparente, medidas: 60cm x 70cm, calibre 150, marca indistinta</w:t>
            </w:r>
          </w:p>
        </w:tc>
        <w:tc>
          <w:tcPr>
            <w:tcW w:w="682" w:type="pct"/>
            <w:shd w:val="clear" w:color="auto" w:fill="auto"/>
            <w:vAlign w:val="center"/>
          </w:tcPr>
          <w:p w14:paraId="7B07F71D" w14:textId="5D35C5CA"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Piezas</w:t>
            </w:r>
          </w:p>
        </w:tc>
        <w:tc>
          <w:tcPr>
            <w:tcW w:w="571" w:type="pct"/>
            <w:shd w:val="clear" w:color="auto" w:fill="auto"/>
            <w:vAlign w:val="center"/>
          </w:tcPr>
          <w:p w14:paraId="7BA0098B" w14:textId="72F1C905"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40,000</w:t>
            </w:r>
          </w:p>
        </w:tc>
        <w:tc>
          <w:tcPr>
            <w:tcW w:w="802" w:type="pct"/>
            <w:shd w:val="clear" w:color="auto" w:fill="auto"/>
            <w:noWrap/>
            <w:vAlign w:val="center"/>
          </w:tcPr>
          <w:p w14:paraId="459B1CFF" w14:textId="5C7610DA" w:rsidR="00F56E7A" w:rsidRPr="009F1C7F" w:rsidRDefault="00F56E7A" w:rsidP="00F56E7A">
            <w:pPr>
              <w:jc w:val="right"/>
              <w:rPr>
                <w:rFonts w:ascii="Arial" w:hAnsi="Arial" w:cs="Arial"/>
                <w:sz w:val="18"/>
                <w:szCs w:val="18"/>
              </w:rPr>
            </w:pPr>
            <w:r w:rsidRPr="009F1C7F">
              <w:rPr>
                <w:rFonts w:ascii="Arial" w:hAnsi="Arial" w:cs="Arial"/>
                <w:color w:val="000000"/>
                <w:sz w:val="18"/>
                <w:szCs w:val="18"/>
              </w:rPr>
              <w:t>$2.04</w:t>
            </w:r>
          </w:p>
        </w:tc>
        <w:tc>
          <w:tcPr>
            <w:tcW w:w="750" w:type="pct"/>
            <w:shd w:val="clear" w:color="auto" w:fill="auto"/>
            <w:noWrap/>
            <w:vAlign w:val="center"/>
          </w:tcPr>
          <w:p w14:paraId="6AB43415" w14:textId="3871527D" w:rsidR="00F56E7A" w:rsidRPr="009F1C7F" w:rsidRDefault="00F56E7A" w:rsidP="00F56E7A">
            <w:pPr>
              <w:jc w:val="right"/>
              <w:rPr>
                <w:rFonts w:ascii="Arial" w:hAnsi="Arial" w:cs="Arial"/>
                <w:sz w:val="18"/>
                <w:szCs w:val="18"/>
              </w:rPr>
            </w:pPr>
            <w:r w:rsidRPr="009F1C7F">
              <w:rPr>
                <w:rFonts w:ascii="Arial" w:hAnsi="Arial" w:cs="Arial"/>
                <w:sz w:val="18"/>
                <w:szCs w:val="18"/>
              </w:rPr>
              <w:t>$81,600.00</w:t>
            </w:r>
          </w:p>
        </w:tc>
      </w:tr>
      <w:tr w:rsidR="00F56E7A" w:rsidRPr="009F1C7F" w14:paraId="403413AA" w14:textId="77777777" w:rsidTr="006F2B84">
        <w:tblPrEx>
          <w:jc w:val="left"/>
        </w:tblPrEx>
        <w:trPr>
          <w:trHeight w:hRule="exact" w:val="227"/>
        </w:trPr>
        <w:tc>
          <w:tcPr>
            <w:tcW w:w="529" w:type="pct"/>
            <w:shd w:val="clear" w:color="auto" w:fill="auto"/>
          </w:tcPr>
          <w:p w14:paraId="7035C6E8" w14:textId="1E4F9927"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6</w:t>
            </w:r>
          </w:p>
        </w:tc>
        <w:tc>
          <w:tcPr>
            <w:tcW w:w="1666" w:type="pct"/>
            <w:shd w:val="clear" w:color="auto" w:fill="auto"/>
          </w:tcPr>
          <w:p w14:paraId="5A1CA346" w14:textId="6EB331A6" w:rsidR="00F56E7A" w:rsidRPr="009F1C7F" w:rsidRDefault="00F56E7A" w:rsidP="00F56E7A">
            <w:pPr>
              <w:rPr>
                <w:rFonts w:ascii="Arial" w:hAnsi="Arial" w:cs="Arial"/>
                <w:sz w:val="18"/>
                <w:szCs w:val="18"/>
              </w:rPr>
            </w:pPr>
            <w:r w:rsidRPr="009F1C7F">
              <w:rPr>
                <w:rFonts w:ascii="Arial" w:hAnsi="Arial" w:cs="Arial"/>
                <w:b/>
                <w:bCs/>
                <w:color w:val="000000"/>
                <w:sz w:val="18"/>
                <w:szCs w:val="18"/>
              </w:rPr>
              <w:t>Bolsa de plástico transparente, medidas: 65cm x 110cm, calibre 300, marca indistinta</w:t>
            </w:r>
          </w:p>
        </w:tc>
        <w:tc>
          <w:tcPr>
            <w:tcW w:w="682" w:type="pct"/>
            <w:shd w:val="clear" w:color="auto" w:fill="auto"/>
            <w:vAlign w:val="center"/>
          </w:tcPr>
          <w:p w14:paraId="17B08AFA" w14:textId="40B9C193"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Piezas</w:t>
            </w:r>
          </w:p>
        </w:tc>
        <w:tc>
          <w:tcPr>
            <w:tcW w:w="571" w:type="pct"/>
            <w:shd w:val="clear" w:color="auto" w:fill="auto"/>
            <w:vAlign w:val="center"/>
          </w:tcPr>
          <w:p w14:paraId="6AD0446D" w14:textId="3143E883"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12,000</w:t>
            </w:r>
          </w:p>
        </w:tc>
        <w:tc>
          <w:tcPr>
            <w:tcW w:w="802" w:type="pct"/>
            <w:shd w:val="clear" w:color="auto" w:fill="auto"/>
            <w:noWrap/>
            <w:vAlign w:val="center"/>
          </w:tcPr>
          <w:p w14:paraId="52DDFEDC" w14:textId="6E765056" w:rsidR="00F56E7A" w:rsidRPr="009F1C7F" w:rsidRDefault="00F56E7A" w:rsidP="00F56E7A">
            <w:pPr>
              <w:jc w:val="right"/>
              <w:rPr>
                <w:rFonts w:ascii="Arial" w:hAnsi="Arial" w:cs="Arial"/>
                <w:sz w:val="18"/>
                <w:szCs w:val="18"/>
              </w:rPr>
            </w:pPr>
            <w:r w:rsidRPr="009F1C7F">
              <w:rPr>
                <w:rFonts w:ascii="Arial" w:hAnsi="Arial" w:cs="Arial"/>
                <w:color w:val="000000"/>
                <w:sz w:val="18"/>
                <w:szCs w:val="18"/>
              </w:rPr>
              <w:t>$6.70</w:t>
            </w:r>
          </w:p>
        </w:tc>
        <w:tc>
          <w:tcPr>
            <w:tcW w:w="750" w:type="pct"/>
            <w:shd w:val="clear" w:color="auto" w:fill="auto"/>
            <w:noWrap/>
            <w:vAlign w:val="center"/>
          </w:tcPr>
          <w:p w14:paraId="2987221A" w14:textId="4BF4E5A8" w:rsidR="00F56E7A" w:rsidRPr="009F1C7F" w:rsidRDefault="00F56E7A" w:rsidP="00F56E7A">
            <w:pPr>
              <w:jc w:val="right"/>
              <w:rPr>
                <w:rFonts w:ascii="Arial" w:hAnsi="Arial" w:cs="Arial"/>
                <w:sz w:val="18"/>
                <w:szCs w:val="18"/>
              </w:rPr>
            </w:pPr>
            <w:r w:rsidRPr="009F1C7F">
              <w:rPr>
                <w:rFonts w:ascii="Arial" w:hAnsi="Arial" w:cs="Arial"/>
                <w:sz w:val="18"/>
                <w:szCs w:val="18"/>
              </w:rPr>
              <w:t>$80,400.00</w:t>
            </w:r>
          </w:p>
        </w:tc>
      </w:tr>
      <w:tr w:rsidR="00F56E7A" w:rsidRPr="009F1C7F" w14:paraId="09EC1E2A" w14:textId="77777777" w:rsidTr="006F2B84">
        <w:tblPrEx>
          <w:jc w:val="left"/>
        </w:tblPrEx>
        <w:trPr>
          <w:trHeight w:hRule="exact" w:val="227"/>
        </w:trPr>
        <w:tc>
          <w:tcPr>
            <w:tcW w:w="529" w:type="pct"/>
            <w:shd w:val="clear" w:color="auto" w:fill="auto"/>
          </w:tcPr>
          <w:p w14:paraId="28E340E4" w14:textId="6B84AE41"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7</w:t>
            </w:r>
          </w:p>
        </w:tc>
        <w:tc>
          <w:tcPr>
            <w:tcW w:w="1666" w:type="pct"/>
            <w:shd w:val="clear" w:color="auto" w:fill="auto"/>
          </w:tcPr>
          <w:p w14:paraId="313D4664" w14:textId="5C1DE4AE" w:rsidR="00F56E7A" w:rsidRPr="009F1C7F" w:rsidRDefault="00F56E7A" w:rsidP="00F56E7A">
            <w:pPr>
              <w:rPr>
                <w:rFonts w:ascii="Arial" w:hAnsi="Arial" w:cs="Arial"/>
                <w:sz w:val="18"/>
                <w:szCs w:val="18"/>
              </w:rPr>
            </w:pPr>
            <w:r w:rsidRPr="009F1C7F">
              <w:rPr>
                <w:rFonts w:ascii="Arial" w:hAnsi="Arial" w:cs="Arial"/>
                <w:b/>
                <w:bCs/>
                <w:color w:val="000000"/>
                <w:sz w:val="18"/>
                <w:szCs w:val="18"/>
              </w:rPr>
              <w:t>Bolsa de plástico transparente, medidas: 120cm xc140cm, calibre 300, marca indistinta</w:t>
            </w:r>
          </w:p>
        </w:tc>
        <w:tc>
          <w:tcPr>
            <w:tcW w:w="682" w:type="pct"/>
            <w:shd w:val="clear" w:color="auto" w:fill="auto"/>
            <w:vAlign w:val="center"/>
          </w:tcPr>
          <w:p w14:paraId="16C242D2" w14:textId="153BC7B4"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Piezas</w:t>
            </w:r>
          </w:p>
        </w:tc>
        <w:tc>
          <w:tcPr>
            <w:tcW w:w="571" w:type="pct"/>
            <w:shd w:val="clear" w:color="auto" w:fill="auto"/>
            <w:vAlign w:val="center"/>
          </w:tcPr>
          <w:p w14:paraId="358A399F" w14:textId="3168FD43"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3,000</w:t>
            </w:r>
          </w:p>
        </w:tc>
        <w:tc>
          <w:tcPr>
            <w:tcW w:w="802" w:type="pct"/>
            <w:shd w:val="clear" w:color="auto" w:fill="auto"/>
            <w:noWrap/>
            <w:vAlign w:val="center"/>
          </w:tcPr>
          <w:p w14:paraId="12D15F9B" w14:textId="0D1B45F6" w:rsidR="00F56E7A" w:rsidRPr="009F1C7F" w:rsidRDefault="00F56E7A" w:rsidP="00F56E7A">
            <w:pPr>
              <w:jc w:val="right"/>
              <w:rPr>
                <w:rFonts w:ascii="Arial" w:hAnsi="Arial" w:cs="Arial"/>
                <w:sz w:val="18"/>
                <w:szCs w:val="18"/>
              </w:rPr>
            </w:pPr>
            <w:r w:rsidRPr="009F1C7F">
              <w:rPr>
                <w:rFonts w:ascii="Arial" w:hAnsi="Arial" w:cs="Arial"/>
                <w:color w:val="000000"/>
                <w:sz w:val="18"/>
                <w:szCs w:val="18"/>
              </w:rPr>
              <w:t>$15.85</w:t>
            </w:r>
          </w:p>
        </w:tc>
        <w:tc>
          <w:tcPr>
            <w:tcW w:w="750" w:type="pct"/>
            <w:shd w:val="clear" w:color="auto" w:fill="auto"/>
            <w:noWrap/>
            <w:vAlign w:val="center"/>
          </w:tcPr>
          <w:p w14:paraId="054D84CB" w14:textId="6A579F5E" w:rsidR="00F56E7A" w:rsidRPr="009F1C7F" w:rsidRDefault="00F56E7A" w:rsidP="00F56E7A">
            <w:pPr>
              <w:jc w:val="right"/>
              <w:rPr>
                <w:rFonts w:ascii="Arial" w:hAnsi="Arial" w:cs="Arial"/>
                <w:sz w:val="18"/>
                <w:szCs w:val="18"/>
              </w:rPr>
            </w:pPr>
            <w:r w:rsidRPr="009F1C7F">
              <w:rPr>
                <w:rFonts w:ascii="Arial" w:hAnsi="Arial" w:cs="Arial"/>
                <w:sz w:val="18"/>
                <w:szCs w:val="18"/>
              </w:rPr>
              <w:t>$47,550.00</w:t>
            </w:r>
          </w:p>
        </w:tc>
      </w:tr>
      <w:tr w:rsidR="00F56E7A" w:rsidRPr="009F1C7F" w14:paraId="10ACF6DC" w14:textId="77777777" w:rsidTr="006F2B84">
        <w:tblPrEx>
          <w:jc w:val="left"/>
        </w:tblPrEx>
        <w:trPr>
          <w:trHeight w:hRule="exact" w:val="227"/>
        </w:trPr>
        <w:tc>
          <w:tcPr>
            <w:tcW w:w="529" w:type="pct"/>
            <w:shd w:val="clear" w:color="auto" w:fill="auto"/>
          </w:tcPr>
          <w:p w14:paraId="424DF07F" w14:textId="01DAC4CD"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9</w:t>
            </w:r>
          </w:p>
        </w:tc>
        <w:tc>
          <w:tcPr>
            <w:tcW w:w="1666" w:type="pct"/>
            <w:shd w:val="clear" w:color="auto" w:fill="auto"/>
          </w:tcPr>
          <w:p w14:paraId="43101DAA" w14:textId="40BC9AEE" w:rsidR="00F56E7A" w:rsidRPr="009F1C7F" w:rsidRDefault="00F56E7A" w:rsidP="00F56E7A">
            <w:pPr>
              <w:rPr>
                <w:rFonts w:ascii="Arial" w:hAnsi="Arial" w:cs="Arial"/>
                <w:sz w:val="18"/>
                <w:szCs w:val="18"/>
                <w:lang w:val="es-MX"/>
              </w:rPr>
            </w:pPr>
            <w:r w:rsidRPr="009F1C7F">
              <w:rPr>
                <w:rFonts w:ascii="Arial" w:hAnsi="Arial" w:cs="Arial"/>
                <w:b/>
                <w:bCs/>
                <w:color w:val="000000"/>
                <w:sz w:val="18"/>
                <w:szCs w:val="18"/>
              </w:rPr>
              <w:t>Bolsa de plástico color verde limón, medidas: 60cm x 70cm, calibre 150, marca indistinta</w:t>
            </w:r>
          </w:p>
        </w:tc>
        <w:tc>
          <w:tcPr>
            <w:tcW w:w="682" w:type="pct"/>
            <w:shd w:val="clear" w:color="auto" w:fill="auto"/>
            <w:vAlign w:val="center"/>
          </w:tcPr>
          <w:p w14:paraId="5C4EE151" w14:textId="23C8C803"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Piezas</w:t>
            </w:r>
          </w:p>
        </w:tc>
        <w:tc>
          <w:tcPr>
            <w:tcW w:w="571" w:type="pct"/>
            <w:shd w:val="clear" w:color="auto" w:fill="auto"/>
            <w:vAlign w:val="center"/>
          </w:tcPr>
          <w:p w14:paraId="5926C31B" w14:textId="68ADD84E"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12,000</w:t>
            </w:r>
          </w:p>
        </w:tc>
        <w:tc>
          <w:tcPr>
            <w:tcW w:w="802" w:type="pct"/>
            <w:shd w:val="clear" w:color="auto" w:fill="auto"/>
            <w:noWrap/>
            <w:vAlign w:val="center"/>
          </w:tcPr>
          <w:p w14:paraId="3F17C51D" w14:textId="3E89D169" w:rsidR="00F56E7A" w:rsidRPr="009F1C7F" w:rsidRDefault="00F56E7A" w:rsidP="00F56E7A">
            <w:pPr>
              <w:jc w:val="right"/>
              <w:rPr>
                <w:rFonts w:ascii="Arial" w:hAnsi="Arial" w:cs="Arial"/>
                <w:sz w:val="18"/>
                <w:szCs w:val="18"/>
              </w:rPr>
            </w:pPr>
            <w:r w:rsidRPr="009F1C7F">
              <w:rPr>
                <w:rFonts w:ascii="Arial" w:hAnsi="Arial" w:cs="Arial"/>
                <w:color w:val="000000"/>
                <w:sz w:val="18"/>
                <w:szCs w:val="18"/>
              </w:rPr>
              <w:t>$1.45</w:t>
            </w:r>
          </w:p>
        </w:tc>
        <w:tc>
          <w:tcPr>
            <w:tcW w:w="750" w:type="pct"/>
            <w:shd w:val="clear" w:color="auto" w:fill="auto"/>
            <w:noWrap/>
            <w:vAlign w:val="center"/>
          </w:tcPr>
          <w:p w14:paraId="0DF1CF5E" w14:textId="48337113" w:rsidR="00F56E7A" w:rsidRPr="009F1C7F" w:rsidRDefault="00F56E7A" w:rsidP="00F56E7A">
            <w:pPr>
              <w:jc w:val="right"/>
              <w:rPr>
                <w:rFonts w:ascii="Arial" w:hAnsi="Arial" w:cs="Arial"/>
                <w:sz w:val="18"/>
                <w:szCs w:val="18"/>
              </w:rPr>
            </w:pPr>
            <w:r w:rsidRPr="009F1C7F">
              <w:rPr>
                <w:rFonts w:ascii="Arial" w:hAnsi="Arial" w:cs="Arial"/>
                <w:sz w:val="18"/>
                <w:szCs w:val="18"/>
              </w:rPr>
              <w:t>$17,400.00</w:t>
            </w:r>
          </w:p>
        </w:tc>
      </w:tr>
      <w:tr w:rsidR="00F56E7A" w:rsidRPr="009F1C7F" w14:paraId="765F4373" w14:textId="77777777" w:rsidTr="006F2B84">
        <w:tblPrEx>
          <w:jc w:val="left"/>
        </w:tblPrEx>
        <w:trPr>
          <w:trHeight w:hRule="exact" w:val="227"/>
        </w:trPr>
        <w:tc>
          <w:tcPr>
            <w:tcW w:w="529" w:type="pct"/>
            <w:shd w:val="clear" w:color="auto" w:fill="auto"/>
          </w:tcPr>
          <w:p w14:paraId="568701C1" w14:textId="1E90679E"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10</w:t>
            </w:r>
          </w:p>
        </w:tc>
        <w:tc>
          <w:tcPr>
            <w:tcW w:w="1666" w:type="pct"/>
            <w:shd w:val="clear" w:color="auto" w:fill="auto"/>
          </w:tcPr>
          <w:p w14:paraId="145B2CEC" w14:textId="24E3E9FF" w:rsidR="00F56E7A" w:rsidRPr="009F1C7F" w:rsidRDefault="00F56E7A" w:rsidP="00F56E7A">
            <w:pPr>
              <w:rPr>
                <w:rFonts w:ascii="Arial" w:hAnsi="Arial" w:cs="Arial"/>
                <w:sz w:val="18"/>
                <w:szCs w:val="18"/>
                <w:lang w:val="es-MX"/>
              </w:rPr>
            </w:pPr>
            <w:r w:rsidRPr="009F1C7F">
              <w:rPr>
                <w:rFonts w:ascii="Arial" w:hAnsi="Arial" w:cs="Arial"/>
                <w:b/>
                <w:bCs/>
                <w:color w:val="000000"/>
                <w:sz w:val="18"/>
                <w:szCs w:val="18"/>
              </w:rPr>
              <w:t>Bolsa de plástico color verde malva, medidas: 65cm x 110cm, calibre 300, marca indistinta</w:t>
            </w:r>
          </w:p>
        </w:tc>
        <w:tc>
          <w:tcPr>
            <w:tcW w:w="682" w:type="pct"/>
            <w:shd w:val="clear" w:color="auto" w:fill="auto"/>
            <w:vAlign w:val="center"/>
          </w:tcPr>
          <w:p w14:paraId="08D70B1E" w14:textId="70501188"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Piezas</w:t>
            </w:r>
          </w:p>
        </w:tc>
        <w:tc>
          <w:tcPr>
            <w:tcW w:w="571" w:type="pct"/>
            <w:shd w:val="clear" w:color="auto" w:fill="auto"/>
            <w:vAlign w:val="center"/>
          </w:tcPr>
          <w:p w14:paraId="3CD225E9" w14:textId="4ABD8F82"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21,000</w:t>
            </w:r>
          </w:p>
        </w:tc>
        <w:tc>
          <w:tcPr>
            <w:tcW w:w="802" w:type="pct"/>
            <w:shd w:val="clear" w:color="auto" w:fill="auto"/>
            <w:noWrap/>
            <w:vAlign w:val="center"/>
          </w:tcPr>
          <w:p w14:paraId="65053555" w14:textId="7885CE20" w:rsidR="00F56E7A" w:rsidRPr="009F1C7F" w:rsidRDefault="00F56E7A" w:rsidP="00F56E7A">
            <w:pPr>
              <w:jc w:val="right"/>
              <w:rPr>
                <w:rFonts w:ascii="Arial" w:hAnsi="Arial" w:cs="Arial"/>
                <w:sz w:val="18"/>
                <w:szCs w:val="18"/>
              </w:rPr>
            </w:pPr>
            <w:r w:rsidRPr="009F1C7F">
              <w:rPr>
                <w:rFonts w:ascii="Arial" w:hAnsi="Arial" w:cs="Arial"/>
                <w:color w:val="000000"/>
                <w:sz w:val="18"/>
                <w:szCs w:val="18"/>
              </w:rPr>
              <w:t>$4.78</w:t>
            </w:r>
          </w:p>
        </w:tc>
        <w:tc>
          <w:tcPr>
            <w:tcW w:w="750" w:type="pct"/>
            <w:shd w:val="clear" w:color="auto" w:fill="auto"/>
            <w:noWrap/>
            <w:vAlign w:val="center"/>
          </w:tcPr>
          <w:p w14:paraId="13DBE7FB" w14:textId="404194DD" w:rsidR="00F56E7A" w:rsidRPr="009F1C7F" w:rsidRDefault="00F56E7A" w:rsidP="00F56E7A">
            <w:pPr>
              <w:jc w:val="right"/>
              <w:rPr>
                <w:rFonts w:ascii="Arial" w:hAnsi="Arial" w:cs="Arial"/>
                <w:sz w:val="18"/>
                <w:szCs w:val="18"/>
              </w:rPr>
            </w:pPr>
            <w:r w:rsidRPr="009F1C7F">
              <w:rPr>
                <w:rFonts w:ascii="Arial" w:hAnsi="Arial" w:cs="Arial"/>
                <w:sz w:val="18"/>
                <w:szCs w:val="18"/>
              </w:rPr>
              <w:t>$100,380.00</w:t>
            </w:r>
          </w:p>
        </w:tc>
      </w:tr>
      <w:tr w:rsidR="00F56E7A" w:rsidRPr="009F1C7F" w14:paraId="561A68F9" w14:textId="77777777" w:rsidTr="006F2B84">
        <w:tblPrEx>
          <w:jc w:val="left"/>
        </w:tblPrEx>
        <w:trPr>
          <w:trHeight w:hRule="exact" w:val="227"/>
        </w:trPr>
        <w:tc>
          <w:tcPr>
            <w:tcW w:w="529" w:type="pct"/>
            <w:shd w:val="clear" w:color="auto" w:fill="auto"/>
          </w:tcPr>
          <w:p w14:paraId="3FAB869E" w14:textId="5694AE0F"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13</w:t>
            </w:r>
          </w:p>
        </w:tc>
        <w:tc>
          <w:tcPr>
            <w:tcW w:w="1666" w:type="pct"/>
            <w:shd w:val="clear" w:color="auto" w:fill="auto"/>
          </w:tcPr>
          <w:p w14:paraId="32582E58" w14:textId="20E647CC" w:rsidR="00F56E7A" w:rsidRPr="009F1C7F" w:rsidRDefault="00F56E7A" w:rsidP="00F56E7A">
            <w:pPr>
              <w:rPr>
                <w:rFonts w:ascii="Arial" w:hAnsi="Arial" w:cs="Arial"/>
                <w:sz w:val="18"/>
                <w:szCs w:val="18"/>
                <w:lang w:val="es-MX"/>
              </w:rPr>
            </w:pPr>
            <w:r w:rsidRPr="009F1C7F">
              <w:rPr>
                <w:rFonts w:ascii="Arial" w:hAnsi="Arial" w:cs="Arial"/>
                <w:b/>
                <w:bCs/>
                <w:color w:val="000000"/>
                <w:sz w:val="18"/>
                <w:szCs w:val="18"/>
              </w:rPr>
              <w:t>Cepillo barredor de plástico 30cm con cerdas de PVC con puntas tipo orzuela uso rudo “KLINTEK” 57034 CEPI-30, bastón de madera 120cm, ensamble cepillo y bastón diagonal</w:t>
            </w:r>
          </w:p>
        </w:tc>
        <w:tc>
          <w:tcPr>
            <w:tcW w:w="682" w:type="pct"/>
            <w:shd w:val="clear" w:color="auto" w:fill="auto"/>
            <w:vAlign w:val="center"/>
          </w:tcPr>
          <w:p w14:paraId="7BF6C2BA" w14:textId="653746DD"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Piezas</w:t>
            </w:r>
          </w:p>
        </w:tc>
        <w:tc>
          <w:tcPr>
            <w:tcW w:w="571" w:type="pct"/>
            <w:shd w:val="clear" w:color="auto" w:fill="auto"/>
            <w:vAlign w:val="center"/>
          </w:tcPr>
          <w:p w14:paraId="449954D4" w14:textId="14A687EB"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200</w:t>
            </w:r>
          </w:p>
        </w:tc>
        <w:tc>
          <w:tcPr>
            <w:tcW w:w="802" w:type="pct"/>
            <w:shd w:val="clear" w:color="auto" w:fill="auto"/>
            <w:noWrap/>
            <w:vAlign w:val="center"/>
          </w:tcPr>
          <w:p w14:paraId="49581B36" w14:textId="2EF8CA36" w:rsidR="00F56E7A" w:rsidRPr="009F1C7F" w:rsidRDefault="00F56E7A" w:rsidP="00F56E7A">
            <w:pPr>
              <w:jc w:val="right"/>
              <w:rPr>
                <w:rFonts w:ascii="Arial" w:hAnsi="Arial" w:cs="Arial"/>
                <w:sz w:val="18"/>
                <w:szCs w:val="18"/>
              </w:rPr>
            </w:pPr>
            <w:r w:rsidRPr="009F1C7F">
              <w:rPr>
                <w:rFonts w:ascii="Arial" w:hAnsi="Arial" w:cs="Arial"/>
                <w:color w:val="000000"/>
                <w:sz w:val="18"/>
                <w:szCs w:val="18"/>
              </w:rPr>
              <w:t>$50.80</w:t>
            </w:r>
          </w:p>
        </w:tc>
        <w:tc>
          <w:tcPr>
            <w:tcW w:w="750" w:type="pct"/>
            <w:shd w:val="clear" w:color="auto" w:fill="auto"/>
            <w:noWrap/>
            <w:vAlign w:val="center"/>
          </w:tcPr>
          <w:p w14:paraId="5418CA6C" w14:textId="197250FC" w:rsidR="00F56E7A" w:rsidRPr="009F1C7F" w:rsidRDefault="00F56E7A" w:rsidP="00F56E7A">
            <w:pPr>
              <w:jc w:val="right"/>
              <w:rPr>
                <w:rFonts w:ascii="Arial" w:hAnsi="Arial" w:cs="Arial"/>
                <w:sz w:val="18"/>
                <w:szCs w:val="18"/>
              </w:rPr>
            </w:pPr>
            <w:r w:rsidRPr="009F1C7F">
              <w:rPr>
                <w:rFonts w:ascii="Arial" w:hAnsi="Arial" w:cs="Arial"/>
                <w:sz w:val="18"/>
                <w:szCs w:val="18"/>
              </w:rPr>
              <w:t>$10,160.00</w:t>
            </w:r>
          </w:p>
        </w:tc>
      </w:tr>
      <w:tr w:rsidR="00F56E7A" w:rsidRPr="009F1C7F" w14:paraId="5E355302" w14:textId="77777777" w:rsidTr="006F2B84">
        <w:tblPrEx>
          <w:jc w:val="left"/>
        </w:tblPrEx>
        <w:trPr>
          <w:trHeight w:hRule="exact" w:val="227"/>
        </w:trPr>
        <w:tc>
          <w:tcPr>
            <w:tcW w:w="529" w:type="pct"/>
            <w:shd w:val="clear" w:color="auto" w:fill="auto"/>
          </w:tcPr>
          <w:p w14:paraId="4E3A0D32" w14:textId="3D5D287D"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14</w:t>
            </w:r>
          </w:p>
        </w:tc>
        <w:tc>
          <w:tcPr>
            <w:tcW w:w="1666" w:type="pct"/>
            <w:shd w:val="clear" w:color="auto" w:fill="auto"/>
          </w:tcPr>
          <w:p w14:paraId="241910DB" w14:textId="39E712E9" w:rsidR="00F56E7A" w:rsidRPr="009F1C7F" w:rsidRDefault="00F56E7A" w:rsidP="00F56E7A">
            <w:pPr>
              <w:rPr>
                <w:rFonts w:ascii="Arial" w:hAnsi="Arial" w:cs="Arial"/>
                <w:sz w:val="18"/>
                <w:szCs w:val="18"/>
                <w:lang w:val="es-MX"/>
              </w:rPr>
            </w:pPr>
            <w:r w:rsidRPr="009F1C7F">
              <w:rPr>
                <w:rFonts w:ascii="Arial" w:hAnsi="Arial" w:cs="Arial"/>
                <w:b/>
                <w:bCs/>
                <w:color w:val="000000"/>
                <w:sz w:val="18"/>
                <w:szCs w:val="18"/>
              </w:rPr>
              <w:t>Cesto Negro Jumbo, sin asas, capacidad de 26 Litros, marca Sablón</w:t>
            </w:r>
          </w:p>
        </w:tc>
        <w:tc>
          <w:tcPr>
            <w:tcW w:w="682" w:type="pct"/>
            <w:shd w:val="clear" w:color="auto" w:fill="auto"/>
            <w:vAlign w:val="center"/>
          </w:tcPr>
          <w:p w14:paraId="70A8654B" w14:textId="53B910F8"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Pieza</w:t>
            </w:r>
          </w:p>
        </w:tc>
        <w:tc>
          <w:tcPr>
            <w:tcW w:w="571" w:type="pct"/>
            <w:shd w:val="clear" w:color="auto" w:fill="auto"/>
            <w:vAlign w:val="center"/>
          </w:tcPr>
          <w:p w14:paraId="0742CFE2" w14:textId="7DCCE8AF"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120</w:t>
            </w:r>
          </w:p>
        </w:tc>
        <w:tc>
          <w:tcPr>
            <w:tcW w:w="802" w:type="pct"/>
            <w:shd w:val="clear" w:color="auto" w:fill="auto"/>
            <w:noWrap/>
            <w:vAlign w:val="center"/>
          </w:tcPr>
          <w:p w14:paraId="292DB84A" w14:textId="5199A571" w:rsidR="00F56E7A" w:rsidRPr="009F1C7F" w:rsidRDefault="00F56E7A" w:rsidP="00F56E7A">
            <w:pPr>
              <w:jc w:val="right"/>
              <w:rPr>
                <w:rFonts w:ascii="Arial" w:hAnsi="Arial" w:cs="Arial"/>
                <w:sz w:val="18"/>
                <w:szCs w:val="18"/>
              </w:rPr>
            </w:pPr>
            <w:r w:rsidRPr="009F1C7F">
              <w:rPr>
                <w:rFonts w:ascii="Arial" w:hAnsi="Arial" w:cs="Arial"/>
                <w:color w:val="000000"/>
                <w:sz w:val="18"/>
                <w:szCs w:val="18"/>
              </w:rPr>
              <w:t>$81.00</w:t>
            </w:r>
          </w:p>
        </w:tc>
        <w:tc>
          <w:tcPr>
            <w:tcW w:w="750" w:type="pct"/>
            <w:shd w:val="clear" w:color="auto" w:fill="auto"/>
            <w:noWrap/>
            <w:vAlign w:val="center"/>
          </w:tcPr>
          <w:p w14:paraId="5A03C8A5" w14:textId="0E6CCE59" w:rsidR="00F56E7A" w:rsidRPr="009F1C7F" w:rsidRDefault="00F56E7A" w:rsidP="00F56E7A">
            <w:pPr>
              <w:jc w:val="right"/>
              <w:rPr>
                <w:rFonts w:ascii="Arial" w:hAnsi="Arial" w:cs="Arial"/>
                <w:sz w:val="18"/>
                <w:szCs w:val="18"/>
              </w:rPr>
            </w:pPr>
            <w:r w:rsidRPr="009F1C7F">
              <w:rPr>
                <w:rFonts w:ascii="Arial" w:hAnsi="Arial" w:cs="Arial"/>
                <w:sz w:val="18"/>
                <w:szCs w:val="18"/>
              </w:rPr>
              <w:t>$9,720.00</w:t>
            </w:r>
          </w:p>
        </w:tc>
      </w:tr>
      <w:tr w:rsidR="00F56E7A" w:rsidRPr="009F1C7F" w14:paraId="52BC32F9" w14:textId="77777777" w:rsidTr="006F2B84">
        <w:tblPrEx>
          <w:jc w:val="left"/>
        </w:tblPrEx>
        <w:trPr>
          <w:trHeight w:hRule="exact" w:val="227"/>
        </w:trPr>
        <w:tc>
          <w:tcPr>
            <w:tcW w:w="529" w:type="pct"/>
            <w:shd w:val="clear" w:color="auto" w:fill="auto"/>
          </w:tcPr>
          <w:p w14:paraId="3EBE513D" w14:textId="70CD43C4"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16</w:t>
            </w:r>
          </w:p>
        </w:tc>
        <w:tc>
          <w:tcPr>
            <w:tcW w:w="1666" w:type="pct"/>
            <w:shd w:val="clear" w:color="auto" w:fill="auto"/>
          </w:tcPr>
          <w:p w14:paraId="263F5F03" w14:textId="0DADAF37" w:rsidR="00F56E7A" w:rsidRPr="009F1C7F" w:rsidRDefault="00F56E7A" w:rsidP="00F56E7A">
            <w:pPr>
              <w:rPr>
                <w:rFonts w:ascii="Arial" w:hAnsi="Arial" w:cs="Arial"/>
                <w:sz w:val="18"/>
                <w:szCs w:val="18"/>
                <w:lang w:val="es-MX"/>
              </w:rPr>
            </w:pPr>
            <w:proofErr w:type="spellStart"/>
            <w:r w:rsidRPr="009F1C7F">
              <w:rPr>
                <w:rFonts w:ascii="Arial" w:hAnsi="Arial" w:cs="Arial"/>
                <w:b/>
                <w:bCs/>
                <w:color w:val="000000"/>
                <w:sz w:val="18"/>
                <w:szCs w:val="18"/>
              </w:rPr>
              <w:t>Conq</w:t>
            </w:r>
            <w:proofErr w:type="spellEnd"/>
            <w:r w:rsidRPr="009F1C7F">
              <w:rPr>
                <w:rFonts w:ascii="Arial" w:hAnsi="Arial" w:cs="Arial"/>
                <w:b/>
                <w:bCs/>
                <w:color w:val="000000"/>
                <w:sz w:val="18"/>
                <w:szCs w:val="18"/>
              </w:rPr>
              <w:t>-r-</w:t>
            </w:r>
            <w:proofErr w:type="spellStart"/>
            <w:r w:rsidRPr="009F1C7F">
              <w:rPr>
                <w:rFonts w:ascii="Arial" w:hAnsi="Arial" w:cs="Arial"/>
                <w:b/>
                <w:bCs/>
                <w:color w:val="000000"/>
                <w:sz w:val="18"/>
                <w:szCs w:val="18"/>
              </w:rPr>
              <w:t>dust</w:t>
            </w:r>
            <w:proofErr w:type="spellEnd"/>
            <w:r w:rsidRPr="009F1C7F">
              <w:rPr>
                <w:rFonts w:ascii="Arial" w:hAnsi="Arial" w:cs="Arial"/>
                <w:b/>
                <w:bCs/>
                <w:color w:val="000000"/>
                <w:sz w:val="18"/>
                <w:szCs w:val="18"/>
              </w:rPr>
              <w:t xml:space="preserve"> Ecológico, magnetizador de polvo. Libre de solventes, marca </w:t>
            </w:r>
            <w:proofErr w:type="spellStart"/>
            <w:r w:rsidRPr="009F1C7F">
              <w:rPr>
                <w:rFonts w:ascii="Arial" w:hAnsi="Arial" w:cs="Arial"/>
                <w:b/>
                <w:bCs/>
                <w:color w:val="000000"/>
                <w:sz w:val="18"/>
                <w:szCs w:val="18"/>
              </w:rPr>
              <w:t>Diversey</w:t>
            </w:r>
            <w:proofErr w:type="spellEnd"/>
            <w:r w:rsidRPr="009F1C7F">
              <w:rPr>
                <w:rFonts w:ascii="Arial" w:hAnsi="Arial" w:cs="Arial"/>
                <w:b/>
                <w:bCs/>
                <w:color w:val="000000"/>
                <w:sz w:val="18"/>
                <w:szCs w:val="18"/>
              </w:rPr>
              <w:t>, presentación de 5 Litros</w:t>
            </w:r>
          </w:p>
        </w:tc>
        <w:tc>
          <w:tcPr>
            <w:tcW w:w="682" w:type="pct"/>
            <w:shd w:val="clear" w:color="auto" w:fill="auto"/>
            <w:vAlign w:val="center"/>
          </w:tcPr>
          <w:p w14:paraId="682CC55D" w14:textId="390785AC"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Bidón de 5 litros</w:t>
            </w:r>
          </w:p>
        </w:tc>
        <w:tc>
          <w:tcPr>
            <w:tcW w:w="571" w:type="pct"/>
            <w:shd w:val="clear" w:color="auto" w:fill="auto"/>
            <w:vAlign w:val="center"/>
          </w:tcPr>
          <w:p w14:paraId="189C615F" w14:textId="709FFA50"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12</w:t>
            </w:r>
          </w:p>
        </w:tc>
        <w:tc>
          <w:tcPr>
            <w:tcW w:w="802" w:type="pct"/>
            <w:shd w:val="clear" w:color="auto" w:fill="auto"/>
            <w:noWrap/>
            <w:vAlign w:val="center"/>
          </w:tcPr>
          <w:p w14:paraId="42503228" w14:textId="7F34EE31" w:rsidR="00F56E7A" w:rsidRPr="009F1C7F" w:rsidRDefault="00F56E7A" w:rsidP="00F56E7A">
            <w:pPr>
              <w:jc w:val="right"/>
              <w:rPr>
                <w:rFonts w:ascii="Arial" w:hAnsi="Arial" w:cs="Arial"/>
                <w:sz w:val="18"/>
                <w:szCs w:val="18"/>
              </w:rPr>
            </w:pPr>
            <w:r w:rsidRPr="009F1C7F">
              <w:rPr>
                <w:rFonts w:ascii="Arial" w:hAnsi="Arial" w:cs="Arial"/>
                <w:color w:val="000000"/>
                <w:sz w:val="18"/>
                <w:szCs w:val="18"/>
              </w:rPr>
              <w:t>$438.00</w:t>
            </w:r>
          </w:p>
        </w:tc>
        <w:tc>
          <w:tcPr>
            <w:tcW w:w="750" w:type="pct"/>
            <w:shd w:val="clear" w:color="auto" w:fill="auto"/>
            <w:noWrap/>
            <w:vAlign w:val="center"/>
          </w:tcPr>
          <w:p w14:paraId="19A10EA9" w14:textId="2CA2C10B" w:rsidR="00F56E7A" w:rsidRPr="009F1C7F" w:rsidRDefault="00F56E7A" w:rsidP="00F56E7A">
            <w:pPr>
              <w:jc w:val="right"/>
              <w:rPr>
                <w:rFonts w:ascii="Arial" w:hAnsi="Arial" w:cs="Arial"/>
                <w:sz w:val="18"/>
                <w:szCs w:val="18"/>
              </w:rPr>
            </w:pPr>
            <w:r w:rsidRPr="009F1C7F">
              <w:rPr>
                <w:rFonts w:ascii="Arial" w:hAnsi="Arial" w:cs="Arial"/>
                <w:sz w:val="18"/>
                <w:szCs w:val="18"/>
              </w:rPr>
              <w:t>$5,256.00</w:t>
            </w:r>
          </w:p>
        </w:tc>
      </w:tr>
      <w:tr w:rsidR="00F56E7A" w:rsidRPr="009F1C7F" w14:paraId="326754AB" w14:textId="77777777" w:rsidTr="006F2B84">
        <w:tblPrEx>
          <w:jc w:val="left"/>
        </w:tblPrEx>
        <w:trPr>
          <w:trHeight w:hRule="exact" w:val="227"/>
        </w:trPr>
        <w:tc>
          <w:tcPr>
            <w:tcW w:w="529" w:type="pct"/>
            <w:shd w:val="clear" w:color="auto" w:fill="auto"/>
          </w:tcPr>
          <w:p w14:paraId="18FC6289" w14:textId="5B2791F1"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20</w:t>
            </w:r>
          </w:p>
        </w:tc>
        <w:tc>
          <w:tcPr>
            <w:tcW w:w="1666" w:type="pct"/>
            <w:shd w:val="clear" w:color="auto" w:fill="auto"/>
          </w:tcPr>
          <w:p w14:paraId="255CE0B6" w14:textId="1816B6E6" w:rsidR="00F56E7A" w:rsidRPr="009F1C7F" w:rsidRDefault="00F56E7A" w:rsidP="00F56E7A">
            <w:pPr>
              <w:rPr>
                <w:rFonts w:ascii="Arial" w:hAnsi="Arial" w:cs="Arial"/>
                <w:sz w:val="18"/>
                <w:szCs w:val="18"/>
                <w:lang w:val="es-MX"/>
              </w:rPr>
            </w:pPr>
            <w:r w:rsidRPr="009F1C7F">
              <w:rPr>
                <w:rFonts w:ascii="Arial" w:hAnsi="Arial" w:cs="Arial"/>
                <w:b/>
                <w:bCs/>
                <w:color w:val="000000"/>
                <w:sz w:val="18"/>
                <w:szCs w:val="18"/>
              </w:rPr>
              <w:t>Disco canela 19" (para pulidora de pisos), marca 3M premium</w:t>
            </w:r>
          </w:p>
        </w:tc>
        <w:tc>
          <w:tcPr>
            <w:tcW w:w="682" w:type="pct"/>
            <w:shd w:val="clear" w:color="auto" w:fill="auto"/>
            <w:vAlign w:val="center"/>
          </w:tcPr>
          <w:p w14:paraId="77256FC5" w14:textId="4452BF4E"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Pieza</w:t>
            </w:r>
          </w:p>
        </w:tc>
        <w:tc>
          <w:tcPr>
            <w:tcW w:w="571" w:type="pct"/>
            <w:shd w:val="clear" w:color="auto" w:fill="auto"/>
            <w:vAlign w:val="center"/>
          </w:tcPr>
          <w:p w14:paraId="723DC79B" w14:textId="3581F112"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50</w:t>
            </w:r>
          </w:p>
        </w:tc>
        <w:tc>
          <w:tcPr>
            <w:tcW w:w="802" w:type="pct"/>
            <w:shd w:val="clear" w:color="auto" w:fill="auto"/>
            <w:noWrap/>
            <w:vAlign w:val="center"/>
          </w:tcPr>
          <w:p w14:paraId="471F8D01" w14:textId="7AD4848E" w:rsidR="00F56E7A" w:rsidRPr="009F1C7F" w:rsidRDefault="00F56E7A" w:rsidP="00F56E7A">
            <w:pPr>
              <w:jc w:val="right"/>
              <w:rPr>
                <w:rFonts w:ascii="Arial" w:hAnsi="Arial" w:cs="Arial"/>
                <w:sz w:val="18"/>
                <w:szCs w:val="18"/>
              </w:rPr>
            </w:pPr>
            <w:r w:rsidRPr="009F1C7F">
              <w:rPr>
                <w:rFonts w:ascii="Arial" w:hAnsi="Arial" w:cs="Arial"/>
                <w:color w:val="000000"/>
                <w:sz w:val="18"/>
                <w:szCs w:val="18"/>
              </w:rPr>
              <w:t>$146.50</w:t>
            </w:r>
          </w:p>
        </w:tc>
        <w:tc>
          <w:tcPr>
            <w:tcW w:w="750" w:type="pct"/>
            <w:shd w:val="clear" w:color="auto" w:fill="auto"/>
            <w:noWrap/>
            <w:vAlign w:val="center"/>
          </w:tcPr>
          <w:p w14:paraId="20713768" w14:textId="45EE3951" w:rsidR="00F56E7A" w:rsidRPr="009F1C7F" w:rsidRDefault="00F56E7A" w:rsidP="00F56E7A">
            <w:pPr>
              <w:jc w:val="right"/>
              <w:rPr>
                <w:rFonts w:ascii="Arial" w:hAnsi="Arial" w:cs="Arial"/>
                <w:sz w:val="18"/>
                <w:szCs w:val="18"/>
              </w:rPr>
            </w:pPr>
            <w:r w:rsidRPr="009F1C7F">
              <w:rPr>
                <w:rFonts w:ascii="Arial" w:hAnsi="Arial" w:cs="Arial"/>
                <w:sz w:val="18"/>
                <w:szCs w:val="18"/>
              </w:rPr>
              <w:t>$7,325.00</w:t>
            </w:r>
          </w:p>
        </w:tc>
      </w:tr>
      <w:tr w:rsidR="00F56E7A" w:rsidRPr="009F1C7F" w14:paraId="43E212FB" w14:textId="77777777" w:rsidTr="006F2B84">
        <w:tblPrEx>
          <w:jc w:val="left"/>
        </w:tblPrEx>
        <w:trPr>
          <w:trHeight w:hRule="exact" w:val="227"/>
        </w:trPr>
        <w:tc>
          <w:tcPr>
            <w:tcW w:w="529" w:type="pct"/>
            <w:shd w:val="clear" w:color="auto" w:fill="auto"/>
          </w:tcPr>
          <w:p w14:paraId="4127ED54" w14:textId="3A73620F"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21</w:t>
            </w:r>
          </w:p>
        </w:tc>
        <w:tc>
          <w:tcPr>
            <w:tcW w:w="1666" w:type="pct"/>
            <w:shd w:val="clear" w:color="auto" w:fill="auto"/>
          </w:tcPr>
          <w:p w14:paraId="33C874C0" w14:textId="77859E61" w:rsidR="00F56E7A" w:rsidRPr="009F1C7F" w:rsidRDefault="00F56E7A" w:rsidP="00F56E7A">
            <w:pPr>
              <w:rPr>
                <w:rFonts w:ascii="Arial" w:hAnsi="Arial" w:cs="Arial"/>
                <w:sz w:val="18"/>
                <w:szCs w:val="18"/>
                <w:lang w:val="es-MX"/>
              </w:rPr>
            </w:pPr>
            <w:r w:rsidRPr="009F1C7F">
              <w:rPr>
                <w:rFonts w:ascii="Arial" w:hAnsi="Arial" w:cs="Arial"/>
                <w:b/>
                <w:bCs/>
                <w:color w:val="000000"/>
                <w:sz w:val="18"/>
                <w:szCs w:val="18"/>
              </w:rPr>
              <w:t>Disco negro 19" (para pulidora de pisos), marca 3M premium</w:t>
            </w:r>
          </w:p>
        </w:tc>
        <w:tc>
          <w:tcPr>
            <w:tcW w:w="682" w:type="pct"/>
            <w:shd w:val="clear" w:color="auto" w:fill="auto"/>
            <w:vAlign w:val="center"/>
          </w:tcPr>
          <w:p w14:paraId="2C33BD4C" w14:textId="550A224B"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 xml:space="preserve">Pieza </w:t>
            </w:r>
          </w:p>
        </w:tc>
        <w:tc>
          <w:tcPr>
            <w:tcW w:w="571" w:type="pct"/>
            <w:shd w:val="clear" w:color="auto" w:fill="auto"/>
            <w:vAlign w:val="center"/>
          </w:tcPr>
          <w:p w14:paraId="57F1D464" w14:textId="00D28086"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175</w:t>
            </w:r>
          </w:p>
        </w:tc>
        <w:tc>
          <w:tcPr>
            <w:tcW w:w="802" w:type="pct"/>
            <w:shd w:val="clear" w:color="auto" w:fill="auto"/>
            <w:noWrap/>
            <w:vAlign w:val="center"/>
          </w:tcPr>
          <w:p w14:paraId="736DDA9D" w14:textId="5F19AA78" w:rsidR="00F56E7A" w:rsidRPr="009F1C7F" w:rsidRDefault="00F56E7A" w:rsidP="00F56E7A">
            <w:pPr>
              <w:jc w:val="right"/>
              <w:rPr>
                <w:rFonts w:ascii="Arial" w:hAnsi="Arial" w:cs="Arial"/>
                <w:sz w:val="18"/>
                <w:szCs w:val="18"/>
              </w:rPr>
            </w:pPr>
            <w:r w:rsidRPr="009F1C7F">
              <w:rPr>
                <w:rFonts w:ascii="Arial" w:hAnsi="Arial" w:cs="Arial"/>
                <w:color w:val="000000"/>
                <w:sz w:val="18"/>
                <w:szCs w:val="18"/>
              </w:rPr>
              <w:t>$146.50</w:t>
            </w:r>
          </w:p>
        </w:tc>
        <w:tc>
          <w:tcPr>
            <w:tcW w:w="750" w:type="pct"/>
            <w:shd w:val="clear" w:color="auto" w:fill="auto"/>
            <w:noWrap/>
            <w:vAlign w:val="center"/>
          </w:tcPr>
          <w:p w14:paraId="5868B484" w14:textId="76ADB9D2" w:rsidR="00F56E7A" w:rsidRPr="009F1C7F" w:rsidRDefault="00F56E7A" w:rsidP="00F56E7A">
            <w:pPr>
              <w:jc w:val="right"/>
              <w:rPr>
                <w:rFonts w:ascii="Arial" w:hAnsi="Arial" w:cs="Arial"/>
                <w:sz w:val="18"/>
                <w:szCs w:val="18"/>
              </w:rPr>
            </w:pPr>
            <w:r w:rsidRPr="009F1C7F">
              <w:rPr>
                <w:rFonts w:ascii="Arial" w:hAnsi="Arial" w:cs="Arial"/>
                <w:sz w:val="18"/>
                <w:szCs w:val="18"/>
              </w:rPr>
              <w:t>$25,637.50</w:t>
            </w:r>
          </w:p>
        </w:tc>
      </w:tr>
      <w:tr w:rsidR="00F56E7A" w:rsidRPr="009F1C7F" w14:paraId="2E8B2E9A" w14:textId="77777777" w:rsidTr="006F2B84">
        <w:tblPrEx>
          <w:jc w:val="left"/>
        </w:tblPrEx>
        <w:trPr>
          <w:trHeight w:hRule="exact" w:val="227"/>
        </w:trPr>
        <w:tc>
          <w:tcPr>
            <w:tcW w:w="529" w:type="pct"/>
            <w:shd w:val="clear" w:color="auto" w:fill="auto"/>
          </w:tcPr>
          <w:p w14:paraId="52FEF7A8" w14:textId="5C19F3A3"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22</w:t>
            </w:r>
          </w:p>
        </w:tc>
        <w:tc>
          <w:tcPr>
            <w:tcW w:w="1666" w:type="pct"/>
            <w:shd w:val="clear" w:color="auto" w:fill="auto"/>
          </w:tcPr>
          <w:p w14:paraId="1A6FC505" w14:textId="6AA48C8E" w:rsidR="00F56E7A" w:rsidRPr="009F1C7F" w:rsidRDefault="00F56E7A" w:rsidP="00F56E7A">
            <w:pPr>
              <w:rPr>
                <w:rFonts w:ascii="Arial" w:hAnsi="Arial" w:cs="Arial"/>
                <w:sz w:val="18"/>
                <w:szCs w:val="18"/>
              </w:rPr>
            </w:pPr>
            <w:r w:rsidRPr="009F1C7F">
              <w:rPr>
                <w:rFonts w:ascii="Arial" w:hAnsi="Arial" w:cs="Arial"/>
                <w:b/>
                <w:bCs/>
                <w:color w:val="000000"/>
                <w:sz w:val="18"/>
                <w:szCs w:val="18"/>
              </w:rPr>
              <w:t>Embudo mediano, material de plástico firme, diámetro de 15.5cm, marca y color indistintos</w:t>
            </w:r>
          </w:p>
        </w:tc>
        <w:tc>
          <w:tcPr>
            <w:tcW w:w="682" w:type="pct"/>
            <w:shd w:val="clear" w:color="auto" w:fill="auto"/>
            <w:vAlign w:val="center"/>
          </w:tcPr>
          <w:p w14:paraId="4CE61440" w14:textId="26995006"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Piezas</w:t>
            </w:r>
          </w:p>
        </w:tc>
        <w:tc>
          <w:tcPr>
            <w:tcW w:w="571" w:type="pct"/>
            <w:shd w:val="clear" w:color="auto" w:fill="auto"/>
            <w:vAlign w:val="center"/>
          </w:tcPr>
          <w:p w14:paraId="31A3C75F" w14:textId="629FCAA0"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100</w:t>
            </w:r>
          </w:p>
        </w:tc>
        <w:tc>
          <w:tcPr>
            <w:tcW w:w="802" w:type="pct"/>
            <w:shd w:val="clear" w:color="auto" w:fill="auto"/>
            <w:noWrap/>
            <w:vAlign w:val="center"/>
          </w:tcPr>
          <w:p w14:paraId="73246578" w14:textId="01BEB3A4" w:rsidR="00F56E7A" w:rsidRPr="009F1C7F" w:rsidRDefault="00F56E7A" w:rsidP="00F56E7A">
            <w:pPr>
              <w:jc w:val="right"/>
              <w:rPr>
                <w:rFonts w:ascii="Arial" w:hAnsi="Arial" w:cs="Arial"/>
                <w:sz w:val="18"/>
                <w:szCs w:val="18"/>
              </w:rPr>
            </w:pPr>
            <w:r w:rsidRPr="009F1C7F">
              <w:rPr>
                <w:rFonts w:ascii="Arial" w:hAnsi="Arial" w:cs="Arial"/>
                <w:color w:val="000000"/>
                <w:sz w:val="18"/>
                <w:szCs w:val="18"/>
              </w:rPr>
              <w:t>$15.90</w:t>
            </w:r>
          </w:p>
        </w:tc>
        <w:tc>
          <w:tcPr>
            <w:tcW w:w="750" w:type="pct"/>
            <w:shd w:val="clear" w:color="auto" w:fill="auto"/>
            <w:noWrap/>
            <w:vAlign w:val="center"/>
          </w:tcPr>
          <w:p w14:paraId="5655A441" w14:textId="0BFE41EB" w:rsidR="00F56E7A" w:rsidRPr="009F1C7F" w:rsidRDefault="00F56E7A" w:rsidP="00F56E7A">
            <w:pPr>
              <w:jc w:val="right"/>
              <w:rPr>
                <w:rFonts w:ascii="Arial" w:hAnsi="Arial" w:cs="Arial"/>
                <w:sz w:val="18"/>
                <w:szCs w:val="18"/>
              </w:rPr>
            </w:pPr>
            <w:r w:rsidRPr="009F1C7F">
              <w:rPr>
                <w:rFonts w:ascii="Arial" w:hAnsi="Arial" w:cs="Arial"/>
                <w:sz w:val="18"/>
                <w:szCs w:val="18"/>
              </w:rPr>
              <w:t>$1,590.00</w:t>
            </w:r>
          </w:p>
        </w:tc>
      </w:tr>
      <w:tr w:rsidR="00F56E7A" w:rsidRPr="009F1C7F" w14:paraId="3C55E8B1" w14:textId="77777777" w:rsidTr="006F2B84">
        <w:tblPrEx>
          <w:jc w:val="left"/>
        </w:tblPrEx>
        <w:trPr>
          <w:trHeight w:hRule="exact" w:val="227"/>
        </w:trPr>
        <w:tc>
          <w:tcPr>
            <w:tcW w:w="529" w:type="pct"/>
            <w:shd w:val="clear" w:color="auto" w:fill="auto"/>
          </w:tcPr>
          <w:p w14:paraId="2C878D62" w14:textId="45B10358"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23</w:t>
            </w:r>
          </w:p>
        </w:tc>
        <w:tc>
          <w:tcPr>
            <w:tcW w:w="1666" w:type="pct"/>
            <w:shd w:val="clear" w:color="auto" w:fill="auto"/>
          </w:tcPr>
          <w:p w14:paraId="6747AE5C" w14:textId="32DA260E" w:rsidR="00F56E7A" w:rsidRPr="009F1C7F" w:rsidRDefault="00F56E7A" w:rsidP="00F56E7A">
            <w:pPr>
              <w:rPr>
                <w:rFonts w:ascii="Arial" w:hAnsi="Arial" w:cs="Arial"/>
                <w:sz w:val="18"/>
                <w:szCs w:val="18"/>
              </w:rPr>
            </w:pPr>
            <w:r w:rsidRPr="009F1C7F">
              <w:rPr>
                <w:rFonts w:ascii="Arial" w:hAnsi="Arial" w:cs="Arial"/>
                <w:b/>
                <w:bCs/>
                <w:color w:val="000000"/>
                <w:sz w:val="18"/>
                <w:szCs w:val="18"/>
              </w:rPr>
              <w:t xml:space="preserve">Escoba de plástico, marca </w:t>
            </w:r>
            <w:proofErr w:type="spellStart"/>
            <w:r w:rsidRPr="009F1C7F">
              <w:rPr>
                <w:rFonts w:ascii="Arial" w:hAnsi="Arial" w:cs="Arial"/>
                <w:b/>
                <w:bCs/>
                <w:color w:val="000000"/>
                <w:sz w:val="18"/>
                <w:szCs w:val="18"/>
              </w:rPr>
              <w:t>Raber</w:t>
            </w:r>
            <w:proofErr w:type="spellEnd"/>
            <w:r w:rsidRPr="009F1C7F">
              <w:rPr>
                <w:rFonts w:ascii="Arial" w:hAnsi="Arial" w:cs="Arial"/>
                <w:b/>
                <w:bCs/>
                <w:color w:val="000000"/>
                <w:sz w:val="18"/>
                <w:szCs w:val="18"/>
              </w:rPr>
              <w:t>, tipo abanico, tamaño grande, mango de madera de 1.20 m</w:t>
            </w:r>
          </w:p>
        </w:tc>
        <w:tc>
          <w:tcPr>
            <w:tcW w:w="682" w:type="pct"/>
            <w:shd w:val="clear" w:color="auto" w:fill="auto"/>
            <w:vAlign w:val="center"/>
          </w:tcPr>
          <w:p w14:paraId="43F8DD62" w14:textId="272D364E"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Piezas</w:t>
            </w:r>
          </w:p>
        </w:tc>
        <w:tc>
          <w:tcPr>
            <w:tcW w:w="571" w:type="pct"/>
            <w:shd w:val="clear" w:color="auto" w:fill="auto"/>
            <w:vAlign w:val="center"/>
          </w:tcPr>
          <w:p w14:paraId="3D51C9E6" w14:textId="0C8905C9"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500</w:t>
            </w:r>
          </w:p>
        </w:tc>
        <w:tc>
          <w:tcPr>
            <w:tcW w:w="802" w:type="pct"/>
            <w:shd w:val="clear" w:color="auto" w:fill="auto"/>
            <w:noWrap/>
            <w:vAlign w:val="center"/>
          </w:tcPr>
          <w:p w14:paraId="05BB5978" w14:textId="343395B6" w:rsidR="00F56E7A" w:rsidRPr="009F1C7F" w:rsidRDefault="00F56E7A" w:rsidP="00F56E7A">
            <w:pPr>
              <w:jc w:val="right"/>
              <w:rPr>
                <w:rFonts w:ascii="Arial" w:hAnsi="Arial" w:cs="Arial"/>
                <w:sz w:val="18"/>
                <w:szCs w:val="18"/>
              </w:rPr>
            </w:pPr>
            <w:r w:rsidRPr="009F1C7F">
              <w:rPr>
                <w:rFonts w:ascii="Arial" w:hAnsi="Arial" w:cs="Arial"/>
                <w:color w:val="000000"/>
                <w:sz w:val="18"/>
                <w:szCs w:val="18"/>
              </w:rPr>
              <w:t>$31.80</w:t>
            </w:r>
          </w:p>
        </w:tc>
        <w:tc>
          <w:tcPr>
            <w:tcW w:w="750" w:type="pct"/>
            <w:shd w:val="clear" w:color="auto" w:fill="auto"/>
            <w:noWrap/>
            <w:vAlign w:val="center"/>
          </w:tcPr>
          <w:p w14:paraId="7F640D0F" w14:textId="3A034093" w:rsidR="00F56E7A" w:rsidRPr="009F1C7F" w:rsidRDefault="00F56E7A" w:rsidP="00F56E7A">
            <w:pPr>
              <w:jc w:val="right"/>
              <w:rPr>
                <w:rFonts w:ascii="Arial" w:hAnsi="Arial" w:cs="Arial"/>
                <w:sz w:val="18"/>
                <w:szCs w:val="18"/>
              </w:rPr>
            </w:pPr>
            <w:r w:rsidRPr="009F1C7F">
              <w:rPr>
                <w:rFonts w:ascii="Arial" w:hAnsi="Arial" w:cs="Arial"/>
                <w:sz w:val="18"/>
                <w:szCs w:val="18"/>
              </w:rPr>
              <w:t>$15,900.00</w:t>
            </w:r>
          </w:p>
        </w:tc>
      </w:tr>
      <w:tr w:rsidR="00F56E7A" w:rsidRPr="009F1C7F" w14:paraId="702DCA6E" w14:textId="77777777" w:rsidTr="006F2B84">
        <w:tblPrEx>
          <w:jc w:val="left"/>
        </w:tblPrEx>
        <w:trPr>
          <w:trHeight w:hRule="exact" w:val="227"/>
        </w:trPr>
        <w:tc>
          <w:tcPr>
            <w:tcW w:w="529" w:type="pct"/>
            <w:shd w:val="clear" w:color="auto" w:fill="auto"/>
          </w:tcPr>
          <w:p w14:paraId="65CC345C" w14:textId="638C85E9"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31</w:t>
            </w:r>
          </w:p>
        </w:tc>
        <w:tc>
          <w:tcPr>
            <w:tcW w:w="1666" w:type="pct"/>
            <w:shd w:val="clear" w:color="auto" w:fill="auto"/>
          </w:tcPr>
          <w:p w14:paraId="6601908D" w14:textId="20FA2479" w:rsidR="00F56E7A" w:rsidRPr="009F1C7F" w:rsidRDefault="00F56E7A" w:rsidP="00F56E7A">
            <w:pPr>
              <w:rPr>
                <w:rFonts w:ascii="Arial" w:hAnsi="Arial" w:cs="Arial"/>
                <w:sz w:val="18"/>
                <w:szCs w:val="18"/>
              </w:rPr>
            </w:pPr>
            <w:r w:rsidRPr="009F1C7F">
              <w:rPr>
                <w:rFonts w:ascii="Arial" w:hAnsi="Arial" w:cs="Arial"/>
                <w:b/>
                <w:bCs/>
                <w:color w:val="000000"/>
                <w:sz w:val="18"/>
                <w:szCs w:val="18"/>
              </w:rPr>
              <w:t xml:space="preserve">Guantes de látex No. 7 (chico), color rojo, marca </w:t>
            </w:r>
            <w:proofErr w:type="spellStart"/>
            <w:r w:rsidRPr="009F1C7F">
              <w:rPr>
                <w:rFonts w:ascii="Arial" w:hAnsi="Arial" w:cs="Arial"/>
                <w:b/>
                <w:bCs/>
                <w:color w:val="000000"/>
                <w:sz w:val="18"/>
                <w:szCs w:val="18"/>
              </w:rPr>
              <w:t>Hultex</w:t>
            </w:r>
            <w:proofErr w:type="spellEnd"/>
            <w:r w:rsidRPr="009F1C7F">
              <w:rPr>
                <w:rFonts w:ascii="Arial" w:hAnsi="Arial" w:cs="Arial"/>
                <w:b/>
                <w:bCs/>
                <w:color w:val="000000"/>
                <w:sz w:val="18"/>
                <w:szCs w:val="18"/>
              </w:rPr>
              <w:t xml:space="preserve">, reforzados, anatómicos y </w:t>
            </w:r>
            <w:proofErr w:type="spellStart"/>
            <w:r w:rsidRPr="009F1C7F">
              <w:rPr>
                <w:rFonts w:ascii="Arial" w:hAnsi="Arial" w:cs="Arial"/>
                <w:b/>
                <w:bCs/>
                <w:color w:val="000000"/>
                <w:sz w:val="18"/>
                <w:szCs w:val="18"/>
              </w:rPr>
              <w:t>antiderrapantes</w:t>
            </w:r>
            <w:proofErr w:type="spellEnd"/>
          </w:p>
        </w:tc>
        <w:tc>
          <w:tcPr>
            <w:tcW w:w="682" w:type="pct"/>
            <w:shd w:val="clear" w:color="auto" w:fill="auto"/>
            <w:vAlign w:val="center"/>
          </w:tcPr>
          <w:p w14:paraId="651356F9" w14:textId="0B815F90"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Piezas</w:t>
            </w:r>
          </w:p>
        </w:tc>
        <w:tc>
          <w:tcPr>
            <w:tcW w:w="571" w:type="pct"/>
            <w:shd w:val="clear" w:color="auto" w:fill="auto"/>
            <w:vAlign w:val="center"/>
          </w:tcPr>
          <w:p w14:paraId="31FC81EC" w14:textId="7D3BCFCE"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1,000</w:t>
            </w:r>
          </w:p>
        </w:tc>
        <w:tc>
          <w:tcPr>
            <w:tcW w:w="802" w:type="pct"/>
            <w:shd w:val="clear" w:color="auto" w:fill="auto"/>
            <w:noWrap/>
            <w:vAlign w:val="center"/>
          </w:tcPr>
          <w:p w14:paraId="3F11110D" w14:textId="35CC2AA6" w:rsidR="00F56E7A" w:rsidRPr="009F1C7F" w:rsidRDefault="00F56E7A" w:rsidP="00F56E7A">
            <w:pPr>
              <w:jc w:val="right"/>
              <w:rPr>
                <w:rFonts w:ascii="Arial" w:hAnsi="Arial" w:cs="Arial"/>
                <w:sz w:val="18"/>
                <w:szCs w:val="18"/>
              </w:rPr>
            </w:pPr>
            <w:r w:rsidRPr="009F1C7F">
              <w:rPr>
                <w:rFonts w:ascii="Arial" w:hAnsi="Arial" w:cs="Arial"/>
                <w:color w:val="000000"/>
                <w:sz w:val="18"/>
                <w:szCs w:val="18"/>
              </w:rPr>
              <w:t>$10.40</w:t>
            </w:r>
          </w:p>
        </w:tc>
        <w:tc>
          <w:tcPr>
            <w:tcW w:w="750" w:type="pct"/>
            <w:shd w:val="clear" w:color="auto" w:fill="auto"/>
            <w:noWrap/>
            <w:vAlign w:val="center"/>
          </w:tcPr>
          <w:p w14:paraId="0CC80328" w14:textId="748CEF07" w:rsidR="00F56E7A" w:rsidRPr="009F1C7F" w:rsidRDefault="00F56E7A" w:rsidP="00F56E7A">
            <w:pPr>
              <w:jc w:val="right"/>
              <w:rPr>
                <w:rFonts w:ascii="Arial" w:hAnsi="Arial" w:cs="Arial"/>
                <w:sz w:val="18"/>
                <w:szCs w:val="18"/>
              </w:rPr>
            </w:pPr>
            <w:r w:rsidRPr="009F1C7F">
              <w:rPr>
                <w:rFonts w:ascii="Arial" w:hAnsi="Arial" w:cs="Arial"/>
                <w:sz w:val="18"/>
                <w:szCs w:val="18"/>
              </w:rPr>
              <w:t>$10,400.00</w:t>
            </w:r>
          </w:p>
        </w:tc>
      </w:tr>
      <w:tr w:rsidR="00F56E7A" w:rsidRPr="009F1C7F" w14:paraId="5C496104" w14:textId="77777777" w:rsidTr="006F2B84">
        <w:tblPrEx>
          <w:jc w:val="left"/>
        </w:tblPrEx>
        <w:trPr>
          <w:trHeight w:hRule="exact" w:val="227"/>
        </w:trPr>
        <w:tc>
          <w:tcPr>
            <w:tcW w:w="529" w:type="pct"/>
            <w:shd w:val="clear" w:color="auto" w:fill="auto"/>
          </w:tcPr>
          <w:p w14:paraId="27BBC0F1" w14:textId="3755EDDB"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32</w:t>
            </w:r>
          </w:p>
        </w:tc>
        <w:tc>
          <w:tcPr>
            <w:tcW w:w="1666" w:type="pct"/>
            <w:shd w:val="clear" w:color="auto" w:fill="auto"/>
          </w:tcPr>
          <w:p w14:paraId="68E5B571" w14:textId="7692B15D" w:rsidR="00F56E7A" w:rsidRPr="009F1C7F" w:rsidRDefault="00F56E7A" w:rsidP="00F56E7A">
            <w:pPr>
              <w:rPr>
                <w:rFonts w:ascii="Arial" w:hAnsi="Arial" w:cs="Arial"/>
                <w:sz w:val="18"/>
                <w:szCs w:val="18"/>
              </w:rPr>
            </w:pPr>
            <w:r w:rsidRPr="009F1C7F">
              <w:rPr>
                <w:rFonts w:ascii="Arial" w:hAnsi="Arial" w:cs="Arial"/>
                <w:b/>
                <w:bCs/>
                <w:color w:val="000000"/>
                <w:sz w:val="18"/>
                <w:szCs w:val="18"/>
              </w:rPr>
              <w:t xml:space="preserve">Guantes de látex No. 8 (mediano), color rojo, marca </w:t>
            </w:r>
            <w:proofErr w:type="spellStart"/>
            <w:r w:rsidRPr="009F1C7F">
              <w:rPr>
                <w:rFonts w:ascii="Arial" w:hAnsi="Arial" w:cs="Arial"/>
                <w:b/>
                <w:bCs/>
                <w:color w:val="000000"/>
                <w:sz w:val="18"/>
                <w:szCs w:val="18"/>
              </w:rPr>
              <w:t>Hultex</w:t>
            </w:r>
            <w:proofErr w:type="spellEnd"/>
            <w:r w:rsidRPr="009F1C7F">
              <w:rPr>
                <w:rFonts w:ascii="Arial" w:hAnsi="Arial" w:cs="Arial"/>
                <w:b/>
                <w:bCs/>
                <w:color w:val="000000"/>
                <w:sz w:val="18"/>
                <w:szCs w:val="18"/>
              </w:rPr>
              <w:t xml:space="preserve">, reforzados, anatómicos y </w:t>
            </w:r>
            <w:proofErr w:type="spellStart"/>
            <w:r w:rsidRPr="009F1C7F">
              <w:rPr>
                <w:rFonts w:ascii="Arial" w:hAnsi="Arial" w:cs="Arial"/>
                <w:b/>
                <w:bCs/>
                <w:color w:val="000000"/>
                <w:sz w:val="18"/>
                <w:szCs w:val="18"/>
              </w:rPr>
              <w:t>antiderrapantes</w:t>
            </w:r>
            <w:proofErr w:type="spellEnd"/>
          </w:p>
        </w:tc>
        <w:tc>
          <w:tcPr>
            <w:tcW w:w="682" w:type="pct"/>
            <w:shd w:val="clear" w:color="auto" w:fill="auto"/>
            <w:vAlign w:val="center"/>
          </w:tcPr>
          <w:p w14:paraId="4F6E8C5D" w14:textId="7AA01063"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Piezas</w:t>
            </w:r>
          </w:p>
        </w:tc>
        <w:tc>
          <w:tcPr>
            <w:tcW w:w="571" w:type="pct"/>
            <w:shd w:val="clear" w:color="auto" w:fill="auto"/>
            <w:vAlign w:val="center"/>
          </w:tcPr>
          <w:p w14:paraId="5F0B9D3B" w14:textId="69A19E39"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800</w:t>
            </w:r>
          </w:p>
        </w:tc>
        <w:tc>
          <w:tcPr>
            <w:tcW w:w="802" w:type="pct"/>
            <w:shd w:val="clear" w:color="auto" w:fill="auto"/>
            <w:noWrap/>
            <w:vAlign w:val="center"/>
          </w:tcPr>
          <w:p w14:paraId="5B9BCB48" w14:textId="5DBADFBE" w:rsidR="00F56E7A" w:rsidRPr="009F1C7F" w:rsidRDefault="00F56E7A" w:rsidP="00F56E7A">
            <w:pPr>
              <w:jc w:val="right"/>
              <w:rPr>
                <w:rFonts w:ascii="Arial" w:hAnsi="Arial" w:cs="Arial"/>
                <w:sz w:val="18"/>
                <w:szCs w:val="18"/>
              </w:rPr>
            </w:pPr>
            <w:r w:rsidRPr="009F1C7F">
              <w:rPr>
                <w:rFonts w:ascii="Arial" w:hAnsi="Arial" w:cs="Arial"/>
                <w:color w:val="000000"/>
                <w:sz w:val="18"/>
                <w:szCs w:val="18"/>
              </w:rPr>
              <w:t>$10.40</w:t>
            </w:r>
          </w:p>
        </w:tc>
        <w:tc>
          <w:tcPr>
            <w:tcW w:w="750" w:type="pct"/>
            <w:shd w:val="clear" w:color="auto" w:fill="auto"/>
            <w:noWrap/>
            <w:vAlign w:val="center"/>
          </w:tcPr>
          <w:p w14:paraId="02D263C0" w14:textId="65267422" w:rsidR="00F56E7A" w:rsidRPr="009F1C7F" w:rsidRDefault="00F56E7A" w:rsidP="00F56E7A">
            <w:pPr>
              <w:jc w:val="right"/>
              <w:rPr>
                <w:rFonts w:ascii="Arial" w:hAnsi="Arial" w:cs="Arial"/>
                <w:sz w:val="18"/>
                <w:szCs w:val="18"/>
              </w:rPr>
            </w:pPr>
            <w:r w:rsidRPr="009F1C7F">
              <w:rPr>
                <w:rFonts w:ascii="Arial" w:hAnsi="Arial" w:cs="Arial"/>
                <w:sz w:val="18"/>
                <w:szCs w:val="18"/>
              </w:rPr>
              <w:t>$8,320.00</w:t>
            </w:r>
          </w:p>
        </w:tc>
      </w:tr>
      <w:tr w:rsidR="00F56E7A" w:rsidRPr="009F1C7F" w14:paraId="49CC650D" w14:textId="77777777" w:rsidTr="006F2B84">
        <w:tblPrEx>
          <w:jc w:val="left"/>
        </w:tblPrEx>
        <w:trPr>
          <w:trHeight w:hRule="exact" w:val="227"/>
        </w:trPr>
        <w:tc>
          <w:tcPr>
            <w:tcW w:w="529" w:type="pct"/>
            <w:shd w:val="clear" w:color="auto" w:fill="auto"/>
          </w:tcPr>
          <w:p w14:paraId="061BAD00" w14:textId="74AB2F93"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33</w:t>
            </w:r>
          </w:p>
        </w:tc>
        <w:tc>
          <w:tcPr>
            <w:tcW w:w="1666" w:type="pct"/>
            <w:shd w:val="clear" w:color="auto" w:fill="auto"/>
          </w:tcPr>
          <w:p w14:paraId="6EC89B9C" w14:textId="664CFEBB" w:rsidR="00F56E7A" w:rsidRPr="009F1C7F" w:rsidRDefault="00F56E7A" w:rsidP="00F56E7A">
            <w:pPr>
              <w:rPr>
                <w:rFonts w:ascii="Arial" w:hAnsi="Arial" w:cs="Arial"/>
                <w:sz w:val="18"/>
                <w:szCs w:val="18"/>
              </w:rPr>
            </w:pPr>
            <w:r w:rsidRPr="009F1C7F">
              <w:rPr>
                <w:rFonts w:ascii="Arial" w:hAnsi="Arial" w:cs="Arial"/>
                <w:b/>
                <w:bCs/>
                <w:color w:val="000000"/>
                <w:sz w:val="18"/>
                <w:szCs w:val="18"/>
              </w:rPr>
              <w:t xml:space="preserve">Guantes de látex No. 9 (grande), color rojo, marca </w:t>
            </w:r>
            <w:proofErr w:type="spellStart"/>
            <w:r w:rsidRPr="009F1C7F">
              <w:rPr>
                <w:rFonts w:ascii="Arial" w:hAnsi="Arial" w:cs="Arial"/>
                <w:b/>
                <w:bCs/>
                <w:color w:val="000000"/>
                <w:sz w:val="18"/>
                <w:szCs w:val="18"/>
              </w:rPr>
              <w:t>Hultex</w:t>
            </w:r>
            <w:proofErr w:type="spellEnd"/>
            <w:r w:rsidRPr="009F1C7F">
              <w:rPr>
                <w:rFonts w:ascii="Arial" w:hAnsi="Arial" w:cs="Arial"/>
                <w:b/>
                <w:bCs/>
                <w:color w:val="000000"/>
                <w:sz w:val="18"/>
                <w:szCs w:val="18"/>
              </w:rPr>
              <w:t xml:space="preserve">, reforzados, anatómicos y </w:t>
            </w:r>
            <w:proofErr w:type="spellStart"/>
            <w:r w:rsidRPr="009F1C7F">
              <w:rPr>
                <w:rFonts w:ascii="Arial" w:hAnsi="Arial" w:cs="Arial"/>
                <w:b/>
                <w:bCs/>
                <w:color w:val="000000"/>
                <w:sz w:val="18"/>
                <w:szCs w:val="18"/>
              </w:rPr>
              <w:t>antiderrapantes</w:t>
            </w:r>
            <w:proofErr w:type="spellEnd"/>
          </w:p>
        </w:tc>
        <w:tc>
          <w:tcPr>
            <w:tcW w:w="682" w:type="pct"/>
            <w:shd w:val="clear" w:color="auto" w:fill="auto"/>
            <w:vAlign w:val="center"/>
          </w:tcPr>
          <w:p w14:paraId="21069BDF" w14:textId="783FDF13"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Piezas</w:t>
            </w:r>
          </w:p>
        </w:tc>
        <w:tc>
          <w:tcPr>
            <w:tcW w:w="571" w:type="pct"/>
            <w:shd w:val="clear" w:color="auto" w:fill="auto"/>
            <w:vAlign w:val="center"/>
          </w:tcPr>
          <w:p w14:paraId="15967894" w14:textId="455DCB19"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260</w:t>
            </w:r>
          </w:p>
        </w:tc>
        <w:tc>
          <w:tcPr>
            <w:tcW w:w="802" w:type="pct"/>
            <w:shd w:val="clear" w:color="auto" w:fill="auto"/>
            <w:noWrap/>
            <w:vAlign w:val="center"/>
          </w:tcPr>
          <w:p w14:paraId="489C92F1" w14:textId="0F421CB6" w:rsidR="00F56E7A" w:rsidRPr="009F1C7F" w:rsidRDefault="00F56E7A" w:rsidP="00F56E7A">
            <w:pPr>
              <w:jc w:val="right"/>
              <w:rPr>
                <w:rFonts w:ascii="Arial" w:hAnsi="Arial" w:cs="Arial"/>
                <w:sz w:val="18"/>
                <w:szCs w:val="18"/>
              </w:rPr>
            </w:pPr>
            <w:r w:rsidRPr="009F1C7F">
              <w:rPr>
                <w:rFonts w:ascii="Arial" w:hAnsi="Arial" w:cs="Arial"/>
                <w:color w:val="000000"/>
                <w:sz w:val="18"/>
                <w:szCs w:val="18"/>
              </w:rPr>
              <w:t>$10.40</w:t>
            </w:r>
          </w:p>
        </w:tc>
        <w:tc>
          <w:tcPr>
            <w:tcW w:w="750" w:type="pct"/>
            <w:shd w:val="clear" w:color="auto" w:fill="auto"/>
            <w:noWrap/>
            <w:vAlign w:val="center"/>
          </w:tcPr>
          <w:p w14:paraId="39BE04D6" w14:textId="76543C38" w:rsidR="00F56E7A" w:rsidRPr="009F1C7F" w:rsidRDefault="00F56E7A" w:rsidP="00F56E7A">
            <w:pPr>
              <w:jc w:val="right"/>
              <w:rPr>
                <w:rFonts w:ascii="Arial" w:hAnsi="Arial" w:cs="Arial"/>
                <w:sz w:val="18"/>
                <w:szCs w:val="18"/>
              </w:rPr>
            </w:pPr>
            <w:r w:rsidRPr="009F1C7F">
              <w:rPr>
                <w:rFonts w:ascii="Arial" w:hAnsi="Arial" w:cs="Arial"/>
                <w:sz w:val="18"/>
                <w:szCs w:val="18"/>
              </w:rPr>
              <w:t>$2,704.00</w:t>
            </w:r>
          </w:p>
        </w:tc>
      </w:tr>
      <w:tr w:rsidR="00F56E7A" w:rsidRPr="009F1C7F" w14:paraId="5745826F" w14:textId="77777777" w:rsidTr="006F2B84">
        <w:tblPrEx>
          <w:jc w:val="left"/>
        </w:tblPrEx>
        <w:trPr>
          <w:trHeight w:hRule="exact" w:val="227"/>
        </w:trPr>
        <w:tc>
          <w:tcPr>
            <w:tcW w:w="529" w:type="pct"/>
            <w:shd w:val="clear" w:color="auto" w:fill="auto"/>
          </w:tcPr>
          <w:p w14:paraId="00832074" w14:textId="679AB716"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35</w:t>
            </w:r>
          </w:p>
        </w:tc>
        <w:tc>
          <w:tcPr>
            <w:tcW w:w="1666" w:type="pct"/>
            <w:shd w:val="clear" w:color="auto" w:fill="auto"/>
          </w:tcPr>
          <w:p w14:paraId="4180A701" w14:textId="356EBF2E" w:rsidR="00F56E7A" w:rsidRPr="009F1C7F" w:rsidRDefault="00F56E7A" w:rsidP="00F56E7A">
            <w:pPr>
              <w:rPr>
                <w:rFonts w:ascii="Arial" w:hAnsi="Arial" w:cs="Arial"/>
                <w:sz w:val="18"/>
                <w:szCs w:val="18"/>
              </w:rPr>
            </w:pPr>
            <w:r w:rsidRPr="009F1C7F">
              <w:rPr>
                <w:rFonts w:ascii="Arial" w:hAnsi="Arial" w:cs="Arial"/>
                <w:b/>
                <w:bCs/>
                <w:color w:val="000000"/>
                <w:sz w:val="18"/>
                <w:szCs w:val="18"/>
              </w:rPr>
              <w:t xml:space="preserve">Jalador de piso industrial metálico, medida: 75cm ancho y mango de madera de 1.22 </w:t>
            </w:r>
            <w:proofErr w:type="spellStart"/>
            <w:r w:rsidRPr="009F1C7F">
              <w:rPr>
                <w:rFonts w:ascii="Arial" w:hAnsi="Arial" w:cs="Arial"/>
                <w:b/>
                <w:bCs/>
                <w:color w:val="000000"/>
                <w:sz w:val="18"/>
                <w:szCs w:val="18"/>
              </w:rPr>
              <w:t>mts</w:t>
            </w:r>
            <w:proofErr w:type="spellEnd"/>
            <w:r w:rsidRPr="009F1C7F">
              <w:rPr>
                <w:rFonts w:ascii="Arial" w:hAnsi="Arial" w:cs="Arial"/>
                <w:b/>
                <w:bCs/>
                <w:color w:val="000000"/>
                <w:sz w:val="18"/>
                <w:szCs w:val="18"/>
              </w:rPr>
              <w:t xml:space="preserve"> de largo, marca indistinta</w:t>
            </w:r>
          </w:p>
        </w:tc>
        <w:tc>
          <w:tcPr>
            <w:tcW w:w="682" w:type="pct"/>
            <w:shd w:val="clear" w:color="auto" w:fill="auto"/>
            <w:vAlign w:val="center"/>
          </w:tcPr>
          <w:p w14:paraId="7F93B949" w14:textId="468D8219"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Pieza</w:t>
            </w:r>
          </w:p>
        </w:tc>
        <w:tc>
          <w:tcPr>
            <w:tcW w:w="571" w:type="pct"/>
            <w:shd w:val="clear" w:color="auto" w:fill="auto"/>
            <w:vAlign w:val="center"/>
          </w:tcPr>
          <w:p w14:paraId="61382EB6" w14:textId="3DC4E4FB"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50</w:t>
            </w:r>
          </w:p>
        </w:tc>
        <w:tc>
          <w:tcPr>
            <w:tcW w:w="802" w:type="pct"/>
            <w:shd w:val="clear" w:color="auto" w:fill="auto"/>
            <w:noWrap/>
            <w:vAlign w:val="center"/>
          </w:tcPr>
          <w:p w14:paraId="4364EC6F" w14:textId="637F54CD" w:rsidR="00F56E7A" w:rsidRPr="009F1C7F" w:rsidRDefault="00F56E7A" w:rsidP="00F56E7A">
            <w:pPr>
              <w:jc w:val="right"/>
              <w:rPr>
                <w:rFonts w:ascii="Arial" w:hAnsi="Arial" w:cs="Arial"/>
                <w:sz w:val="18"/>
                <w:szCs w:val="18"/>
              </w:rPr>
            </w:pPr>
            <w:r w:rsidRPr="009F1C7F">
              <w:rPr>
                <w:rFonts w:ascii="Arial" w:hAnsi="Arial" w:cs="Arial"/>
                <w:color w:val="000000"/>
                <w:sz w:val="18"/>
                <w:szCs w:val="18"/>
              </w:rPr>
              <w:t>$123.00</w:t>
            </w:r>
          </w:p>
        </w:tc>
        <w:tc>
          <w:tcPr>
            <w:tcW w:w="750" w:type="pct"/>
            <w:shd w:val="clear" w:color="auto" w:fill="auto"/>
            <w:noWrap/>
            <w:vAlign w:val="center"/>
          </w:tcPr>
          <w:p w14:paraId="11CF42E2" w14:textId="26E53961" w:rsidR="00F56E7A" w:rsidRPr="009F1C7F" w:rsidRDefault="00F56E7A" w:rsidP="00F56E7A">
            <w:pPr>
              <w:jc w:val="right"/>
              <w:rPr>
                <w:rFonts w:ascii="Arial" w:hAnsi="Arial" w:cs="Arial"/>
                <w:sz w:val="18"/>
                <w:szCs w:val="18"/>
              </w:rPr>
            </w:pPr>
            <w:r w:rsidRPr="009F1C7F">
              <w:rPr>
                <w:rFonts w:ascii="Arial" w:hAnsi="Arial" w:cs="Arial"/>
                <w:sz w:val="18"/>
                <w:szCs w:val="18"/>
              </w:rPr>
              <w:t>$6,150.00</w:t>
            </w:r>
          </w:p>
        </w:tc>
      </w:tr>
      <w:tr w:rsidR="00F56E7A" w:rsidRPr="009F1C7F" w14:paraId="313EE3EE" w14:textId="77777777" w:rsidTr="006F2B84">
        <w:tblPrEx>
          <w:jc w:val="left"/>
        </w:tblPrEx>
        <w:trPr>
          <w:trHeight w:hRule="exact" w:val="227"/>
        </w:trPr>
        <w:tc>
          <w:tcPr>
            <w:tcW w:w="529" w:type="pct"/>
            <w:shd w:val="clear" w:color="auto" w:fill="auto"/>
          </w:tcPr>
          <w:p w14:paraId="20A9CE38" w14:textId="74A908AC"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36</w:t>
            </w:r>
          </w:p>
        </w:tc>
        <w:tc>
          <w:tcPr>
            <w:tcW w:w="1666" w:type="pct"/>
            <w:shd w:val="clear" w:color="auto" w:fill="auto"/>
          </w:tcPr>
          <w:p w14:paraId="2D58F16B" w14:textId="13BE9AD5" w:rsidR="00F56E7A" w:rsidRPr="009F1C7F" w:rsidRDefault="00F56E7A" w:rsidP="00F56E7A">
            <w:pPr>
              <w:rPr>
                <w:rFonts w:ascii="Arial" w:hAnsi="Arial" w:cs="Arial"/>
                <w:sz w:val="18"/>
                <w:szCs w:val="18"/>
              </w:rPr>
            </w:pPr>
            <w:r w:rsidRPr="009F1C7F">
              <w:rPr>
                <w:rFonts w:ascii="Arial" w:hAnsi="Arial" w:cs="Arial"/>
                <w:b/>
                <w:bCs/>
                <w:color w:val="000000"/>
                <w:sz w:val="18"/>
                <w:szCs w:val="18"/>
              </w:rPr>
              <w:t xml:space="preserve">Jalador de piso industrial metálico, medida: 110cm ancho y mango de madera de 1.22 </w:t>
            </w:r>
            <w:proofErr w:type="spellStart"/>
            <w:r w:rsidRPr="009F1C7F">
              <w:rPr>
                <w:rFonts w:ascii="Arial" w:hAnsi="Arial" w:cs="Arial"/>
                <w:b/>
                <w:bCs/>
                <w:color w:val="000000"/>
                <w:sz w:val="18"/>
                <w:szCs w:val="18"/>
              </w:rPr>
              <w:t>mts</w:t>
            </w:r>
            <w:proofErr w:type="spellEnd"/>
            <w:r w:rsidRPr="009F1C7F">
              <w:rPr>
                <w:rFonts w:ascii="Arial" w:hAnsi="Arial" w:cs="Arial"/>
                <w:b/>
                <w:bCs/>
                <w:color w:val="000000"/>
                <w:sz w:val="18"/>
                <w:szCs w:val="18"/>
              </w:rPr>
              <w:t xml:space="preserve"> de largo, marca indistinta</w:t>
            </w:r>
          </w:p>
        </w:tc>
        <w:tc>
          <w:tcPr>
            <w:tcW w:w="682" w:type="pct"/>
            <w:shd w:val="clear" w:color="auto" w:fill="auto"/>
            <w:vAlign w:val="center"/>
          </w:tcPr>
          <w:p w14:paraId="48325CC1" w14:textId="45913A3D"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Pieza</w:t>
            </w:r>
          </w:p>
        </w:tc>
        <w:tc>
          <w:tcPr>
            <w:tcW w:w="571" w:type="pct"/>
            <w:shd w:val="clear" w:color="auto" w:fill="auto"/>
            <w:vAlign w:val="center"/>
          </w:tcPr>
          <w:p w14:paraId="4F1D2B82" w14:textId="6F7413D1"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45</w:t>
            </w:r>
          </w:p>
        </w:tc>
        <w:tc>
          <w:tcPr>
            <w:tcW w:w="802" w:type="pct"/>
            <w:shd w:val="clear" w:color="auto" w:fill="auto"/>
            <w:noWrap/>
            <w:vAlign w:val="center"/>
          </w:tcPr>
          <w:p w14:paraId="2D1AFA70" w14:textId="42D71036" w:rsidR="00F56E7A" w:rsidRPr="009F1C7F" w:rsidRDefault="00F56E7A" w:rsidP="00F56E7A">
            <w:pPr>
              <w:jc w:val="right"/>
              <w:rPr>
                <w:rFonts w:ascii="Arial" w:hAnsi="Arial" w:cs="Arial"/>
                <w:sz w:val="18"/>
                <w:szCs w:val="18"/>
              </w:rPr>
            </w:pPr>
            <w:r w:rsidRPr="009F1C7F">
              <w:rPr>
                <w:rFonts w:ascii="Arial" w:hAnsi="Arial" w:cs="Arial"/>
                <w:color w:val="000000"/>
                <w:sz w:val="18"/>
                <w:szCs w:val="18"/>
              </w:rPr>
              <w:t>$275.00</w:t>
            </w:r>
          </w:p>
        </w:tc>
        <w:tc>
          <w:tcPr>
            <w:tcW w:w="750" w:type="pct"/>
            <w:shd w:val="clear" w:color="auto" w:fill="auto"/>
            <w:noWrap/>
            <w:vAlign w:val="center"/>
          </w:tcPr>
          <w:p w14:paraId="7F0656DA" w14:textId="4F95B684" w:rsidR="00F56E7A" w:rsidRPr="009F1C7F" w:rsidRDefault="00F56E7A" w:rsidP="00F56E7A">
            <w:pPr>
              <w:jc w:val="right"/>
              <w:rPr>
                <w:rFonts w:ascii="Arial" w:hAnsi="Arial" w:cs="Arial"/>
                <w:sz w:val="18"/>
                <w:szCs w:val="18"/>
              </w:rPr>
            </w:pPr>
            <w:r w:rsidRPr="009F1C7F">
              <w:rPr>
                <w:rFonts w:ascii="Arial" w:hAnsi="Arial" w:cs="Arial"/>
                <w:sz w:val="18"/>
                <w:szCs w:val="18"/>
              </w:rPr>
              <w:t>$12,375.00</w:t>
            </w:r>
          </w:p>
        </w:tc>
      </w:tr>
      <w:tr w:rsidR="00F56E7A" w:rsidRPr="009F1C7F" w14:paraId="48EF7D3C" w14:textId="77777777" w:rsidTr="006F2B84">
        <w:tblPrEx>
          <w:jc w:val="left"/>
        </w:tblPrEx>
        <w:trPr>
          <w:trHeight w:hRule="exact" w:val="227"/>
        </w:trPr>
        <w:tc>
          <w:tcPr>
            <w:tcW w:w="529" w:type="pct"/>
            <w:shd w:val="clear" w:color="auto" w:fill="auto"/>
          </w:tcPr>
          <w:p w14:paraId="1DA1702E" w14:textId="5EFDF316"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38</w:t>
            </w:r>
          </w:p>
        </w:tc>
        <w:tc>
          <w:tcPr>
            <w:tcW w:w="1666" w:type="pct"/>
            <w:shd w:val="clear" w:color="auto" w:fill="auto"/>
          </w:tcPr>
          <w:p w14:paraId="5559585F" w14:textId="4F636C02" w:rsidR="00F56E7A" w:rsidRPr="009F1C7F" w:rsidRDefault="00F56E7A" w:rsidP="00F56E7A">
            <w:pPr>
              <w:rPr>
                <w:rFonts w:ascii="Arial" w:hAnsi="Arial" w:cs="Arial"/>
                <w:sz w:val="18"/>
                <w:szCs w:val="18"/>
              </w:rPr>
            </w:pPr>
            <w:r w:rsidRPr="009F1C7F">
              <w:rPr>
                <w:rFonts w:ascii="Arial" w:hAnsi="Arial" w:cs="Arial"/>
                <w:b/>
                <w:bCs/>
                <w:color w:val="000000"/>
                <w:sz w:val="18"/>
                <w:szCs w:val="18"/>
              </w:rPr>
              <w:t xml:space="preserve">Limpiador para vidrios, marca </w:t>
            </w:r>
            <w:proofErr w:type="spellStart"/>
            <w:r w:rsidRPr="009F1C7F">
              <w:rPr>
                <w:rFonts w:ascii="Arial" w:hAnsi="Arial" w:cs="Arial"/>
                <w:b/>
                <w:bCs/>
                <w:color w:val="000000"/>
                <w:sz w:val="18"/>
                <w:szCs w:val="18"/>
              </w:rPr>
              <w:t>Windex</w:t>
            </w:r>
            <w:proofErr w:type="spellEnd"/>
            <w:r w:rsidRPr="009F1C7F">
              <w:rPr>
                <w:rFonts w:ascii="Arial" w:hAnsi="Arial" w:cs="Arial"/>
                <w:b/>
                <w:bCs/>
                <w:color w:val="000000"/>
                <w:sz w:val="18"/>
                <w:szCs w:val="18"/>
              </w:rPr>
              <w:t xml:space="preserve">, presentación: bidón de 5 litros. </w:t>
            </w:r>
          </w:p>
        </w:tc>
        <w:tc>
          <w:tcPr>
            <w:tcW w:w="682" w:type="pct"/>
            <w:shd w:val="clear" w:color="auto" w:fill="auto"/>
            <w:vAlign w:val="center"/>
          </w:tcPr>
          <w:p w14:paraId="5FA00F2C" w14:textId="082865D1"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Bidón de 5 litros</w:t>
            </w:r>
          </w:p>
        </w:tc>
        <w:tc>
          <w:tcPr>
            <w:tcW w:w="571" w:type="pct"/>
            <w:shd w:val="clear" w:color="auto" w:fill="auto"/>
            <w:vAlign w:val="center"/>
          </w:tcPr>
          <w:p w14:paraId="1A7302F2" w14:textId="10D6B069"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100</w:t>
            </w:r>
          </w:p>
        </w:tc>
        <w:tc>
          <w:tcPr>
            <w:tcW w:w="802" w:type="pct"/>
            <w:shd w:val="clear" w:color="auto" w:fill="auto"/>
            <w:noWrap/>
            <w:vAlign w:val="center"/>
          </w:tcPr>
          <w:p w14:paraId="4944D056" w14:textId="7126AD47" w:rsidR="00F56E7A" w:rsidRPr="009F1C7F" w:rsidRDefault="00F56E7A" w:rsidP="00F56E7A">
            <w:pPr>
              <w:jc w:val="right"/>
              <w:rPr>
                <w:rFonts w:ascii="Arial" w:hAnsi="Arial" w:cs="Arial"/>
                <w:sz w:val="18"/>
                <w:szCs w:val="18"/>
              </w:rPr>
            </w:pPr>
            <w:r w:rsidRPr="009F1C7F">
              <w:rPr>
                <w:rFonts w:ascii="Arial" w:hAnsi="Arial" w:cs="Arial"/>
                <w:color w:val="000000"/>
                <w:sz w:val="18"/>
                <w:szCs w:val="18"/>
              </w:rPr>
              <w:t>$320.00</w:t>
            </w:r>
          </w:p>
        </w:tc>
        <w:tc>
          <w:tcPr>
            <w:tcW w:w="750" w:type="pct"/>
            <w:shd w:val="clear" w:color="auto" w:fill="auto"/>
            <w:noWrap/>
            <w:vAlign w:val="center"/>
          </w:tcPr>
          <w:p w14:paraId="6FF94596" w14:textId="73D27E57" w:rsidR="00F56E7A" w:rsidRPr="009F1C7F" w:rsidRDefault="00F56E7A" w:rsidP="00F56E7A">
            <w:pPr>
              <w:jc w:val="right"/>
              <w:rPr>
                <w:rFonts w:ascii="Arial" w:hAnsi="Arial" w:cs="Arial"/>
                <w:sz w:val="18"/>
                <w:szCs w:val="18"/>
              </w:rPr>
            </w:pPr>
            <w:r w:rsidRPr="009F1C7F">
              <w:rPr>
                <w:rFonts w:ascii="Arial" w:hAnsi="Arial" w:cs="Arial"/>
                <w:sz w:val="18"/>
                <w:szCs w:val="18"/>
              </w:rPr>
              <w:t>$32,000.00</w:t>
            </w:r>
          </w:p>
        </w:tc>
      </w:tr>
      <w:tr w:rsidR="00F56E7A" w:rsidRPr="009F1C7F" w14:paraId="7C0AB34E" w14:textId="77777777" w:rsidTr="006F2B84">
        <w:tblPrEx>
          <w:jc w:val="left"/>
        </w:tblPrEx>
        <w:trPr>
          <w:trHeight w:hRule="exact" w:val="227"/>
        </w:trPr>
        <w:tc>
          <w:tcPr>
            <w:tcW w:w="529" w:type="pct"/>
            <w:shd w:val="clear" w:color="auto" w:fill="auto"/>
          </w:tcPr>
          <w:p w14:paraId="26A43673" w14:textId="34335A79"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46</w:t>
            </w:r>
          </w:p>
        </w:tc>
        <w:tc>
          <w:tcPr>
            <w:tcW w:w="1666" w:type="pct"/>
            <w:shd w:val="clear" w:color="auto" w:fill="auto"/>
          </w:tcPr>
          <w:p w14:paraId="04C9907B" w14:textId="3122B451" w:rsidR="00F56E7A" w:rsidRPr="009F1C7F" w:rsidRDefault="00F56E7A" w:rsidP="00F56E7A">
            <w:pPr>
              <w:rPr>
                <w:rFonts w:ascii="Arial" w:hAnsi="Arial" w:cs="Arial"/>
                <w:sz w:val="18"/>
                <w:szCs w:val="18"/>
              </w:rPr>
            </w:pPr>
            <w:r w:rsidRPr="009F1C7F">
              <w:rPr>
                <w:rFonts w:ascii="Arial" w:hAnsi="Arial" w:cs="Arial"/>
                <w:b/>
                <w:bCs/>
                <w:color w:val="000000"/>
                <w:sz w:val="18"/>
                <w:szCs w:val="18"/>
              </w:rPr>
              <w:t xml:space="preserve">Plumero de techo con bastón de carrizo, 2.70 </w:t>
            </w:r>
            <w:proofErr w:type="spellStart"/>
            <w:r w:rsidRPr="009F1C7F">
              <w:rPr>
                <w:rFonts w:ascii="Arial" w:hAnsi="Arial" w:cs="Arial"/>
                <w:b/>
                <w:bCs/>
                <w:color w:val="000000"/>
                <w:sz w:val="18"/>
                <w:szCs w:val="18"/>
              </w:rPr>
              <w:t>mt</w:t>
            </w:r>
            <w:proofErr w:type="spellEnd"/>
            <w:r w:rsidRPr="009F1C7F">
              <w:rPr>
                <w:rFonts w:ascii="Arial" w:hAnsi="Arial" w:cs="Arial"/>
                <w:b/>
                <w:bCs/>
                <w:color w:val="000000"/>
                <w:sz w:val="18"/>
                <w:szCs w:val="18"/>
              </w:rPr>
              <w:t xml:space="preserve"> de largo, color indistinto, marca indistinta</w:t>
            </w:r>
          </w:p>
        </w:tc>
        <w:tc>
          <w:tcPr>
            <w:tcW w:w="682" w:type="pct"/>
            <w:shd w:val="clear" w:color="auto" w:fill="auto"/>
            <w:vAlign w:val="center"/>
          </w:tcPr>
          <w:p w14:paraId="43B862B9" w14:textId="173A6970"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Piezas</w:t>
            </w:r>
          </w:p>
        </w:tc>
        <w:tc>
          <w:tcPr>
            <w:tcW w:w="571" w:type="pct"/>
            <w:shd w:val="clear" w:color="auto" w:fill="auto"/>
            <w:vAlign w:val="center"/>
          </w:tcPr>
          <w:p w14:paraId="13B03B36" w14:textId="36EBB77E"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80</w:t>
            </w:r>
          </w:p>
        </w:tc>
        <w:tc>
          <w:tcPr>
            <w:tcW w:w="802" w:type="pct"/>
            <w:shd w:val="clear" w:color="auto" w:fill="auto"/>
            <w:noWrap/>
            <w:vAlign w:val="center"/>
          </w:tcPr>
          <w:p w14:paraId="6ADC3E96" w14:textId="6D45D20E" w:rsidR="00F56E7A" w:rsidRPr="009F1C7F" w:rsidRDefault="00F56E7A" w:rsidP="00F56E7A">
            <w:pPr>
              <w:jc w:val="right"/>
              <w:rPr>
                <w:rFonts w:ascii="Arial" w:hAnsi="Arial" w:cs="Arial"/>
                <w:sz w:val="18"/>
                <w:szCs w:val="18"/>
              </w:rPr>
            </w:pPr>
            <w:r w:rsidRPr="009F1C7F">
              <w:rPr>
                <w:rFonts w:ascii="Arial" w:hAnsi="Arial" w:cs="Arial"/>
                <w:color w:val="000000"/>
                <w:sz w:val="18"/>
                <w:szCs w:val="18"/>
              </w:rPr>
              <w:t>$140.00</w:t>
            </w:r>
          </w:p>
        </w:tc>
        <w:tc>
          <w:tcPr>
            <w:tcW w:w="750" w:type="pct"/>
            <w:shd w:val="clear" w:color="auto" w:fill="auto"/>
            <w:noWrap/>
            <w:vAlign w:val="center"/>
          </w:tcPr>
          <w:p w14:paraId="1E59F4A2" w14:textId="2A984611" w:rsidR="00F56E7A" w:rsidRPr="009F1C7F" w:rsidRDefault="00F56E7A" w:rsidP="00F56E7A">
            <w:pPr>
              <w:jc w:val="right"/>
              <w:rPr>
                <w:rFonts w:ascii="Arial" w:hAnsi="Arial" w:cs="Arial"/>
                <w:sz w:val="18"/>
                <w:szCs w:val="18"/>
              </w:rPr>
            </w:pPr>
            <w:r w:rsidRPr="009F1C7F">
              <w:rPr>
                <w:rFonts w:ascii="Arial" w:hAnsi="Arial" w:cs="Arial"/>
                <w:sz w:val="18"/>
                <w:szCs w:val="18"/>
              </w:rPr>
              <w:t>$11,200.00</w:t>
            </w:r>
          </w:p>
        </w:tc>
      </w:tr>
      <w:tr w:rsidR="00F56E7A" w:rsidRPr="009F1C7F" w14:paraId="64E025B2" w14:textId="77777777" w:rsidTr="006F2B84">
        <w:tblPrEx>
          <w:jc w:val="left"/>
        </w:tblPrEx>
        <w:trPr>
          <w:trHeight w:hRule="exact" w:val="227"/>
        </w:trPr>
        <w:tc>
          <w:tcPr>
            <w:tcW w:w="529" w:type="pct"/>
            <w:shd w:val="clear" w:color="auto" w:fill="auto"/>
          </w:tcPr>
          <w:p w14:paraId="6A616B5E" w14:textId="598167B9"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56</w:t>
            </w:r>
          </w:p>
        </w:tc>
        <w:tc>
          <w:tcPr>
            <w:tcW w:w="1666" w:type="pct"/>
            <w:shd w:val="clear" w:color="auto" w:fill="auto"/>
          </w:tcPr>
          <w:p w14:paraId="3660F50D" w14:textId="54750E9B" w:rsidR="00F56E7A" w:rsidRPr="009F1C7F" w:rsidRDefault="00F56E7A" w:rsidP="00F56E7A">
            <w:pPr>
              <w:rPr>
                <w:rFonts w:ascii="Arial" w:hAnsi="Arial" w:cs="Arial"/>
                <w:sz w:val="18"/>
                <w:szCs w:val="18"/>
              </w:rPr>
            </w:pPr>
            <w:r w:rsidRPr="009F1C7F">
              <w:rPr>
                <w:rFonts w:ascii="Arial" w:hAnsi="Arial" w:cs="Arial"/>
                <w:b/>
                <w:bCs/>
                <w:color w:val="000000"/>
                <w:sz w:val="18"/>
                <w:szCs w:val="18"/>
              </w:rPr>
              <w:t xml:space="preserve">Toallas </w:t>
            </w:r>
            <w:proofErr w:type="spellStart"/>
            <w:r w:rsidRPr="009F1C7F">
              <w:rPr>
                <w:rFonts w:ascii="Arial" w:hAnsi="Arial" w:cs="Arial"/>
                <w:b/>
                <w:bCs/>
                <w:color w:val="000000"/>
                <w:sz w:val="18"/>
                <w:szCs w:val="18"/>
              </w:rPr>
              <w:t>Interdobladas</w:t>
            </w:r>
            <w:proofErr w:type="spellEnd"/>
            <w:r w:rsidRPr="009F1C7F">
              <w:rPr>
                <w:rFonts w:ascii="Arial" w:hAnsi="Arial" w:cs="Arial"/>
                <w:b/>
                <w:bCs/>
                <w:color w:val="000000"/>
                <w:sz w:val="18"/>
                <w:szCs w:val="18"/>
              </w:rPr>
              <w:t>, marca Dalia, hoja doble de 23cm x 19.8cm, color blanco, biodegradable, paquete con 100 hojas, presentación en caja con 20 paquetes</w:t>
            </w:r>
          </w:p>
        </w:tc>
        <w:tc>
          <w:tcPr>
            <w:tcW w:w="682" w:type="pct"/>
            <w:shd w:val="clear" w:color="auto" w:fill="auto"/>
            <w:vAlign w:val="center"/>
          </w:tcPr>
          <w:p w14:paraId="40A5CFE2" w14:textId="3B70E302"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Caja c/20 paquetes</w:t>
            </w:r>
          </w:p>
        </w:tc>
        <w:tc>
          <w:tcPr>
            <w:tcW w:w="571" w:type="pct"/>
            <w:shd w:val="clear" w:color="auto" w:fill="auto"/>
            <w:vAlign w:val="center"/>
          </w:tcPr>
          <w:p w14:paraId="3424FAFA" w14:textId="74C1935F"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200</w:t>
            </w:r>
          </w:p>
        </w:tc>
        <w:tc>
          <w:tcPr>
            <w:tcW w:w="802" w:type="pct"/>
            <w:shd w:val="clear" w:color="auto" w:fill="auto"/>
            <w:noWrap/>
            <w:vAlign w:val="center"/>
          </w:tcPr>
          <w:p w14:paraId="09BD158D" w14:textId="367D2285" w:rsidR="00F56E7A" w:rsidRPr="009F1C7F" w:rsidRDefault="00F56E7A" w:rsidP="00F56E7A">
            <w:pPr>
              <w:jc w:val="right"/>
              <w:rPr>
                <w:rFonts w:ascii="Arial" w:hAnsi="Arial" w:cs="Arial"/>
                <w:sz w:val="18"/>
                <w:szCs w:val="18"/>
              </w:rPr>
            </w:pPr>
            <w:r w:rsidRPr="009F1C7F">
              <w:rPr>
                <w:rFonts w:ascii="Arial" w:hAnsi="Arial" w:cs="Arial"/>
                <w:color w:val="000000"/>
                <w:sz w:val="18"/>
                <w:szCs w:val="18"/>
              </w:rPr>
              <w:t>$164.90</w:t>
            </w:r>
          </w:p>
        </w:tc>
        <w:tc>
          <w:tcPr>
            <w:tcW w:w="750" w:type="pct"/>
            <w:shd w:val="clear" w:color="auto" w:fill="auto"/>
            <w:noWrap/>
            <w:vAlign w:val="center"/>
          </w:tcPr>
          <w:p w14:paraId="35F075B3" w14:textId="79A220E1" w:rsidR="00F56E7A" w:rsidRPr="009F1C7F" w:rsidRDefault="00F56E7A" w:rsidP="00F56E7A">
            <w:pPr>
              <w:jc w:val="right"/>
              <w:rPr>
                <w:rFonts w:ascii="Arial" w:hAnsi="Arial" w:cs="Arial"/>
                <w:sz w:val="18"/>
                <w:szCs w:val="18"/>
              </w:rPr>
            </w:pPr>
            <w:r w:rsidRPr="009F1C7F">
              <w:rPr>
                <w:rFonts w:ascii="Arial" w:hAnsi="Arial" w:cs="Arial"/>
                <w:sz w:val="18"/>
                <w:szCs w:val="18"/>
              </w:rPr>
              <w:t>$32,980.00</w:t>
            </w:r>
          </w:p>
        </w:tc>
      </w:tr>
      <w:tr w:rsidR="00F56E7A" w:rsidRPr="009F1C7F" w14:paraId="55CED1FF" w14:textId="77777777" w:rsidTr="006F2B84">
        <w:tblPrEx>
          <w:jc w:val="left"/>
        </w:tblPrEx>
        <w:trPr>
          <w:trHeight w:hRule="exact" w:val="227"/>
        </w:trPr>
        <w:tc>
          <w:tcPr>
            <w:tcW w:w="529" w:type="pct"/>
            <w:shd w:val="clear" w:color="auto" w:fill="auto"/>
          </w:tcPr>
          <w:p w14:paraId="06131D6C" w14:textId="29BE2774"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58</w:t>
            </w:r>
          </w:p>
        </w:tc>
        <w:tc>
          <w:tcPr>
            <w:tcW w:w="1666" w:type="pct"/>
            <w:shd w:val="clear" w:color="auto" w:fill="auto"/>
          </w:tcPr>
          <w:p w14:paraId="265C6019" w14:textId="7EFC4A21" w:rsidR="00F56E7A" w:rsidRPr="009F1C7F" w:rsidRDefault="00F56E7A" w:rsidP="00F56E7A">
            <w:pPr>
              <w:rPr>
                <w:rFonts w:ascii="Arial" w:hAnsi="Arial" w:cs="Arial"/>
                <w:sz w:val="18"/>
                <w:szCs w:val="18"/>
              </w:rPr>
            </w:pPr>
            <w:proofErr w:type="spellStart"/>
            <w:r w:rsidRPr="009F1C7F">
              <w:rPr>
                <w:rFonts w:ascii="Arial" w:hAnsi="Arial" w:cs="Arial"/>
                <w:b/>
                <w:bCs/>
                <w:color w:val="000000"/>
                <w:sz w:val="18"/>
                <w:szCs w:val="18"/>
              </w:rPr>
              <w:t>Tricloro</w:t>
            </w:r>
            <w:proofErr w:type="spellEnd"/>
            <w:r w:rsidRPr="009F1C7F">
              <w:rPr>
                <w:rFonts w:ascii="Arial" w:hAnsi="Arial" w:cs="Arial"/>
                <w:b/>
                <w:bCs/>
                <w:color w:val="000000"/>
                <w:sz w:val="18"/>
                <w:szCs w:val="18"/>
              </w:rPr>
              <w:t xml:space="preserve"> en pastillas, cloro activo al 90%, tableta de 3”, marca </w:t>
            </w:r>
            <w:proofErr w:type="spellStart"/>
            <w:r w:rsidRPr="009F1C7F">
              <w:rPr>
                <w:rFonts w:ascii="Arial" w:hAnsi="Arial" w:cs="Arial"/>
                <w:b/>
                <w:bCs/>
                <w:color w:val="000000"/>
                <w:sz w:val="18"/>
                <w:szCs w:val="18"/>
              </w:rPr>
              <w:t>Biolim</w:t>
            </w:r>
            <w:proofErr w:type="spellEnd"/>
            <w:r w:rsidRPr="009F1C7F">
              <w:rPr>
                <w:rFonts w:ascii="Arial" w:hAnsi="Arial" w:cs="Arial"/>
                <w:b/>
                <w:bCs/>
                <w:color w:val="000000"/>
                <w:sz w:val="18"/>
                <w:szCs w:val="18"/>
              </w:rPr>
              <w:t>, presentación en cubeta de 25 kilos</w:t>
            </w:r>
          </w:p>
        </w:tc>
        <w:tc>
          <w:tcPr>
            <w:tcW w:w="682" w:type="pct"/>
            <w:shd w:val="clear" w:color="auto" w:fill="auto"/>
            <w:vAlign w:val="center"/>
          </w:tcPr>
          <w:p w14:paraId="40DF6AD6" w14:textId="413FA6F0"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Cubeta de 25 kilos</w:t>
            </w:r>
          </w:p>
        </w:tc>
        <w:tc>
          <w:tcPr>
            <w:tcW w:w="571" w:type="pct"/>
            <w:shd w:val="clear" w:color="auto" w:fill="auto"/>
            <w:vAlign w:val="center"/>
          </w:tcPr>
          <w:p w14:paraId="56125FB8" w14:textId="41F40FBE"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1</w:t>
            </w:r>
          </w:p>
        </w:tc>
        <w:tc>
          <w:tcPr>
            <w:tcW w:w="802" w:type="pct"/>
            <w:shd w:val="clear" w:color="auto" w:fill="auto"/>
            <w:noWrap/>
            <w:vAlign w:val="center"/>
          </w:tcPr>
          <w:p w14:paraId="19EEF6BB" w14:textId="5BD44C66" w:rsidR="00F56E7A" w:rsidRPr="009F1C7F" w:rsidRDefault="00F56E7A" w:rsidP="00F56E7A">
            <w:pPr>
              <w:jc w:val="right"/>
              <w:rPr>
                <w:rFonts w:ascii="Arial" w:hAnsi="Arial" w:cs="Arial"/>
                <w:sz w:val="18"/>
                <w:szCs w:val="18"/>
              </w:rPr>
            </w:pPr>
            <w:r w:rsidRPr="009F1C7F">
              <w:rPr>
                <w:rFonts w:ascii="Arial" w:hAnsi="Arial" w:cs="Arial"/>
                <w:color w:val="000000"/>
                <w:sz w:val="18"/>
                <w:szCs w:val="18"/>
              </w:rPr>
              <w:t>$2,089.00</w:t>
            </w:r>
          </w:p>
        </w:tc>
        <w:tc>
          <w:tcPr>
            <w:tcW w:w="750" w:type="pct"/>
            <w:shd w:val="clear" w:color="auto" w:fill="auto"/>
            <w:noWrap/>
            <w:vAlign w:val="center"/>
          </w:tcPr>
          <w:p w14:paraId="7F7C1216" w14:textId="7A83DE36" w:rsidR="00F56E7A" w:rsidRPr="009F1C7F" w:rsidRDefault="00F56E7A" w:rsidP="00F56E7A">
            <w:pPr>
              <w:jc w:val="right"/>
              <w:rPr>
                <w:rFonts w:ascii="Arial" w:hAnsi="Arial" w:cs="Arial"/>
                <w:sz w:val="18"/>
                <w:szCs w:val="18"/>
              </w:rPr>
            </w:pPr>
            <w:r w:rsidRPr="009F1C7F">
              <w:rPr>
                <w:rFonts w:ascii="Arial" w:hAnsi="Arial" w:cs="Arial"/>
                <w:sz w:val="18"/>
                <w:szCs w:val="18"/>
              </w:rPr>
              <w:t>$2,089.00</w:t>
            </w:r>
          </w:p>
        </w:tc>
      </w:tr>
      <w:tr w:rsidR="00F56E7A" w:rsidRPr="009F1C7F" w14:paraId="6FE9C8B4" w14:textId="77777777" w:rsidTr="006F2B84">
        <w:tblPrEx>
          <w:jc w:val="left"/>
        </w:tblPrEx>
        <w:trPr>
          <w:trHeight w:hRule="exact" w:val="227"/>
        </w:trPr>
        <w:tc>
          <w:tcPr>
            <w:tcW w:w="529" w:type="pct"/>
            <w:shd w:val="clear" w:color="auto" w:fill="auto"/>
          </w:tcPr>
          <w:p w14:paraId="7A5B1526" w14:textId="2FB4CEA6"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59</w:t>
            </w:r>
          </w:p>
        </w:tc>
        <w:tc>
          <w:tcPr>
            <w:tcW w:w="1666" w:type="pct"/>
            <w:shd w:val="clear" w:color="auto" w:fill="auto"/>
          </w:tcPr>
          <w:p w14:paraId="13475A21" w14:textId="4668771E" w:rsidR="00F56E7A" w:rsidRPr="009F1C7F" w:rsidRDefault="00F56E7A" w:rsidP="00F56E7A">
            <w:pPr>
              <w:rPr>
                <w:rFonts w:ascii="Arial" w:hAnsi="Arial" w:cs="Arial"/>
                <w:sz w:val="18"/>
                <w:szCs w:val="18"/>
              </w:rPr>
            </w:pPr>
            <w:r w:rsidRPr="009F1C7F">
              <w:rPr>
                <w:rFonts w:ascii="Arial" w:hAnsi="Arial" w:cs="Arial"/>
                <w:b/>
                <w:bCs/>
                <w:color w:val="000000"/>
                <w:sz w:val="18"/>
                <w:szCs w:val="18"/>
              </w:rPr>
              <w:t xml:space="preserve">Ajax </w:t>
            </w:r>
            <w:proofErr w:type="spellStart"/>
            <w:r w:rsidRPr="009F1C7F">
              <w:rPr>
                <w:rFonts w:ascii="Arial" w:hAnsi="Arial" w:cs="Arial"/>
                <w:b/>
                <w:bCs/>
                <w:color w:val="000000"/>
                <w:sz w:val="18"/>
                <w:szCs w:val="18"/>
              </w:rPr>
              <w:t>amonia</w:t>
            </w:r>
            <w:proofErr w:type="spellEnd"/>
            <w:r w:rsidRPr="009F1C7F">
              <w:rPr>
                <w:rFonts w:ascii="Arial" w:hAnsi="Arial" w:cs="Arial"/>
                <w:b/>
                <w:bCs/>
                <w:color w:val="000000"/>
                <w:sz w:val="18"/>
                <w:szCs w:val="18"/>
              </w:rPr>
              <w:t xml:space="preserve"> limpiador multiusos, líquido con hidróxido de amonio, marca Colgate, presentación: 1 litro</w:t>
            </w:r>
          </w:p>
        </w:tc>
        <w:tc>
          <w:tcPr>
            <w:tcW w:w="682" w:type="pct"/>
            <w:shd w:val="clear" w:color="auto" w:fill="auto"/>
            <w:vAlign w:val="center"/>
          </w:tcPr>
          <w:p w14:paraId="33595943" w14:textId="4B0CBB99"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Pieza</w:t>
            </w:r>
          </w:p>
        </w:tc>
        <w:tc>
          <w:tcPr>
            <w:tcW w:w="571" w:type="pct"/>
            <w:shd w:val="clear" w:color="auto" w:fill="auto"/>
            <w:vAlign w:val="center"/>
          </w:tcPr>
          <w:p w14:paraId="05C23ECD" w14:textId="4285B2AD"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400</w:t>
            </w:r>
          </w:p>
        </w:tc>
        <w:tc>
          <w:tcPr>
            <w:tcW w:w="802" w:type="pct"/>
            <w:shd w:val="clear" w:color="auto" w:fill="auto"/>
            <w:noWrap/>
            <w:vAlign w:val="center"/>
          </w:tcPr>
          <w:p w14:paraId="07F001B0" w14:textId="2FF0B2CE" w:rsidR="00F56E7A" w:rsidRPr="009F1C7F" w:rsidRDefault="00F56E7A" w:rsidP="00F56E7A">
            <w:pPr>
              <w:jc w:val="right"/>
              <w:rPr>
                <w:rFonts w:ascii="Arial" w:hAnsi="Arial" w:cs="Arial"/>
                <w:sz w:val="18"/>
                <w:szCs w:val="18"/>
              </w:rPr>
            </w:pPr>
            <w:r w:rsidRPr="009F1C7F">
              <w:rPr>
                <w:rFonts w:ascii="Arial" w:hAnsi="Arial" w:cs="Arial"/>
                <w:color w:val="000000"/>
                <w:sz w:val="18"/>
                <w:szCs w:val="18"/>
              </w:rPr>
              <w:t>$33.70</w:t>
            </w:r>
          </w:p>
        </w:tc>
        <w:tc>
          <w:tcPr>
            <w:tcW w:w="750" w:type="pct"/>
            <w:shd w:val="clear" w:color="auto" w:fill="auto"/>
            <w:noWrap/>
            <w:vAlign w:val="center"/>
          </w:tcPr>
          <w:p w14:paraId="1D7D6DCB" w14:textId="400865F9" w:rsidR="00F56E7A" w:rsidRPr="009F1C7F" w:rsidRDefault="00F56E7A" w:rsidP="00F56E7A">
            <w:pPr>
              <w:jc w:val="right"/>
              <w:rPr>
                <w:rFonts w:ascii="Arial" w:hAnsi="Arial" w:cs="Arial"/>
                <w:sz w:val="18"/>
                <w:szCs w:val="18"/>
              </w:rPr>
            </w:pPr>
            <w:r w:rsidRPr="009F1C7F">
              <w:rPr>
                <w:rFonts w:ascii="Arial" w:hAnsi="Arial" w:cs="Arial"/>
                <w:sz w:val="18"/>
                <w:szCs w:val="18"/>
              </w:rPr>
              <w:t>$13,480.00</w:t>
            </w:r>
          </w:p>
        </w:tc>
      </w:tr>
      <w:tr w:rsidR="00F56E7A" w:rsidRPr="009F1C7F" w14:paraId="5AE8AD47" w14:textId="77777777" w:rsidTr="006F2B84">
        <w:tblPrEx>
          <w:jc w:val="left"/>
        </w:tblPrEx>
        <w:trPr>
          <w:trHeight w:hRule="exact" w:val="227"/>
        </w:trPr>
        <w:tc>
          <w:tcPr>
            <w:tcW w:w="529" w:type="pct"/>
            <w:shd w:val="clear" w:color="auto" w:fill="auto"/>
          </w:tcPr>
          <w:p w14:paraId="76C597ED" w14:textId="30AE984F"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62</w:t>
            </w:r>
          </w:p>
        </w:tc>
        <w:tc>
          <w:tcPr>
            <w:tcW w:w="1666" w:type="pct"/>
            <w:shd w:val="clear" w:color="auto" w:fill="auto"/>
          </w:tcPr>
          <w:p w14:paraId="156246BA" w14:textId="3515E372" w:rsidR="00F56E7A" w:rsidRPr="009F1C7F" w:rsidRDefault="00F56E7A" w:rsidP="00F56E7A">
            <w:pPr>
              <w:rPr>
                <w:rFonts w:ascii="Arial" w:hAnsi="Arial" w:cs="Arial"/>
                <w:sz w:val="18"/>
                <w:szCs w:val="18"/>
              </w:rPr>
            </w:pPr>
            <w:r w:rsidRPr="009F1C7F">
              <w:rPr>
                <w:rFonts w:ascii="Arial" w:hAnsi="Arial" w:cs="Arial"/>
                <w:b/>
                <w:bCs/>
                <w:color w:val="000000"/>
                <w:sz w:val="18"/>
                <w:szCs w:val="18"/>
              </w:rPr>
              <w:t>Bolsa de plástico transparente, medidas: 60cm x 70cm, calibre 150, marca indistinta</w:t>
            </w:r>
          </w:p>
        </w:tc>
        <w:tc>
          <w:tcPr>
            <w:tcW w:w="682" w:type="pct"/>
            <w:shd w:val="clear" w:color="auto" w:fill="auto"/>
            <w:vAlign w:val="center"/>
          </w:tcPr>
          <w:p w14:paraId="76400923" w14:textId="1E246560"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Pieza</w:t>
            </w:r>
          </w:p>
        </w:tc>
        <w:tc>
          <w:tcPr>
            <w:tcW w:w="571" w:type="pct"/>
            <w:shd w:val="clear" w:color="auto" w:fill="auto"/>
            <w:vAlign w:val="center"/>
          </w:tcPr>
          <w:p w14:paraId="11AB6D11" w14:textId="7551D522"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5,000</w:t>
            </w:r>
          </w:p>
        </w:tc>
        <w:tc>
          <w:tcPr>
            <w:tcW w:w="802" w:type="pct"/>
            <w:shd w:val="clear" w:color="auto" w:fill="auto"/>
            <w:noWrap/>
            <w:vAlign w:val="center"/>
          </w:tcPr>
          <w:p w14:paraId="7883E7A2" w14:textId="1D3CD2D5" w:rsidR="00F56E7A" w:rsidRPr="009F1C7F" w:rsidRDefault="00F56E7A" w:rsidP="00F56E7A">
            <w:pPr>
              <w:jc w:val="right"/>
              <w:rPr>
                <w:rFonts w:ascii="Arial" w:hAnsi="Arial" w:cs="Arial"/>
                <w:sz w:val="18"/>
                <w:szCs w:val="18"/>
              </w:rPr>
            </w:pPr>
            <w:r w:rsidRPr="009F1C7F">
              <w:rPr>
                <w:rFonts w:ascii="Arial" w:hAnsi="Arial" w:cs="Arial"/>
                <w:color w:val="000000"/>
                <w:sz w:val="18"/>
                <w:szCs w:val="18"/>
              </w:rPr>
              <w:t>$2.04</w:t>
            </w:r>
          </w:p>
        </w:tc>
        <w:tc>
          <w:tcPr>
            <w:tcW w:w="750" w:type="pct"/>
            <w:shd w:val="clear" w:color="auto" w:fill="auto"/>
            <w:noWrap/>
            <w:vAlign w:val="center"/>
          </w:tcPr>
          <w:p w14:paraId="775A3679" w14:textId="4170F2E5" w:rsidR="00F56E7A" w:rsidRPr="009F1C7F" w:rsidRDefault="00F56E7A" w:rsidP="00F56E7A">
            <w:pPr>
              <w:jc w:val="right"/>
              <w:rPr>
                <w:rFonts w:ascii="Arial" w:hAnsi="Arial" w:cs="Arial"/>
                <w:sz w:val="18"/>
                <w:szCs w:val="18"/>
              </w:rPr>
            </w:pPr>
            <w:r w:rsidRPr="009F1C7F">
              <w:rPr>
                <w:rFonts w:ascii="Arial" w:hAnsi="Arial" w:cs="Arial"/>
                <w:sz w:val="18"/>
                <w:szCs w:val="18"/>
              </w:rPr>
              <w:t>$10,200.00</w:t>
            </w:r>
          </w:p>
        </w:tc>
      </w:tr>
      <w:tr w:rsidR="00F56E7A" w:rsidRPr="009F1C7F" w14:paraId="5F7DFF2C" w14:textId="77777777" w:rsidTr="006F2B84">
        <w:tblPrEx>
          <w:jc w:val="left"/>
        </w:tblPrEx>
        <w:trPr>
          <w:trHeight w:hRule="exact" w:val="227"/>
        </w:trPr>
        <w:tc>
          <w:tcPr>
            <w:tcW w:w="529" w:type="pct"/>
            <w:shd w:val="clear" w:color="auto" w:fill="auto"/>
          </w:tcPr>
          <w:p w14:paraId="2B4C573C" w14:textId="23C3509A"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63</w:t>
            </w:r>
          </w:p>
        </w:tc>
        <w:tc>
          <w:tcPr>
            <w:tcW w:w="1666" w:type="pct"/>
            <w:shd w:val="clear" w:color="auto" w:fill="auto"/>
          </w:tcPr>
          <w:p w14:paraId="2ABB557E" w14:textId="16F7E2AA" w:rsidR="00F56E7A" w:rsidRPr="009F1C7F" w:rsidRDefault="00F56E7A" w:rsidP="00F56E7A">
            <w:pPr>
              <w:rPr>
                <w:rFonts w:ascii="Arial" w:hAnsi="Arial" w:cs="Arial"/>
                <w:sz w:val="18"/>
                <w:szCs w:val="18"/>
              </w:rPr>
            </w:pPr>
            <w:r w:rsidRPr="009F1C7F">
              <w:rPr>
                <w:rFonts w:ascii="Arial" w:hAnsi="Arial" w:cs="Arial"/>
                <w:b/>
                <w:bCs/>
                <w:color w:val="000000"/>
                <w:sz w:val="18"/>
                <w:szCs w:val="18"/>
              </w:rPr>
              <w:t>Bolsa de plástico transparente, medidas: 65cm x 110cm, calibre 300, marca indistinta</w:t>
            </w:r>
          </w:p>
        </w:tc>
        <w:tc>
          <w:tcPr>
            <w:tcW w:w="682" w:type="pct"/>
            <w:shd w:val="clear" w:color="auto" w:fill="auto"/>
            <w:vAlign w:val="center"/>
          </w:tcPr>
          <w:p w14:paraId="6FCB7B31" w14:textId="5F6A8192"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Pieza</w:t>
            </w:r>
          </w:p>
        </w:tc>
        <w:tc>
          <w:tcPr>
            <w:tcW w:w="571" w:type="pct"/>
            <w:shd w:val="clear" w:color="auto" w:fill="auto"/>
            <w:vAlign w:val="center"/>
          </w:tcPr>
          <w:p w14:paraId="6C41FE62" w14:textId="13F9A093"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2,000</w:t>
            </w:r>
          </w:p>
        </w:tc>
        <w:tc>
          <w:tcPr>
            <w:tcW w:w="802" w:type="pct"/>
            <w:shd w:val="clear" w:color="auto" w:fill="auto"/>
            <w:noWrap/>
            <w:vAlign w:val="center"/>
          </w:tcPr>
          <w:p w14:paraId="3AC8F1E9" w14:textId="252319E7" w:rsidR="00F56E7A" w:rsidRPr="009F1C7F" w:rsidRDefault="00F56E7A" w:rsidP="00F56E7A">
            <w:pPr>
              <w:jc w:val="right"/>
              <w:rPr>
                <w:rFonts w:ascii="Arial" w:hAnsi="Arial" w:cs="Arial"/>
                <w:sz w:val="18"/>
                <w:szCs w:val="18"/>
              </w:rPr>
            </w:pPr>
            <w:r w:rsidRPr="009F1C7F">
              <w:rPr>
                <w:rFonts w:ascii="Arial" w:hAnsi="Arial" w:cs="Arial"/>
                <w:color w:val="000000"/>
                <w:sz w:val="18"/>
                <w:szCs w:val="18"/>
              </w:rPr>
              <w:t>$6.70</w:t>
            </w:r>
          </w:p>
        </w:tc>
        <w:tc>
          <w:tcPr>
            <w:tcW w:w="750" w:type="pct"/>
            <w:shd w:val="clear" w:color="auto" w:fill="auto"/>
            <w:noWrap/>
            <w:vAlign w:val="center"/>
          </w:tcPr>
          <w:p w14:paraId="49F5384F" w14:textId="4EA57D2C" w:rsidR="00F56E7A" w:rsidRPr="009F1C7F" w:rsidRDefault="00F56E7A" w:rsidP="00F56E7A">
            <w:pPr>
              <w:jc w:val="right"/>
              <w:rPr>
                <w:rFonts w:ascii="Arial" w:hAnsi="Arial" w:cs="Arial"/>
                <w:sz w:val="18"/>
                <w:szCs w:val="18"/>
              </w:rPr>
            </w:pPr>
            <w:r w:rsidRPr="009F1C7F">
              <w:rPr>
                <w:rFonts w:ascii="Arial" w:hAnsi="Arial" w:cs="Arial"/>
                <w:sz w:val="18"/>
                <w:szCs w:val="18"/>
              </w:rPr>
              <w:t>$13,400.00</w:t>
            </w:r>
          </w:p>
        </w:tc>
      </w:tr>
      <w:tr w:rsidR="00F56E7A" w:rsidRPr="009F1C7F" w14:paraId="4C420756" w14:textId="77777777" w:rsidTr="006F2B84">
        <w:tblPrEx>
          <w:jc w:val="left"/>
        </w:tblPrEx>
        <w:trPr>
          <w:trHeight w:hRule="exact" w:val="227"/>
        </w:trPr>
        <w:tc>
          <w:tcPr>
            <w:tcW w:w="529" w:type="pct"/>
            <w:shd w:val="clear" w:color="auto" w:fill="auto"/>
          </w:tcPr>
          <w:p w14:paraId="7FB317F8" w14:textId="3EBF4882"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68</w:t>
            </w:r>
          </w:p>
        </w:tc>
        <w:tc>
          <w:tcPr>
            <w:tcW w:w="1666" w:type="pct"/>
            <w:shd w:val="clear" w:color="auto" w:fill="auto"/>
          </w:tcPr>
          <w:p w14:paraId="14AB6EE5" w14:textId="4B4D7845" w:rsidR="00F56E7A" w:rsidRPr="009F1C7F" w:rsidRDefault="00F56E7A" w:rsidP="00F56E7A">
            <w:pPr>
              <w:rPr>
                <w:rFonts w:ascii="Arial" w:hAnsi="Arial" w:cs="Arial"/>
                <w:sz w:val="18"/>
                <w:szCs w:val="18"/>
              </w:rPr>
            </w:pPr>
            <w:r w:rsidRPr="009F1C7F">
              <w:rPr>
                <w:rFonts w:ascii="Arial" w:hAnsi="Arial" w:cs="Arial"/>
                <w:b/>
                <w:bCs/>
                <w:color w:val="000000"/>
                <w:sz w:val="18"/>
                <w:szCs w:val="18"/>
              </w:rPr>
              <w:t xml:space="preserve">Escoba de plástico, marca </w:t>
            </w:r>
            <w:proofErr w:type="spellStart"/>
            <w:r w:rsidRPr="009F1C7F">
              <w:rPr>
                <w:rFonts w:ascii="Arial" w:hAnsi="Arial" w:cs="Arial"/>
                <w:b/>
                <w:bCs/>
                <w:color w:val="000000"/>
                <w:sz w:val="18"/>
                <w:szCs w:val="18"/>
              </w:rPr>
              <w:t>Raber</w:t>
            </w:r>
            <w:proofErr w:type="spellEnd"/>
            <w:r w:rsidRPr="009F1C7F">
              <w:rPr>
                <w:rFonts w:ascii="Arial" w:hAnsi="Arial" w:cs="Arial"/>
                <w:b/>
                <w:bCs/>
                <w:color w:val="000000"/>
                <w:sz w:val="18"/>
                <w:szCs w:val="18"/>
              </w:rPr>
              <w:t>, tipo abanico, tamaño grande, mango de madera de 1.20 m</w:t>
            </w:r>
          </w:p>
        </w:tc>
        <w:tc>
          <w:tcPr>
            <w:tcW w:w="682" w:type="pct"/>
            <w:shd w:val="clear" w:color="auto" w:fill="auto"/>
            <w:vAlign w:val="center"/>
          </w:tcPr>
          <w:p w14:paraId="0FCA0CF4" w14:textId="6A91D568"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Pieza</w:t>
            </w:r>
          </w:p>
        </w:tc>
        <w:tc>
          <w:tcPr>
            <w:tcW w:w="571" w:type="pct"/>
            <w:shd w:val="clear" w:color="auto" w:fill="auto"/>
            <w:vAlign w:val="center"/>
          </w:tcPr>
          <w:p w14:paraId="555FA43D" w14:textId="77B4E4D9"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100</w:t>
            </w:r>
          </w:p>
        </w:tc>
        <w:tc>
          <w:tcPr>
            <w:tcW w:w="802" w:type="pct"/>
            <w:shd w:val="clear" w:color="auto" w:fill="auto"/>
            <w:noWrap/>
            <w:vAlign w:val="center"/>
          </w:tcPr>
          <w:p w14:paraId="512C8975" w14:textId="3DBFDB0C" w:rsidR="00F56E7A" w:rsidRPr="009F1C7F" w:rsidRDefault="00F56E7A" w:rsidP="00F56E7A">
            <w:pPr>
              <w:jc w:val="right"/>
              <w:rPr>
                <w:rFonts w:ascii="Arial" w:hAnsi="Arial" w:cs="Arial"/>
                <w:sz w:val="18"/>
                <w:szCs w:val="18"/>
              </w:rPr>
            </w:pPr>
            <w:r w:rsidRPr="009F1C7F">
              <w:rPr>
                <w:rFonts w:ascii="Arial" w:hAnsi="Arial" w:cs="Arial"/>
                <w:color w:val="000000"/>
                <w:sz w:val="18"/>
                <w:szCs w:val="18"/>
              </w:rPr>
              <w:t>$31.80</w:t>
            </w:r>
          </w:p>
        </w:tc>
        <w:tc>
          <w:tcPr>
            <w:tcW w:w="750" w:type="pct"/>
            <w:shd w:val="clear" w:color="auto" w:fill="auto"/>
            <w:noWrap/>
            <w:vAlign w:val="center"/>
          </w:tcPr>
          <w:p w14:paraId="34A22A6A" w14:textId="044341F1" w:rsidR="00F56E7A" w:rsidRPr="009F1C7F" w:rsidRDefault="00F56E7A" w:rsidP="00F56E7A">
            <w:pPr>
              <w:jc w:val="right"/>
              <w:rPr>
                <w:rFonts w:ascii="Arial" w:hAnsi="Arial" w:cs="Arial"/>
                <w:sz w:val="18"/>
                <w:szCs w:val="18"/>
              </w:rPr>
            </w:pPr>
            <w:r w:rsidRPr="009F1C7F">
              <w:rPr>
                <w:rFonts w:ascii="Arial" w:hAnsi="Arial" w:cs="Arial"/>
                <w:sz w:val="18"/>
                <w:szCs w:val="18"/>
              </w:rPr>
              <w:t>$3,180.00</w:t>
            </w:r>
          </w:p>
        </w:tc>
      </w:tr>
      <w:tr w:rsidR="00F56E7A" w:rsidRPr="009F1C7F" w14:paraId="15B0907B" w14:textId="77777777" w:rsidTr="006F2B84">
        <w:tblPrEx>
          <w:jc w:val="left"/>
        </w:tblPrEx>
        <w:trPr>
          <w:trHeight w:hRule="exact" w:val="227"/>
        </w:trPr>
        <w:tc>
          <w:tcPr>
            <w:tcW w:w="529" w:type="pct"/>
            <w:shd w:val="clear" w:color="auto" w:fill="auto"/>
          </w:tcPr>
          <w:p w14:paraId="1C205E7D" w14:textId="760BCF1F"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71</w:t>
            </w:r>
          </w:p>
        </w:tc>
        <w:tc>
          <w:tcPr>
            <w:tcW w:w="1666" w:type="pct"/>
            <w:shd w:val="clear" w:color="auto" w:fill="auto"/>
          </w:tcPr>
          <w:p w14:paraId="20D598A2" w14:textId="3E15D338" w:rsidR="00F56E7A" w:rsidRPr="009F1C7F" w:rsidRDefault="00F56E7A" w:rsidP="00F56E7A">
            <w:pPr>
              <w:rPr>
                <w:rFonts w:ascii="Arial" w:hAnsi="Arial" w:cs="Arial"/>
                <w:sz w:val="18"/>
                <w:szCs w:val="18"/>
              </w:rPr>
            </w:pPr>
            <w:r w:rsidRPr="009F1C7F">
              <w:rPr>
                <w:rFonts w:ascii="Arial" w:hAnsi="Arial" w:cs="Arial"/>
                <w:b/>
                <w:bCs/>
                <w:color w:val="000000"/>
                <w:sz w:val="18"/>
                <w:szCs w:val="18"/>
              </w:rPr>
              <w:t xml:space="preserve">Guantes de látex No. 7 (chico), color rojo, marca </w:t>
            </w:r>
            <w:proofErr w:type="spellStart"/>
            <w:r w:rsidRPr="009F1C7F">
              <w:rPr>
                <w:rFonts w:ascii="Arial" w:hAnsi="Arial" w:cs="Arial"/>
                <w:b/>
                <w:bCs/>
                <w:color w:val="000000"/>
                <w:sz w:val="18"/>
                <w:szCs w:val="18"/>
              </w:rPr>
              <w:t>Hultex</w:t>
            </w:r>
            <w:proofErr w:type="spellEnd"/>
            <w:r w:rsidRPr="009F1C7F">
              <w:rPr>
                <w:rFonts w:ascii="Arial" w:hAnsi="Arial" w:cs="Arial"/>
                <w:b/>
                <w:bCs/>
                <w:color w:val="000000"/>
                <w:sz w:val="18"/>
                <w:szCs w:val="18"/>
              </w:rPr>
              <w:t xml:space="preserve">, reforzados, anatómicos y </w:t>
            </w:r>
            <w:proofErr w:type="spellStart"/>
            <w:r w:rsidRPr="009F1C7F">
              <w:rPr>
                <w:rFonts w:ascii="Arial" w:hAnsi="Arial" w:cs="Arial"/>
                <w:b/>
                <w:bCs/>
                <w:color w:val="000000"/>
                <w:sz w:val="18"/>
                <w:szCs w:val="18"/>
              </w:rPr>
              <w:t>antiderrapantes</w:t>
            </w:r>
            <w:proofErr w:type="spellEnd"/>
          </w:p>
        </w:tc>
        <w:tc>
          <w:tcPr>
            <w:tcW w:w="682" w:type="pct"/>
            <w:shd w:val="clear" w:color="auto" w:fill="auto"/>
            <w:vAlign w:val="center"/>
          </w:tcPr>
          <w:p w14:paraId="3D4D53AC" w14:textId="71BC5283"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Par</w:t>
            </w:r>
          </w:p>
        </w:tc>
        <w:tc>
          <w:tcPr>
            <w:tcW w:w="571" w:type="pct"/>
            <w:shd w:val="clear" w:color="auto" w:fill="auto"/>
            <w:vAlign w:val="center"/>
          </w:tcPr>
          <w:p w14:paraId="5A8FB8A3" w14:textId="60B66B31"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300</w:t>
            </w:r>
          </w:p>
        </w:tc>
        <w:tc>
          <w:tcPr>
            <w:tcW w:w="802" w:type="pct"/>
            <w:shd w:val="clear" w:color="auto" w:fill="auto"/>
            <w:noWrap/>
            <w:vAlign w:val="center"/>
          </w:tcPr>
          <w:p w14:paraId="56AB262C" w14:textId="23456137" w:rsidR="00F56E7A" w:rsidRPr="009F1C7F" w:rsidRDefault="00F56E7A" w:rsidP="00F56E7A">
            <w:pPr>
              <w:jc w:val="right"/>
              <w:rPr>
                <w:rFonts w:ascii="Arial" w:hAnsi="Arial" w:cs="Arial"/>
                <w:sz w:val="18"/>
                <w:szCs w:val="18"/>
              </w:rPr>
            </w:pPr>
            <w:r w:rsidRPr="009F1C7F">
              <w:rPr>
                <w:rFonts w:ascii="Arial" w:hAnsi="Arial" w:cs="Arial"/>
                <w:color w:val="000000"/>
                <w:sz w:val="18"/>
                <w:szCs w:val="18"/>
              </w:rPr>
              <w:t>$10.40</w:t>
            </w:r>
          </w:p>
        </w:tc>
        <w:tc>
          <w:tcPr>
            <w:tcW w:w="750" w:type="pct"/>
            <w:shd w:val="clear" w:color="auto" w:fill="auto"/>
            <w:noWrap/>
            <w:vAlign w:val="center"/>
          </w:tcPr>
          <w:p w14:paraId="7EE44178" w14:textId="37AF4A55" w:rsidR="00F56E7A" w:rsidRPr="009F1C7F" w:rsidRDefault="00F56E7A" w:rsidP="00F56E7A">
            <w:pPr>
              <w:jc w:val="right"/>
              <w:rPr>
                <w:rFonts w:ascii="Arial" w:hAnsi="Arial" w:cs="Arial"/>
                <w:sz w:val="18"/>
                <w:szCs w:val="18"/>
              </w:rPr>
            </w:pPr>
            <w:r w:rsidRPr="009F1C7F">
              <w:rPr>
                <w:rFonts w:ascii="Arial" w:hAnsi="Arial" w:cs="Arial"/>
                <w:sz w:val="18"/>
                <w:szCs w:val="18"/>
              </w:rPr>
              <w:t>$3,120.00</w:t>
            </w:r>
          </w:p>
        </w:tc>
      </w:tr>
      <w:tr w:rsidR="00F56E7A" w:rsidRPr="009F1C7F" w14:paraId="26C7AFAD" w14:textId="77777777" w:rsidTr="006F2B84">
        <w:tblPrEx>
          <w:jc w:val="left"/>
        </w:tblPrEx>
        <w:trPr>
          <w:trHeight w:hRule="exact" w:val="227"/>
        </w:trPr>
        <w:tc>
          <w:tcPr>
            <w:tcW w:w="529" w:type="pct"/>
            <w:shd w:val="clear" w:color="auto" w:fill="auto"/>
          </w:tcPr>
          <w:p w14:paraId="31A38A23" w14:textId="6654E807"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72</w:t>
            </w:r>
          </w:p>
        </w:tc>
        <w:tc>
          <w:tcPr>
            <w:tcW w:w="1666" w:type="pct"/>
            <w:shd w:val="clear" w:color="auto" w:fill="auto"/>
          </w:tcPr>
          <w:p w14:paraId="69F7372E" w14:textId="625648D4" w:rsidR="00F56E7A" w:rsidRPr="009F1C7F" w:rsidRDefault="00F56E7A" w:rsidP="00F56E7A">
            <w:pPr>
              <w:rPr>
                <w:rFonts w:ascii="Arial" w:hAnsi="Arial" w:cs="Arial"/>
                <w:sz w:val="18"/>
                <w:szCs w:val="18"/>
              </w:rPr>
            </w:pPr>
            <w:r w:rsidRPr="009F1C7F">
              <w:rPr>
                <w:rFonts w:ascii="Arial" w:hAnsi="Arial" w:cs="Arial"/>
                <w:b/>
                <w:bCs/>
                <w:color w:val="000000"/>
                <w:sz w:val="18"/>
                <w:szCs w:val="18"/>
              </w:rPr>
              <w:t xml:space="preserve">Guantes de látex No. 8 (mediano), color rojo, marca </w:t>
            </w:r>
            <w:proofErr w:type="spellStart"/>
            <w:r w:rsidRPr="009F1C7F">
              <w:rPr>
                <w:rFonts w:ascii="Arial" w:hAnsi="Arial" w:cs="Arial"/>
                <w:b/>
                <w:bCs/>
                <w:color w:val="000000"/>
                <w:sz w:val="18"/>
                <w:szCs w:val="18"/>
              </w:rPr>
              <w:t>Hultex</w:t>
            </w:r>
            <w:proofErr w:type="spellEnd"/>
            <w:r w:rsidRPr="009F1C7F">
              <w:rPr>
                <w:rFonts w:ascii="Arial" w:hAnsi="Arial" w:cs="Arial"/>
                <w:b/>
                <w:bCs/>
                <w:color w:val="000000"/>
                <w:sz w:val="18"/>
                <w:szCs w:val="18"/>
              </w:rPr>
              <w:t xml:space="preserve">, reforzados, anatómicos y </w:t>
            </w:r>
            <w:proofErr w:type="spellStart"/>
            <w:r w:rsidRPr="009F1C7F">
              <w:rPr>
                <w:rFonts w:ascii="Arial" w:hAnsi="Arial" w:cs="Arial"/>
                <w:b/>
                <w:bCs/>
                <w:color w:val="000000"/>
                <w:sz w:val="18"/>
                <w:szCs w:val="18"/>
              </w:rPr>
              <w:t>antiderrapantes</w:t>
            </w:r>
            <w:proofErr w:type="spellEnd"/>
          </w:p>
        </w:tc>
        <w:tc>
          <w:tcPr>
            <w:tcW w:w="682" w:type="pct"/>
            <w:shd w:val="clear" w:color="auto" w:fill="auto"/>
            <w:vAlign w:val="center"/>
          </w:tcPr>
          <w:p w14:paraId="4C0CD114" w14:textId="513B1D87"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Par</w:t>
            </w:r>
          </w:p>
        </w:tc>
        <w:tc>
          <w:tcPr>
            <w:tcW w:w="571" w:type="pct"/>
            <w:shd w:val="clear" w:color="auto" w:fill="auto"/>
            <w:vAlign w:val="center"/>
          </w:tcPr>
          <w:p w14:paraId="22BDBF4A" w14:textId="63E89F01"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200</w:t>
            </w:r>
          </w:p>
        </w:tc>
        <w:tc>
          <w:tcPr>
            <w:tcW w:w="802" w:type="pct"/>
            <w:shd w:val="clear" w:color="auto" w:fill="auto"/>
            <w:noWrap/>
            <w:vAlign w:val="center"/>
          </w:tcPr>
          <w:p w14:paraId="6460373F" w14:textId="5AC36011" w:rsidR="00F56E7A" w:rsidRPr="009F1C7F" w:rsidRDefault="00F56E7A" w:rsidP="00F56E7A">
            <w:pPr>
              <w:jc w:val="right"/>
              <w:rPr>
                <w:rFonts w:ascii="Arial" w:hAnsi="Arial" w:cs="Arial"/>
                <w:sz w:val="18"/>
                <w:szCs w:val="18"/>
              </w:rPr>
            </w:pPr>
            <w:r w:rsidRPr="009F1C7F">
              <w:rPr>
                <w:rFonts w:ascii="Arial" w:hAnsi="Arial" w:cs="Arial"/>
                <w:color w:val="000000"/>
                <w:sz w:val="18"/>
                <w:szCs w:val="18"/>
              </w:rPr>
              <w:t>$10.40</w:t>
            </w:r>
          </w:p>
        </w:tc>
        <w:tc>
          <w:tcPr>
            <w:tcW w:w="750" w:type="pct"/>
            <w:shd w:val="clear" w:color="auto" w:fill="auto"/>
            <w:noWrap/>
            <w:vAlign w:val="center"/>
          </w:tcPr>
          <w:p w14:paraId="5A346305" w14:textId="14494711" w:rsidR="00F56E7A" w:rsidRPr="009F1C7F" w:rsidRDefault="00F56E7A" w:rsidP="00F56E7A">
            <w:pPr>
              <w:jc w:val="right"/>
              <w:rPr>
                <w:rFonts w:ascii="Arial" w:hAnsi="Arial" w:cs="Arial"/>
                <w:sz w:val="18"/>
                <w:szCs w:val="18"/>
              </w:rPr>
            </w:pPr>
            <w:r w:rsidRPr="009F1C7F">
              <w:rPr>
                <w:rFonts w:ascii="Arial" w:hAnsi="Arial" w:cs="Arial"/>
                <w:sz w:val="18"/>
                <w:szCs w:val="18"/>
              </w:rPr>
              <w:t>$2,080.00</w:t>
            </w:r>
          </w:p>
        </w:tc>
      </w:tr>
      <w:tr w:rsidR="00F56E7A" w:rsidRPr="009F1C7F" w14:paraId="2B95D31D" w14:textId="77777777" w:rsidTr="006F2B84">
        <w:tblPrEx>
          <w:jc w:val="left"/>
        </w:tblPrEx>
        <w:trPr>
          <w:trHeight w:hRule="exact" w:val="227"/>
        </w:trPr>
        <w:tc>
          <w:tcPr>
            <w:tcW w:w="529" w:type="pct"/>
            <w:shd w:val="clear" w:color="auto" w:fill="auto"/>
          </w:tcPr>
          <w:p w14:paraId="55AB5929" w14:textId="2334E9A0"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73</w:t>
            </w:r>
          </w:p>
        </w:tc>
        <w:tc>
          <w:tcPr>
            <w:tcW w:w="1666" w:type="pct"/>
            <w:shd w:val="clear" w:color="auto" w:fill="auto"/>
          </w:tcPr>
          <w:p w14:paraId="29886784" w14:textId="3FF35539" w:rsidR="00F56E7A" w:rsidRPr="009F1C7F" w:rsidRDefault="00F56E7A" w:rsidP="00F56E7A">
            <w:pPr>
              <w:rPr>
                <w:rFonts w:ascii="Arial" w:hAnsi="Arial" w:cs="Arial"/>
                <w:sz w:val="18"/>
                <w:szCs w:val="18"/>
              </w:rPr>
            </w:pPr>
            <w:r w:rsidRPr="009F1C7F">
              <w:rPr>
                <w:rFonts w:ascii="Arial" w:hAnsi="Arial" w:cs="Arial"/>
                <w:b/>
                <w:bCs/>
                <w:color w:val="000000"/>
                <w:sz w:val="18"/>
                <w:szCs w:val="18"/>
              </w:rPr>
              <w:t xml:space="preserve">Guantes de látex No. 9 (grande), color rojo, marca </w:t>
            </w:r>
            <w:proofErr w:type="spellStart"/>
            <w:r w:rsidRPr="009F1C7F">
              <w:rPr>
                <w:rFonts w:ascii="Arial" w:hAnsi="Arial" w:cs="Arial"/>
                <w:b/>
                <w:bCs/>
                <w:color w:val="000000"/>
                <w:sz w:val="18"/>
                <w:szCs w:val="18"/>
              </w:rPr>
              <w:t>Hultex</w:t>
            </w:r>
            <w:proofErr w:type="spellEnd"/>
            <w:r w:rsidRPr="009F1C7F">
              <w:rPr>
                <w:rFonts w:ascii="Arial" w:hAnsi="Arial" w:cs="Arial"/>
                <w:b/>
                <w:bCs/>
                <w:color w:val="000000"/>
                <w:sz w:val="18"/>
                <w:szCs w:val="18"/>
              </w:rPr>
              <w:t xml:space="preserve">, reforzados, anatómicos y </w:t>
            </w:r>
            <w:proofErr w:type="spellStart"/>
            <w:r w:rsidRPr="009F1C7F">
              <w:rPr>
                <w:rFonts w:ascii="Arial" w:hAnsi="Arial" w:cs="Arial"/>
                <w:b/>
                <w:bCs/>
                <w:color w:val="000000"/>
                <w:sz w:val="18"/>
                <w:szCs w:val="18"/>
              </w:rPr>
              <w:t>antiderrapantes</w:t>
            </w:r>
            <w:proofErr w:type="spellEnd"/>
          </w:p>
        </w:tc>
        <w:tc>
          <w:tcPr>
            <w:tcW w:w="682" w:type="pct"/>
            <w:shd w:val="clear" w:color="auto" w:fill="auto"/>
            <w:vAlign w:val="center"/>
          </w:tcPr>
          <w:p w14:paraId="70F802D3" w14:textId="6E28D6D5"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Par</w:t>
            </w:r>
          </w:p>
        </w:tc>
        <w:tc>
          <w:tcPr>
            <w:tcW w:w="571" w:type="pct"/>
            <w:shd w:val="clear" w:color="auto" w:fill="auto"/>
            <w:vAlign w:val="center"/>
          </w:tcPr>
          <w:p w14:paraId="75914A9E" w14:textId="2FC691AE"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100</w:t>
            </w:r>
          </w:p>
        </w:tc>
        <w:tc>
          <w:tcPr>
            <w:tcW w:w="802" w:type="pct"/>
            <w:shd w:val="clear" w:color="auto" w:fill="auto"/>
            <w:noWrap/>
            <w:vAlign w:val="center"/>
          </w:tcPr>
          <w:p w14:paraId="61E873E0" w14:textId="5A381750" w:rsidR="00F56E7A" w:rsidRPr="009F1C7F" w:rsidRDefault="00F56E7A" w:rsidP="00F56E7A">
            <w:pPr>
              <w:jc w:val="right"/>
              <w:rPr>
                <w:rFonts w:ascii="Arial" w:hAnsi="Arial" w:cs="Arial"/>
                <w:sz w:val="18"/>
                <w:szCs w:val="18"/>
              </w:rPr>
            </w:pPr>
            <w:r w:rsidRPr="009F1C7F">
              <w:rPr>
                <w:rFonts w:ascii="Arial" w:hAnsi="Arial" w:cs="Arial"/>
                <w:color w:val="000000"/>
                <w:sz w:val="18"/>
                <w:szCs w:val="18"/>
              </w:rPr>
              <w:t>$10.40</w:t>
            </w:r>
          </w:p>
        </w:tc>
        <w:tc>
          <w:tcPr>
            <w:tcW w:w="750" w:type="pct"/>
            <w:shd w:val="clear" w:color="auto" w:fill="auto"/>
            <w:noWrap/>
            <w:vAlign w:val="center"/>
          </w:tcPr>
          <w:p w14:paraId="2DB2488B" w14:textId="34E3447C" w:rsidR="00F56E7A" w:rsidRPr="009F1C7F" w:rsidRDefault="00F56E7A" w:rsidP="00F56E7A">
            <w:pPr>
              <w:jc w:val="right"/>
              <w:rPr>
                <w:rFonts w:ascii="Arial" w:hAnsi="Arial" w:cs="Arial"/>
                <w:sz w:val="18"/>
                <w:szCs w:val="18"/>
              </w:rPr>
            </w:pPr>
            <w:r w:rsidRPr="009F1C7F">
              <w:rPr>
                <w:rFonts w:ascii="Arial" w:hAnsi="Arial" w:cs="Arial"/>
                <w:sz w:val="18"/>
                <w:szCs w:val="18"/>
              </w:rPr>
              <w:t>$1,040.00</w:t>
            </w:r>
          </w:p>
        </w:tc>
      </w:tr>
      <w:tr w:rsidR="00F56E7A" w:rsidRPr="009F1C7F" w14:paraId="479AA783" w14:textId="77777777" w:rsidTr="006F2B84">
        <w:tblPrEx>
          <w:jc w:val="left"/>
        </w:tblPrEx>
        <w:trPr>
          <w:trHeight w:hRule="exact" w:val="227"/>
        </w:trPr>
        <w:tc>
          <w:tcPr>
            <w:tcW w:w="529" w:type="pct"/>
            <w:shd w:val="clear" w:color="auto" w:fill="auto"/>
          </w:tcPr>
          <w:p w14:paraId="1A6A8735" w14:textId="6ED31FB4"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76</w:t>
            </w:r>
          </w:p>
        </w:tc>
        <w:tc>
          <w:tcPr>
            <w:tcW w:w="1666" w:type="pct"/>
            <w:shd w:val="clear" w:color="auto" w:fill="auto"/>
          </w:tcPr>
          <w:p w14:paraId="03D1B43B" w14:textId="34742657" w:rsidR="00F56E7A" w:rsidRPr="009F1C7F" w:rsidRDefault="00F56E7A" w:rsidP="00F56E7A">
            <w:pPr>
              <w:rPr>
                <w:rFonts w:ascii="Arial" w:hAnsi="Arial" w:cs="Arial"/>
                <w:sz w:val="18"/>
                <w:szCs w:val="18"/>
              </w:rPr>
            </w:pPr>
            <w:r w:rsidRPr="009F1C7F">
              <w:rPr>
                <w:rFonts w:ascii="Arial" w:hAnsi="Arial" w:cs="Arial"/>
                <w:b/>
                <w:bCs/>
                <w:color w:val="000000"/>
                <w:sz w:val="18"/>
                <w:szCs w:val="18"/>
              </w:rPr>
              <w:t xml:space="preserve">Limpiador para vidrios, marca </w:t>
            </w:r>
            <w:proofErr w:type="spellStart"/>
            <w:r w:rsidRPr="009F1C7F">
              <w:rPr>
                <w:rFonts w:ascii="Arial" w:hAnsi="Arial" w:cs="Arial"/>
                <w:b/>
                <w:bCs/>
                <w:color w:val="000000"/>
                <w:sz w:val="18"/>
                <w:szCs w:val="18"/>
              </w:rPr>
              <w:t>Windex</w:t>
            </w:r>
            <w:proofErr w:type="spellEnd"/>
            <w:r w:rsidRPr="009F1C7F">
              <w:rPr>
                <w:rFonts w:ascii="Arial" w:hAnsi="Arial" w:cs="Arial"/>
                <w:b/>
                <w:bCs/>
                <w:color w:val="000000"/>
                <w:sz w:val="18"/>
                <w:szCs w:val="18"/>
              </w:rPr>
              <w:t>, presentación: bidón de 5 litros</w:t>
            </w:r>
          </w:p>
        </w:tc>
        <w:tc>
          <w:tcPr>
            <w:tcW w:w="682" w:type="pct"/>
            <w:shd w:val="clear" w:color="auto" w:fill="auto"/>
            <w:vAlign w:val="center"/>
          </w:tcPr>
          <w:p w14:paraId="1EFBE2D9" w14:textId="1F4202FB"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Bidón de 5 litros</w:t>
            </w:r>
          </w:p>
        </w:tc>
        <w:tc>
          <w:tcPr>
            <w:tcW w:w="571" w:type="pct"/>
            <w:shd w:val="clear" w:color="auto" w:fill="auto"/>
            <w:vAlign w:val="center"/>
          </w:tcPr>
          <w:p w14:paraId="403A6723" w14:textId="42791560"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10</w:t>
            </w:r>
          </w:p>
        </w:tc>
        <w:tc>
          <w:tcPr>
            <w:tcW w:w="802" w:type="pct"/>
            <w:shd w:val="clear" w:color="auto" w:fill="auto"/>
            <w:noWrap/>
            <w:vAlign w:val="center"/>
          </w:tcPr>
          <w:p w14:paraId="1B938E6C" w14:textId="04EC5F67" w:rsidR="00F56E7A" w:rsidRPr="009F1C7F" w:rsidRDefault="00F56E7A" w:rsidP="00F56E7A">
            <w:pPr>
              <w:jc w:val="right"/>
              <w:rPr>
                <w:rFonts w:ascii="Arial" w:hAnsi="Arial" w:cs="Arial"/>
                <w:sz w:val="18"/>
                <w:szCs w:val="18"/>
              </w:rPr>
            </w:pPr>
            <w:r w:rsidRPr="009F1C7F">
              <w:rPr>
                <w:rFonts w:ascii="Arial" w:hAnsi="Arial" w:cs="Arial"/>
                <w:color w:val="000000"/>
                <w:sz w:val="18"/>
                <w:szCs w:val="18"/>
              </w:rPr>
              <w:t>$320.00</w:t>
            </w:r>
          </w:p>
        </w:tc>
        <w:tc>
          <w:tcPr>
            <w:tcW w:w="750" w:type="pct"/>
            <w:shd w:val="clear" w:color="auto" w:fill="auto"/>
            <w:noWrap/>
            <w:vAlign w:val="center"/>
          </w:tcPr>
          <w:p w14:paraId="06CB7D82" w14:textId="7B14A0CC" w:rsidR="00F56E7A" w:rsidRPr="009F1C7F" w:rsidRDefault="00F56E7A" w:rsidP="00F56E7A">
            <w:pPr>
              <w:jc w:val="right"/>
              <w:rPr>
                <w:rFonts w:ascii="Arial" w:hAnsi="Arial" w:cs="Arial"/>
                <w:sz w:val="18"/>
                <w:szCs w:val="18"/>
              </w:rPr>
            </w:pPr>
            <w:r w:rsidRPr="009F1C7F">
              <w:rPr>
                <w:rFonts w:ascii="Arial" w:hAnsi="Arial" w:cs="Arial"/>
                <w:sz w:val="18"/>
                <w:szCs w:val="18"/>
              </w:rPr>
              <w:t>$3,200.00</w:t>
            </w:r>
          </w:p>
        </w:tc>
      </w:tr>
      <w:tr w:rsidR="00F56E7A" w:rsidRPr="009F1C7F" w14:paraId="7A5D91D0" w14:textId="77777777" w:rsidTr="006F2B84">
        <w:tblPrEx>
          <w:jc w:val="left"/>
        </w:tblPrEx>
        <w:trPr>
          <w:trHeight w:hRule="exact" w:val="227"/>
        </w:trPr>
        <w:tc>
          <w:tcPr>
            <w:tcW w:w="529" w:type="pct"/>
            <w:shd w:val="clear" w:color="auto" w:fill="auto"/>
          </w:tcPr>
          <w:p w14:paraId="13192AC7" w14:textId="66EFAB73"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86</w:t>
            </w:r>
          </w:p>
        </w:tc>
        <w:tc>
          <w:tcPr>
            <w:tcW w:w="1666" w:type="pct"/>
            <w:shd w:val="clear" w:color="auto" w:fill="auto"/>
          </w:tcPr>
          <w:p w14:paraId="478AD422" w14:textId="13913E6F" w:rsidR="00F56E7A" w:rsidRPr="009F1C7F" w:rsidRDefault="00F56E7A" w:rsidP="00F56E7A">
            <w:pPr>
              <w:rPr>
                <w:rFonts w:ascii="Arial" w:hAnsi="Arial" w:cs="Arial"/>
                <w:sz w:val="18"/>
                <w:szCs w:val="18"/>
              </w:rPr>
            </w:pPr>
            <w:r w:rsidRPr="009F1C7F">
              <w:rPr>
                <w:rFonts w:ascii="Arial" w:hAnsi="Arial" w:cs="Arial"/>
                <w:b/>
                <w:bCs/>
                <w:color w:val="000000"/>
                <w:sz w:val="18"/>
                <w:szCs w:val="18"/>
              </w:rPr>
              <w:t xml:space="preserve">Toallas </w:t>
            </w:r>
            <w:proofErr w:type="spellStart"/>
            <w:r w:rsidRPr="009F1C7F">
              <w:rPr>
                <w:rFonts w:ascii="Arial" w:hAnsi="Arial" w:cs="Arial"/>
                <w:b/>
                <w:bCs/>
                <w:color w:val="000000"/>
                <w:sz w:val="18"/>
                <w:szCs w:val="18"/>
              </w:rPr>
              <w:t>Interdobladas</w:t>
            </w:r>
            <w:proofErr w:type="spellEnd"/>
            <w:r w:rsidRPr="009F1C7F">
              <w:rPr>
                <w:rFonts w:ascii="Arial" w:hAnsi="Arial" w:cs="Arial"/>
                <w:b/>
                <w:bCs/>
                <w:color w:val="000000"/>
                <w:sz w:val="18"/>
                <w:szCs w:val="18"/>
              </w:rPr>
              <w:t>, marca Dalia, hoja doble de 23cm x 19.8cm, color blanco, biodegradable, paquete con 100 hojas, presentación en caja con 20 paquetes</w:t>
            </w:r>
          </w:p>
        </w:tc>
        <w:tc>
          <w:tcPr>
            <w:tcW w:w="682" w:type="pct"/>
            <w:shd w:val="clear" w:color="auto" w:fill="auto"/>
            <w:vAlign w:val="center"/>
          </w:tcPr>
          <w:p w14:paraId="33F8ECE7" w14:textId="3A35D493"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Caja c/20 paquetes</w:t>
            </w:r>
          </w:p>
        </w:tc>
        <w:tc>
          <w:tcPr>
            <w:tcW w:w="571" w:type="pct"/>
            <w:shd w:val="clear" w:color="auto" w:fill="auto"/>
            <w:vAlign w:val="center"/>
          </w:tcPr>
          <w:p w14:paraId="6FA51782" w14:textId="3E28D6EE" w:rsidR="00F56E7A" w:rsidRPr="009F1C7F" w:rsidRDefault="00F56E7A" w:rsidP="00F56E7A">
            <w:pPr>
              <w:jc w:val="center"/>
              <w:rPr>
                <w:rFonts w:ascii="Arial" w:hAnsi="Arial" w:cs="Arial"/>
                <w:sz w:val="18"/>
                <w:szCs w:val="18"/>
              </w:rPr>
            </w:pPr>
            <w:r w:rsidRPr="009F1C7F">
              <w:rPr>
                <w:rFonts w:ascii="Arial" w:hAnsi="Arial" w:cs="Arial"/>
                <w:color w:val="000000"/>
                <w:sz w:val="18"/>
                <w:szCs w:val="18"/>
              </w:rPr>
              <w:t>50</w:t>
            </w:r>
          </w:p>
        </w:tc>
        <w:tc>
          <w:tcPr>
            <w:tcW w:w="802" w:type="pct"/>
            <w:shd w:val="clear" w:color="auto" w:fill="auto"/>
            <w:noWrap/>
            <w:vAlign w:val="center"/>
          </w:tcPr>
          <w:p w14:paraId="2B83BBE8" w14:textId="61699CA8" w:rsidR="00F56E7A" w:rsidRPr="009F1C7F" w:rsidRDefault="00F56E7A" w:rsidP="00F56E7A">
            <w:pPr>
              <w:jc w:val="right"/>
              <w:rPr>
                <w:rFonts w:ascii="Arial" w:hAnsi="Arial" w:cs="Arial"/>
                <w:sz w:val="18"/>
                <w:szCs w:val="18"/>
              </w:rPr>
            </w:pPr>
            <w:r w:rsidRPr="009F1C7F">
              <w:rPr>
                <w:rFonts w:ascii="Arial" w:hAnsi="Arial" w:cs="Arial"/>
                <w:color w:val="000000"/>
                <w:sz w:val="18"/>
                <w:szCs w:val="18"/>
              </w:rPr>
              <w:t>$164.90</w:t>
            </w:r>
          </w:p>
        </w:tc>
        <w:tc>
          <w:tcPr>
            <w:tcW w:w="750" w:type="pct"/>
            <w:shd w:val="clear" w:color="auto" w:fill="auto"/>
            <w:noWrap/>
            <w:vAlign w:val="center"/>
          </w:tcPr>
          <w:p w14:paraId="77CC797C" w14:textId="2BABBE43" w:rsidR="00F56E7A" w:rsidRPr="009F1C7F" w:rsidRDefault="00F56E7A" w:rsidP="00F56E7A">
            <w:pPr>
              <w:jc w:val="right"/>
              <w:rPr>
                <w:rFonts w:ascii="Arial" w:hAnsi="Arial" w:cs="Arial"/>
                <w:sz w:val="18"/>
                <w:szCs w:val="18"/>
              </w:rPr>
            </w:pPr>
            <w:r w:rsidRPr="009F1C7F">
              <w:rPr>
                <w:rFonts w:ascii="Arial" w:hAnsi="Arial" w:cs="Arial"/>
                <w:sz w:val="18"/>
                <w:szCs w:val="18"/>
              </w:rPr>
              <w:t>$8,245.00</w:t>
            </w:r>
          </w:p>
        </w:tc>
      </w:tr>
      <w:tr w:rsidR="00CC731D" w:rsidRPr="009F1C7F" w14:paraId="4E69B2FB" w14:textId="77777777" w:rsidTr="00C0016E">
        <w:tblPrEx>
          <w:jc w:val="left"/>
        </w:tblPrEx>
        <w:trPr>
          <w:trHeight w:hRule="exact" w:val="227"/>
        </w:trPr>
        <w:tc>
          <w:tcPr>
            <w:tcW w:w="3448" w:type="pct"/>
            <w:gridSpan w:val="4"/>
            <w:shd w:val="clear" w:color="auto" w:fill="auto"/>
          </w:tcPr>
          <w:p w14:paraId="0C21C40F" w14:textId="52EC7518" w:rsidR="00CC731D" w:rsidRPr="00CC731D" w:rsidRDefault="00CC731D" w:rsidP="00C0016E">
            <w:pPr>
              <w:jc w:val="center"/>
              <w:rPr>
                <w:rFonts w:ascii="Arial" w:hAnsi="Arial" w:cs="Arial"/>
                <w:b/>
                <w:color w:val="000000"/>
                <w:sz w:val="18"/>
                <w:szCs w:val="18"/>
              </w:rPr>
            </w:pPr>
          </w:p>
        </w:tc>
        <w:tc>
          <w:tcPr>
            <w:tcW w:w="802" w:type="pct"/>
            <w:shd w:val="clear" w:color="auto" w:fill="auto"/>
            <w:noWrap/>
            <w:vAlign w:val="center"/>
          </w:tcPr>
          <w:p w14:paraId="066B3AC9" w14:textId="3E7D7E8E" w:rsidR="00CC731D" w:rsidRPr="003E3122" w:rsidRDefault="003E3122" w:rsidP="00C0016E">
            <w:pPr>
              <w:jc w:val="right"/>
              <w:rPr>
                <w:rFonts w:ascii="Arial" w:hAnsi="Arial" w:cs="Arial"/>
                <w:b/>
                <w:color w:val="000000"/>
                <w:sz w:val="18"/>
                <w:szCs w:val="18"/>
              </w:rPr>
            </w:pPr>
            <w:r w:rsidRPr="003E3122">
              <w:rPr>
                <w:rFonts w:ascii="Arial" w:hAnsi="Arial" w:cs="Arial"/>
                <w:b/>
                <w:color w:val="000000"/>
                <w:sz w:val="18"/>
                <w:szCs w:val="18"/>
              </w:rPr>
              <w:t>Subtotal</w:t>
            </w:r>
          </w:p>
        </w:tc>
        <w:tc>
          <w:tcPr>
            <w:tcW w:w="750" w:type="pct"/>
            <w:shd w:val="clear" w:color="auto" w:fill="auto"/>
            <w:noWrap/>
            <w:vAlign w:val="center"/>
          </w:tcPr>
          <w:p w14:paraId="5ABAE17F" w14:textId="29791928" w:rsidR="00CC731D" w:rsidRPr="003E3122" w:rsidRDefault="00CC731D" w:rsidP="00C0016E">
            <w:pPr>
              <w:jc w:val="right"/>
              <w:rPr>
                <w:rFonts w:ascii="Arial" w:hAnsi="Arial" w:cs="Arial"/>
                <w:b/>
                <w:sz w:val="18"/>
                <w:szCs w:val="18"/>
              </w:rPr>
            </w:pPr>
            <w:r w:rsidRPr="003E3122">
              <w:rPr>
                <w:rFonts w:ascii="Arial" w:hAnsi="Arial" w:cs="Arial"/>
                <w:b/>
                <w:sz w:val="18"/>
                <w:szCs w:val="18"/>
              </w:rPr>
              <w:t>$963,261.50</w:t>
            </w:r>
          </w:p>
        </w:tc>
      </w:tr>
    </w:tbl>
    <w:p w14:paraId="785CE75A" w14:textId="77777777" w:rsidR="00E03D5B" w:rsidRDefault="00E03D5B" w:rsidP="002B462E">
      <w:pPr>
        <w:jc w:val="both"/>
        <w:rPr>
          <w:rFonts w:ascii="Arial" w:hAnsi="Arial" w:cs="Arial"/>
          <w:sz w:val="18"/>
          <w:szCs w:val="18"/>
        </w:rPr>
      </w:pPr>
      <w:r>
        <w:rPr>
          <w:rFonts w:ascii="Arial" w:hAnsi="Arial" w:cs="Arial"/>
          <w:sz w:val="18"/>
          <w:szCs w:val="18"/>
        </w:rPr>
        <w:lastRenderedPageBreak/>
        <w:t>---------------------------------------------------------------------------------------------------------------------------------------------------</w:t>
      </w:r>
    </w:p>
    <w:tbl>
      <w:tblPr>
        <w:tblW w:w="5003"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34"/>
        <w:gridCol w:w="2943"/>
        <w:gridCol w:w="1205"/>
        <w:gridCol w:w="1009"/>
        <w:gridCol w:w="1417"/>
        <w:gridCol w:w="1325"/>
      </w:tblGrid>
      <w:tr w:rsidR="00E03D5B" w:rsidRPr="006B1986" w14:paraId="5211BB8B" w14:textId="77777777" w:rsidTr="00AA4B8C">
        <w:trPr>
          <w:trHeight w:hRule="exact" w:val="386"/>
          <w:jc w:val="center"/>
        </w:trPr>
        <w:tc>
          <w:tcPr>
            <w:tcW w:w="5000" w:type="pct"/>
            <w:gridSpan w:val="6"/>
            <w:shd w:val="clear" w:color="auto" w:fill="D9D9D9" w:themeFill="background1" w:themeFillShade="D9"/>
            <w:vAlign w:val="center"/>
          </w:tcPr>
          <w:p w14:paraId="1F2463B4" w14:textId="589EB142" w:rsidR="00E03D5B" w:rsidRPr="006B1986" w:rsidRDefault="00E03D5B" w:rsidP="00AA4B8C">
            <w:pPr>
              <w:jc w:val="center"/>
              <w:rPr>
                <w:rFonts w:ascii="Arial" w:hAnsi="Arial" w:cs="Arial"/>
                <w:b/>
                <w:bCs/>
                <w:sz w:val="18"/>
                <w:szCs w:val="18"/>
              </w:rPr>
            </w:pPr>
            <w:r w:rsidRPr="006B1986">
              <w:rPr>
                <w:rFonts w:ascii="Arial" w:hAnsi="Arial" w:cs="Arial"/>
                <w:b/>
                <w:bCs/>
                <w:sz w:val="18"/>
                <w:szCs w:val="18"/>
              </w:rPr>
              <w:t>LICITANTE ADJUDICADO: LUIS FELIPE MARQUEZ CORTEZ</w:t>
            </w:r>
          </w:p>
        </w:tc>
      </w:tr>
      <w:tr w:rsidR="00E03D5B" w:rsidRPr="006B1986" w14:paraId="69BE90C0" w14:textId="77777777" w:rsidTr="007B355B">
        <w:trPr>
          <w:trHeight w:hRule="exact" w:val="519"/>
          <w:jc w:val="center"/>
        </w:trPr>
        <w:tc>
          <w:tcPr>
            <w:tcW w:w="529" w:type="pct"/>
            <w:shd w:val="clear" w:color="auto" w:fill="D9D9D9" w:themeFill="background1" w:themeFillShade="D9"/>
            <w:vAlign w:val="center"/>
          </w:tcPr>
          <w:p w14:paraId="0D54A475" w14:textId="77777777" w:rsidR="00E03D5B" w:rsidRPr="006B1986" w:rsidRDefault="00E03D5B" w:rsidP="00AA4B8C">
            <w:pPr>
              <w:jc w:val="center"/>
              <w:rPr>
                <w:rFonts w:ascii="Arial" w:hAnsi="Arial" w:cs="Arial"/>
                <w:b/>
                <w:sz w:val="18"/>
                <w:szCs w:val="18"/>
              </w:rPr>
            </w:pPr>
            <w:r w:rsidRPr="006B1986">
              <w:rPr>
                <w:rFonts w:ascii="Arial" w:hAnsi="Arial" w:cs="Arial"/>
                <w:b/>
                <w:sz w:val="18"/>
                <w:szCs w:val="18"/>
              </w:rPr>
              <w:t>Partida</w:t>
            </w:r>
          </w:p>
        </w:tc>
        <w:tc>
          <w:tcPr>
            <w:tcW w:w="1666" w:type="pct"/>
            <w:shd w:val="clear" w:color="auto" w:fill="D9D9D9" w:themeFill="background1" w:themeFillShade="D9"/>
            <w:vAlign w:val="center"/>
          </w:tcPr>
          <w:p w14:paraId="0335D1A2" w14:textId="77777777" w:rsidR="00E03D5B" w:rsidRPr="006B1986" w:rsidRDefault="00E03D5B" w:rsidP="00AA4B8C">
            <w:pPr>
              <w:autoSpaceDE w:val="0"/>
              <w:autoSpaceDN w:val="0"/>
              <w:adjustRightInd w:val="0"/>
              <w:jc w:val="center"/>
              <w:rPr>
                <w:rFonts w:ascii="Arial" w:hAnsi="Arial" w:cs="Arial"/>
                <w:b/>
                <w:sz w:val="18"/>
                <w:szCs w:val="18"/>
              </w:rPr>
            </w:pPr>
            <w:r w:rsidRPr="006B1986">
              <w:rPr>
                <w:rFonts w:ascii="Arial" w:hAnsi="Arial" w:cs="Arial"/>
                <w:b/>
                <w:sz w:val="18"/>
                <w:szCs w:val="18"/>
              </w:rPr>
              <w:t>Descripción a detalle del bien</w:t>
            </w:r>
          </w:p>
        </w:tc>
        <w:tc>
          <w:tcPr>
            <w:tcW w:w="682" w:type="pct"/>
            <w:shd w:val="clear" w:color="auto" w:fill="D9D9D9" w:themeFill="background1" w:themeFillShade="D9"/>
            <w:vAlign w:val="center"/>
          </w:tcPr>
          <w:p w14:paraId="42B7DF03" w14:textId="77777777" w:rsidR="00E03D5B" w:rsidRPr="006B1986" w:rsidRDefault="00E03D5B" w:rsidP="00AA4B8C">
            <w:pPr>
              <w:jc w:val="center"/>
              <w:rPr>
                <w:rFonts w:ascii="Arial" w:hAnsi="Arial" w:cs="Arial"/>
                <w:b/>
                <w:sz w:val="18"/>
                <w:szCs w:val="18"/>
              </w:rPr>
            </w:pPr>
            <w:r w:rsidRPr="006B1986">
              <w:rPr>
                <w:rFonts w:ascii="Arial" w:hAnsi="Arial" w:cs="Arial"/>
                <w:b/>
                <w:sz w:val="18"/>
                <w:szCs w:val="18"/>
              </w:rPr>
              <w:t>Unidad de Medida</w:t>
            </w:r>
          </w:p>
        </w:tc>
        <w:tc>
          <w:tcPr>
            <w:tcW w:w="571" w:type="pct"/>
            <w:shd w:val="clear" w:color="auto" w:fill="D9D9D9" w:themeFill="background1" w:themeFillShade="D9"/>
            <w:vAlign w:val="center"/>
          </w:tcPr>
          <w:p w14:paraId="22F3418C" w14:textId="77777777" w:rsidR="00E03D5B" w:rsidRPr="006B1986" w:rsidRDefault="00E03D5B" w:rsidP="00AA4B8C">
            <w:pPr>
              <w:jc w:val="center"/>
              <w:rPr>
                <w:rFonts w:ascii="Arial" w:hAnsi="Arial" w:cs="Arial"/>
                <w:b/>
                <w:sz w:val="18"/>
                <w:szCs w:val="18"/>
              </w:rPr>
            </w:pPr>
            <w:r w:rsidRPr="006B1986">
              <w:rPr>
                <w:rFonts w:ascii="Arial" w:hAnsi="Arial" w:cs="Arial"/>
                <w:b/>
                <w:sz w:val="18"/>
                <w:szCs w:val="18"/>
              </w:rPr>
              <w:t>Cantidad</w:t>
            </w:r>
          </w:p>
        </w:tc>
        <w:tc>
          <w:tcPr>
            <w:tcW w:w="802" w:type="pct"/>
            <w:shd w:val="clear" w:color="auto" w:fill="D9D9D9" w:themeFill="background1" w:themeFillShade="D9"/>
            <w:vAlign w:val="center"/>
          </w:tcPr>
          <w:p w14:paraId="69265EF7" w14:textId="77777777" w:rsidR="00E03D5B" w:rsidRPr="006B1986" w:rsidRDefault="00E03D5B" w:rsidP="00AA4B8C">
            <w:pPr>
              <w:jc w:val="center"/>
              <w:rPr>
                <w:rFonts w:ascii="Arial" w:hAnsi="Arial" w:cs="Arial"/>
                <w:b/>
                <w:sz w:val="18"/>
                <w:szCs w:val="18"/>
              </w:rPr>
            </w:pPr>
            <w:r w:rsidRPr="006B1986">
              <w:rPr>
                <w:rFonts w:ascii="Arial" w:hAnsi="Arial" w:cs="Arial"/>
                <w:b/>
                <w:bCs/>
                <w:sz w:val="18"/>
                <w:szCs w:val="18"/>
              </w:rPr>
              <w:t xml:space="preserve">Importe  </w:t>
            </w:r>
            <w:r w:rsidRPr="006B1986">
              <w:rPr>
                <w:rFonts w:ascii="Arial" w:hAnsi="Arial" w:cs="Arial"/>
                <w:b/>
                <w:bCs/>
                <w:sz w:val="18"/>
                <w:szCs w:val="18"/>
              </w:rPr>
              <w:br/>
              <w:t>antes de IVA</w:t>
            </w:r>
          </w:p>
        </w:tc>
        <w:tc>
          <w:tcPr>
            <w:tcW w:w="750" w:type="pct"/>
            <w:shd w:val="clear" w:color="auto" w:fill="D9D9D9" w:themeFill="background1" w:themeFillShade="D9"/>
            <w:vAlign w:val="center"/>
          </w:tcPr>
          <w:p w14:paraId="00161209" w14:textId="77777777" w:rsidR="00E03D5B" w:rsidRPr="006B1986" w:rsidRDefault="00E03D5B" w:rsidP="00AA4B8C">
            <w:pPr>
              <w:jc w:val="center"/>
              <w:rPr>
                <w:rFonts w:ascii="Arial" w:hAnsi="Arial" w:cs="Arial"/>
                <w:b/>
                <w:sz w:val="18"/>
                <w:szCs w:val="18"/>
              </w:rPr>
            </w:pPr>
            <w:r w:rsidRPr="006B1986">
              <w:rPr>
                <w:rFonts w:ascii="Arial" w:hAnsi="Arial" w:cs="Arial"/>
                <w:b/>
                <w:bCs/>
                <w:sz w:val="18"/>
                <w:szCs w:val="18"/>
              </w:rPr>
              <w:t>Importe total antes de IVA</w:t>
            </w:r>
          </w:p>
        </w:tc>
      </w:tr>
      <w:tr w:rsidR="00EB67F3" w:rsidRPr="006B1986" w14:paraId="3FAB6D17" w14:textId="77777777" w:rsidTr="004C7AB8">
        <w:tblPrEx>
          <w:jc w:val="left"/>
        </w:tblPrEx>
        <w:trPr>
          <w:trHeight w:hRule="exact" w:val="227"/>
        </w:trPr>
        <w:tc>
          <w:tcPr>
            <w:tcW w:w="529" w:type="pct"/>
            <w:shd w:val="clear" w:color="auto" w:fill="auto"/>
          </w:tcPr>
          <w:p w14:paraId="4EC3F968" w14:textId="0235ECDE" w:rsidR="00EB67F3" w:rsidRPr="006B1986" w:rsidRDefault="00EB67F3" w:rsidP="00EB67F3">
            <w:pPr>
              <w:jc w:val="center"/>
              <w:rPr>
                <w:rFonts w:ascii="Arial" w:hAnsi="Arial" w:cs="Arial"/>
                <w:sz w:val="18"/>
                <w:szCs w:val="18"/>
              </w:rPr>
            </w:pPr>
            <w:r w:rsidRPr="006B1986">
              <w:rPr>
                <w:rFonts w:ascii="Arial" w:hAnsi="Arial" w:cs="Arial"/>
                <w:color w:val="000000"/>
                <w:sz w:val="18"/>
                <w:szCs w:val="18"/>
              </w:rPr>
              <w:t>19</w:t>
            </w:r>
          </w:p>
        </w:tc>
        <w:tc>
          <w:tcPr>
            <w:tcW w:w="1666" w:type="pct"/>
            <w:shd w:val="clear" w:color="auto" w:fill="auto"/>
          </w:tcPr>
          <w:p w14:paraId="4F43E239" w14:textId="69CCA9C8" w:rsidR="00EB67F3" w:rsidRPr="006B1986" w:rsidRDefault="00EB67F3" w:rsidP="00EB67F3">
            <w:pPr>
              <w:rPr>
                <w:rFonts w:ascii="Arial" w:hAnsi="Arial" w:cs="Arial"/>
                <w:sz w:val="18"/>
                <w:szCs w:val="18"/>
                <w:lang w:val="es-MX"/>
              </w:rPr>
            </w:pPr>
            <w:r w:rsidRPr="006B1986">
              <w:rPr>
                <w:rFonts w:ascii="Arial" w:hAnsi="Arial" w:cs="Arial"/>
                <w:b/>
                <w:bCs/>
                <w:color w:val="000000"/>
                <w:sz w:val="18"/>
                <w:szCs w:val="18"/>
              </w:rPr>
              <w:t>Detergente en polvo, marca Roma, biodegradable, presentación: bolsa de 10kg</w:t>
            </w:r>
          </w:p>
        </w:tc>
        <w:tc>
          <w:tcPr>
            <w:tcW w:w="682" w:type="pct"/>
            <w:shd w:val="clear" w:color="auto" w:fill="auto"/>
            <w:vAlign w:val="center"/>
          </w:tcPr>
          <w:p w14:paraId="7A4A7D92" w14:textId="6B9A5325" w:rsidR="00EB67F3" w:rsidRPr="006B1986" w:rsidRDefault="00EB67F3" w:rsidP="00EB67F3">
            <w:pPr>
              <w:jc w:val="center"/>
              <w:rPr>
                <w:rFonts w:ascii="Arial" w:hAnsi="Arial" w:cs="Arial"/>
                <w:sz w:val="18"/>
                <w:szCs w:val="18"/>
              </w:rPr>
            </w:pPr>
            <w:r w:rsidRPr="006B1986">
              <w:rPr>
                <w:rFonts w:ascii="Arial" w:hAnsi="Arial" w:cs="Arial"/>
                <w:color w:val="000000"/>
                <w:sz w:val="18"/>
                <w:szCs w:val="18"/>
              </w:rPr>
              <w:t>Bolsa de 10 kg</w:t>
            </w:r>
          </w:p>
        </w:tc>
        <w:tc>
          <w:tcPr>
            <w:tcW w:w="571" w:type="pct"/>
            <w:shd w:val="clear" w:color="auto" w:fill="auto"/>
            <w:vAlign w:val="center"/>
          </w:tcPr>
          <w:p w14:paraId="16C03437" w14:textId="1A749C18" w:rsidR="00EB67F3" w:rsidRPr="006B1986" w:rsidRDefault="00EB67F3" w:rsidP="00EB67F3">
            <w:pPr>
              <w:jc w:val="center"/>
              <w:rPr>
                <w:rFonts w:ascii="Arial" w:hAnsi="Arial" w:cs="Arial"/>
                <w:sz w:val="18"/>
                <w:szCs w:val="18"/>
              </w:rPr>
            </w:pPr>
            <w:r w:rsidRPr="006B1986">
              <w:rPr>
                <w:rFonts w:ascii="Arial" w:hAnsi="Arial" w:cs="Arial"/>
                <w:color w:val="000000"/>
                <w:sz w:val="18"/>
                <w:szCs w:val="18"/>
              </w:rPr>
              <w:t>75</w:t>
            </w:r>
          </w:p>
        </w:tc>
        <w:tc>
          <w:tcPr>
            <w:tcW w:w="802" w:type="pct"/>
            <w:shd w:val="clear" w:color="auto" w:fill="auto"/>
            <w:noWrap/>
            <w:vAlign w:val="center"/>
          </w:tcPr>
          <w:p w14:paraId="669FE44A" w14:textId="205922B8" w:rsidR="00EB67F3" w:rsidRPr="006B1986" w:rsidRDefault="00EB67F3" w:rsidP="00EB67F3">
            <w:pPr>
              <w:jc w:val="right"/>
              <w:rPr>
                <w:rFonts w:ascii="Arial" w:hAnsi="Arial" w:cs="Arial"/>
                <w:sz w:val="18"/>
                <w:szCs w:val="18"/>
              </w:rPr>
            </w:pPr>
            <w:r w:rsidRPr="006B1986">
              <w:rPr>
                <w:rFonts w:ascii="Arial" w:hAnsi="Arial" w:cs="Arial"/>
                <w:color w:val="000000"/>
                <w:sz w:val="18"/>
                <w:szCs w:val="18"/>
              </w:rPr>
              <w:t>$304.00</w:t>
            </w:r>
          </w:p>
        </w:tc>
        <w:tc>
          <w:tcPr>
            <w:tcW w:w="750" w:type="pct"/>
            <w:shd w:val="clear" w:color="auto" w:fill="auto"/>
            <w:noWrap/>
            <w:vAlign w:val="center"/>
          </w:tcPr>
          <w:p w14:paraId="1F05E192" w14:textId="16959E00" w:rsidR="00EB67F3" w:rsidRPr="006B1986" w:rsidRDefault="00EB67F3" w:rsidP="00EB67F3">
            <w:pPr>
              <w:jc w:val="right"/>
              <w:rPr>
                <w:rFonts w:ascii="Arial" w:hAnsi="Arial" w:cs="Arial"/>
                <w:sz w:val="18"/>
                <w:szCs w:val="18"/>
              </w:rPr>
            </w:pPr>
            <w:r w:rsidRPr="006B1986">
              <w:rPr>
                <w:rFonts w:ascii="Arial" w:hAnsi="Arial" w:cs="Arial"/>
                <w:sz w:val="18"/>
                <w:szCs w:val="18"/>
              </w:rPr>
              <w:t>$22,800.00</w:t>
            </w:r>
          </w:p>
        </w:tc>
      </w:tr>
      <w:tr w:rsidR="009F1C7F" w:rsidRPr="006B1986" w14:paraId="210902A7" w14:textId="77777777" w:rsidTr="002D2804">
        <w:tblPrEx>
          <w:jc w:val="left"/>
        </w:tblPrEx>
        <w:trPr>
          <w:trHeight w:hRule="exact" w:val="227"/>
        </w:trPr>
        <w:tc>
          <w:tcPr>
            <w:tcW w:w="529" w:type="pct"/>
            <w:shd w:val="clear" w:color="auto" w:fill="auto"/>
          </w:tcPr>
          <w:p w14:paraId="69E5DDEF" w14:textId="2A730D20" w:rsidR="009F1C7F" w:rsidRPr="006B1986" w:rsidRDefault="009F1C7F" w:rsidP="009F1C7F">
            <w:pPr>
              <w:jc w:val="center"/>
              <w:rPr>
                <w:rFonts w:ascii="Arial" w:hAnsi="Arial" w:cs="Arial"/>
                <w:color w:val="000000"/>
                <w:sz w:val="18"/>
                <w:szCs w:val="18"/>
              </w:rPr>
            </w:pPr>
            <w:r w:rsidRPr="006B1986">
              <w:rPr>
                <w:rFonts w:ascii="Arial" w:hAnsi="Arial" w:cs="Arial"/>
                <w:color w:val="000000"/>
                <w:sz w:val="18"/>
                <w:szCs w:val="18"/>
              </w:rPr>
              <w:t>28</w:t>
            </w:r>
          </w:p>
        </w:tc>
        <w:tc>
          <w:tcPr>
            <w:tcW w:w="1666" w:type="pct"/>
            <w:shd w:val="clear" w:color="auto" w:fill="auto"/>
          </w:tcPr>
          <w:p w14:paraId="328011B6" w14:textId="05FED5D1" w:rsidR="009F1C7F" w:rsidRPr="006B1986" w:rsidRDefault="009F1C7F" w:rsidP="009F1C7F">
            <w:pPr>
              <w:rPr>
                <w:rFonts w:ascii="Arial" w:hAnsi="Arial" w:cs="Arial"/>
                <w:b/>
                <w:bCs/>
                <w:color w:val="000000"/>
                <w:sz w:val="18"/>
                <w:szCs w:val="18"/>
              </w:rPr>
            </w:pPr>
            <w:r w:rsidRPr="006B1986">
              <w:rPr>
                <w:rFonts w:ascii="Arial" w:hAnsi="Arial" w:cs="Arial"/>
                <w:b/>
                <w:bCs/>
                <w:color w:val="000000"/>
                <w:sz w:val="18"/>
                <w:szCs w:val="18"/>
              </w:rPr>
              <w:t>Fibra color verde marca Scotch-</w:t>
            </w:r>
            <w:proofErr w:type="spellStart"/>
            <w:r w:rsidRPr="006B1986">
              <w:rPr>
                <w:rFonts w:ascii="Arial" w:hAnsi="Arial" w:cs="Arial"/>
                <w:b/>
                <w:bCs/>
                <w:color w:val="000000"/>
                <w:sz w:val="18"/>
                <w:szCs w:val="18"/>
              </w:rPr>
              <w:t>brite</w:t>
            </w:r>
            <w:proofErr w:type="spellEnd"/>
            <w:r w:rsidRPr="006B1986">
              <w:rPr>
                <w:rFonts w:ascii="Arial" w:hAnsi="Arial" w:cs="Arial"/>
                <w:b/>
                <w:bCs/>
                <w:color w:val="000000"/>
                <w:sz w:val="18"/>
                <w:szCs w:val="18"/>
              </w:rPr>
              <w:t xml:space="preserve"> 3M, No P-96, medidas de 22.9 cm x 15 cm, cuenta con certificación HACCP Antibacterial</w:t>
            </w:r>
          </w:p>
        </w:tc>
        <w:tc>
          <w:tcPr>
            <w:tcW w:w="682" w:type="pct"/>
            <w:shd w:val="clear" w:color="auto" w:fill="auto"/>
            <w:vAlign w:val="center"/>
          </w:tcPr>
          <w:p w14:paraId="76343E91" w14:textId="1C5D6A9A" w:rsidR="009F1C7F" w:rsidRPr="006B1986" w:rsidRDefault="009F1C7F" w:rsidP="009F1C7F">
            <w:pPr>
              <w:jc w:val="center"/>
              <w:rPr>
                <w:rFonts w:ascii="Arial" w:hAnsi="Arial" w:cs="Arial"/>
                <w:color w:val="000000"/>
                <w:sz w:val="18"/>
                <w:szCs w:val="18"/>
              </w:rPr>
            </w:pPr>
            <w:r w:rsidRPr="006B1986">
              <w:rPr>
                <w:rFonts w:ascii="Arial" w:hAnsi="Arial" w:cs="Arial"/>
                <w:color w:val="000000"/>
                <w:sz w:val="18"/>
                <w:szCs w:val="18"/>
              </w:rPr>
              <w:t>Piezas</w:t>
            </w:r>
          </w:p>
        </w:tc>
        <w:tc>
          <w:tcPr>
            <w:tcW w:w="571" w:type="pct"/>
            <w:shd w:val="clear" w:color="auto" w:fill="auto"/>
            <w:vAlign w:val="center"/>
          </w:tcPr>
          <w:p w14:paraId="4D513D81" w14:textId="46CF47D9" w:rsidR="009F1C7F" w:rsidRPr="006B1986" w:rsidRDefault="009F1C7F" w:rsidP="009F1C7F">
            <w:pPr>
              <w:jc w:val="center"/>
              <w:rPr>
                <w:rFonts w:ascii="Arial" w:hAnsi="Arial" w:cs="Arial"/>
                <w:color w:val="000000"/>
                <w:sz w:val="18"/>
                <w:szCs w:val="18"/>
              </w:rPr>
            </w:pPr>
            <w:r w:rsidRPr="006B1986">
              <w:rPr>
                <w:rFonts w:ascii="Arial" w:hAnsi="Arial" w:cs="Arial"/>
                <w:color w:val="000000"/>
                <w:sz w:val="18"/>
                <w:szCs w:val="18"/>
              </w:rPr>
              <w:t>576</w:t>
            </w:r>
          </w:p>
        </w:tc>
        <w:tc>
          <w:tcPr>
            <w:tcW w:w="802" w:type="pct"/>
            <w:shd w:val="clear" w:color="auto" w:fill="auto"/>
            <w:noWrap/>
            <w:vAlign w:val="center"/>
          </w:tcPr>
          <w:p w14:paraId="40B16F61" w14:textId="44E50D68" w:rsidR="009F1C7F" w:rsidRPr="006B1986" w:rsidRDefault="009F1C7F" w:rsidP="009F1C7F">
            <w:pPr>
              <w:jc w:val="right"/>
              <w:rPr>
                <w:rFonts w:ascii="Arial" w:hAnsi="Arial" w:cs="Arial"/>
                <w:color w:val="000000"/>
                <w:sz w:val="18"/>
                <w:szCs w:val="18"/>
              </w:rPr>
            </w:pPr>
            <w:r w:rsidRPr="006B1986">
              <w:rPr>
                <w:rFonts w:ascii="Arial" w:hAnsi="Arial" w:cs="Arial"/>
                <w:color w:val="000000"/>
                <w:sz w:val="18"/>
                <w:szCs w:val="18"/>
              </w:rPr>
              <w:t>$11.40</w:t>
            </w:r>
          </w:p>
        </w:tc>
        <w:tc>
          <w:tcPr>
            <w:tcW w:w="750" w:type="pct"/>
            <w:shd w:val="clear" w:color="auto" w:fill="auto"/>
            <w:noWrap/>
            <w:vAlign w:val="center"/>
          </w:tcPr>
          <w:p w14:paraId="720ABD31" w14:textId="13436359" w:rsidR="009F1C7F" w:rsidRPr="006B1986" w:rsidRDefault="009F1C7F" w:rsidP="009F1C7F">
            <w:pPr>
              <w:jc w:val="right"/>
              <w:rPr>
                <w:rFonts w:ascii="Arial" w:hAnsi="Arial" w:cs="Arial"/>
                <w:sz w:val="18"/>
                <w:szCs w:val="18"/>
              </w:rPr>
            </w:pPr>
            <w:r w:rsidRPr="006B1986">
              <w:rPr>
                <w:rFonts w:ascii="Arial" w:hAnsi="Arial" w:cs="Arial"/>
                <w:sz w:val="18"/>
                <w:szCs w:val="18"/>
              </w:rPr>
              <w:t>$6,566.40</w:t>
            </w:r>
          </w:p>
        </w:tc>
      </w:tr>
      <w:tr w:rsidR="00EB67F3" w:rsidRPr="006B1986" w14:paraId="3DAE2CF0" w14:textId="77777777" w:rsidTr="004C7AB8">
        <w:tblPrEx>
          <w:jc w:val="left"/>
        </w:tblPrEx>
        <w:trPr>
          <w:trHeight w:hRule="exact" w:val="227"/>
        </w:trPr>
        <w:tc>
          <w:tcPr>
            <w:tcW w:w="529" w:type="pct"/>
            <w:shd w:val="clear" w:color="auto" w:fill="auto"/>
          </w:tcPr>
          <w:p w14:paraId="2E84D709" w14:textId="0694FCB2" w:rsidR="00EB67F3" w:rsidRPr="006B1986" w:rsidRDefault="00EB67F3" w:rsidP="00EB67F3">
            <w:pPr>
              <w:jc w:val="center"/>
              <w:rPr>
                <w:rFonts w:ascii="Arial" w:hAnsi="Arial" w:cs="Arial"/>
                <w:sz w:val="18"/>
                <w:szCs w:val="18"/>
              </w:rPr>
            </w:pPr>
            <w:r w:rsidRPr="006B1986">
              <w:rPr>
                <w:rFonts w:ascii="Arial" w:hAnsi="Arial" w:cs="Arial"/>
                <w:color w:val="000000"/>
                <w:sz w:val="18"/>
                <w:szCs w:val="18"/>
              </w:rPr>
              <w:t>29</w:t>
            </w:r>
          </w:p>
        </w:tc>
        <w:tc>
          <w:tcPr>
            <w:tcW w:w="1666" w:type="pct"/>
            <w:shd w:val="clear" w:color="auto" w:fill="auto"/>
          </w:tcPr>
          <w:p w14:paraId="393A3947" w14:textId="1CAEE014" w:rsidR="00EB67F3" w:rsidRPr="006B1986" w:rsidRDefault="00EB67F3" w:rsidP="00EB67F3">
            <w:pPr>
              <w:rPr>
                <w:rFonts w:ascii="Arial" w:hAnsi="Arial" w:cs="Arial"/>
                <w:sz w:val="18"/>
                <w:szCs w:val="18"/>
                <w:lang w:val="es-MX"/>
              </w:rPr>
            </w:pPr>
            <w:r w:rsidRPr="006B1986">
              <w:rPr>
                <w:rFonts w:ascii="Arial" w:hAnsi="Arial" w:cs="Arial"/>
                <w:b/>
                <w:bCs/>
                <w:color w:val="000000"/>
                <w:sz w:val="18"/>
                <w:szCs w:val="18"/>
              </w:rPr>
              <w:t>Fibra metálica, tamaño grande, marca indistinta</w:t>
            </w:r>
          </w:p>
        </w:tc>
        <w:tc>
          <w:tcPr>
            <w:tcW w:w="682" w:type="pct"/>
            <w:shd w:val="clear" w:color="auto" w:fill="auto"/>
            <w:vAlign w:val="center"/>
          </w:tcPr>
          <w:p w14:paraId="09B43DCD" w14:textId="7BD72791" w:rsidR="00EB67F3" w:rsidRPr="006B1986" w:rsidRDefault="00EB67F3" w:rsidP="00EB67F3">
            <w:pPr>
              <w:jc w:val="center"/>
              <w:rPr>
                <w:rFonts w:ascii="Arial" w:hAnsi="Arial" w:cs="Arial"/>
                <w:sz w:val="18"/>
                <w:szCs w:val="18"/>
              </w:rPr>
            </w:pPr>
            <w:r w:rsidRPr="006B1986">
              <w:rPr>
                <w:rFonts w:ascii="Arial" w:hAnsi="Arial" w:cs="Arial"/>
                <w:color w:val="000000"/>
                <w:sz w:val="18"/>
                <w:szCs w:val="18"/>
              </w:rPr>
              <w:t>Piezas</w:t>
            </w:r>
          </w:p>
        </w:tc>
        <w:tc>
          <w:tcPr>
            <w:tcW w:w="571" w:type="pct"/>
            <w:shd w:val="clear" w:color="auto" w:fill="auto"/>
            <w:vAlign w:val="center"/>
          </w:tcPr>
          <w:p w14:paraId="62B38F41" w14:textId="0815F0BF" w:rsidR="00EB67F3" w:rsidRPr="006B1986" w:rsidRDefault="00EB67F3" w:rsidP="00EB67F3">
            <w:pPr>
              <w:jc w:val="center"/>
              <w:rPr>
                <w:rFonts w:ascii="Arial" w:hAnsi="Arial" w:cs="Arial"/>
                <w:sz w:val="18"/>
                <w:szCs w:val="18"/>
              </w:rPr>
            </w:pPr>
            <w:r w:rsidRPr="006B1986">
              <w:rPr>
                <w:rFonts w:ascii="Arial" w:hAnsi="Arial" w:cs="Arial"/>
                <w:color w:val="000000"/>
                <w:sz w:val="18"/>
                <w:szCs w:val="18"/>
              </w:rPr>
              <w:t>200</w:t>
            </w:r>
          </w:p>
        </w:tc>
        <w:tc>
          <w:tcPr>
            <w:tcW w:w="802" w:type="pct"/>
            <w:shd w:val="clear" w:color="auto" w:fill="auto"/>
            <w:noWrap/>
            <w:vAlign w:val="center"/>
          </w:tcPr>
          <w:p w14:paraId="1D8B89C8" w14:textId="04DB1F79" w:rsidR="00EB67F3" w:rsidRPr="006B1986" w:rsidRDefault="00EB67F3" w:rsidP="00EB67F3">
            <w:pPr>
              <w:jc w:val="right"/>
              <w:rPr>
                <w:rFonts w:ascii="Arial" w:hAnsi="Arial" w:cs="Arial"/>
                <w:sz w:val="18"/>
                <w:szCs w:val="18"/>
              </w:rPr>
            </w:pPr>
            <w:r w:rsidRPr="006B1986">
              <w:rPr>
                <w:rFonts w:ascii="Arial" w:hAnsi="Arial" w:cs="Arial"/>
                <w:color w:val="000000"/>
                <w:sz w:val="18"/>
                <w:szCs w:val="18"/>
              </w:rPr>
              <w:t>$5.99</w:t>
            </w:r>
          </w:p>
        </w:tc>
        <w:tc>
          <w:tcPr>
            <w:tcW w:w="750" w:type="pct"/>
            <w:shd w:val="clear" w:color="auto" w:fill="auto"/>
            <w:noWrap/>
            <w:vAlign w:val="center"/>
          </w:tcPr>
          <w:p w14:paraId="0D3176FB" w14:textId="655324A5" w:rsidR="00EB67F3" w:rsidRPr="006B1986" w:rsidRDefault="00EB67F3" w:rsidP="00EB67F3">
            <w:pPr>
              <w:jc w:val="right"/>
              <w:rPr>
                <w:rFonts w:ascii="Arial" w:hAnsi="Arial" w:cs="Arial"/>
                <w:sz w:val="18"/>
                <w:szCs w:val="18"/>
              </w:rPr>
            </w:pPr>
            <w:r w:rsidRPr="006B1986">
              <w:rPr>
                <w:rFonts w:ascii="Arial" w:hAnsi="Arial" w:cs="Arial"/>
                <w:sz w:val="18"/>
                <w:szCs w:val="18"/>
              </w:rPr>
              <w:t>$1,198.00</w:t>
            </w:r>
          </w:p>
        </w:tc>
      </w:tr>
      <w:tr w:rsidR="00164C2C" w:rsidRPr="006B1986" w14:paraId="77E1E2AF" w14:textId="77777777" w:rsidTr="004C7AB8">
        <w:tblPrEx>
          <w:jc w:val="left"/>
        </w:tblPrEx>
        <w:trPr>
          <w:trHeight w:hRule="exact" w:val="227"/>
        </w:trPr>
        <w:tc>
          <w:tcPr>
            <w:tcW w:w="529" w:type="pct"/>
            <w:shd w:val="clear" w:color="auto" w:fill="auto"/>
          </w:tcPr>
          <w:p w14:paraId="18517D54" w14:textId="0991D925" w:rsidR="00164C2C" w:rsidRPr="006B1986" w:rsidRDefault="00164C2C" w:rsidP="00164C2C">
            <w:pPr>
              <w:jc w:val="center"/>
              <w:rPr>
                <w:rFonts w:ascii="Arial" w:hAnsi="Arial" w:cs="Arial"/>
                <w:color w:val="000000"/>
                <w:sz w:val="18"/>
                <w:szCs w:val="18"/>
              </w:rPr>
            </w:pPr>
            <w:r w:rsidRPr="006B1986">
              <w:rPr>
                <w:rFonts w:ascii="Arial" w:hAnsi="Arial" w:cs="Arial"/>
                <w:color w:val="000000"/>
                <w:sz w:val="18"/>
                <w:szCs w:val="18"/>
              </w:rPr>
              <w:t>37</w:t>
            </w:r>
          </w:p>
        </w:tc>
        <w:tc>
          <w:tcPr>
            <w:tcW w:w="1666" w:type="pct"/>
            <w:shd w:val="clear" w:color="auto" w:fill="auto"/>
          </w:tcPr>
          <w:p w14:paraId="0941CCFF" w14:textId="4930D08E" w:rsidR="00164C2C" w:rsidRPr="006B1986" w:rsidRDefault="00164C2C" w:rsidP="00164C2C">
            <w:pPr>
              <w:rPr>
                <w:rFonts w:ascii="Arial" w:hAnsi="Arial" w:cs="Arial"/>
                <w:b/>
                <w:bCs/>
                <w:color w:val="000000"/>
                <w:sz w:val="18"/>
                <w:szCs w:val="18"/>
              </w:rPr>
            </w:pPr>
            <w:r w:rsidRPr="006B1986">
              <w:rPr>
                <w:rFonts w:ascii="Arial" w:hAnsi="Arial" w:cs="Arial"/>
                <w:b/>
                <w:bCs/>
                <w:color w:val="000000"/>
                <w:sz w:val="18"/>
                <w:szCs w:val="18"/>
              </w:rPr>
              <w:t xml:space="preserve">Jalador de plástico para vidrios, intercambiable, medida: 45 cm, marca </w:t>
            </w:r>
            <w:proofErr w:type="spellStart"/>
            <w:r w:rsidRPr="006B1986">
              <w:rPr>
                <w:rFonts w:ascii="Arial" w:hAnsi="Arial" w:cs="Arial"/>
                <w:b/>
                <w:bCs/>
                <w:color w:val="000000"/>
                <w:sz w:val="18"/>
                <w:szCs w:val="18"/>
              </w:rPr>
              <w:t>Pulex</w:t>
            </w:r>
            <w:proofErr w:type="spellEnd"/>
          </w:p>
        </w:tc>
        <w:tc>
          <w:tcPr>
            <w:tcW w:w="682" w:type="pct"/>
            <w:shd w:val="clear" w:color="auto" w:fill="auto"/>
            <w:vAlign w:val="center"/>
          </w:tcPr>
          <w:p w14:paraId="3C61FF12" w14:textId="70BDA941" w:rsidR="00164C2C" w:rsidRPr="006B1986" w:rsidRDefault="00164C2C" w:rsidP="00164C2C">
            <w:pPr>
              <w:jc w:val="center"/>
              <w:rPr>
                <w:rFonts w:ascii="Arial" w:hAnsi="Arial" w:cs="Arial"/>
                <w:color w:val="000000"/>
                <w:sz w:val="18"/>
                <w:szCs w:val="18"/>
              </w:rPr>
            </w:pPr>
            <w:r w:rsidRPr="006B1986">
              <w:rPr>
                <w:rFonts w:ascii="Arial" w:hAnsi="Arial" w:cs="Arial"/>
                <w:color w:val="000000"/>
                <w:sz w:val="18"/>
                <w:szCs w:val="18"/>
              </w:rPr>
              <w:t>Pieza</w:t>
            </w:r>
          </w:p>
        </w:tc>
        <w:tc>
          <w:tcPr>
            <w:tcW w:w="571" w:type="pct"/>
            <w:shd w:val="clear" w:color="auto" w:fill="auto"/>
            <w:vAlign w:val="center"/>
          </w:tcPr>
          <w:p w14:paraId="1683245E" w14:textId="3713225E" w:rsidR="00164C2C" w:rsidRPr="006B1986" w:rsidRDefault="00164C2C" w:rsidP="00164C2C">
            <w:pPr>
              <w:jc w:val="center"/>
              <w:rPr>
                <w:rFonts w:ascii="Arial" w:hAnsi="Arial" w:cs="Arial"/>
                <w:color w:val="000000"/>
                <w:sz w:val="18"/>
                <w:szCs w:val="18"/>
              </w:rPr>
            </w:pPr>
            <w:r w:rsidRPr="006B1986">
              <w:rPr>
                <w:rFonts w:ascii="Arial" w:hAnsi="Arial" w:cs="Arial"/>
                <w:color w:val="000000"/>
                <w:sz w:val="18"/>
                <w:szCs w:val="18"/>
              </w:rPr>
              <w:t>60</w:t>
            </w:r>
          </w:p>
        </w:tc>
        <w:tc>
          <w:tcPr>
            <w:tcW w:w="802" w:type="pct"/>
            <w:shd w:val="clear" w:color="auto" w:fill="auto"/>
            <w:noWrap/>
            <w:vAlign w:val="center"/>
          </w:tcPr>
          <w:p w14:paraId="4016E0EC" w14:textId="31195BB4" w:rsidR="00164C2C" w:rsidRPr="006B1986" w:rsidRDefault="00164C2C" w:rsidP="00164C2C">
            <w:pPr>
              <w:jc w:val="right"/>
              <w:rPr>
                <w:rFonts w:ascii="Arial" w:hAnsi="Arial" w:cs="Arial"/>
                <w:color w:val="000000"/>
                <w:sz w:val="18"/>
                <w:szCs w:val="18"/>
              </w:rPr>
            </w:pPr>
            <w:r w:rsidRPr="006B1986">
              <w:rPr>
                <w:rFonts w:ascii="Arial" w:hAnsi="Arial" w:cs="Arial"/>
                <w:color w:val="000000"/>
                <w:sz w:val="18"/>
                <w:szCs w:val="18"/>
              </w:rPr>
              <w:t>$249.98</w:t>
            </w:r>
          </w:p>
        </w:tc>
        <w:tc>
          <w:tcPr>
            <w:tcW w:w="750" w:type="pct"/>
            <w:shd w:val="clear" w:color="auto" w:fill="auto"/>
            <w:noWrap/>
            <w:vAlign w:val="center"/>
          </w:tcPr>
          <w:p w14:paraId="48BF8F1B" w14:textId="34DFD604" w:rsidR="00164C2C" w:rsidRPr="006B1986" w:rsidRDefault="00164C2C" w:rsidP="00164C2C">
            <w:pPr>
              <w:jc w:val="right"/>
              <w:rPr>
                <w:rFonts w:ascii="Arial" w:hAnsi="Arial" w:cs="Arial"/>
                <w:sz w:val="18"/>
                <w:szCs w:val="18"/>
              </w:rPr>
            </w:pPr>
            <w:r w:rsidRPr="006B1986">
              <w:rPr>
                <w:rFonts w:ascii="Arial" w:hAnsi="Arial" w:cs="Arial"/>
                <w:sz w:val="18"/>
                <w:szCs w:val="18"/>
              </w:rPr>
              <w:t>$14,998.80</w:t>
            </w:r>
          </w:p>
        </w:tc>
      </w:tr>
      <w:tr w:rsidR="00EB67F3" w:rsidRPr="006B1986" w14:paraId="50BA7EE9" w14:textId="77777777" w:rsidTr="004C7AB8">
        <w:tblPrEx>
          <w:jc w:val="left"/>
        </w:tblPrEx>
        <w:trPr>
          <w:trHeight w:hRule="exact" w:val="227"/>
        </w:trPr>
        <w:tc>
          <w:tcPr>
            <w:tcW w:w="529" w:type="pct"/>
            <w:shd w:val="clear" w:color="auto" w:fill="auto"/>
          </w:tcPr>
          <w:p w14:paraId="5DFEBE0A" w14:textId="4CC187A8" w:rsidR="00EB67F3" w:rsidRPr="006B1986" w:rsidRDefault="00EB67F3" w:rsidP="00EB67F3">
            <w:pPr>
              <w:jc w:val="center"/>
              <w:rPr>
                <w:rFonts w:ascii="Arial" w:hAnsi="Arial" w:cs="Arial"/>
                <w:sz w:val="18"/>
                <w:szCs w:val="18"/>
              </w:rPr>
            </w:pPr>
            <w:r w:rsidRPr="006B1986">
              <w:rPr>
                <w:rFonts w:ascii="Arial" w:hAnsi="Arial" w:cs="Arial"/>
                <w:color w:val="000000"/>
                <w:sz w:val="18"/>
                <w:szCs w:val="18"/>
              </w:rPr>
              <w:t>42</w:t>
            </w:r>
          </w:p>
        </w:tc>
        <w:tc>
          <w:tcPr>
            <w:tcW w:w="1666" w:type="pct"/>
            <w:shd w:val="clear" w:color="auto" w:fill="auto"/>
          </w:tcPr>
          <w:p w14:paraId="10CD7115" w14:textId="377E21AE" w:rsidR="00EB67F3" w:rsidRPr="006B1986" w:rsidRDefault="00EB67F3" w:rsidP="00EB67F3">
            <w:pPr>
              <w:rPr>
                <w:rFonts w:ascii="Arial" w:hAnsi="Arial" w:cs="Arial"/>
                <w:sz w:val="18"/>
                <w:szCs w:val="18"/>
              </w:rPr>
            </w:pPr>
            <w:r w:rsidRPr="006B1986">
              <w:rPr>
                <w:rFonts w:ascii="Arial" w:hAnsi="Arial" w:cs="Arial"/>
                <w:b/>
                <w:bCs/>
                <w:color w:val="000000"/>
                <w:sz w:val="18"/>
                <w:szCs w:val="18"/>
              </w:rPr>
              <w:t>Paño de microfibra multiusos, medidas 40cm x 40cm, color y marca indistintos</w:t>
            </w:r>
          </w:p>
        </w:tc>
        <w:tc>
          <w:tcPr>
            <w:tcW w:w="682" w:type="pct"/>
            <w:shd w:val="clear" w:color="auto" w:fill="auto"/>
            <w:vAlign w:val="center"/>
          </w:tcPr>
          <w:p w14:paraId="3477F83D" w14:textId="7CDEEE64" w:rsidR="00EB67F3" w:rsidRPr="006B1986" w:rsidRDefault="00EB67F3" w:rsidP="00EB67F3">
            <w:pPr>
              <w:jc w:val="center"/>
              <w:rPr>
                <w:rFonts w:ascii="Arial" w:hAnsi="Arial" w:cs="Arial"/>
                <w:sz w:val="18"/>
                <w:szCs w:val="18"/>
              </w:rPr>
            </w:pPr>
            <w:r w:rsidRPr="006B1986">
              <w:rPr>
                <w:rFonts w:ascii="Arial" w:hAnsi="Arial" w:cs="Arial"/>
                <w:color w:val="000000"/>
                <w:sz w:val="18"/>
                <w:szCs w:val="18"/>
              </w:rPr>
              <w:t>Pieza</w:t>
            </w:r>
          </w:p>
        </w:tc>
        <w:tc>
          <w:tcPr>
            <w:tcW w:w="571" w:type="pct"/>
            <w:shd w:val="clear" w:color="auto" w:fill="auto"/>
            <w:vAlign w:val="center"/>
          </w:tcPr>
          <w:p w14:paraId="797B0C2E" w14:textId="0F6C7EE6" w:rsidR="00EB67F3" w:rsidRPr="006B1986" w:rsidRDefault="00EB67F3" w:rsidP="00EB67F3">
            <w:pPr>
              <w:jc w:val="center"/>
              <w:rPr>
                <w:rFonts w:ascii="Arial" w:hAnsi="Arial" w:cs="Arial"/>
                <w:sz w:val="18"/>
                <w:szCs w:val="18"/>
              </w:rPr>
            </w:pPr>
            <w:r w:rsidRPr="006B1986">
              <w:rPr>
                <w:rFonts w:ascii="Arial" w:hAnsi="Arial" w:cs="Arial"/>
                <w:color w:val="000000"/>
                <w:sz w:val="18"/>
                <w:szCs w:val="18"/>
              </w:rPr>
              <w:t>1,920</w:t>
            </w:r>
          </w:p>
        </w:tc>
        <w:tc>
          <w:tcPr>
            <w:tcW w:w="802" w:type="pct"/>
            <w:shd w:val="clear" w:color="auto" w:fill="auto"/>
            <w:noWrap/>
            <w:vAlign w:val="center"/>
          </w:tcPr>
          <w:p w14:paraId="008F409E" w14:textId="41B1B6EB" w:rsidR="00EB67F3" w:rsidRPr="006B1986" w:rsidRDefault="00EB67F3" w:rsidP="00EB67F3">
            <w:pPr>
              <w:jc w:val="right"/>
              <w:rPr>
                <w:rFonts w:ascii="Arial" w:hAnsi="Arial" w:cs="Arial"/>
                <w:sz w:val="18"/>
                <w:szCs w:val="18"/>
              </w:rPr>
            </w:pPr>
            <w:r w:rsidRPr="006B1986">
              <w:rPr>
                <w:rFonts w:ascii="Arial" w:hAnsi="Arial" w:cs="Arial"/>
                <w:color w:val="000000"/>
                <w:sz w:val="18"/>
                <w:szCs w:val="18"/>
              </w:rPr>
              <w:t>$7.39</w:t>
            </w:r>
          </w:p>
        </w:tc>
        <w:tc>
          <w:tcPr>
            <w:tcW w:w="750" w:type="pct"/>
            <w:shd w:val="clear" w:color="auto" w:fill="auto"/>
            <w:noWrap/>
            <w:vAlign w:val="center"/>
          </w:tcPr>
          <w:p w14:paraId="12AEA346" w14:textId="59C31B34" w:rsidR="00EB67F3" w:rsidRPr="006B1986" w:rsidRDefault="00EB67F3" w:rsidP="00EB67F3">
            <w:pPr>
              <w:jc w:val="right"/>
              <w:rPr>
                <w:rFonts w:ascii="Arial" w:hAnsi="Arial" w:cs="Arial"/>
                <w:sz w:val="18"/>
                <w:szCs w:val="18"/>
              </w:rPr>
            </w:pPr>
            <w:r w:rsidRPr="006B1986">
              <w:rPr>
                <w:rFonts w:ascii="Arial" w:hAnsi="Arial" w:cs="Arial"/>
                <w:sz w:val="18"/>
                <w:szCs w:val="18"/>
              </w:rPr>
              <w:t>$14,188.80</w:t>
            </w:r>
          </w:p>
        </w:tc>
      </w:tr>
      <w:tr w:rsidR="00164C2C" w:rsidRPr="006B1986" w14:paraId="75BE42CA" w14:textId="77777777" w:rsidTr="004C7AB8">
        <w:tblPrEx>
          <w:jc w:val="left"/>
        </w:tblPrEx>
        <w:trPr>
          <w:trHeight w:hRule="exact" w:val="227"/>
        </w:trPr>
        <w:tc>
          <w:tcPr>
            <w:tcW w:w="529" w:type="pct"/>
            <w:shd w:val="clear" w:color="auto" w:fill="auto"/>
          </w:tcPr>
          <w:p w14:paraId="1486B0B9" w14:textId="3D9791BA" w:rsidR="00164C2C" w:rsidRPr="006B1986" w:rsidRDefault="00164C2C" w:rsidP="00164C2C">
            <w:pPr>
              <w:jc w:val="center"/>
              <w:rPr>
                <w:rFonts w:ascii="Arial" w:hAnsi="Arial" w:cs="Arial"/>
                <w:color w:val="000000"/>
                <w:sz w:val="18"/>
                <w:szCs w:val="18"/>
              </w:rPr>
            </w:pPr>
            <w:r w:rsidRPr="006B1986">
              <w:rPr>
                <w:rFonts w:ascii="Arial" w:hAnsi="Arial" w:cs="Arial"/>
                <w:color w:val="000000"/>
                <w:sz w:val="18"/>
                <w:szCs w:val="18"/>
              </w:rPr>
              <w:t>48</w:t>
            </w:r>
          </w:p>
        </w:tc>
        <w:tc>
          <w:tcPr>
            <w:tcW w:w="1666" w:type="pct"/>
            <w:shd w:val="clear" w:color="auto" w:fill="auto"/>
          </w:tcPr>
          <w:p w14:paraId="0E36693D" w14:textId="0A5897DE" w:rsidR="00164C2C" w:rsidRPr="006B1986" w:rsidRDefault="00164C2C" w:rsidP="00164C2C">
            <w:pPr>
              <w:rPr>
                <w:rFonts w:ascii="Arial" w:hAnsi="Arial" w:cs="Arial"/>
                <w:b/>
                <w:bCs/>
                <w:color w:val="000000"/>
                <w:sz w:val="18"/>
                <w:szCs w:val="18"/>
              </w:rPr>
            </w:pPr>
            <w:r w:rsidRPr="006B1986">
              <w:rPr>
                <w:rFonts w:ascii="Arial" w:hAnsi="Arial" w:cs="Arial"/>
                <w:b/>
                <w:bCs/>
                <w:color w:val="000000"/>
                <w:sz w:val="18"/>
                <w:szCs w:val="18"/>
              </w:rPr>
              <w:t xml:space="preserve">Repuesto de hule para jalador de vidrios, medida de 45cm, marca </w:t>
            </w:r>
            <w:proofErr w:type="spellStart"/>
            <w:r w:rsidRPr="006B1986">
              <w:rPr>
                <w:rFonts w:ascii="Arial" w:hAnsi="Arial" w:cs="Arial"/>
                <w:b/>
                <w:bCs/>
                <w:color w:val="000000"/>
                <w:sz w:val="18"/>
                <w:szCs w:val="18"/>
              </w:rPr>
              <w:t>Pulex</w:t>
            </w:r>
            <w:proofErr w:type="spellEnd"/>
          </w:p>
        </w:tc>
        <w:tc>
          <w:tcPr>
            <w:tcW w:w="682" w:type="pct"/>
            <w:shd w:val="clear" w:color="auto" w:fill="auto"/>
            <w:vAlign w:val="center"/>
          </w:tcPr>
          <w:p w14:paraId="586FF195" w14:textId="03C6DEE4" w:rsidR="00164C2C" w:rsidRPr="006B1986" w:rsidRDefault="00164C2C" w:rsidP="00164C2C">
            <w:pPr>
              <w:jc w:val="center"/>
              <w:rPr>
                <w:rFonts w:ascii="Arial" w:hAnsi="Arial" w:cs="Arial"/>
                <w:color w:val="000000"/>
                <w:sz w:val="18"/>
                <w:szCs w:val="18"/>
              </w:rPr>
            </w:pPr>
            <w:r w:rsidRPr="006B1986">
              <w:rPr>
                <w:rFonts w:ascii="Arial" w:hAnsi="Arial" w:cs="Arial"/>
                <w:color w:val="000000"/>
                <w:sz w:val="18"/>
                <w:szCs w:val="18"/>
              </w:rPr>
              <w:t>Piezas</w:t>
            </w:r>
          </w:p>
        </w:tc>
        <w:tc>
          <w:tcPr>
            <w:tcW w:w="571" w:type="pct"/>
            <w:shd w:val="clear" w:color="auto" w:fill="auto"/>
            <w:vAlign w:val="center"/>
          </w:tcPr>
          <w:p w14:paraId="5993CDF6" w14:textId="7F618FFD" w:rsidR="00164C2C" w:rsidRPr="006B1986" w:rsidRDefault="00164C2C" w:rsidP="00164C2C">
            <w:pPr>
              <w:jc w:val="center"/>
              <w:rPr>
                <w:rFonts w:ascii="Arial" w:hAnsi="Arial" w:cs="Arial"/>
                <w:color w:val="000000"/>
                <w:sz w:val="18"/>
                <w:szCs w:val="18"/>
              </w:rPr>
            </w:pPr>
            <w:r w:rsidRPr="006B1986">
              <w:rPr>
                <w:rFonts w:ascii="Arial" w:hAnsi="Arial" w:cs="Arial"/>
                <w:color w:val="000000"/>
                <w:sz w:val="18"/>
                <w:szCs w:val="18"/>
              </w:rPr>
              <w:t>100</w:t>
            </w:r>
          </w:p>
        </w:tc>
        <w:tc>
          <w:tcPr>
            <w:tcW w:w="802" w:type="pct"/>
            <w:shd w:val="clear" w:color="auto" w:fill="auto"/>
            <w:noWrap/>
            <w:vAlign w:val="center"/>
          </w:tcPr>
          <w:p w14:paraId="16513D06" w14:textId="74C9D79B" w:rsidR="00164C2C" w:rsidRPr="006B1986" w:rsidRDefault="00164C2C" w:rsidP="00164C2C">
            <w:pPr>
              <w:jc w:val="right"/>
              <w:rPr>
                <w:rFonts w:ascii="Arial" w:hAnsi="Arial" w:cs="Arial"/>
                <w:color w:val="000000"/>
                <w:sz w:val="18"/>
                <w:szCs w:val="18"/>
              </w:rPr>
            </w:pPr>
            <w:r w:rsidRPr="006B1986">
              <w:rPr>
                <w:rFonts w:ascii="Arial" w:hAnsi="Arial" w:cs="Arial"/>
                <w:color w:val="000000"/>
                <w:sz w:val="18"/>
                <w:szCs w:val="18"/>
              </w:rPr>
              <w:t>$49.50</w:t>
            </w:r>
          </w:p>
        </w:tc>
        <w:tc>
          <w:tcPr>
            <w:tcW w:w="750" w:type="pct"/>
            <w:shd w:val="clear" w:color="auto" w:fill="auto"/>
            <w:noWrap/>
            <w:vAlign w:val="center"/>
          </w:tcPr>
          <w:p w14:paraId="459EBCD0" w14:textId="7E61555C" w:rsidR="00164C2C" w:rsidRPr="006B1986" w:rsidRDefault="00164C2C" w:rsidP="00164C2C">
            <w:pPr>
              <w:jc w:val="right"/>
              <w:rPr>
                <w:rFonts w:ascii="Arial" w:hAnsi="Arial" w:cs="Arial"/>
                <w:sz w:val="18"/>
                <w:szCs w:val="18"/>
              </w:rPr>
            </w:pPr>
            <w:r w:rsidRPr="006B1986">
              <w:rPr>
                <w:rFonts w:ascii="Arial" w:hAnsi="Arial" w:cs="Arial"/>
                <w:sz w:val="18"/>
                <w:szCs w:val="18"/>
              </w:rPr>
              <w:t>$4,950.00</w:t>
            </w:r>
          </w:p>
        </w:tc>
      </w:tr>
      <w:tr w:rsidR="00EB67F3" w:rsidRPr="006B1986" w14:paraId="103C03FF" w14:textId="77777777" w:rsidTr="004C7AB8">
        <w:tblPrEx>
          <w:jc w:val="left"/>
        </w:tblPrEx>
        <w:trPr>
          <w:trHeight w:hRule="exact" w:val="227"/>
        </w:trPr>
        <w:tc>
          <w:tcPr>
            <w:tcW w:w="529" w:type="pct"/>
            <w:shd w:val="clear" w:color="auto" w:fill="auto"/>
          </w:tcPr>
          <w:p w14:paraId="1DA384C1" w14:textId="504CE7BD" w:rsidR="00EB67F3" w:rsidRPr="006B1986" w:rsidRDefault="00EB67F3" w:rsidP="00EB67F3">
            <w:pPr>
              <w:jc w:val="center"/>
              <w:rPr>
                <w:rFonts w:ascii="Arial" w:hAnsi="Arial" w:cs="Arial"/>
                <w:sz w:val="18"/>
                <w:szCs w:val="18"/>
              </w:rPr>
            </w:pPr>
            <w:r w:rsidRPr="006B1986">
              <w:rPr>
                <w:rFonts w:ascii="Arial" w:hAnsi="Arial" w:cs="Arial"/>
                <w:color w:val="000000"/>
                <w:sz w:val="18"/>
                <w:szCs w:val="18"/>
              </w:rPr>
              <w:t>51</w:t>
            </w:r>
          </w:p>
        </w:tc>
        <w:tc>
          <w:tcPr>
            <w:tcW w:w="1666" w:type="pct"/>
            <w:shd w:val="clear" w:color="auto" w:fill="auto"/>
          </w:tcPr>
          <w:p w14:paraId="2528A2A7" w14:textId="3163219E" w:rsidR="00EB67F3" w:rsidRPr="006B1986" w:rsidRDefault="00EB67F3" w:rsidP="00EB67F3">
            <w:pPr>
              <w:rPr>
                <w:rFonts w:ascii="Arial" w:hAnsi="Arial" w:cs="Arial"/>
                <w:sz w:val="18"/>
                <w:szCs w:val="18"/>
              </w:rPr>
            </w:pPr>
            <w:proofErr w:type="spellStart"/>
            <w:r w:rsidRPr="006B1986">
              <w:rPr>
                <w:rFonts w:ascii="Arial" w:hAnsi="Arial" w:cs="Arial"/>
                <w:b/>
                <w:bCs/>
                <w:color w:val="000000"/>
                <w:sz w:val="18"/>
                <w:szCs w:val="18"/>
              </w:rPr>
              <w:t>Sarricida</w:t>
            </w:r>
            <w:proofErr w:type="spellEnd"/>
            <w:r w:rsidRPr="006B1986">
              <w:rPr>
                <w:rFonts w:ascii="Arial" w:hAnsi="Arial" w:cs="Arial"/>
                <w:b/>
                <w:bCs/>
                <w:color w:val="000000"/>
                <w:sz w:val="18"/>
                <w:szCs w:val="18"/>
              </w:rPr>
              <w:t xml:space="preserve"> en gel, amigable con el medio ambiente, marca indistinta, presentación: 1 litro</w:t>
            </w:r>
          </w:p>
        </w:tc>
        <w:tc>
          <w:tcPr>
            <w:tcW w:w="682" w:type="pct"/>
            <w:shd w:val="clear" w:color="auto" w:fill="auto"/>
            <w:vAlign w:val="center"/>
          </w:tcPr>
          <w:p w14:paraId="22F49F89" w14:textId="430D69B7" w:rsidR="00EB67F3" w:rsidRPr="006B1986" w:rsidRDefault="00EB67F3" w:rsidP="00EB67F3">
            <w:pPr>
              <w:jc w:val="center"/>
              <w:rPr>
                <w:rFonts w:ascii="Arial" w:hAnsi="Arial" w:cs="Arial"/>
                <w:sz w:val="18"/>
                <w:szCs w:val="18"/>
              </w:rPr>
            </w:pPr>
            <w:r w:rsidRPr="006B1986">
              <w:rPr>
                <w:rFonts w:ascii="Arial" w:hAnsi="Arial" w:cs="Arial"/>
                <w:color w:val="000000"/>
                <w:sz w:val="18"/>
                <w:szCs w:val="18"/>
              </w:rPr>
              <w:t>Piezas</w:t>
            </w:r>
          </w:p>
        </w:tc>
        <w:tc>
          <w:tcPr>
            <w:tcW w:w="571" w:type="pct"/>
            <w:shd w:val="clear" w:color="auto" w:fill="auto"/>
            <w:vAlign w:val="center"/>
          </w:tcPr>
          <w:p w14:paraId="1D990D75" w14:textId="749D579C" w:rsidR="00EB67F3" w:rsidRPr="006B1986" w:rsidRDefault="00EB67F3" w:rsidP="00EB67F3">
            <w:pPr>
              <w:jc w:val="center"/>
              <w:rPr>
                <w:rFonts w:ascii="Arial" w:hAnsi="Arial" w:cs="Arial"/>
                <w:sz w:val="18"/>
                <w:szCs w:val="18"/>
              </w:rPr>
            </w:pPr>
            <w:r w:rsidRPr="006B1986">
              <w:rPr>
                <w:rFonts w:ascii="Arial" w:hAnsi="Arial" w:cs="Arial"/>
                <w:color w:val="000000"/>
                <w:sz w:val="18"/>
                <w:szCs w:val="18"/>
              </w:rPr>
              <w:t>200</w:t>
            </w:r>
          </w:p>
        </w:tc>
        <w:tc>
          <w:tcPr>
            <w:tcW w:w="802" w:type="pct"/>
            <w:shd w:val="clear" w:color="auto" w:fill="auto"/>
            <w:noWrap/>
            <w:vAlign w:val="center"/>
          </w:tcPr>
          <w:p w14:paraId="13A60E4F" w14:textId="2CF77ED2" w:rsidR="00EB67F3" w:rsidRPr="006B1986" w:rsidRDefault="00EB67F3" w:rsidP="00EB67F3">
            <w:pPr>
              <w:jc w:val="right"/>
              <w:rPr>
                <w:rFonts w:ascii="Arial" w:hAnsi="Arial" w:cs="Arial"/>
                <w:sz w:val="18"/>
                <w:szCs w:val="18"/>
              </w:rPr>
            </w:pPr>
            <w:r w:rsidRPr="006B1986">
              <w:rPr>
                <w:rFonts w:ascii="Arial" w:hAnsi="Arial" w:cs="Arial"/>
                <w:color w:val="000000"/>
                <w:sz w:val="18"/>
                <w:szCs w:val="18"/>
              </w:rPr>
              <w:t>$32.60</w:t>
            </w:r>
          </w:p>
        </w:tc>
        <w:tc>
          <w:tcPr>
            <w:tcW w:w="750" w:type="pct"/>
            <w:shd w:val="clear" w:color="auto" w:fill="auto"/>
            <w:noWrap/>
            <w:vAlign w:val="center"/>
          </w:tcPr>
          <w:p w14:paraId="647FA724" w14:textId="2DC90B77" w:rsidR="00EB67F3" w:rsidRPr="006B1986" w:rsidRDefault="00EB67F3" w:rsidP="00EB67F3">
            <w:pPr>
              <w:jc w:val="right"/>
              <w:rPr>
                <w:rFonts w:ascii="Arial" w:hAnsi="Arial" w:cs="Arial"/>
                <w:sz w:val="18"/>
                <w:szCs w:val="18"/>
              </w:rPr>
            </w:pPr>
            <w:r w:rsidRPr="006B1986">
              <w:rPr>
                <w:rFonts w:ascii="Arial" w:hAnsi="Arial" w:cs="Arial"/>
                <w:sz w:val="18"/>
                <w:szCs w:val="18"/>
              </w:rPr>
              <w:t>$6,520.00</w:t>
            </w:r>
          </w:p>
        </w:tc>
      </w:tr>
      <w:tr w:rsidR="00EB67F3" w:rsidRPr="006B1986" w14:paraId="4DD8F3FF" w14:textId="77777777" w:rsidTr="004C7AB8">
        <w:tblPrEx>
          <w:jc w:val="left"/>
        </w:tblPrEx>
        <w:trPr>
          <w:trHeight w:hRule="exact" w:val="227"/>
        </w:trPr>
        <w:tc>
          <w:tcPr>
            <w:tcW w:w="529" w:type="pct"/>
            <w:shd w:val="clear" w:color="auto" w:fill="auto"/>
          </w:tcPr>
          <w:p w14:paraId="69720109" w14:textId="5336FC79" w:rsidR="00EB67F3" w:rsidRPr="006B1986" w:rsidRDefault="00EB67F3" w:rsidP="00EB67F3">
            <w:pPr>
              <w:jc w:val="center"/>
              <w:rPr>
                <w:rFonts w:ascii="Arial" w:hAnsi="Arial" w:cs="Arial"/>
                <w:sz w:val="18"/>
                <w:szCs w:val="18"/>
              </w:rPr>
            </w:pPr>
            <w:r w:rsidRPr="006B1986">
              <w:rPr>
                <w:rFonts w:ascii="Arial" w:hAnsi="Arial" w:cs="Arial"/>
                <w:color w:val="000000"/>
                <w:sz w:val="18"/>
                <w:szCs w:val="18"/>
              </w:rPr>
              <w:t>67</w:t>
            </w:r>
          </w:p>
        </w:tc>
        <w:tc>
          <w:tcPr>
            <w:tcW w:w="1666" w:type="pct"/>
            <w:shd w:val="clear" w:color="auto" w:fill="auto"/>
          </w:tcPr>
          <w:p w14:paraId="559EA756" w14:textId="7F809115" w:rsidR="00EB67F3" w:rsidRPr="006B1986" w:rsidRDefault="00EB67F3" w:rsidP="00EB67F3">
            <w:pPr>
              <w:rPr>
                <w:rFonts w:ascii="Arial" w:hAnsi="Arial" w:cs="Arial"/>
                <w:sz w:val="18"/>
                <w:szCs w:val="18"/>
                <w:lang w:val="es-MX"/>
              </w:rPr>
            </w:pPr>
            <w:r w:rsidRPr="006B1986">
              <w:rPr>
                <w:rFonts w:ascii="Arial" w:hAnsi="Arial" w:cs="Arial"/>
                <w:b/>
                <w:bCs/>
                <w:color w:val="000000"/>
                <w:sz w:val="18"/>
                <w:szCs w:val="18"/>
              </w:rPr>
              <w:t>Detergente en polvo, marca Roma, biodegradable, presentación: bolsa de 10kg</w:t>
            </w:r>
          </w:p>
        </w:tc>
        <w:tc>
          <w:tcPr>
            <w:tcW w:w="682" w:type="pct"/>
            <w:shd w:val="clear" w:color="auto" w:fill="auto"/>
            <w:vAlign w:val="center"/>
          </w:tcPr>
          <w:p w14:paraId="42866BC1" w14:textId="024ADEC0" w:rsidR="00EB67F3" w:rsidRPr="006B1986" w:rsidRDefault="00EB67F3" w:rsidP="00EB67F3">
            <w:pPr>
              <w:jc w:val="center"/>
              <w:rPr>
                <w:rFonts w:ascii="Arial" w:hAnsi="Arial" w:cs="Arial"/>
                <w:sz w:val="18"/>
                <w:szCs w:val="18"/>
              </w:rPr>
            </w:pPr>
            <w:r w:rsidRPr="006B1986">
              <w:rPr>
                <w:rFonts w:ascii="Arial" w:hAnsi="Arial" w:cs="Arial"/>
                <w:color w:val="000000"/>
                <w:sz w:val="18"/>
                <w:szCs w:val="18"/>
              </w:rPr>
              <w:t>Bolsa de 10 kg</w:t>
            </w:r>
          </w:p>
        </w:tc>
        <w:tc>
          <w:tcPr>
            <w:tcW w:w="571" w:type="pct"/>
            <w:shd w:val="clear" w:color="auto" w:fill="auto"/>
            <w:vAlign w:val="center"/>
          </w:tcPr>
          <w:p w14:paraId="39E098F7" w14:textId="0D5012A4" w:rsidR="00EB67F3" w:rsidRPr="006B1986" w:rsidRDefault="00EB67F3" w:rsidP="00EB67F3">
            <w:pPr>
              <w:jc w:val="center"/>
              <w:rPr>
                <w:rFonts w:ascii="Arial" w:hAnsi="Arial" w:cs="Arial"/>
                <w:sz w:val="18"/>
                <w:szCs w:val="18"/>
              </w:rPr>
            </w:pPr>
            <w:r w:rsidRPr="006B1986">
              <w:rPr>
                <w:rFonts w:ascii="Arial" w:hAnsi="Arial" w:cs="Arial"/>
                <w:color w:val="000000"/>
                <w:sz w:val="18"/>
                <w:szCs w:val="18"/>
              </w:rPr>
              <w:t>25</w:t>
            </w:r>
          </w:p>
        </w:tc>
        <w:tc>
          <w:tcPr>
            <w:tcW w:w="802" w:type="pct"/>
            <w:shd w:val="clear" w:color="auto" w:fill="auto"/>
            <w:noWrap/>
            <w:vAlign w:val="center"/>
          </w:tcPr>
          <w:p w14:paraId="78590B00" w14:textId="14C9B185" w:rsidR="00EB67F3" w:rsidRPr="006B1986" w:rsidRDefault="00EB67F3" w:rsidP="00EB67F3">
            <w:pPr>
              <w:jc w:val="right"/>
              <w:rPr>
                <w:rFonts w:ascii="Arial" w:hAnsi="Arial" w:cs="Arial"/>
                <w:sz w:val="18"/>
                <w:szCs w:val="18"/>
              </w:rPr>
            </w:pPr>
            <w:r w:rsidRPr="006B1986">
              <w:rPr>
                <w:rFonts w:ascii="Arial" w:hAnsi="Arial" w:cs="Arial"/>
                <w:color w:val="000000"/>
                <w:sz w:val="18"/>
                <w:szCs w:val="18"/>
              </w:rPr>
              <w:t>$304.00</w:t>
            </w:r>
          </w:p>
        </w:tc>
        <w:tc>
          <w:tcPr>
            <w:tcW w:w="750" w:type="pct"/>
            <w:shd w:val="clear" w:color="auto" w:fill="auto"/>
            <w:noWrap/>
            <w:vAlign w:val="center"/>
          </w:tcPr>
          <w:p w14:paraId="0B0805F3" w14:textId="18ABF444" w:rsidR="00EB67F3" w:rsidRPr="006B1986" w:rsidRDefault="00EB67F3" w:rsidP="00EB67F3">
            <w:pPr>
              <w:jc w:val="right"/>
              <w:rPr>
                <w:rFonts w:ascii="Arial" w:hAnsi="Arial" w:cs="Arial"/>
                <w:sz w:val="18"/>
                <w:szCs w:val="18"/>
              </w:rPr>
            </w:pPr>
            <w:r w:rsidRPr="006B1986">
              <w:rPr>
                <w:rFonts w:ascii="Arial" w:hAnsi="Arial" w:cs="Arial"/>
                <w:sz w:val="18"/>
                <w:szCs w:val="18"/>
              </w:rPr>
              <w:t>$7,600.00</w:t>
            </w:r>
          </w:p>
        </w:tc>
      </w:tr>
      <w:tr w:rsidR="009F1C7F" w:rsidRPr="006B1986" w14:paraId="5C2693AA" w14:textId="77777777" w:rsidTr="002D2804">
        <w:tblPrEx>
          <w:jc w:val="left"/>
        </w:tblPrEx>
        <w:trPr>
          <w:trHeight w:hRule="exact" w:val="227"/>
        </w:trPr>
        <w:tc>
          <w:tcPr>
            <w:tcW w:w="529" w:type="pct"/>
            <w:shd w:val="clear" w:color="auto" w:fill="auto"/>
          </w:tcPr>
          <w:p w14:paraId="65B4F49C" w14:textId="2A9CAC78" w:rsidR="009F1C7F" w:rsidRPr="006B1986" w:rsidRDefault="009F1C7F" w:rsidP="009F1C7F">
            <w:pPr>
              <w:jc w:val="center"/>
              <w:rPr>
                <w:rFonts w:ascii="Arial" w:hAnsi="Arial" w:cs="Arial"/>
                <w:color w:val="000000"/>
                <w:sz w:val="18"/>
                <w:szCs w:val="18"/>
              </w:rPr>
            </w:pPr>
            <w:r w:rsidRPr="006B1986">
              <w:rPr>
                <w:rFonts w:ascii="Arial" w:hAnsi="Arial" w:cs="Arial"/>
                <w:color w:val="000000"/>
                <w:sz w:val="18"/>
                <w:szCs w:val="18"/>
              </w:rPr>
              <w:t>70</w:t>
            </w:r>
          </w:p>
        </w:tc>
        <w:tc>
          <w:tcPr>
            <w:tcW w:w="1666" w:type="pct"/>
            <w:shd w:val="clear" w:color="auto" w:fill="auto"/>
          </w:tcPr>
          <w:p w14:paraId="6A18F4EA" w14:textId="3F08EBD0" w:rsidR="009F1C7F" w:rsidRPr="006B1986" w:rsidRDefault="009F1C7F" w:rsidP="009F1C7F">
            <w:pPr>
              <w:rPr>
                <w:rFonts w:ascii="Arial" w:hAnsi="Arial" w:cs="Arial"/>
                <w:b/>
                <w:bCs/>
                <w:color w:val="000000"/>
                <w:sz w:val="18"/>
                <w:szCs w:val="18"/>
              </w:rPr>
            </w:pPr>
            <w:r w:rsidRPr="006B1986">
              <w:rPr>
                <w:rFonts w:ascii="Arial" w:hAnsi="Arial" w:cs="Arial"/>
                <w:b/>
                <w:bCs/>
                <w:color w:val="000000"/>
                <w:sz w:val="18"/>
                <w:szCs w:val="18"/>
              </w:rPr>
              <w:t>Fibra color verde marca Scotch-</w:t>
            </w:r>
            <w:proofErr w:type="spellStart"/>
            <w:r w:rsidRPr="006B1986">
              <w:rPr>
                <w:rFonts w:ascii="Arial" w:hAnsi="Arial" w:cs="Arial"/>
                <w:b/>
                <w:bCs/>
                <w:color w:val="000000"/>
                <w:sz w:val="18"/>
                <w:szCs w:val="18"/>
              </w:rPr>
              <w:t>brite</w:t>
            </w:r>
            <w:proofErr w:type="spellEnd"/>
            <w:r w:rsidRPr="006B1986">
              <w:rPr>
                <w:rFonts w:ascii="Arial" w:hAnsi="Arial" w:cs="Arial"/>
                <w:b/>
                <w:bCs/>
                <w:color w:val="000000"/>
                <w:sz w:val="18"/>
                <w:szCs w:val="18"/>
              </w:rPr>
              <w:t xml:space="preserve"> 3M, No P-96, medidas de 22.9 cm x 15 cm, cuenta con certificación HACCP Antibacterial</w:t>
            </w:r>
          </w:p>
        </w:tc>
        <w:tc>
          <w:tcPr>
            <w:tcW w:w="682" w:type="pct"/>
            <w:shd w:val="clear" w:color="auto" w:fill="auto"/>
            <w:vAlign w:val="center"/>
          </w:tcPr>
          <w:p w14:paraId="5A78A998" w14:textId="544B6E5E" w:rsidR="009F1C7F" w:rsidRPr="006B1986" w:rsidRDefault="009F1C7F" w:rsidP="009F1C7F">
            <w:pPr>
              <w:jc w:val="center"/>
              <w:rPr>
                <w:rFonts w:ascii="Arial" w:hAnsi="Arial" w:cs="Arial"/>
                <w:color w:val="000000"/>
                <w:sz w:val="18"/>
                <w:szCs w:val="18"/>
              </w:rPr>
            </w:pPr>
            <w:r w:rsidRPr="006B1986">
              <w:rPr>
                <w:rFonts w:ascii="Arial" w:hAnsi="Arial" w:cs="Arial"/>
                <w:color w:val="000000"/>
                <w:sz w:val="18"/>
                <w:szCs w:val="18"/>
              </w:rPr>
              <w:t>Pieza</w:t>
            </w:r>
          </w:p>
        </w:tc>
        <w:tc>
          <w:tcPr>
            <w:tcW w:w="571" w:type="pct"/>
            <w:shd w:val="clear" w:color="auto" w:fill="auto"/>
            <w:vAlign w:val="center"/>
          </w:tcPr>
          <w:p w14:paraId="620F1E55" w14:textId="6CD5E3E3" w:rsidR="009F1C7F" w:rsidRPr="006B1986" w:rsidRDefault="009F1C7F" w:rsidP="009F1C7F">
            <w:pPr>
              <w:jc w:val="center"/>
              <w:rPr>
                <w:rFonts w:ascii="Arial" w:hAnsi="Arial" w:cs="Arial"/>
                <w:color w:val="000000"/>
                <w:sz w:val="18"/>
                <w:szCs w:val="18"/>
              </w:rPr>
            </w:pPr>
            <w:r w:rsidRPr="006B1986">
              <w:rPr>
                <w:rFonts w:ascii="Arial" w:hAnsi="Arial" w:cs="Arial"/>
                <w:color w:val="000000"/>
                <w:sz w:val="18"/>
                <w:szCs w:val="18"/>
              </w:rPr>
              <w:t>288</w:t>
            </w:r>
          </w:p>
        </w:tc>
        <w:tc>
          <w:tcPr>
            <w:tcW w:w="802" w:type="pct"/>
            <w:shd w:val="clear" w:color="auto" w:fill="auto"/>
            <w:noWrap/>
            <w:vAlign w:val="center"/>
          </w:tcPr>
          <w:p w14:paraId="790B9537" w14:textId="6C3FD46A" w:rsidR="009F1C7F" w:rsidRPr="006B1986" w:rsidRDefault="009F1C7F" w:rsidP="009F1C7F">
            <w:pPr>
              <w:jc w:val="right"/>
              <w:rPr>
                <w:rFonts w:ascii="Arial" w:hAnsi="Arial" w:cs="Arial"/>
                <w:color w:val="000000"/>
                <w:sz w:val="18"/>
                <w:szCs w:val="18"/>
              </w:rPr>
            </w:pPr>
            <w:r w:rsidRPr="006B1986">
              <w:rPr>
                <w:rFonts w:ascii="Arial" w:hAnsi="Arial" w:cs="Arial"/>
                <w:color w:val="000000"/>
                <w:sz w:val="18"/>
                <w:szCs w:val="18"/>
              </w:rPr>
              <w:t>$11.40</w:t>
            </w:r>
          </w:p>
        </w:tc>
        <w:tc>
          <w:tcPr>
            <w:tcW w:w="750" w:type="pct"/>
            <w:shd w:val="clear" w:color="auto" w:fill="auto"/>
            <w:noWrap/>
            <w:vAlign w:val="center"/>
          </w:tcPr>
          <w:p w14:paraId="4C68663A" w14:textId="054A0318" w:rsidR="009F1C7F" w:rsidRPr="006B1986" w:rsidRDefault="009F1C7F" w:rsidP="009F1C7F">
            <w:pPr>
              <w:jc w:val="right"/>
              <w:rPr>
                <w:rFonts w:ascii="Arial" w:hAnsi="Arial" w:cs="Arial"/>
                <w:sz w:val="18"/>
                <w:szCs w:val="18"/>
              </w:rPr>
            </w:pPr>
            <w:r w:rsidRPr="006B1986">
              <w:rPr>
                <w:rFonts w:ascii="Arial" w:hAnsi="Arial" w:cs="Arial"/>
                <w:sz w:val="18"/>
                <w:szCs w:val="18"/>
              </w:rPr>
              <w:t>$3,283.20</w:t>
            </w:r>
          </w:p>
        </w:tc>
      </w:tr>
      <w:tr w:rsidR="00EB67F3" w:rsidRPr="006B1986" w14:paraId="7E329ADA" w14:textId="77777777" w:rsidTr="004C7AB8">
        <w:tblPrEx>
          <w:jc w:val="left"/>
        </w:tblPrEx>
        <w:trPr>
          <w:trHeight w:hRule="exact" w:val="227"/>
        </w:trPr>
        <w:tc>
          <w:tcPr>
            <w:tcW w:w="529" w:type="pct"/>
            <w:shd w:val="clear" w:color="auto" w:fill="auto"/>
          </w:tcPr>
          <w:p w14:paraId="17156ABC" w14:textId="53E7DB78" w:rsidR="00EB67F3" w:rsidRPr="006B1986" w:rsidRDefault="00EB67F3" w:rsidP="00EB67F3">
            <w:pPr>
              <w:jc w:val="center"/>
              <w:rPr>
                <w:rFonts w:ascii="Arial" w:hAnsi="Arial" w:cs="Arial"/>
                <w:sz w:val="18"/>
                <w:szCs w:val="18"/>
              </w:rPr>
            </w:pPr>
            <w:r w:rsidRPr="006B1986">
              <w:rPr>
                <w:rFonts w:ascii="Arial" w:hAnsi="Arial" w:cs="Arial"/>
                <w:color w:val="000000"/>
                <w:sz w:val="18"/>
                <w:szCs w:val="18"/>
              </w:rPr>
              <w:t>79</w:t>
            </w:r>
          </w:p>
        </w:tc>
        <w:tc>
          <w:tcPr>
            <w:tcW w:w="1666" w:type="pct"/>
            <w:shd w:val="clear" w:color="auto" w:fill="auto"/>
          </w:tcPr>
          <w:p w14:paraId="2BAC73C2" w14:textId="00DB7CC7" w:rsidR="00EB67F3" w:rsidRPr="006B1986" w:rsidRDefault="00EB67F3" w:rsidP="00EB67F3">
            <w:pPr>
              <w:rPr>
                <w:rFonts w:ascii="Arial" w:hAnsi="Arial" w:cs="Arial"/>
                <w:sz w:val="18"/>
                <w:szCs w:val="18"/>
                <w:lang w:val="es-MX"/>
              </w:rPr>
            </w:pPr>
            <w:r w:rsidRPr="006B1986">
              <w:rPr>
                <w:rFonts w:ascii="Arial" w:hAnsi="Arial" w:cs="Arial"/>
                <w:b/>
                <w:bCs/>
                <w:color w:val="000000"/>
                <w:sz w:val="18"/>
                <w:szCs w:val="18"/>
              </w:rPr>
              <w:t xml:space="preserve">Paño de microfibra multiusos, medidas 40cm x 40cm, color </w:t>
            </w:r>
            <w:proofErr w:type="gramStart"/>
            <w:r w:rsidRPr="006B1986">
              <w:rPr>
                <w:rFonts w:ascii="Arial" w:hAnsi="Arial" w:cs="Arial"/>
                <w:b/>
                <w:bCs/>
                <w:color w:val="000000"/>
                <w:sz w:val="18"/>
                <w:szCs w:val="18"/>
              </w:rPr>
              <w:t>y  marca</w:t>
            </w:r>
            <w:proofErr w:type="gramEnd"/>
            <w:r w:rsidRPr="006B1986">
              <w:rPr>
                <w:rFonts w:ascii="Arial" w:hAnsi="Arial" w:cs="Arial"/>
                <w:b/>
                <w:bCs/>
                <w:color w:val="000000"/>
                <w:sz w:val="18"/>
                <w:szCs w:val="18"/>
              </w:rPr>
              <w:t xml:space="preserve"> indistintos</w:t>
            </w:r>
          </w:p>
        </w:tc>
        <w:tc>
          <w:tcPr>
            <w:tcW w:w="682" w:type="pct"/>
            <w:shd w:val="clear" w:color="auto" w:fill="auto"/>
            <w:vAlign w:val="center"/>
          </w:tcPr>
          <w:p w14:paraId="11E19B91" w14:textId="7F4EA1F3" w:rsidR="00EB67F3" w:rsidRPr="006B1986" w:rsidRDefault="00EB67F3" w:rsidP="00EB67F3">
            <w:pPr>
              <w:jc w:val="center"/>
              <w:rPr>
                <w:rFonts w:ascii="Arial" w:hAnsi="Arial" w:cs="Arial"/>
                <w:sz w:val="18"/>
                <w:szCs w:val="18"/>
              </w:rPr>
            </w:pPr>
            <w:r w:rsidRPr="006B1986">
              <w:rPr>
                <w:rFonts w:ascii="Arial" w:hAnsi="Arial" w:cs="Arial"/>
                <w:color w:val="000000"/>
                <w:sz w:val="18"/>
                <w:szCs w:val="18"/>
              </w:rPr>
              <w:t>Pieza</w:t>
            </w:r>
          </w:p>
        </w:tc>
        <w:tc>
          <w:tcPr>
            <w:tcW w:w="571" w:type="pct"/>
            <w:shd w:val="clear" w:color="auto" w:fill="auto"/>
            <w:vAlign w:val="center"/>
          </w:tcPr>
          <w:p w14:paraId="1719C519" w14:textId="06A7E84F" w:rsidR="00EB67F3" w:rsidRPr="006B1986" w:rsidRDefault="00EB67F3" w:rsidP="00EB67F3">
            <w:pPr>
              <w:jc w:val="center"/>
              <w:rPr>
                <w:rFonts w:ascii="Arial" w:hAnsi="Arial" w:cs="Arial"/>
                <w:sz w:val="18"/>
                <w:szCs w:val="18"/>
              </w:rPr>
            </w:pPr>
            <w:r w:rsidRPr="006B1986">
              <w:rPr>
                <w:rFonts w:ascii="Arial" w:hAnsi="Arial" w:cs="Arial"/>
                <w:color w:val="000000"/>
                <w:sz w:val="18"/>
                <w:szCs w:val="18"/>
              </w:rPr>
              <w:t>288</w:t>
            </w:r>
          </w:p>
        </w:tc>
        <w:tc>
          <w:tcPr>
            <w:tcW w:w="802" w:type="pct"/>
            <w:shd w:val="clear" w:color="auto" w:fill="auto"/>
            <w:noWrap/>
            <w:vAlign w:val="center"/>
          </w:tcPr>
          <w:p w14:paraId="52AB0521" w14:textId="17C689FB" w:rsidR="00EB67F3" w:rsidRPr="006B1986" w:rsidRDefault="00EB67F3" w:rsidP="00EB67F3">
            <w:pPr>
              <w:jc w:val="right"/>
              <w:rPr>
                <w:rFonts w:ascii="Arial" w:hAnsi="Arial" w:cs="Arial"/>
                <w:sz w:val="18"/>
                <w:szCs w:val="18"/>
              </w:rPr>
            </w:pPr>
            <w:r w:rsidRPr="006B1986">
              <w:rPr>
                <w:rFonts w:ascii="Arial" w:hAnsi="Arial" w:cs="Arial"/>
                <w:color w:val="000000"/>
                <w:sz w:val="18"/>
                <w:szCs w:val="18"/>
              </w:rPr>
              <w:t>$7.39</w:t>
            </w:r>
          </w:p>
        </w:tc>
        <w:tc>
          <w:tcPr>
            <w:tcW w:w="750" w:type="pct"/>
            <w:shd w:val="clear" w:color="auto" w:fill="auto"/>
            <w:noWrap/>
            <w:vAlign w:val="center"/>
          </w:tcPr>
          <w:p w14:paraId="05F0B3E9" w14:textId="36A81B48" w:rsidR="00EB67F3" w:rsidRPr="006B1986" w:rsidRDefault="00EB67F3" w:rsidP="00EB67F3">
            <w:pPr>
              <w:jc w:val="right"/>
              <w:rPr>
                <w:rFonts w:ascii="Arial" w:hAnsi="Arial" w:cs="Arial"/>
                <w:sz w:val="18"/>
                <w:szCs w:val="18"/>
              </w:rPr>
            </w:pPr>
            <w:r w:rsidRPr="006B1986">
              <w:rPr>
                <w:rFonts w:ascii="Arial" w:hAnsi="Arial" w:cs="Arial"/>
                <w:sz w:val="18"/>
                <w:szCs w:val="18"/>
              </w:rPr>
              <w:t>$2,128.32</w:t>
            </w:r>
          </w:p>
        </w:tc>
      </w:tr>
      <w:tr w:rsidR="00EB67F3" w:rsidRPr="006B1986" w14:paraId="7F2FD9C1" w14:textId="77777777" w:rsidTr="004C7AB8">
        <w:tblPrEx>
          <w:jc w:val="left"/>
        </w:tblPrEx>
        <w:trPr>
          <w:trHeight w:hRule="exact" w:val="227"/>
        </w:trPr>
        <w:tc>
          <w:tcPr>
            <w:tcW w:w="529" w:type="pct"/>
            <w:shd w:val="clear" w:color="auto" w:fill="auto"/>
          </w:tcPr>
          <w:p w14:paraId="766B99A6" w14:textId="7287D578" w:rsidR="00EB67F3" w:rsidRPr="006B1986" w:rsidRDefault="00EB67F3" w:rsidP="00EB67F3">
            <w:pPr>
              <w:jc w:val="center"/>
              <w:rPr>
                <w:rFonts w:ascii="Arial" w:hAnsi="Arial" w:cs="Arial"/>
                <w:sz w:val="18"/>
                <w:szCs w:val="18"/>
              </w:rPr>
            </w:pPr>
            <w:r w:rsidRPr="006B1986">
              <w:rPr>
                <w:rFonts w:ascii="Arial" w:hAnsi="Arial" w:cs="Arial"/>
                <w:color w:val="000000"/>
                <w:sz w:val="18"/>
                <w:szCs w:val="18"/>
              </w:rPr>
              <w:t>83</w:t>
            </w:r>
          </w:p>
        </w:tc>
        <w:tc>
          <w:tcPr>
            <w:tcW w:w="1666" w:type="pct"/>
            <w:shd w:val="clear" w:color="auto" w:fill="auto"/>
          </w:tcPr>
          <w:p w14:paraId="18F26A45" w14:textId="60155454" w:rsidR="00EB67F3" w:rsidRPr="006B1986" w:rsidRDefault="00EB67F3" w:rsidP="00EB67F3">
            <w:pPr>
              <w:rPr>
                <w:rFonts w:ascii="Arial" w:hAnsi="Arial" w:cs="Arial"/>
                <w:sz w:val="18"/>
                <w:szCs w:val="18"/>
                <w:lang w:val="es-MX"/>
              </w:rPr>
            </w:pPr>
            <w:proofErr w:type="spellStart"/>
            <w:r w:rsidRPr="006B1986">
              <w:rPr>
                <w:rFonts w:ascii="Arial" w:hAnsi="Arial" w:cs="Arial"/>
                <w:b/>
                <w:bCs/>
                <w:color w:val="000000"/>
                <w:sz w:val="18"/>
                <w:szCs w:val="18"/>
              </w:rPr>
              <w:t>Sarricida</w:t>
            </w:r>
            <w:proofErr w:type="spellEnd"/>
            <w:r w:rsidRPr="006B1986">
              <w:rPr>
                <w:rFonts w:ascii="Arial" w:hAnsi="Arial" w:cs="Arial"/>
                <w:b/>
                <w:bCs/>
                <w:color w:val="000000"/>
                <w:sz w:val="18"/>
                <w:szCs w:val="18"/>
              </w:rPr>
              <w:t xml:space="preserve"> en gel, amigable con el medio ambiente, marca indistinta, presentación: 1 litro</w:t>
            </w:r>
          </w:p>
        </w:tc>
        <w:tc>
          <w:tcPr>
            <w:tcW w:w="682" w:type="pct"/>
            <w:shd w:val="clear" w:color="auto" w:fill="auto"/>
            <w:vAlign w:val="center"/>
          </w:tcPr>
          <w:p w14:paraId="26E3A160" w14:textId="2D50FE8C" w:rsidR="00EB67F3" w:rsidRPr="006B1986" w:rsidRDefault="00EB67F3" w:rsidP="00EB67F3">
            <w:pPr>
              <w:jc w:val="center"/>
              <w:rPr>
                <w:rFonts w:ascii="Arial" w:hAnsi="Arial" w:cs="Arial"/>
                <w:sz w:val="18"/>
                <w:szCs w:val="18"/>
              </w:rPr>
            </w:pPr>
            <w:r w:rsidRPr="006B1986">
              <w:rPr>
                <w:rFonts w:ascii="Arial" w:hAnsi="Arial" w:cs="Arial"/>
                <w:color w:val="000000"/>
                <w:sz w:val="18"/>
                <w:szCs w:val="18"/>
              </w:rPr>
              <w:t>Pieza</w:t>
            </w:r>
          </w:p>
        </w:tc>
        <w:tc>
          <w:tcPr>
            <w:tcW w:w="571" w:type="pct"/>
            <w:shd w:val="clear" w:color="auto" w:fill="auto"/>
            <w:vAlign w:val="center"/>
          </w:tcPr>
          <w:p w14:paraId="05B29E38" w14:textId="17420725" w:rsidR="00EB67F3" w:rsidRPr="006B1986" w:rsidRDefault="00EB67F3" w:rsidP="00EB67F3">
            <w:pPr>
              <w:jc w:val="center"/>
              <w:rPr>
                <w:rFonts w:ascii="Arial" w:hAnsi="Arial" w:cs="Arial"/>
                <w:sz w:val="18"/>
                <w:szCs w:val="18"/>
              </w:rPr>
            </w:pPr>
            <w:r w:rsidRPr="006B1986">
              <w:rPr>
                <w:rFonts w:ascii="Arial" w:hAnsi="Arial" w:cs="Arial"/>
                <w:color w:val="000000"/>
                <w:sz w:val="18"/>
                <w:szCs w:val="18"/>
              </w:rPr>
              <w:t>50</w:t>
            </w:r>
          </w:p>
        </w:tc>
        <w:tc>
          <w:tcPr>
            <w:tcW w:w="802" w:type="pct"/>
            <w:shd w:val="clear" w:color="auto" w:fill="auto"/>
            <w:noWrap/>
            <w:vAlign w:val="center"/>
          </w:tcPr>
          <w:p w14:paraId="306C829E" w14:textId="6A2B5C5D" w:rsidR="00EB67F3" w:rsidRPr="006B1986" w:rsidRDefault="00EB67F3" w:rsidP="00EB67F3">
            <w:pPr>
              <w:jc w:val="right"/>
              <w:rPr>
                <w:rFonts w:ascii="Arial" w:hAnsi="Arial" w:cs="Arial"/>
                <w:sz w:val="18"/>
                <w:szCs w:val="18"/>
              </w:rPr>
            </w:pPr>
            <w:r w:rsidRPr="006B1986">
              <w:rPr>
                <w:rFonts w:ascii="Arial" w:hAnsi="Arial" w:cs="Arial"/>
                <w:color w:val="000000"/>
                <w:sz w:val="18"/>
                <w:szCs w:val="18"/>
              </w:rPr>
              <w:t>$32.60</w:t>
            </w:r>
          </w:p>
        </w:tc>
        <w:tc>
          <w:tcPr>
            <w:tcW w:w="750" w:type="pct"/>
            <w:shd w:val="clear" w:color="auto" w:fill="auto"/>
            <w:noWrap/>
            <w:vAlign w:val="center"/>
          </w:tcPr>
          <w:p w14:paraId="4DDBAAAF" w14:textId="1C83595E" w:rsidR="00EB67F3" w:rsidRPr="006B1986" w:rsidRDefault="00EB67F3" w:rsidP="00EB67F3">
            <w:pPr>
              <w:jc w:val="right"/>
              <w:rPr>
                <w:rFonts w:ascii="Arial" w:hAnsi="Arial" w:cs="Arial"/>
                <w:sz w:val="18"/>
                <w:szCs w:val="18"/>
              </w:rPr>
            </w:pPr>
            <w:r w:rsidRPr="006B1986">
              <w:rPr>
                <w:rFonts w:ascii="Arial" w:hAnsi="Arial" w:cs="Arial"/>
                <w:sz w:val="18"/>
                <w:szCs w:val="18"/>
              </w:rPr>
              <w:t>$1,630.00</w:t>
            </w:r>
          </w:p>
        </w:tc>
      </w:tr>
      <w:tr w:rsidR="007D6781" w:rsidRPr="002D2804" w14:paraId="76403AD7" w14:textId="77777777" w:rsidTr="007D6781">
        <w:tblPrEx>
          <w:jc w:val="left"/>
        </w:tblPrEx>
        <w:trPr>
          <w:trHeight w:hRule="exact" w:val="227"/>
        </w:trPr>
        <w:tc>
          <w:tcPr>
            <w:tcW w:w="3448" w:type="pct"/>
            <w:gridSpan w:val="4"/>
            <w:shd w:val="clear" w:color="auto" w:fill="auto"/>
          </w:tcPr>
          <w:p w14:paraId="50B7CA4F" w14:textId="345C45BF" w:rsidR="007D6781" w:rsidRPr="006B1986" w:rsidRDefault="007D6781" w:rsidP="007D6781">
            <w:pPr>
              <w:jc w:val="center"/>
              <w:rPr>
                <w:rFonts w:ascii="Arial" w:hAnsi="Arial" w:cs="Arial"/>
                <w:color w:val="000000"/>
                <w:sz w:val="18"/>
                <w:szCs w:val="18"/>
              </w:rPr>
            </w:pPr>
          </w:p>
        </w:tc>
        <w:tc>
          <w:tcPr>
            <w:tcW w:w="802" w:type="pct"/>
            <w:shd w:val="clear" w:color="auto" w:fill="auto"/>
            <w:noWrap/>
            <w:vAlign w:val="center"/>
          </w:tcPr>
          <w:p w14:paraId="35D92340" w14:textId="08C30276" w:rsidR="007D6781" w:rsidRPr="002D2804" w:rsidRDefault="007D6781" w:rsidP="007D6781">
            <w:pPr>
              <w:jc w:val="right"/>
              <w:rPr>
                <w:rFonts w:ascii="Arial" w:hAnsi="Arial" w:cs="Arial"/>
                <w:color w:val="000000"/>
                <w:sz w:val="18"/>
                <w:szCs w:val="18"/>
              </w:rPr>
            </w:pPr>
            <w:r w:rsidRPr="002D2804">
              <w:rPr>
                <w:rFonts w:ascii="Arial" w:hAnsi="Arial" w:cs="Arial"/>
                <w:b/>
                <w:color w:val="000000"/>
                <w:sz w:val="18"/>
                <w:szCs w:val="18"/>
              </w:rPr>
              <w:t>Subtotal</w:t>
            </w:r>
          </w:p>
        </w:tc>
        <w:tc>
          <w:tcPr>
            <w:tcW w:w="750" w:type="pct"/>
            <w:shd w:val="clear" w:color="auto" w:fill="auto"/>
            <w:noWrap/>
            <w:vAlign w:val="center"/>
          </w:tcPr>
          <w:p w14:paraId="662A0CF7" w14:textId="0F645E01" w:rsidR="007D6781" w:rsidRPr="002D2804" w:rsidRDefault="00CA49B8" w:rsidP="007D6781">
            <w:pPr>
              <w:jc w:val="right"/>
              <w:rPr>
                <w:rFonts w:ascii="Arial" w:hAnsi="Arial" w:cs="Arial"/>
                <w:b/>
                <w:sz w:val="18"/>
                <w:szCs w:val="18"/>
              </w:rPr>
            </w:pPr>
            <w:r w:rsidRPr="002D2804">
              <w:rPr>
                <w:rFonts w:ascii="Arial" w:hAnsi="Arial" w:cs="Arial"/>
                <w:b/>
                <w:sz w:val="18"/>
                <w:szCs w:val="18"/>
              </w:rPr>
              <w:t>$85,863.52</w:t>
            </w:r>
          </w:p>
        </w:tc>
      </w:tr>
    </w:tbl>
    <w:p w14:paraId="391EE177" w14:textId="33C1F32C" w:rsidR="00E03D5B" w:rsidRDefault="00E03D5B" w:rsidP="002B462E">
      <w:pPr>
        <w:jc w:val="both"/>
        <w:rPr>
          <w:rFonts w:ascii="Arial" w:hAnsi="Arial" w:cs="Arial"/>
          <w:sz w:val="18"/>
          <w:szCs w:val="18"/>
        </w:rPr>
      </w:pPr>
      <w:r w:rsidRPr="002D2804">
        <w:rPr>
          <w:rFonts w:ascii="Arial" w:hAnsi="Arial" w:cs="Arial"/>
          <w:sz w:val="18"/>
          <w:szCs w:val="18"/>
        </w:rPr>
        <w:t>---------------------------------------------------------------------------------------------------------------------------------------------------</w:t>
      </w:r>
    </w:p>
    <w:p w14:paraId="705209F3" w14:textId="7F2B3F0D" w:rsidR="002B462E" w:rsidRPr="003B7915" w:rsidRDefault="002B462E" w:rsidP="002B462E">
      <w:pPr>
        <w:jc w:val="both"/>
        <w:rPr>
          <w:rFonts w:ascii="Arial" w:hAnsi="Arial" w:cs="Arial"/>
          <w:sz w:val="18"/>
          <w:szCs w:val="18"/>
        </w:rPr>
      </w:pPr>
      <w:r>
        <w:rPr>
          <w:rFonts w:ascii="Arial" w:hAnsi="Arial" w:cs="Arial"/>
          <w:sz w:val="18"/>
          <w:szCs w:val="18"/>
        </w:rPr>
        <w:t>P</w:t>
      </w:r>
      <w:r w:rsidRPr="002A5984">
        <w:rPr>
          <w:rFonts w:ascii="Arial" w:hAnsi="Arial" w:cs="Arial"/>
          <w:sz w:val="18"/>
          <w:szCs w:val="18"/>
        </w:rPr>
        <w:t>or considerar que su</w:t>
      </w:r>
      <w:r>
        <w:rPr>
          <w:rFonts w:ascii="Arial" w:hAnsi="Arial" w:cs="Arial"/>
          <w:sz w:val="18"/>
          <w:szCs w:val="18"/>
        </w:rPr>
        <w:t>s</w:t>
      </w:r>
      <w:r w:rsidRPr="002A5984">
        <w:rPr>
          <w:rFonts w:ascii="Arial" w:hAnsi="Arial" w:cs="Arial"/>
          <w:sz w:val="18"/>
          <w:szCs w:val="18"/>
        </w:rPr>
        <w:t xml:space="preserve"> propuesta</w:t>
      </w:r>
      <w:r>
        <w:rPr>
          <w:rFonts w:ascii="Arial" w:hAnsi="Arial" w:cs="Arial"/>
          <w:sz w:val="18"/>
          <w:szCs w:val="18"/>
        </w:rPr>
        <w:t xml:space="preserve">s son </w:t>
      </w:r>
      <w:r w:rsidRPr="002A5984">
        <w:rPr>
          <w:rFonts w:ascii="Arial" w:hAnsi="Arial" w:cs="Arial"/>
          <w:sz w:val="18"/>
          <w:szCs w:val="18"/>
        </w:rPr>
        <w:t>solvente</w:t>
      </w:r>
      <w:r>
        <w:rPr>
          <w:rFonts w:ascii="Arial" w:hAnsi="Arial" w:cs="Arial"/>
          <w:sz w:val="18"/>
          <w:szCs w:val="18"/>
        </w:rPr>
        <w:t>s</w:t>
      </w:r>
      <w:r w:rsidRPr="002A5984">
        <w:rPr>
          <w:rFonts w:ascii="Arial" w:hAnsi="Arial" w:cs="Arial"/>
          <w:sz w:val="18"/>
          <w:szCs w:val="18"/>
        </w:rPr>
        <w:t xml:space="preserve"> al reunir conforme a los crite</w:t>
      </w:r>
      <w:r>
        <w:rPr>
          <w:rFonts w:ascii="Arial" w:hAnsi="Arial" w:cs="Arial"/>
          <w:sz w:val="18"/>
          <w:szCs w:val="18"/>
        </w:rPr>
        <w:t xml:space="preserve">rios de adjudicación contenidos </w:t>
      </w:r>
      <w:r w:rsidRPr="002A5984">
        <w:rPr>
          <w:rFonts w:ascii="Arial" w:hAnsi="Arial" w:cs="Arial"/>
          <w:sz w:val="18"/>
          <w:szCs w:val="18"/>
        </w:rPr>
        <w:t>en las bases</w:t>
      </w:r>
      <w:r>
        <w:rPr>
          <w:rFonts w:ascii="Arial" w:hAnsi="Arial" w:cs="Arial"/>
          <w:sz w:val="18"/>
          <w:szCs w:val="18"/>
        </w:rPr>
        <w:t xml:space="preserve"> de la convocatoria</w:t>
      </w:r>
      <w:r w:rsidRPr="002A5984">
        <w:rPr>
          <w:rFonts w:ascii="Arial" w:hAnsi="Arial" w:cs="Arial"/>
          <w:sz w:val="18"/>
          <w:szCs w:val="18"/>
        </w:rPr>
        <w:t xml:space="preserve">, las condiciones legales, técnicas </w:t>
      </w:r>
      <w:r>
        <w:rPr>
          <w:rFonts w:ascii="Arial" w:hAnsi="Arial" w:cs="Arial"/>
          <w:sz w:val="18"/>
          <w:szCs w:val="18"/>
        </w:rPr>
        <w:t>y económicas requeridas por la U</w:t>
      </w:r>
      <w:r w:rsidRPr="002A5984">
        <w:rPr>
          <w:rFonts w:ascii="Arial" w:hAnsi="Arial" w:cs="Arial"/>
          <w:sz w:val="18"/>
          <w:szCs w:val="18"/>
        </w:rPr>
        <w:t>nivers</w:t>
      </w:r>
      <w:r>
        <w:rPr>
          <w:rFonts w:ascii="Arial" w:hAnsi="Arial" w:cs="Arial"/>
          <w:sz w:val="18"/>
          <w:szCs w:val="18"/>
        </w:rPr>
        <w:t>idad y considerar que garantizan</w:t>
      </w:r>
      <w:r w:rsidRPr="002A5984">
        <w:rPr>
          <w:rFonts w:ascii="Arial" w:hAnsi="Arial" w:cs="Arial"/>
          <w:sz w:val="18"/>
          <w:szCs w:val="18"/>
        </w:rPr>
        <w:t xml:space="preserve"> satisfactoriamente el cumplimiento de sus obligaciones, además de corresponder</w:t>
      </w:r>
      <w:r>
        <w:rPr>
          <w:rFonts w:ascii="Arial" w:hAnsi="Arial" w:cs="Arial"/>
          <w:sz w:val="18"/>
          <w:szCs w:val="18"/>
        </w:rPr>
        <w:t xml:space="preserve"> por partidas, </w:t>
      </w:r>
      <w:r w:rsidRPr="002573EC">
        <w:rPr>
          <w:rFonts w:ascii="Arial" w:hAnsi="Arial" w:cs="Arial"/>
          <w:sz w:val="18"/>
          <w:szCs w:val="18"/>
        </w:rPr>
        <w:t>a los precios más bajos y convenientes</w:t>
      </w:r>
      <w:r>
        <w:rPr>
          <w:rFonts w:ascii="Arial" w:hAnsi="Arial" w:cs="Arial"/>
          <w:sz w:val="18"/>
          <w:szCs w:val="18"/>
        </w:rPr>
        <w:t xml:space="preserve"> de las </w:t>
      </w:r>
      <w:r w:rsidRPr="00C44D6A">
        <w:rPr>
          <w:rFonts w:ascii="Arial" w:hAnsi="Arial" w:cs="Arial"/>
          <w:sz w:val="18"/>
          <w:szCs w:val="18"/>
        </w:rPr>
        <w:t>propuestas</w:t>
      </w:r>
      <w:r>
        <w:rPr>
          <w:rFonts w:ascii="Arial" w:hAnsi="Arial" w:cs="Arial"/>
          <w:sz w:val="18"/>
          <w:szCs w:val="18"/>
        </w:rPr>
        <w:t xml:space="preserve"> para la Universidad, </w:t>
      </w:r>
      <w:r w:rsidRPr="00C44D6A">
        <w:rPr>
          <w:rFonts w:ascii="Arial" w:hAnsi="Arial" w:cs="Arial"/>
          <w:sz w:val="18"/>
          <w:szCs w:val="18"/>
        </w:rPr>
        <w:t xml:space="preserve">con fundamento en </w:t>
      </w:r>
      <w:r>
        <w:rPr>
          <w:rFonts w:ascii="Arial" w:hAnsi="Arial" w:cs="Arial"/>
          <w:sz w:val="18"/>
          <w:szCs w:val="18"/>
        </w:rPr>
        <w:t>los</w:t>
      </w:r>
      <w:r w:rsidRPr="00C44D6A">
        <w:rPr>
          <w:rFonts w:ascii="Arial" w:hAnsi="Arial" w:cs="Arial"/>
          <w:sz w:val="18"/>
          <w:szCs w:val="18"/>
        </w:rPr>
        <w:t xml:space="preserve"> artículos </w:t>
      </w:r>
      <w:r>
        <w:rPr>
          <w:rFonts w:ascii="Arial" w:hAnsi="Arial" w:cs="Arial"/>
          <w:sz w:val="18"/>
          <w:szCs w:val="18"/>
        </w:rPr>
        <w:t xml:space="preserve">39 y </w:t>
      </w:r>
      <w:r w:rsidRPr="00F22ACF">
        <w:rPr>
          <w:rFonts w:ascii="Arial" w:hAnsi="Arial" w:cs="Arial"/>
          <w:sz w:val="18"/>
          <w:szCs w:val="18"/>
        </w:rPr>
        <w:t xml:space="preserve">45 </w:t>
      </w:r>
      <w:r w:rsidRPr="00071B47">
        <w:rPr>
          <w:rFonts w:ascii="Arial" w:hAnsi="Arial" w:cs="Arial"/>
          <w:sz w:val="18"/>
          <w:szCs w:val="18"/>
        </w:rPr>
        <w:t>de la Ley,</w:t>
      </w:r>
      <w:r w:rsidRPr="00F22ACF">
        <w:rPr>
          <w:rFonts w:ascii="Arial" w:hAnsi="Arial" w:cs="Arial"/>
          <w:sz w:val="18"/>
          <w:szCs w:val="18"/>
        </w:rPr>
        <w:t xml:space="preserve"> a</w:t>
      </w:r>
      <w:r w:rsidRPr="00C44D6A">
        <w:rPr>
          <w:rFonts w:ascii="Arial" w:hAnsi="Arial" w:cs="Arial"/>
          <w:sz w:val="18"/>
          <w:szCs w:val="18"/>
        </w:rPr>
        <w:t xml:space="preserve">sí como en el </w:t>
      </w:r>
      <w:r w:rsidRPr="00071B47">
        <w:rPr>
          <w:rFonts w:ascii="Arial" w:hAnsi="Arial" w:cs="Arial"/>
          <w:sz w:val="18"/>
          <w:szCs w:val="18"/>
        </w:rPr>
        <w:t xml:space="preserve">numeral X, </w:t>
      </w:r>
      <w:r w:rsidRPr="00C44D6A">
        <w:rPr>
          <w:rFonts w:ascii="Arial" w:hAnsi="Arial" w:cs="Arial"/>
          <w:sz w:val="18"/>
          <w:szCs w:val="18"/>
        </w:rPr>
        <w:t>de las bases de esta</w:t>
      </w:r>
      <w:r>
        <w:rPr>
          <w:rFonts w:ascii="Arial" w:hAnsi="Arial" w:cs="Arial"/>
          <w:sz w:val="18"/>
          <w:szCs w:val="18"/>
        </w:rPr>
        <w:t xml:space="preserve"> Licitación. </w:t>
      </w:r>
      <w:r>
        <w:rPr>
          <w:rFonts w:ascii="Arial" w:hAnsi="Arial" w:cs="Arial"/>
          <w:sz w:val="18"/>
          <w:szCs w:val="16"/>
        </w:rPr>
        <w:t>-------------------------------------------------------------------------------------------------------------------------------------------------------------------------------</w:t>
      </w:r>
    </w:p>
    <w:p w14:paraId="160ECEF1" w14:textId="28F512A8" w:rsidR="00E83206" w:rsidRPr="00022B0B" w:rsidRDefault="00E83206" w:rsidP="00E83206">
      <w:pPr>
        <w:jc w:val="both"/>
        <w:rPr>
          <w:rFonts w:ascii="Arial" w:hAnsi="Arial" w:cs="Arial"/>
          <w:color w:val="000000"/>
          <w:sz w:val="18"/>
          <w:szCs w:val="18"/>
        </w:rPr>
      </w:pPr>
      <w:r w:rsidRPr="00022B0B">
        <w:rPr>
          <w:rFonts w:ascii="Arial" w:hAnsi="Arial" w:cs="Arial"/>
          <w:color w:val="000000"/>
          <w:sz w:val="18"/>
          <w:szCs w:val="18"/>
        </w:rPr>
        <w:t xml:space="preserve">Así mismo y conforme a lo establecido en la Convocatoria en </w:t>
      </w:r>
      <w:r w:rsidRPr="00EE3EFA">
        <w:rPr>
          <w:rFonts w:ascii="Arial" w:hAnsi="Arial" w:cs="Arial"/>
          <w:color w:val="000000"/>
          <w:sz w:val="18"/>
          <w:szCs w:val="18"/>
        </w:rPr>
        <w:t xml:space="preserve">el numeral IX, con fundamento en el artículo 56 de la Ley, en caso de </w:t>
      </w:r>
      <w:r w:rsidRPr="00EE3EFA">
        <w:rPr>
          <w:rFonts w:ascii="Arial" w:hAnsi="Arial" w:cs="Arial"/>
          <w:b/>
          <w:color w:val="000000"/>
          <w:sz w:val="18"/>
          <w:szCs w:val="18"/>
        </w:rPr>
        <w:t>empate e igualdad de condiciones,</w:t>
      </w:r>
      <w:r w:rsidRPr="00EE3EFA">
        <w:rPr>
          <w:rFonts w:ascii="Arial" w:hAnsi="Arial" w:cs="Arial"/>
          <w:color w:val="000000"/>
          <w:sz w:val="18"/>
          <w:szCs w:val="18"/>
        </w:rPr>
        <w:t xml:space="preserve"> cuando al ofertar bienes o productos similares en calidad y características con dictamen técnico positivo, el porcentaje diferencial de precio será del 2% en favor de los proveedores domiciliadas fiscalmente en el Estado de Aguascalientes; de</w:t>
      </w:r>
      <w:r w:rsidRPr="00022B0B">
        <w:rPr>
          <w:rFonts w:ascii="Arial" w:hAnsi="Arial" w:cs="Arial"/>
          <w:color w:val="000000"/>
          <w:sz w:val="18"/>
          <w:szCs w:val="18"/>
        </w:rPr>
        <w:t xml:space="preserve"> subsistir el empate entre las personas domiciliadas en el Estado de Aguascalientes, la adjudicación se efectuará a favor del Licitante </w:t>
      </w:r>
      <w:r w:rsidRPr="00022B0B">
        <w:rPr>
          <w:rFonts w:ascii="Arial" w:hAnsi="Arial" w:cs="Arial"/>
          <w:color w:val="000000"/>
          <w:sz w:val="18"/>
          <w:szCs w:val="18"/>
          <w:u w:val="single"/>
        </w:rPr>
        <w:t>que resulte ganador del sorteo que se realice para el efecto</w:t>
      </w:r>
      <w:r w:rsidRPr="00022B0B">
        <w:rPr>
          <w:rFonts w:ascii="Arial" w:hAnsi="Arial" w:cs="Arial"/>
          <w:color w:val="000000"/>
          <w:sz w:val="18"/>
          <w:szCs w:val="18"/>
        </w:rPr>
        <w:t>. Será convocado al sorteo un representante de la Autoridad fiscalizadora</w:t>
      </w:r>
      <w:r w:rsidR="00D93849">
        <w:rPr>
          <w:rFonts w:ascii="Arial" w:hAnsi="Arial" w:cs="Arial"/>
          <w:color w:val="000000"/>
          <w:sz w:val="18"/>
          <w:szCs w:val="18"/>
        </w:rPr>
        <w:t>.</w:t>
      </w:r>
      <w:r>
        <w:rPr>
          <w:rFonts w:ascii="Arial" w:hAnsi="Arial" w:cs="Arial"/>
          <w:color w:val="000000"/>
          <w:sz w:val="18"/>
          <w:szCs w:val="18"/>
        </w:rPr>
        <w:t xml:space="preserve"> </w:t>
      </w:r>
      <w:r w:rsidR="00D93849">
        <w:rPr>
          <w:rFonts w:ascii="Arial" w:hAnsi="Arial" w:cs="Arial"/>
          <w:color w:val="000000"/>
          <w:sz w:val="18"/>
          <w:szCs w:val="18"/>
        </w:rPr>
        <w:t>S</w:t>
      </w:r>
      <w:r w:rsidRPr="00022B0B">
        <w:rPr>
          <w:rFonts w:ascii="Arial" w:hAnsi="Arial" w:cs="Arial"/>
          <w:color w:val="000000"/>
          <w:sz w:val="18"/>
          <w:szCs w:val="18"/>
        </w:rPr>
        <w:t xml:space="preserve">e hace constar que para la </w:t>
      </w:r>
      <w:r w:rsidRPr="00022B0B">
        <w:rPr>
          <w:rFonts w:ascii="Arial" w:hAnsi="Arial" w:cs="Arial"/>
          <w:i/>
          <w:color w:val="000000"/>
          <w:sz w:val="18"/>
          <w:szCs w:val="18"/>
          <w:u w:val="single"/>
        </w:rPr>
        <w:t xml:space="preserve">partida </w:t>
      </w:r>
      <w:r w:rsidR="00422904">
        <w:rPr>
          <w:rFonts w:ascii="Arial" w:hAnsi="Arial" w:cs="Arial"/>
          <w:i/>
          <w:color w:val="000000"/>
          <w:sz w:val="18"/>
          <w:szCs w:val="18"/>
          <w:u w:val="single"/>
        </w:rPr>
        <w:t>28</w:t>
      </w:r>
      <w:r w:rsidR="002869ED">
        <w:rPr>
          <w:rFonts w:ascii="Arial" w:hAnsi="Arial" w:cs="Arial"/>
          <w:i/>
          <w:color w:val="000000"/>
          <w:sz w:val="18"/>
          <w:szCs w:val="18"/>
          <w:u w:val="single"/>
        </w:rPr>
        <w:t xml:space="preserve"> y partida 70</w:t>
      </w:r>
      <w:r w:rsidRPr="00022B0B">
        <w:rPr>
          <w:rFonts w:ascii="Arial" w:hAnsi="Arial" w:cs="Arial"/>
          <w:color w:val="000000"/>
          <w:sz w:val="18"/>
          <w:szCs w:val="18"/>
        </w:rPr>
        <w:t xml:space="preserve"> se tiene un empate, por lo que de acuerdo a lo establecido en la Ley, se realiza el sorteo en presencia de los asistentes, quedando lo siguiente:-----------------------------------------------------------------------------------------------------------------------------------------------------</w:t>
      </w: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00"/>
        <w:gridCol w:w="2813"/>
        <w:gridCol w:w="1608"/>
        <w:gridCol w:w="1605"/>
        <w:gridCol w:w="2002"/>
      </w:tblGrid>
      <w:tr w:rsidR="00E83206" w:rsidRPr="00FB2E40" w14:paraId="40B4EE38" w14:textId="77777777" w:rsidTr="002869ED">
        <w:trPr>
          <w:trHeight w:val="36"/>
          <w:jc w:val="center"/>
        </w:trPr>
        <w:tc>
          <w:tcPr>
            <w:tcW w:w="453" w:type="pct"/>
            <w:vMerge w:val="restart"/>
            <w:shd w:val="clear" w:color="auto" w:fill="D9D9D9" w:themeFill="background1" w:themeFillShade="D9"/>
            <w:vAlign w:val="center"/>
          </w:tcPr>
          <w:p w14:paraId="5125B8DC" w14:textId="77777777" w:rsidR="00E83206" w:rsidRPr="008A1CDB" w:rsidRDefault="00E83206" w:rsidP="004C7AB8">
            <w:pPr>
              <w:jc w:val="center"/>
              <w:rPr>
                <w:rFonts w:ascii="Arial" w:hAnsi="Arial" w:cs="Arial"/>
                <w:b/>
                <w:sz w:val="16"/>
                <w:szCs w:val="16"/>
              </w:rPr>
            </w:pPr>
            <w:r w:rsidRPr="008A1CDB">
              <w:rPr>
                <w:rFonts w:ascii="Arial" w:hAnsi="Arial" w:cs="Arial"/>
                <w:b/>
                <w:sz w:val="16"/>
                <w:szCs w:val="16"/>
              </w:rPr>
              <w:t>Partida</w:t>
            </w:r>
          </w:p>
        </w:tc>
        <w:tc>
          <w:tcPr>
            <w:tcW w:w="1593" w:type="pct"/>
            <w:vMerge w:val="restart"/>
            <w:shd w:val="clear" w:color="auto" w:fill="D9D9D9" w:themeFill="background1" w:themeFillShade="D9"/>
            <w:vAlign w:val="center"/>
          </w:tcPr>
          <w:p w14:paraId="2F31AA70" w14:textId="77777777" w:rsidR="00E83206" w:rsidRPr="008A1CDB" w:rsidRDefault="00E83206" w:rsidP="004C7AB8">
            <w:pPr>
              <w:autoSpaceDE w:val="0"/>
              <w:autoSpaceDN w:val="0"/>
              <w:adjustRightInd w:val="0"/>
              <w:jc w:val="center"/>
              <w:rPr>
                <w:rFonts w:ascii="Arial" w:hAnsi="Arial" w:cs="Arial"/>
                <w:b/>
                <w:sz w:val="16"/>
                <w:szCs w:val="16"/>
              </w:rPr>
            </w:pPr>
            <w:r w:rsidRPr="008A1CDB">
              <w:rPr>
                <w:rFonts w:ascii="Arial" w:hAnsi="Arial" w:cs="Arial"/>
                <w:b/>
                <w:sz w:val="16"/>
                <w:szCs w:val="16"/>
              </w:rPr>
              <w:t>Descripción a detalle del bien</w:t>
            </w:r>
          </w:p>
        </w:tc>
        <w:tc>
          <w:tcPr>
            <w:tcW w:w="911" w:type="pct"/>
            <w:shd w:val="clear" w:color="auto" w:fill="D9D9D9" w:themeFill="background1" w:themeFillShade="D9"/>
            <w:vAlign w:val="center"/>
          </w:tcPr>
          <w:p w14:paraId="1F644E5A" w14:textId="00EDB2F3" w:rsidR="00E83206" w:rsidRPr="008A1CDB" w:rsidRDefault="00B9398C" w:rsidP="004C7AB8">
            <w:pPr>
              <w:jc w:val="center"/>
              <w:rPr>
                <w:rFonts w:ascii="Arial" w:hAnsi="Arial" w:cs="Arial"/>
                <w:b/>
                <w:sz w:val="16"/>
                <w:szCs w:val="16"/>
              </w:rPr>
            </w:pPr>
            <w:r w:rsidRPr="00B9398C">
              <w:rPr>
                <w:rFonts w:ascii="Arial" w:hAnsi="Arial" w:cs="Arial"/>
                <w:b/>
                <w:sz w:val="16"/>
                <w:szCs w:val="16"/>
              </w:rPr>
              <w:t>RUBEN MARQUEZ CORTES</w:t>
            </w:r>
          </w:p>
        </w:tc>
        <w:tc>
          <w:tcPr>
            <w:tcW w:w="909" w:type="pct"/>
            <w:shd w:val="clear" w:color="auto" w:fill="D9D9D9" w:themeFill="background1" w:themeFillShade="D9"/>
            <w:vAlign w:val="center"/>
          </w:tcPr>
          <w:p w14:paraId="661E86FE" w14:textId="65503344" w:rsidR="00E83206" w:rsidRPr="008A1CDB" w:rsidRDefault="00B9398C" w:rsidP="004C7AB8">
            <w:pPr>
              <w:jc w:val="center"/>
              <w:rPr>
                <w:rFonts w:ascii="Arial" w:hAnsi="Arial" w:cs="Arial"/>
                <w:b/>
                <w:sz w:val="16"/>
                <w:szCs w:val="16"/>
              </w:rPr>
            </w:pPr>
            <w:r w:rsidRPr="00B9398C">
              <w:rPr>
                <w:rFonts w:ascii="Arial" w:hAnsi="Arial" w:cs="Arial"/>
                <w:b/>
                <w:sz w:val="16"/>
                <w:szCs w:val="16"/>
              </w:rPr>
              <w:t>LUIS FELIPE MARQUEZ CORTEZ</w:t>
            </w:r>
          </w:p>
        </w:tc>
        <w:tc>
          <w:tcPr>
            <w:tcW w:w="1134" w:type="pct"/>
            <w:shd w:val="clear" w:color="auto" w:fill="D9D9D9" w:themeFill="background1" w:themeFillShade="D9"/>
          </w:tcPr>
          <w:p w14:paraId="3C2DB63C" w14:textId="77777777" w:rsidR="00E83206" w:rsidRPr="008A1CDB" w:rsidRDefault="00E83206" w:rsidP="004C7AB8">
            <w:pPr>
              <w:jc w:val="center"/>
              <w:rPr>
                <w:rFonts w:ascii="Arial" w:hAnsi="Arial" w:cs="Arial"/>
                <w:b/>
                <w:color w:val="000000"/>
                <w:sz w:val="16"/>
                <w:szCs w:val="16"/>
              </w:rPr>
            </w:pPr>
            <w:r w:rsidRPr="008A1CDB">
              <w:rPr>
                <w:rFonts w:ascii="Arial" w:hAnsi="Arial" w:cs="Arial"/>
                <w:b/>
                <w:color w:val="000000"/>
                <w:sz w:val="16"/>
                <w:szCs w:val="16"/>
              </w:rPr>
              <w:t>Proveedor Adjudicado por sorteo</w:t>
            </w:r>
          </w:p>
        </w:tc>
      </w:tr>
      <w:tr w:rsidR="00E83206" w:rsidRPr="00FB2E40" w14:paraId="7454C647" w14:textId="77777777" w:rsidTr="002869ED">
        <w:trPr>
          <w:trHeight w:val="35"/>
          <w:jc w:val="center"/>
        </w:trPr>
        <w:tc>
          <w:tcPr>
            <w:tcW w:w="453" w:type="pct"/>
            <w:vMerge/>
            <w:shd w:val="clear" w:color="auto" w:fill="D9D9D9" w:themeFill="background1" w:themeFillShade="D9"/>
            <w:vAlign w:val="center"/>
          </w:tcPr>
          <w:p w14:paraId="7823ACB0" w14:textId="77777777" w:rsidR="00E83206" w:rsidRPr="008A1CDB" w:rsidRDefault="00E83206" w:rsidP="004C7AB8">
            <w:pPr>
              <w:jc w:val="center"/>
              <w:rPr>
                <w:rFonts w:ascii="Arial" w:hAnsi="Arial" w:cs="Arial"/>
                <w:b/>
                <w:sz w:val="16"/>
                <w:szCs w:val="16"/>
              </w:rPr>
            </w:pPr>
          </w:p>
        </w:tc>
        <w:tc>
          <w:tcPr>
            <w:tcW w:w="1593" w:type="pct"/>
            <w:vMerge/>
            <w:shd w:val="clear" w:color="auto" w:fill="D9D9D9" w:themeFill="background1" w:themeFillShade="D9"/>
            <w:vAlign w:val="center"/>
          </w:tcPr>
          <w:p w14:paraId="0BA4CDAF" w14:textId="77777777" w:rsidR="00E83206" w:rsidRPr="008A1CDB" w:rsidRDefault="00E83206" w:rsidP="004C7AB8">
            <w:pPr>
              <w:autoSpaceDE w:val="0"/>
              <w:autoSpaceDN w:val="0"/>
              <w:adjustRightInd w:val="0"/>
              <w:jc w:val="center"/>
              <w:rPr>
                <w:rFonts w:ascii="Arial" w:hAnsi="Arial" w:cs="Arial"/>
                <w:b/>
                <w:sz w:val="16"/>
                <w:szCs w:val="16"/>
              </w:rPr>
            </w:pPr>
          </w:p>
        </w:tc>
        <w:tc>
          <w:tcPr>
            <w:tcW w:w="911" w:type="pct"/>
            <w:shd w:val="clear" w:color="auto" w:fill="D9D9D9" w:themeFill="background1" w:themeFillShade="D9"/>
            <w:vAlign w:val="center"/>
          </w:tcPr>
          <w:p w14:paraId="4C735BDC" w14:textId="77777777" w:rsidR="00E83206" w:rsidRPr="008A1CDB" w:rsidRDefault="00E83206" w:rsidP="004C7AB8">
            <w:pPr>
              <w:jc w:val="center"/>
              <w:rPr>
                <w:rFonts w:ascii="Arial" w:hAnsi="Arial" w:cs="Arial"/>
                <w:b/>
                <w:sz w:val="16"/>
                <w:szCs w:val="16"/>
              </w:rPr>
            </w:pPr>
            <w:r w:rsidRPr="008A1CDB">
              <w:rPr>
                <w:rFonts w:ascii="Arial" w:hAnsi="Arial" w:cs="Arial"/>
                <w:b/>
                <w:sz w:val="16"/>
                <w:szCs w:val="16"/>
              </w:rPr>
              <w:t>Precio Unitario</w:t>
            </w:r>
          </w:p>
        </w:tc>
        <w:tc>
          <w:tcPr>
            <w:tcW w:w="909" w:type="pct"/>
            <w:shd w:val="clear" w:color="auto" w:fill="D9D9D9" w:themeFill="background1" w:themeFillShade="D9"/>
            <w:vAlign w:val="center"/>
          </w:tcPr>
          <w:p w14:paraId="0097E3FD" w14:textId="77777777" w:rsidR="00E83206" w:rsidRPr="008A1CDB" w:rsidRDefault="00E83206" w:rsidP="004C7AB8">
            <w:pPr>
              <w:jc w:val="center"/>
              <w:rPr>
                <w:rFonts w:ascii="Arial" w:hAnsi="Arial" w:cs="Arial"/>
                <w:b/>
                <w:sz w:val="16"/>
                <w:szCs w:val="16"/>
              </w:rPr>
            </w:pPr>
            <w:r w:rsidRPr="008A1CDB">
              <w:rPr>
                <w:rFonts w:ascii="Arial" w:hAnsi="Arial" w:cs="Arial"/>
                <w:b/>
                <w:sz w:val="16"/>
                <w:szCs w:val="16"/>
              </w:rPr>
              <w:t>Precio Unitario</w:t>
            </w:r>
          </w:p>
        </w:tc>
        <w:tc>
          <w:tcPr>
            <w:tcW w:w="1134" w:type="pct"/>
            <w:shd w:val="clear" w:color="auto" w:fill="D9D9D9" w:themeFill="background1" w:themeFillShade="D9"/>
          </w:tcPr>
          <w:p w14:paraId="5E1204F3" w14:textId="77777777" w:rsidR="00E83206" w:rsidRPr="008A1CDB" w:rsidRDefault="00E83206" w:rsidP="004C7AB8">
            <w:pPr>
              <w:jc w:val="center"/>
              <w:rPr>
                <w:rFonts w:ascii="Arial" w:hAnsi="Arial" w:cs="Arial"/>
                <w:b/>
                <w:sz w:val="16"/>
                <w:szCs w:val="16"/>
              </w:rPr>
            </w:pPr>
          </w:p>
        </w:tc>
      </w:tr>
      <w:tr w:rsidR="002D2804" w:rsidRPr="00FB2E40" w14:paraId="24C56D5F" w14:textId="77777777" w:rsidTr="002869ED">
        <w:trPr>
          <w:trHeight w:val="97"/>
          <w:jc w:val="center"/>
        </w:trPr>
        <w:tc>
          <w:tcPr>
            <w:tcW w:w="453" w:type="pct"/>
            <w:shd w:val="clear" w:color="auto" w:fill="auto"/>
          </w:tcPr>
          <w:p w14:paraId="73477B97" w14:textId="47D14DDB" w:rsidR="002D2804" w:rsidRPr="005A340E" w:rsidRDefault="002D2804" w:rsidP="002D2804">
            <w:pPr>
              <w:jc w:val="center"/>
              <w:rPr>
                <w:rFonts w:ascii="Arial" w:hAnsi="Arial" w:cs="Arial"/>
                <w:sz w:val="16"/>
                <w:szCs w:val="16"/>
              </w:rPr>
            </w:pPr>
            <w:r w:rsidRPr="005A340E">
              <w:rPr>
                <w:rFonts w:ascii="Arial" w:hAnsi="Arial" w:cs="Arial"/>
                <w:sz w:val="16"/>
                <w:szCs w:val="16"/>
              </w:rPr>
              <w:t>28</w:t>
            </w:r>
          </w:p>
        </w:tc>
        <w:tc>
          <w:tcPr>
            <w:tcW w:w="1593" w:type="pct"/>
            <w:shd w:val="clear" w:color="auto" w:fill="auto"/>
          </w:tcPr>
          <w:p w14:paraId="14038D55" w14:textId="137925DD" w:rsidR="002D2804" w:rsidRPr="005A340E" w:rsidRDefault="002D2804" w:rsidP="002D2804">
            <w:pPr>
              <w:autoSpaceDE w:val="0"/>
              <w:autoSpaceDN w:val="0"/>
              <w:adjustRightInd w:val="0"/>
              <w:jc w:val="both"/>
              <w:rPr>
                <w:rFonts w:ascii="Arial" w:hAnsi="Arial" w:cs="Arial"/>
                <w:sz w:val="16"/>
                <w:szCs w:val="16"/>
              </w:rPr>
            </w:pPr>
            <w:r w:rsidRPr="005A340E">
              <w:rPr>
                <w:rFonts w:ascii="Arial" w:hAnsi="Arial" w:cs="Arial"/>
                <w:sz w:val="16"/>
                <w:szCs w:val="16"/>
              </w:rPr>
              <w:t>Fibra color verde marca Scotch-</w:t>
            </w:r>
            <w:proofErr w:type="spellStart"/>
            <w:r w:rsidRPr="005A340E">
              <w:rPr>
                <w:rFonts w:ascii="Arial" w:hAnsi="Arial" w:cs="Arial"/>
                <w:sz w:val="16"/>
                <w:szCs w:val="16"/>
              </w:rPr>
              <w:t>brite</w:t>
            </w:r>
            <w:proofErr w:type="spellEnd"/>
            <w:r w:rsidRPr="005A340E">
              <w:rPr>
                <w:rFonts w:ascii="Arial" w:hAnsi="Arial" w:cs="Arial"/>
                <w:sz w:val="16"/>
                <w:szCs w:val="16"/>
              </w:rPr>
              <w:t xml:space="preserve"> 3M, No P-96, medidas de 22.9 cm x 15 cm, cuenta con certificación HACCP Antibacterial</w:t>
            </w:r>
          </w:p>
        </w:tc>
        <w:tc>
          <w:tcPr>
            <w:tcW w:w="911" w:type="pct"/>
            <w:vAlign w:val="center"/>
          </w:tcPr>
          <w:p w14:paraId="6751C334" w14:textId="494436A6" w:rsidR="002D2804" w:rsidRPr="005A340E" w:rsidRDefault="002D2804" w:rsidP="002D2804">
            <w:pPr>
              <w:jc w:val="center"/>
              <w:rPr>
                <w:rFonts w:ascii="Arial" w:hAnsi="Arial" w:cs="Arial"/>
                <w:sz w:val="16"/>
                <w:szCs w:val="16"/>
              </w:rPr>
            </w:pPr>
            <w:r w:rsidRPr="005A340E">
              <w:rPr>
                <w:rFonts w:ascii="Arial" w:hAnsi="Arial" w:cs="Arial"/>
                <w:sz w:val="16"/>
                <w:szCs w:val="16"/>
              </w:rPr>
              <w:t>$11.40</w:t>
            </w:r>
          </w:p>
        </w:tc>
        <w:tc>
          <w:tcPr>
            <w:tcW w:w="909" w:type="pct"/>
            <w:vAlign w:val="center"/>
          </w:tcPr>
          <w:p w14:paraId="46BA8D1D" w14:textId="04B7FE4E" w:rsidR="002D2804" w:rsidRPr="005A340E" w:rsidRDefault="002D2804" w:rsidP="002D2804">
            <w:pPr>
              <w:jc w:val="center"/>
              <w:rPr>
                <w:rFonts w:ascii="Arial" w:hAnsi="Arial" w:cs="Arial"/>
                <w:sz w:val="16"/>
                <w:szCs w:val="16"/>
              </w:rPr>
            </w:pPr>
            <w:r w:rsidRPr="005A340E">
              <w:rPr>
                <w:rFonts w:ascii="Arial" w:hAnsi="Arial" w:cs="Arial"/>
                <w:sz w:val="16"/>
                <w:szCs w:val="16"/>
              </w:rPr>
              <w:t>$11.40</w:t>
            </w:r>
          </w:p>
        </w:tc>
        <w:tc>
          <w:tcPr>
            <w:tcW w:w="1134" w:type="pct"/>
          </w:tcPr>
          <w:p w14:paraId="72EDB854" w14:textId="7DD22708" w:rsidR="002D2804" w:rsidRPr="005A340E" w:rsidRDefault="002D2804" w:rsidP="002D2804">
            <w:pPr>
              <w:jc w:val="center"/>
              <w:rPr>
                <w:rFonts w:ascii="Arial" w:hAnsi="Arial" w:cs="Arial"/>
                <w:sz w:val="16"/>
                <w:szCs w:val="16"/>
              </w:rPr>
            </w:pPr>
            <w:r w:rsidRPr="004773C9">
              <w:rPr>
                <w:rFonts w:ascii="Arial" w:hAnsi="Arial" w:cs="Arial"/>
                <w:b/>
                <w:sz w:val="16"/>
                <w:szCs w:val="16"/>
              </w:rPr>
              <w:t>LUIS FELIPE MARQUEZ CORTEZ</w:t>
            </w:r>
          </w:p>
        </w:tc>
      </w:tr>
      <w:tr w:rsidR="002D2804" w:rsidRPr="00FB2E40" w14:paraId="000BE8B8" w14:textId="77777777" w:rsidTr="002869ED">
        <w:trPr>
          <w:trHeight w:val="97"/>
          <w:jc w:val="center"/>
        </w:trPr>
        <w:tc>
          <w:tcPr>
            <w:tcW w:w="453" w:type="pct"/>
            <w:shd w:val="clear" w:color="auto" w:fill="auto"/>
          </w:tcPr>
          <w:p w14:paraId="3E55CC83" w14:textId="5E2A3830" w:rsidR="002D2804" w:rsidRPr="005A340E" w:rsidRDefault="002D2804" w:rsidP="002D2804">
            <w:pPr>
              <w:jc w:val="center"/>
              <w:rPr>
                <w:rFonts w:ascii="Arial" w:hAnsi="Arial" w:cs="Arial"/>
                <w:sz w:val="16"/>
                <w:szCs w:val="16"/>
              </w:rPr>
            </w:pPr>
            <w:r>
              <w:rPr>
                <w:rFonts w:ascii="Arial" w:hAnsi="Arial" w:cs="Arial"/>
                <w:sz w:val="16"/>
                <w:szCs w:val="16"/>
              </w:rPr>
              <w:t>70</w:t>
            </w:r>
          </w:p>
        </w:tc>
        <w:tc>
          <w:tcPr>
            <w:tcW w:w="1593" w:type="pct"/>
            <w:shd w:val="clear" w:color="auto" w:fill="auto"/>
          </w:tcPr>
          <w:p w14:paraId="7C939E2B" w14:textId="0628EA01" w:rsidR="002D2804" w:rsidRPr="005A340E" w:rsidRDefault="002D2804" w:rsidP="002D2804">
            <w:pPr>
              <w:autoSpaceDE w:val="0"/>
              <w:autoSpaceDN w:val="0"/>
              <w:adjustRightInd w:val="0"/>
              <w:jc w:val="both"/>
              <w:rPr>
                <w:rFonts w:ascii="Arial" w:hAnsi="Arial" w:cs="Arial"/>
                <w:sz w:val="16"/>
                <w:szCs w:val="16"/>
              </w:rPr>
            </w:pPr>
            <w:r w:rsidRPr="002869ED">
              <w:rPr>
                <w:rFonts w:ascii="Arial" w:hAnsi="Arial" w:cs="Arial"/>
                <w:sz w:val="16"/>
                <w:szCs w:val="16"/>
              </w:rPr>
              <w:t>Fibra color verde marca Scotch-</w:t>
            </w:r>
            <w:proofErr w:type="spellStart"/>
            <w:r w:rsidRPr="002869ED">
              <w:rPr>
                <w:rFonts w:ascii="Arial" w:hAnsi="Arial" w:cs="Arial"/>
                <w:sz w:val="16"/>
                <w:szCs w:val="16"/>
              </w:rPr>
              <w:t>brite</w:t>
            </w:r>
            <w:proofErr w:type="spellEnd"/>
            <w:r w:rsidRPr="002869ED">
              <w:rPr>
                <w:rFonts w:ascii="Arial" w:hAnsi="Arial" w:cs="Arial"/>
                <w:sz w:val="16"/>
                <w:szCs w:val="16"/>
              </w:rPr>
              <w:t xml:space="preserve"> 3M, No P-96, medidas de 22.9 cm x 15 cm, cuenta con certificación HACCP Antibacterial</w:t>
            </w:r>
          </w:p>
        </w:tc>
        <w:tc>
          <w:tcPr>
            <w:tcW w:w="911" w:type="pct"/>
            <w:vAlign w:val="center"/>
          </w:tcPr>
          <w:p w14:paraId="4627DCFE" w14:textId="5ECE74C3" w:rsidR="002D2804" w:rsidRPr="005A340E" w:rsidRDefault="002D2804" w:rsidP="002D2804">
            <w:pPr>
              <w:jc w:val="center"/>
              <w:rPr>
                <w:rFonts w:ascii="Arial" w:hAnsi="Arial" w:cs="Arial"/>
                <w:sz w:val="16"/>
                <w:szCs w:val="16"/>
              </w:rPr>
            </w:pPr>
            <w:r w:rsidRPr="00591FE3">
              <w:rPr>
                <w:rFonts w:ascii="Arial" w:hAnsi="Arial" w:cs="Arial"/>
                <w:sz w:val="16"/>
                <w:szCs w:val="16"/>
              </w:rPr>
              <w:t>$11.40</w:t>
            </w:r>
          </w:p>
        </w:tc>
        <w:tc>
          <w:tcPr>
            <w:tcW w:w="909" w:type="pct"/>
            <w:vAlign w:val="center"/>
          </w:tcPr>
          <w:p w14:paraId="0255E268" w14:textId="316236D4" w:rsidR="002D2804" w:rsidRPr="005A340E" w:rsidRDefault="002D2804" w:rsidP="002D2804">
            <w:pPr>
              <w:jc w:val="center"/>
              <w:rPr>
                <w:rFonts w:ascii="Arial" w:hAnsi="Arial" w:cs="Arial"/>
                <w:sz w:val="16"/>
                <w:szCs w:val="16"/>
              </w:rPr>
            </w:pPr>
            <w:r w:rsidRPr="00591FE3">
              <w:rPr>
                <w:rFonts w:ascii="Arial" w:hAnsi="Arial" w:cs="Arial"/>
                <w:sz w:val="16"/>
                <w:szCs w:val="16"/>
              </w:rPr>
              <w:t>$11.40</w:t>
            </w:r>
          </w:p>
        </w:tc>
        <w:tc>
          <w:tcPr>
            <w:tcW w:w="1134" w:type="pct"/>
          </w:tcPr>
          <w:p w14:paraId="33DB5300" w14:textId="023055A5" w:rsidR="002D2804" w:rsidRPr="005A340E" w:rsidRDefault="002D2804" w:rsidP="002D2804">
            <w:pPr>
              <w:jc w:val="center"/>
              <w:rPr>
                <w:rFonts w:ascii="Arial" w:hAnsi="Arial" w:cs="Arial"/>
                <w:b/>
                <w:color w:val="000000"/>
                <w:sz w:val="16"/>
                <w:szCs w:val="16"/>
              </w:rPr>
            </w:pPr>
            <w:r w:rsidRPr="004773C9">
              <w:rPr>
                <w:rFonts w:ascii="Arial" w:hAnsi="Arial" w:cs="Arial"/>
                <w:b/>
                <w:sz w:val="16"/>
                <w:szCs w:val="16"/>
              </w:rPr>
              <w:t>LUIS FELIPE MARQUEZ CORTEZ</w:t>
            </w:r>
          </w:p>
        </w:tc>
      </w:tr>
    </w:tbl>
    <w:p w14:paraId="479CB24C" w14:textId="09F53EFE" w:rsidR="00E83206" w:rsidRDefault="00E83206" w:rsidP="001B0CEC">
      <w:pPr>
        <w:jc w:val="both"/>
        <w:rPr>
          <w:rFonts w:ascii="Arial" w:hAnsi="Arial" w:cs="Arial"/>
          <w:sz w:val="18"/>
          <w:szCs w:val="18"/>
        </w:rPr>
      </w:pPr>
      <w:r>
        <w:rPr>
          <w:rFonts w:ascii="Arial" w:hAnsi="Arial" w:cs="Arial"/>
          <w:sz w:val="18"/>
          <w:szCs w:val="18"/>
        </w:rPr>
        <w:t>---------------------------------------------------------------------------------------------------------------------------------------------------</w:t>
      </w:r>
    </w:p>
    <w:p w14:paraId="4064678B" w14:textId="31EC0909" w:rsidR="008770D5" w:rsidRDefault="008770D5" w:rsidP="001B0CEC">
      <w:pPr>
        <w:jc w:val="both"/>
        <w:rPr>
          <w:rFonts w:ascii="Arial" w:hAnsi="Arial" w:cs="Arial"/>
          <w:sz w:val="18"/>
          <w:szCs w:val="18"/>
        </w:rPr>
      </w:pPr>
      <w:r>
        <w:rPr>
          <w:rFonts w:ascii="Arial" w:hAnsi="Arial" w:cs="Arial"/>
          <w:sz w:val="18"/>
          <w:szCs w:val="18"/>
        </w:rPr>
        <w:t>Una vez realizado el sorteo correspondiente a la</w:t>
      </w:r>
      <w:r w:rsidR="00860621">
        <w:rPr>
          <w:rFonts w:ascii="Arial" w:hAnsi="Arial" w:cs="Arial"/>
          <w:sz w:val="18"/>
          <w:szCs w:val="18"/>
        </w:rPr>
        <w:t>s</w:t>
      </w:r>
      <w:r>
        <w:rPr>
          <w:rFonts w:ascii="Arial" w:hAnsi="Arial" w:cs="Arial"/>
          <w:sz w:val="18"/>
          <w:szCs w:val="18"/>
        </w:rPr>
        <w:t xml:space="preserve"> partida</w:t>
      </w:r>
      <w:r w:rsidR="00860621">
        <w:rPr>
          <w:rFonts w:ascii="Arial" w:hAnsi="Arial" w:cs="Arial"/>
          <w:sz w:val="18"/>
          <w:szCs w:val="18"/>
        </w:rPr>
        <w:t>s</w:t>
      </w:r>
      <w:r>
        <w:rPr>
          <w:rFonts w:ascii="Arial" w:hAnsi="Arial" w:cs="Arial"/>
          <w:sz w:val="18"/>
          <w:szCs w:val="18"/>
        </w:rPr>
        <w:t xml:space="preserve"> </w:t>
      </w:r>
      <w:r w:rsidR="00860621">
        <w:rPr>
          <w:rFonts w:ascii="Arial" w:hAnsi="Arial" w:cs="Arial"/>
          <w:sz w:val="18"/>
          <w:szCs w:val="18"/>
        </w:rPr>
        <w:t>número</w:t>
      </w:r>
      <w:r>
        <w:rPr>
          <w:rFonts w:ascii="Arial" w:hAnsi="Arial" w:cs="Arial"/>
          <w:sz w:val="18"/>
          <w:szCs w:val="18"/>
        </w:rPr>
        <w:t xml:space="preserve"> 28</w:t>
      </w:r>
      <w:r w:rsidR="00860621">
        <w:rPr>
          <w:rFonts w:ascii="Arial" w:hAnsi="Arial" w:cs="Arial"/>
          <w:sz w:val="18"/>
          <w:szCs w:val="18"/>
        </w:rPr>
        <w:t xml:space="preserve"> y 70</w:t>
      </w:r>
      <w:r>
        <w:rPr>
          <w:rFonts w:ascii="Arial" w:hAnsi="Arial" w:cs="Arial"/>
          <w:sz w:val="18"/>
          <w:szCs w:val="18"/>
        </w:rPr>
        <w:t>, se procede a colocar en el apartado de adjudicación para el licitante que resultó ganador. -------------------------------------------------------------------------------------------------------------------------------------------------------------------------------------------------------------------------------</w:t>
      </w:r>
    </w:p>
    <w:p w14:paraId="43F3ECC0" w14:textId="77777777" w:rsidR="00114D39" w:rsidRDefault="00114D39" w:rsidP="00114D39">
      <w:pPr>
        <w:pStyle w:val="Sangradetextonormal"/>
        <w:ind w:left="0"/>
        <w:jc w:val="both"/>
        <w:rPr>
          <w:rFonts w:ascii="Arial" w:hAnsi="Arial" w:cs="Arial"/>
          <w:bCs/>
          <w:sz w:val="18"/>
          <w:szCs w:val="18"/>
        </w:rPr>
      </w:pPr>
      <w:r w:rsidRPr="006C2729">
        <w:rPr>
          <w:rFonts w:ascii="Arial" w:hAnsi="Arial" w:cs="Arial"/>
          <w:sz w:val="18"/>
          <w:szCs w:val="18"/>
        </w:rPr>
        <w:t>--------------------------------------------------------------------------------------------------------------------</w:t>
      </w:r>
      <w:r>
        <w:rPr>
          <w:rFonts w:ascii="Arial" w:hAnsi="Arial" w:cs="Arial"/>
          <w:sz w:val="18"/>
          <w:szCs w:val="18"/>
        </w:rPr>
        <w:t>-------------------------------</w:t>
      </w:r>
    </w:p>
    <w:p w14:paraId="2B2C3B10" w14:textId="02F20E32" w:rsidR="00114D39" w:rsidRPr="00DA7857" w:rsidRDefault="00114D39" w:rsidP="00114D39">
      <w:pPr>
        <w:pStyle w:val="Sangradetextonormal"/>
        <w:ind w:left="0"/>
        <w:jc w:val="both"/>
        <w:rPr>
          <w:rFonts w:ascii="Arial" w:hAnsi="Arial" w:cs="Arial"/>
          <w:b/>
        </w:rPr>
      </w:pPr>
      <w:r>
        <w:rPr>
          <w:rFonts w:ascii="Arial" w:hAnsi="Arial" w:cs="Arial"/>
          <w:bCs/>
          <w:sz w:val="18"/>
          <w:szCs w:val="18"/>
        </w:rPr>
        <w:lastRenderedPageBreak/>
        <w:t xml:space="preserve">Las propuestas presentadas y adjudicadas, cuentan con suficiencia presupuestal conforme a lo establecido en el oficio </w:t>
      </w:r>
      <w:r w:rsidR="00E03D5B" w:rsidRPr="00E03D5B">
        <w:rPr>
          <w:rFonts w:ascii="Arial" w:hAnsi="Arial" w:cs="Arial"/>
          <w:b/>
          <w:sz w:val="18"/>
          <w:szCs w:val="18"/>
        </w:rPr>
        <w:t>DGF-299/2026</w:t>
      </w:r>
      <w:r w:rsidRPr="009C6185">
        <w:rPr>
          <w:rFonts w:ascii="Arial" w:hAnsi="Arial" w:cs="Arial"/>
          <w:sz w:val="18"/>
          <w:szCs w:val="18"/>
        </w:rPr>
        <w:t>.-----------------------------------------------------------------------------------------------------------</w:t>
      </w:r>
      <w:r>
        <w:rPr>
          <w:rFonts w:ascii="Arial" w:hAnsi="Arial" w:cs="Arial"/>
          <w:sz w:val="18"/>
          <w:szCs w:val="18"/>
        </w:rPr>
        <w:t>-----------------------------------------------------------------------------------------------------------------------------------</w:t>
      </w:r>
      <w:r w:rsidR="00F92D6B">
        <w:rPr>
          <w:rFonts w:ascii="Arial" w:hAnsi="Arial" w:cs="Arial"/>
          <w:sz w:val="18"/>
          <w:szCs w:val="18"/>
        </w:rPr>
        <w:t>------------------------</w:t>
      </w:r>
      <w:r w:rsidR="00E03D5B">
        <w:rPr>
          <w:rFonts w:ascii="Arial" w:hAnsi="Arial" w:cs="Arial"/>
          <w:sz w:val="18"/>
          <w:szCs w:val="18"/>
        </w:rPr>
        <w:t>-</w:t>
      </w:r>
    </w:p>
    <w:p w14:paraId="5AE29FF7" w14:textId="0739F97B" w:rsidR="00114D39" w:rsidRPr="00D76ACB" w:rsidRDefault="00760496" w:rsidP="00114D39">
      <w:pPr>
        <w:jc w:val="both"/>
        <w:rPr>
          <w:rFonts w:ascii="Arial" w:hAnsi="Arial" w:cs="Arial"/>
          <w:sz w:val="16"/>
          <w:szCs w:val="16"/>
        </w:rPr>
      </w:pPr>
      <w:r w:rsidRPr="00C968B1">
        <w:rPr>
          <w:rFonts w:ascii="Arial" w:hAnsi="Arial" w:cs="Arial"/>
          <w:bCs/>
          <w:sz w:val="18"/>
          <w:szCs w:val="16"/>
          <w:lang w:val="es-MX"/>
        </w:rPr>
        <w:t xml:space="preserve">Para las partidas adjudicadas, se formalizará esta adquisición mediante contrato a precios fijos en los términos de los artículos 65, 66 y 67 de la Ley, la fecha tentativa de firma de contrato, </w:t>
      </w:r>
      <w:r w:rsidRPr="00C968B1">
        <w:rPr>
          <w:rFonts w:ascii="Arial" w:hAnsi="Arial" w:cs="Arial"/>
          <w:b/>
          <w:bCs/>
          <w:sz w:val="18"/>
          <w:szCs w:val="16"/>
          <w:lang w:val="es-MX"/>
        </w:rPr>
        <w:t>será dentro de los diez días naturales a partir de la fecha del fallo,</w:t>
      </w:r>
      <w:r w:rsidRPr="00C968B1">
        <w:rPr>
          <w:rFonts w:ascii="Arial" w:hAnsi="Arial" w:cs="Arial"/>
          <w:bCs/>
          <w:sz w:val="18"/>
          <w:szCs w:val="16"/>
          <w:lang w:val="es-MX"/>
        </w:rPr>
        <w:t xml:space="preserve"> en el Departamento de Compras de la Dirección General de Finanzas, sita en edificio 222 P.B., Ciudad Universitaria, en horario de </w:t>
      </w:r>
      <w:r w:rsidRPr="00C968B1">
        <w:rPr>
          <w:rFonts w:ascii="Arial" w:hAnsi="Arial" w:cs="Arial"/>
          <w:b/>
          <w:bCs/>
          <w:sz w:val="18"/>
          <w:szCs w:val="16"/>
          <w:lang w:val="es-MX"/>
        </w:rPr>
        <w:t xml:space="preserve">14:00 a 15:00 horas. </w:t>
      </w:r>
      <w:r w:rsidRPr="00C968B1">
        <w:rPr>
          <w:rFonts w:ascii="Arial" w:hAnsi="Arial" w:cs="Arial"/>
          <w:sz w:val="18"/>
          <w:szCs w:val="16"/>
        </w:rPr>
        <w:t>El licitante ganador que injustificadamente y por causas imputables al mismo, no formalice el contrato adjudicado, será sancionado de conformidad con lo establecido la Ley. Podrá formalizarse el contrato hasta dentro de los diez días naturales posteriores a la fecha de este fallo como lo establece la Ley y la entrega de la garantía de cumplimiento será a más tardar a los diez naturales posteriores a la fecha de firma del contrato, sin embargo, el plazo de las obligaciones para la entrega</w:t>
      </w:r>
      <w:r w:rsidR="00B20B22" w:rsidRPr="00C968B1">
        <w:rPr>
          <w:rFonts w:ascii="Arial" w:hAnsi="Arial" w:cs="Arial"/>
          <w:sz w:val="18"/>
          <w:szCs w:val="16"/>
        </w:rPr>
        <w:t>,</w:t>
      </w:r>
      <w:r w:rsidRPr="00C968B1">
        <w:rPr>
          <w:rFonts w:ascii="Arial" w:hAnsi="Arial" w:cs="Arial"/>
          <w:sz w:val="18"/>
          <w:szCs w:val="16"/>
        </w:rPr>
        <w:t xml:space="preserve"> inicia al día siguiente de esta fecha, es decir</w:t>
      </w:r>
      <w:r w:rsidR="00B20B22" w:rsidRPr="00C968B1">
        <w:rPr>
          <w:rFonts w:ascii="Arial" w:hAnsi="Arial" w:cs="Arial"/>
          <w:sz w:val="18"/>
          <w:szCs w:val="16"/>
        </w:rPr>
        <w:t>,</w:t>
      </w:r>
      <w:r w:rsidRPr="00C968B1">
        <w:rPr>
          <w:rFonts w:ascii="Arial" w:hAnsi="Arial" w:cs="Arial"/>
          <w:sz w:val="18"/>
          <w:szCs w:val="16"/>
        </w:rPr>
        <w:t xml:space="preserve"> se cuentan al día siguiente de la fecha de fallo</w:t>
      </w:r>
      <w:r w:rsidR="00114D39" w:rsidRPr="003B7915">
        <w:rPr>
          <w:rFonts w:ascii="Arial" w:hAnsi="Arial" w:cs="Arial"/>
          <w:sz w:val="16"/>
          <w:szCs w:val="16"/>
        </w:rPr>
        <w:t>.</w:t>
      </w:r>
      <w:r w:rsidR="00114D39" w:rsidRPr="003B7915">
        <w:rPr>
          <w:rFonts w:ascii="Arial" w:hAnsi="Arial" w:cs="Arial"/>
          <w:sz w:val="18"/>
          <w:szCs w:val="18"/>
        </w:rPr>
        <w:t xml:space="preserve"> </w:t>
      </w:r>
      <w:r w:rsidR="00114D39" w:rsidRPr="00102837">
        <w:rPr>
          <w:rFonts w:ascii="Arial" w:hAnsi="Arial" w:cs="Arial"/>
          <w:sz w:val="18"/>
          <w:szCs w:val="18"/>
        </w:rPr>
        <w:t>-------------------------------------------------------------------------------------------------------------------------------------------------</w:t>
      </w:r>
      <w:r w:rsidR="00114D39">
        <w:rPr>
          <w:rFonts w:ascii="Arial" w:hAnsi="Arial" w:cs="Arial"/>
          <w:sz w:val="18"/>
          <w:szCs w:val="18"/>
        </w:rPr>
        <w:t>----</w:t>
      </w:r>
      <w:r w:rsidR="00C968B1">
        <w:rPr>
          <w:rFonts w:ascii="Arial" w:hAnsi="Arial" w:cs="Arial"/>
          <w:sz w:val="18"/>
          <w:szCs w:val="18"/>
        </w:rPr>
        <w:t>------------------------------------------------------------------------------------------------------------------------------</w:t>
      </w:r>
    </w:p>
    <w:p w14:paraId="431FA7B0" w14:textId="77777777" w:rsidR="00114D39" w:rsidRDefault="00114D39" w:rsidP="00114D39">
      <w:pPr>
        <w:jc w:val="both"/>
        <w:rPr>
          <w:rFonts w:ascii="Arial" w:hAnsi="Arial" w:cs="Arial"/>
          <w:sz w:val="18"/>
          <w:szCs w:val="18"/>
        </w:rPr>
      </w:pPr>
      <w:r w:rsidRPr="00834C7B">
        <w:rPr>
          <w:rFonts w:ascii="Arial" w:hAnsi="Arial" w:cs="Arial"/>
          <w:sz w:val="14"/>
          <w:szCs w:val="14"/>
        </w:rPr>
        <w:t>Previamente a la formalización del contrato, cuyo monto exceda de $300,000.00 (TRESCIENTOS MIL PESOS 00/100 M.N.), sin incluir I.V.A., o cualquier otro impuesto, el proveedor a quien se haya adjudicado el mismo, deberá presentar el “Acuse de recepción” con el que se compruebe que se realizó la solicitud de opinión actualizada prevista en la regla 2.1.24, de la miscelánea fiscal para el 202</w:t>
      </w:r>
      <w:r>
        <w:rPr>
          <w:rFonts w:ascii="Arial" w:hAnsi="Arial" w:cs="Arial"/>
          <w:sz w:val="14"/>
          <w:szCs w:val="14"/>
        </w:rPr>
        <w:t>6</w:t>
      </w:r>
      <w:r w:rsidRPr="00834C7B">
        <w:rPr>
          <w:rFonts w:ascii="Arial" w:hAnsi="Arial" w:cs="Arial"/>
          <w:sz w:val="14"/>
          <w:szCs w:val="14"/>
        </w:rPr>
        <w:t xml:space="preserve"> publicada el </w:t>
      </w:r>
      <w:r>
        <w:rPr>
          <w:rFonts w:ascii="Arial" w:hAnsi="Arial" w:cs="Arial"/>
          <w:sz w:val="14"/>
          <w:szCs w:val="14"/>
        </w:rPr>
        <w:t>28</w:t>
      </w:r>
      <w:r w:rsidRPr="00834C7B">
        <w:rPr>
          <w:rFonts w:ascii="Arial" w:hAnsi="Arial" w:cs="Arial"/>
          <w:sz w:val="14"/>
          <w:szCs w:val="14"/>
        </w:rPr>
        <w:t xml:space="preserve"> de diciembre de 202</w:t>
      </w:r>
      <w:r>
        <w:rPr>
          <w:rFonts w:ascii="Arial" w:hAnsi="Arial" w:cs="Arial"/>
          <w:sz w:val="14"/>
          <w:szCs w:val="14"/>
        </w:rPr>
        <w:t>5</w:t>
      </w:r>
      <w:r w:rsidRPr="00834C7B">
        <w:rPr>
          <w:rFonts w:ascii="Arial" w:hAnsi="Arial" w:cs="Arial"/>
          <w:sz w:val="14"/>
          <w:szCs w:val="14"/>
        </w:rPr>
        <w:t xml:space="preserve"> en el Diario Oficial de la Federación. Por lo que el concursante ganador deberá realizar la consulta de opinión ante el SAT en la página: </w:t>
      </w:r>
      <w:hyperlink r:id="rId24" w:history="1">
        <w:r w:rsidRPr="00DE28DC">
          <w:rPr>
            <w:rStyle w:val="Hipervnculo"/>
            <w:rFonts w:ascii="Arial" w:hAnsi="Arial" w:cs="Arial"/>
            <w:sz w:val="14"/>
          </w:rPr>
          <w:t>http://www.sat.gob.mx</w:t>
        </w:r>
      </w:hyperlink>
      <w:r w:rsidRPr="00213538">
        <w:rPr>
          <w:rFonts w:ascii="Arial" w:hAnsi="Arial" w:cs="Arial"/>
          <w:sz w:val="14"/>
          <w:szCs w:val="14"/>
        </w:rPr>
        <w:t xml:space="preserve">  en la opción “Mi portal”, preferentemente dentro de los tres días hábiles posteriores a la fecha de notificación del fallo del presente procedimiento, debiendo incluir en dicha solicitud el correo electrónico </w:t>
      </w:r>
      <w:hyperlink r:id="rId25" w:history="1">
        <w:r w:rsidRPr="00D46F82">
          <w:rPr>
            <w:rStyle w:val="Hipervnculo"/>
            <w:rFonts w:ascii="Arial" w:hAnsi="Arial" w:cs="Arial"/>
            <w:sz w:val="14"/>
          </w:rPr>
          <w:t>virginia.mariscal@edu.uaa.mx</w:t>
        </w:r>
      </w:hyperlink>
      <w:r>
        <w:rPr>
          <w:rFonts w:ascii="Arial" w:hAnsi="Arial" w:cs="Arial"/>
          <w:sz w:val="14"/>
        </w:rPr>
        <w:t xml:space="preserve"> </w:t>
      </w:r>
      <w:r w:rsidRPr="00213538">
        <w:rPr>
          <w:rFonts w:ascii="Arial" w:hAnsi="Arial" w:cs="Arial"/>
          <w:sz w:val="14"/>
          <w:szCs w:val="14"/>
        </w:rPr>
        <w:t>para que el SAT envié el “Acuse de respuesta” que emitirá en atención a su solicitud de opinión. Conforme al numeral XV., letra a. “Garantía de cumplimiento y vicios ocultos del contrato, o en su caso garantía de cumplimiento y calidad del contrato de la convocatoria de la Licitación al rubro señalada, y previo a la formalización del contrato, se deberá constituir por el licitante adjudicado, fianza expedida por una institución legalmente autorizada, en los términos de la Ley de Instituciones de Seguros y de Fianzas,, a favor de la Universidad Autónoma de Aguascalientes, por un valor equivalente al 10% (diez por ciento) del monto total del contrato, antes de impuesto; en el texto de la póliza de fianza se deberán establecer las declaraciones previstas en los subnumerales 1, 2, 3, 4, 5 y 6 del referido numeral</w:t>
      </w:r>
      <w:r w:rsidRPr="00213538">
        <w:rPr>
          <w:rFonts w:ascii="Arial" w:hAnsi="Arial" w:cs="Arial"/>
          <w:sz w:val="16"/>
          <w:szCs w:val="16"/>
        </w:rPr>
        <w:t>.</w:t>
      </w:r>
      <w:r w:rsidRPr="00213538">
        <w:rPr>
          <w:rFonts w:ascii="Arial" w:hAnsi="Arial" w:cs="Arial"/>
          <w:sz w:val="18"/>
          <w:szCs w:val="18"/>
        </w:rPr>
        <w:t>-----------------------------------------------------------------------------</w:t>
      </w:r>
    </w:p>
    <w:p w14:paraId="3070E66D" w14:textId="77777777" w:rsidR="00114D39" w:rsidRPr="00DE28DC" w:rsidRDefault="00114D39" w:rsidP="00114D39">
      <w:pPr>
        <w:jc w:val="both"/>
        <w:rPr>
          <w:rFonts w:ascii="Arial" w:hAnsi="Arial" w:cs="Arial"/>
          <w:sz w:val="14"/>
          <w:szCs w:val="14"/>
          <w:u w:val="single"/>
        </w:rPr>
      </w:pPr>
      <w:r w:rsidRPr="00213538">
        <w:rPr>
          <w:rFonts w:ascii="Arial" w:hAnsi="Arial" w:cs="Arial"/>
          <w:sz w:val="18"/>
          <w:szCs w:val="18"/>
        </w:rPr>
        <w:t>---------------------------------------------------------------------------------------------------------------------------------------------------</w:t>
      </w:r>
      <w:r w:rsidRPr="0018293E">
        <w:rPr>
          <w:rFonts w:ascii="Arial" w:hAnsi="Arial" w:cs="Arial"/>
          <w:color w:val="000000"/>
          <w:sz w:val="18"/>
          <w:szCs w:val="18"/>
        </w:rPr>
        <w:t xml:space="preserve"> Para efectos de la notificación, a partir de esta fecha se pone a disposición de los licitantes que no hayan asistido a este acto, copia de esta Acta en el Departamento de Compras de la Dirección General de Finanzas de la Universidad, edificio 222 P.B., domicilio de la convocante, por un término no menor de cinco días hábiles, siendo de la exclusiva responsabilidad de los licitantes, acudir a enterarse de su contenido y obtener copia de la misma, así como en la página de transparencia de la Universidad. Este procedimiento sustituye a la notificación personal</w:t>
      </w:r>
      <w:r w:rsidRPr="0018293E">
        <w:rPr>
          <w:rFonts w:ascii="Arial" w:hAnsi="Arial" w:cs="Arial"/>
          <w:color w:val="000000"/>
          <w:sz w:val="16"/>
          <w:szCs w:val="16"/>
        </w:rPr>
        <w:t>.</w:t>
      </w:r>
      <w:r w:rsidRPr="0018293E">
        <w:rPr>
          <w:rFonts w:ascii="Arial" w:hAnsi="Arial" w:cs="Arial"/>
        </w:rPr>
        <w:t xml:space="preserve"> -------------------------------------------------------------------------------------------------------------------------</w:t>
      </w:r>
    </w:p>
    <w:p w14:paraId="7644B51E" w14:textId="77777777" w:rsidR="00114D39" w:rsidRPr="0018293E" w:rsidRDefault="00114D39" w:rsidP="00114D39">
      <w:pPr>
        <w:jc w:val="both"/>
        <w:rPr>
          <w:rFonts w:ascii="Arial" w:hAnsi="Arial" w:cs="Arial"/>
          <w:sz w:val="18"/>
          <w:szCs w:val="18"/>
        </w:rPr>
      </w:pPr>
      <w:r w:rsidRPr="0018293E">
        <w:rPr>
          <w:rFonts w:ascii="Arial" w:hAnsi="Arial" w:cs="Arial"/>
        </w:rPr>
        <w:t>------------------------------------------------------------------------------------------------------------------------------------</w:t>
      </w:r>
      <w:r w:rsidRPr="0018293E">
        <w:rPr>
          <w:rFonts w:ascii="Arial" w:hAnsi="Arial" w:cs="Arial"/>
          <w:b/>
          <w:sz w:val="18"/>
          <w:szCs w:val="18"/>
        </w:rPr>
        <w:t xml:space="preserve"> </w:t>
      </w:r>
    </w:p>
    <w:tbl>
      <w:tblPr>
        <w:tblW w:w="0" w:type="auto"/>
        <w:jc w:val="center"/>
        <w:tblBorders>
          <w:top w:val="dotted" w:sz="4" w:space="0" w:color="D9D9D9"/>
          <w:left w:val="dotted" w:sz="4" w:space="0" w:color="D9D9D9"/>
          <w:bottom w:val="dotted" w:sz="4" w:space="0" w:color="D9D9D9"/>
          <w:right w:val="dotted" w:sz="4" w:space="0" w:color="D9D9D9"/>
          <w:insideH w:val="dotted" w:sz="4" w:space="0" w:color="D9D9D9"/>
          <w:insideV w:val="dotted" w:sz="4" w:space="0" w:color="D9D9D9"/>
        </w:tblBorders>
        <w:tblLook w:val="04A0" w:firstRow="1" w:lastRow="0" w:firstColumn="1" w:lastColumn="0" w:noHBand="0" w:noVBand="1"/>
      </w:tblPr>
      <w:tblGrid>
        <w:gridCol w:w="4414"/>
        <w:gridCol w:w="4414"/>
      </w:tblGrid>
      <w:tr w:rsidR="00114D39" w:rsidRPr="00542CF1" w14:paraId="27B11006" w14:textId="77777777" w:rsidTr="00E21FD2">
        <w:trPr>
          <w:trHeight w:val="269"/>
          <w:jc w:val="center"/>
        </w:trPr>
        <w:tc>
          <w:tcPr>
            <w:tcW w:w="8828" w:type="dxa"/>
            <w:gridSpan w:val="2"/>
            <w:shd w:val="clear" w:color="auto" w:fill="F2F2F2" w:themeFill="background1" w:themeFillShade="F2"/>
            <w:vAlign w:val="center"/>
          </w:tcPr>
          <w:p w14:paraId="44E531B7" w14:textId="77777777" w:rsidR="00114D39" w:rsidRPr="0018293E" w:rsidRDefault="00114D39" w:rsidP="000A47C6">
            <w:pPr>
              <w:pStyle w:val="Sangradetextonormal"/>
              <w:ind w:left="0"/>
              <w:jc w:val="center"/>
              <w:rPr>
                <w:rFonts w:ascii="Arial" w:hAnsi="Arial" w:cs="Arial"/>
                <w:b/>
                <w:sz w:val="18"/>
                <w:szCs w:val="18"/>
              </w:rPr>
            </w:pPr>
            <w:r w:rsidRPr="0018293E">
              <w:rPr>
                <w:rFonts w:ascii="Arial" w:hAnsi="Arial" w:cs="Arial"/>
                <w:b/>
                <w:sz w:val="18"/>
                <w:szCs w:val="18"/>
              </w:rPr>
              <w:t>Universidad Autónoma de Aguascalientes</w:t>
            </w:r>
          </w:p>
        </w:tc>
      </w:tr>
      <w:tr w:rsidR="00114D39" w:rsidRPr="00542CF1" w14:paraId="423F9BE4" w14:textId="77777777" w:rsidTr="000A47C6">
        <w:trPr>
          <w:jc w:val="center"/>
        </w:trPr>
        <w:tc>
          <w:tcPr>
            <w:tcW w:w="4414" w:type="dxa"/>
          </w:tcPr>
          <w:p w14:paraId="4EC08827" w14:textId="77777777" w:rsidR="00114D39" w:rsidRPr="00CC4D03" w:rsidRDefault="00114D39" w:rsidP="000A47C6">
            <w:pPr>
              <w:pStyle w:val="Sangradetextonormal"/>
              <w:ind w:left="0"/>
              <w:rPr>
                <w:rFonts w:ascii="Arial" w:hAnsi="Arial" w:cs="Arial"/>
                <w:b/>
                <w:sz w:val="18"/>
                <w:szCs w:val="18"/>
              </w:rPr>
            </w:pPr>
          </w:p>
          <w:p w14:paraId="4B340F11" w14:textId="77777777" w:rsidR="00114D39" w:rsidRPr="00DE28DC" w:rsidRDefault="00114D39" w:rsidP="000A47C6">
            <w:pPr>
              <w:pStyle w:val="Sangradetextonormal"/>
              <w:ind w:left="0"/>
              <w:rPr>
                <w:rFonts w:ascii="Arial" w:hAnsi="Arial" w:cs="Arial"/>
                <w:sz w:val="18"/>
                <w:szCs w:val="18"/>
                <w:lang w:val="es-ES"/>
              </w:rPr>
            </w:pPr>
            <w:r w:rsidRPr="00DE28DC">
              <w:rPr>
                <w:rFonts w:ascii="Arial" w:hAnsi="Arial" w:cs="Arial"/>
                <w:sz w:val="18"/>
                <w:szCs w:val="18"/>
              </w:rPr>
              <w:t>C. Anargelia García Silva</w:t>
            </w:r>
          </w:p>
          <w:p w14:paraId="0E610B23" w14:textId="77777777" w:rsidR="00114D39" w:rsidRDefault="00114D39" w:rsidP="000A47C6">
            <w:pPr>
              <w:pStyle w:val="Sangradetextonormal"/>
              <w:ind w:left="0"/>
              <w:rPr>
                <w:rFonts w:ascii="Arial" w:hAnsi="Arial" w:cs="Arial"/>
                <w:b/>
                <w:sz w:val="18"/>
                <w:szCs w:val="18"/>
                <w:lang w:val="es-ES"/>
              </w:rPr>
            </w:pPr>
            <w:r w:rsidRPr="00DE28DC">
              <w:rPr>
                <w:rFonts w:ascii="Arial" w:hAnsi="Arial" w:cs="Arial"/>
                <w:b/>
                <w:sz w:val="18"/>
                <w:szCs w:val="18"/>
                <w:lang w:val="es-ES"/>
              </w:rPr>
              <w:t xml:space="preserve">Directora General de Finanzas </w:t>
            </w:r>
          </w:p>
          <w:p w14:paraId="66460E68" w14:textId="31AE7F93" w:rsidR="001B1D80" w:rsidRPr="00791D7A" w:rsidRDefault="001B1D80" w:rsidP="000A47C6">
            <w:pPr>
              <w:pStyle w:val="Sangradetextonormal"/>
              <w:ind w:left="0"/>
              <w:rPr>
                <w:rFonts w:ascii="Arial" w:hAnsi="Arial" w:cs="Arial"/>
                <w:b/>
                <w:sz w:val="18"/>
                <w:szCs w:val="18"/>
                <w:lang w:val="es-ES"/>
              </w:rPr>
            </w:pPr>
          </w:p>
        </w:tc>
        <w:tc>
          <w:tcPr>
            <w:tcW w:w="4414" w:type="dxa"/>
          </w:tcPr>
          <w:p w14:paraId="28A39009" w14:textId="77777777" w:rsidR="00114D39" w:rsidRDefault="00114D39" w:rsidP="000A47C6">
            <w:pPr>
              <w:spacing w:line="276" w:lineRule="auto"/>
              <w:jc w:val="center"/>
              <w:rPr>
                <w:rFonts w:ascii="Arial" w:hAnsi="Arial" w:cs="Arial"/>
                <w:sz w:val="16"/>
                <w:szCs w:val="16"/>
                <w:lang w:val="x-none"/>
              </w:rPr>
            </w:pPr>
          </w:p>
          <w:p w14:paraId="25D98476" w14:textId="77777777" w:rsidR="00114D39" w:rsidRDefault="00114D39" w:rsidP="000A47C6">
            <w:pPr>
              <w:pStyle w:val="Sangradetextonormal"/>
              <w:ind w:left="0"/>
              <w:jc w:val="center"/>
              <w:rPr>
                <w:rFonts w:ascii="Arial" w:hAnsi="Arial" w:cs="Arial"/>
                <w:sz w:val="16"/>
                <w:szCs w:val="16"/>
                <w:lang w:val="x-none"/>
              </w:rPr>
            </w:pPr>
          </w:p>
          <w:p w14:paraId="24BB5885" w14:textId="77777777" w:rsidR="00114D39" w:rsidRPr="00542CF1" w:rsidRDefault="00114D39" w:rsidP="000A47C6">
            <w:pPr>
              <w:pStyle w:val="Sangradetextonormal"/>
              <w:ind w:left="0"/>
              <w:jc w:val="center"/>
              <w:rPr>
                <w:rFonts w:ascii="Arial" w:hAnsi="Arial" w:cs="Arial"/>
                <w:sz w:val="18"/>
                <w:szCs w:val="18"/>
                <w:highlight w:val="magenta"/>
              </w:rPr>
            </w:pPr>
            <w:r>
              <w:rPr>
                <w:rFonts w:ascii="Arial" w:hAnsi="Arial" w:cs="Arial"/>
                <w:sz w:val="16"/>
                <w:szCs w:val="16"/>
                <w:lang w:val="x-none"/>
              </w:rPr>
              <w:t>____________________________________</w:t>
            </w:r>
          </w:p>
        </w:tc>
      </w:tr>
      <w:tr w:rsidR="00114D39" w:rsidRPr="00542CF1" w14:paraId="7BD637B5" w14:textId="77777777" w:rsidTr="000A47C6">
        <w:trPr>
          <w:jc w:val="center"/>
        </w:trPr>
        <w:tc>
          <w:tcPr>
            <w:tcW w:w="4414" w:type="dxa"/>
          </w:tcPr>
          <w:p w14:paraId="1D4C4ECD" w14:textId="77777777" w:rsidR="00114D39" w:rsidRPr="00CC4D03" w:rsidRDefault="00114D39" w:rsidP="000A47C6">
            <w:pPr>
              <w:pStyle w:val="Sangradetextonormal"/>
              <w:ind w:left="0"/>
              <w:rPr>
                <w:rFonts w:ascii="Arial" w:hAnsi="Arial" w:cs="Arial"/>
                <w:b/>
                <w:sz w:val="18"/>
                <w:szCs w:val="18"/>
              </w:rPr>
            </w:pPr>
          </w:p>
          <w:p w14:paraId="1377C134" w14:textId="77777777" w:rsidR="00114D39" w:rsidRPr="00DE28DC" w:rsidRDefault="00114D39" w:rsidP="000A47C6">
            <w:pPr>
              <w:pStyle w:val="Sangradetextonormal"/>
              <w:ind w:left="0"/>
              <w:rPr>
                <w:rFonts w:ascii="Arial" w:hAnsi="Arial" w:cs="Arial"/>
                <w:sz w:val="18"/>
                <w:szCs w:val="18"/>
                <w:lang w:val="es-ES"/>
              </w:rPr>
            </w:pPr>
            <w:r w:rsidRPr="00DE28DC">
              <w:rPr>
                <w:rFonts w:ascii="Arial" w:hAnsi="Arial" w:cs="Arial"/>
                <w:sz w:val="18"/>
                <w:szCs w:val="18"/>
                <w:lang w:val="es-ES"/>
              </w:rPr>
              <w:t>C. Virginia de los Ángeles Mariscal Bernal</w:t>
            </w:r>
          </w:p>
          <w:p w14:paraId="449731D5" w14:textId="77777777" w:rsidR="00114D39" w:rsidRDefault="00114D39" w:rsidP="001B1D80">
            <w:pPr>
              <w:pStyle w:val="Sangradetextonormal"/>
              <w:ind w:left="0"/>
              <w:rPr>
                <w:rFonts w:ascii="Arial" w:hAnsi="Arial" w:cs="Arial"/>
                <w:b/>
                <w:sz w:val="18"/>
                <w:szCs w:val="18"/>
                <w:lang w:val="es-ES"/>
              </w:rPr>
            </w:pPr>
            <w:r w:rsidRPr="00DE28DC">
              <w:rPr>
                <w:rFonts w:ascii="Arial" w:hAnsi="Arial" w:cs="Arial"/>
                <w:b/>
                <w:sz w:val="18"/>
                <w:szCs w:val="18"/>
                <w:lang w:val="es-ES"/>
              </w:rPr>
              <w:t xml:space="preserve">Jefa del Departamento de Compras </w:t>
            </w:r>
          </w:p>
          <w:p w14:paraId="2D9918C3" w14:textId="434EE440" w:rsidR="00746739" w:rsidRPr="001B1D80" w:rsidRDefault="00746739" w:rsidP="001B1D80">
            <w:pPr>
              <w:pStyle w:val="Sangradetextonormal"/>
              <w:ind w:left="0"/>
              <w:rPr>
                <w:rFonts w:ascii="Arial" w:hAnsi="Arial" w:cs="Arial"/>
                <w:b/>
                <w:sz w:val="18"/>
                <w:szCs w:val="18"/>
                <w:lang w:val="es-ES"/>
              </w:rPr>
            </w:pPr>
          </w:p>
        </w:tc>
        <w:tc>
          <w:tcPr>
            <w:tcW w:w="4414" w:type="dxa"/>
          </w:tcPr>
          <w:p w14:paraId="6557BB64" w14:textId="77777777" w:rsidR="00114D39" w:rsidRDefault="00114D39" w:rsidP="0041550B">
            <w:pPr>
              <w:pStyle w:val="Sangradetextonormal"/>
              <w:ind w:left="0"/>
              <w:jc w:val="center"/>
              <w:rPr>
                <w:rFonts w:ascii="Arial" w:hAnsi="Arial" w:cs="Arial"/>
                <w:sz w:val="16"/>
                <w:szCs w:val="16"/>
                <w:lang w:val="x-none"/>
              </w:rPr>
            </w:pPr>
          </w:p>
          <w:p w14:paraId="71BCE143" w14:textId="77777777" w:rsidR="00114D39" w:rsidRDefault="00114D39" w:rsidP="0041550B">
            <w:pPr>
              <w:pStyle w:val="Sangradetextonormal"/>
              <w:ind w:left="0"/>
              <w:jc w:val="center"/>
              <w:rPr>
                <w:rFonts w:ascii="Arial" w:hAnsi="Arial" w:cs="Arial"/>
                <w:sz w:val="16"/>
                <w:szCs w:val="16"/>
                <w:lang w:val="x-none"/>
              </w:rPr>
            </w:pPr>
          </w:p>
          <w:p w14:paraId="761AC3CB" w14:textId="77777777" w:rsidR="00114D39" w:rsidRDefault="00114D39" w:rsidP="0041550B">
            <w:pPr>
              <w:pStyle w:val="Sangradetextonormal"/>
              <w:ind w:left="0"/>
              <w:jc w:val="center"/>
              <w:rPr>
                <w:rFonts w:ascii="Arial" w:hAnsi="Arial" w:cs="Arial"/>
                <w:sz w:val="16"/>
                <w:szCs w:val="16"/>
                <w:lang w:val="x-none"/>
              </w:rPr>
            </w:pPr>
            <w:r>
              <w:rPr>
                <w:rFonts w:ascii="Arial" w:hAnsi="Arial" w:cs="Arial"/>
                <w:sz w:val="16"/>
                <w:szCs w:val="16"/>
                <w:lang w:val="x-none"/>
              </w:rPr>
              <w:t>____________________________________</w:t>
            </w:r>
          </w:p>
        </w:tc>
      </w:tr>
      <w:tr w:rsidR="00114D39" w:rsidRPr="00CC4D03" w14:paraId="4B78AEA7" w14:textId="77777777" w:rsidTr="000A47C6">
        <w:trPr>
          <w:jc w:val="center"/>
        </w:trPr>
        <w:tc>
          <w:tcPr>
            <w:tcW w:w="4414" w:type="dxa"/>
          </w:tcPr>
          <w:p w14:paraId="6424096C" w14:textId="77777777" w:rsidR="00114D39" w:rsidRPr="00EC08DC" w:rsidRDefault="00114D39" w:rsidP="000A47C6">
            <w:pPr>
              <w:jc w:val="both"/>
              <w:rPr>
                <w:rFonts w:ascii="Arial" w:hAnsi="Arial" w:cs="Arial"/>
                <w:sz w:val="18"/>
                <w:szCs w:val="18"/>
              </w:rPr>
            </w:pPr>
          </w:p>
          <w:p w14:paraId="558A5903" w14:textId="77777777" w:rsidR="00114D39" w:rsidRPr="00EC08DC" w:rsidRDefault="00114D39" w:rsidP="000A47C6">
            <w:pPr>
              <w:pStyle w:val="Sangradetextonormal"/>
              <w:ind w:left="0"/>
              <w:rPr>
                <w:rFonts w:ascii="Arial" w:hAnsi="Arial" w:cs="Arial"/>
                <w:sz w:val="18"/>
                <w:szCs w:val="18"/>
                <w:lang w:val="es-ES"/>
              </w:rPr>
            </w:pPr>
            <w:r w:rsidRPr="00EC08DC">
              <w:rPr>
                <w:rFonts w:ascii="Arial" w:hAnsi="Arial" w:cs="Arial"/>
                <w:sz w:val="18"/>
                <w:szCs w:val="18"/>
                <w:lang w:val="es-ES"/>
              </w:rPr>
              <w:t xml:space="preserve">C. </w:t>
            </w:r>
            <w:r w:rsidRPr="00EC08DC">
              <w:rPr>
                <w:rFonts w:ascii="Arial" w:hAnsi="Arial" w:cs="Arial"/>
                <w:sz w:val="18"/>
                <w:szCs w:val="18"/>
              </w:rPr>
              <w:t xml:space="preserve">Esmeralda Yazmín Rodríguez Durón </w:t>
            </w:r>
          </w:p>
          <w:p w14:paraId="3785ADB2" w14:textId="77777777" w:rsidR="00114D39" w:rsidRPr="00EC08DC" w:rsidRDefault="00114D39" w:rsidP="000A47C6">
            <w:pPr>
              <w:pStyle w:val="Sangradetextonormal"/>
              <w:ind w:left="0"/>
              <w:rPr>
                <w:rFonts w:ascii="Arial" w:hAnsi="Arial" w:cs="Arial"/>
                <w:b/>
                <w:sz w:val="18"/>
                <w:szCs w:val="18"/>
                <w:lang w:val="es-ES"/>
              </w:rPr>
            </w:pPr>
            <w:r w:rsidRPr="00EC08DC">
              <w:rPr>
                <w:rFonts w:ascii="Arial" w:hAnsi="Arial" w:cs="Arial"/>
                <w:b/>
                <w:sz w:val="18"/>
                <w:szCs w:val="18"/>
                <w:lang w:val="es-ES"/>
              </w:rPr>
              <w:t>Representante de la Contraloría Universitaria</w:t>
            </w:r>
          </w:p>
          <w:p w14:paraId="1E6544D5" w14:textId="77777777" w:rsidR="00114D39" w:rsidRPr="00542CF1" w:rsidRDefault="00114D39" w:rsidP="000A47C6">
            <w:pPr>
              <w:pStyle w:val="Sangradetextonormal"/>
              <w:ind w:left="0"/>
              <w:rPr>
                <w:rFonts w:ascii="Arial" w:hAnsi="Arial" w:cs="Arial"/>
                <w:sz w:val="18"/>
                <w:szCs w:val="18"/>
                <w:highlight w:val="magenta"/>
                <w:lang w:val="es-ES"/>
              </w:rPr>
            </w:pPr>
          </w:p>
        </w:tc>
        <w:tc>
          <w:tcPr>
            <w:tcW w:w="4414" w:type="dxa"/>
          </w:tcPr>
          <w:p w14:paraId="2E0E5794" w14:textId="77777777" w:rsidR="00114D39" w:rsidRDefault="00114D39" w:rsidP="0041550B">
            <w:pPr>
              <w:pStyle w:val="Sangradetextonormal"/>
              <w:ind w:left="0"/>
              <w:jc w:val="center"/>
              <w:rPr>
                <w:rFonts w:ascii="Arial" w:hAnsi="Arial" w:cs="Arial"/>
                <w:sz w:val="16"/>
                <w:szCs w:val="16"/>
                <w:lang w:val="x-none"/>
              </w:rPr>
            </w:pPr>
          </w:p>
          <w:p w14:paraId="77428514" w14:textId="77777777" w:rsidR="00114D39" w:rsidRDefault="00114D39" w:rsidP="0041550B">
            <w:pPr>
              <w:pStyle w:val="Sangradetextonormal"/>
              <w:ind w:left="0"/>
              <w:jc w:val="center"/>
              <w:rPr>
                <w:rFonts w:ascii="Arial" w:hAnsi="Arial" w:cs="Arial"/>
                <w:sz w:val="16"/>
                <w:szCs w:val="16"/>
                <w:lang w:val="x-none"/>
              </w:rPr>
            </w:pPr>
          </w:p>
          <w:p w14:paraId="4DF858EF" w14:textId="77777777" w:rsidR="00114D39" w:rsidRPr="0041550B" w:rsidRDefault="00114D39" w:rsidP="0041550B">
            <w:pPr>
              <w:pStyle w:val="Sangradetextonormal"/>
              <w:ind w:left="0"/>
              <w:jc w:val="center"/>
              <w:rPr>
                <w:rFonts w:ascii="Arial" w:hAnsi="Arial" w:cs="Arial"/>
                <w:sz w:val="16"/>
                <w:szCs w:val="16"/>
                <w:lang w:val="x-none"/>
              </w:rPr>
            </w:pPr>
            <w:r>
              <w:rPr>
                <w:rFonts w:ascii="Arial" w:hAnsi="Arial" w:cs="Arial"/>
                <w:sz w:val="16"/>
                <w:szCs w:val="16"/>
                <w:lang w:val="x-none"/>
              </w:rPr>
              <w:t>____________________________________</w:t>
            </w:r>
          </w:p>
        </w:tc>
      </w:tr>
      <w:tr w:rsidR="00114D39" w:rsidRPr="00CC4D03" w14:paraId="53B863F9" w14:textId="77777777" w:rsidTr="000A47C6">
        <w:trPr>
          <w:jc w:val="center"/>
        </w:trPr>
        <w:tc>
          <w:tcPr>
            <w:tcW w:w="4414" w:type="dxa"/>
          </w:tcPr>
          <w:p w14:paraId="6FD110BC" w14:textId="77777777" w:rsidR="00114D39" w:rsidRPr="00EC08DC" w:rsidRDefault="00114D39" w:rsidP="000A47C6">
            <w:pPr>
              <w:jc w:val="both"/>
              <w:rPr>
                <w:rFonts w:ascii="Arial" w:hAnsi="Arial" w:cs="Arial"/>
                <w:sz w:val="18"/>
                <w:szCs w:val="18"/>
              </w:rPr>
            </w:pPr>
          </w:p>
          <w:p w14:paraId="427BF4DB" w14:textId="77777777" w:rsidR="00114D39" w:rsidRPr="00EC08DC" w:rsidRDefault="00114D39" w:rsidP="000A47C6">
            <w:pPr>
              <w:jc w:val="both"/>
              <w:rPr>
                <w:rFonts w:ascii="Arial" w:hAnsi="Arial" w:cs="Arial"/>
                <w:sz w:val="18"/>
                <w:szCs w:val="18"/>
              </w:rPr>
            </w:pPr>
            <w:r w:rsidRPr="00EC08DC">
              <w:rPr>
                <w:rFonts w:ascii="Arial" w:hAnsi="Arial" w:cs="Arial"/>
                <w:sz w:val="18"/>
                <w:szCs w:val="18"/>
              </w:rPr>
              <w:t>C. María Díaz Rodríguez</w:t>
            </w:r>
          </w:p>
          <w:p w14:paraId="286D5971" w14:textId="77777777" w:rsidR="00114D39" w:rsidRPr="00EC08DC" w:rsidRDefault="00114D39" w:rsidP="000A47C6">
            <w:pPr>
              <w:jc w:val="both"/>
              <w:rPr>
                <w:rFonts w:ascii="Arial" w:hAnsi="Arial" w:cs="Arial"/>
                <w:b/>
                <w:sz w:val="18"/>
                <w:szCs w:val="18"/>
              </w:rPr>
            </w:pPr>
            <w:r w:rsidRPr="00EC08DC">
              <w:rPr>
                <w:rFonts w:ascii="Arial" w:hAnsi="Arial" w:cs="Arial"/>
                <w:b/>
                <w:sz w:val="18"/>
                <w:szCs w:val="18"/>
              </w:rPr>
              <w:t>Representante del Departamento Jurídico</w:t>
            </w:r>
          </w:p>
          <w:p w14:paraId="060CFC67" w14:textId="77777777" w:rsidR="00114D39" w:rsidRPr="00CC4D03" w:rsidRDefault="00114D39" w:rsidP="000A47C6">
            <w:pPr>
              <w:pStyle w:val="Sangradetextonormal"/>
              <w:ind w:left="0"/>
              <w:rPr>
                <w:rFonts w:ascii="Arial" w:hAnsi="Arial" w:cs="Arial"/>
                <w:sz w:val="18"/>
                <w:szCs w:val="18"/>
                <w:lang w:val="es-ES"/>
              </w:rPr>
            </w:pPr>
          </w:p>
        </w:tc>
        <w:tc>
          <w:tcPr>
            <w:tcW w:w="4414" w:type="dxa"/>
          </w:tcPr>
          <w:p w14:paraId="3B3B9F4F" w14:textId="77777777" w:rsidR="00114D39" w:rsidRDefault="00114D39" w:rsidP="0041550B">
            <w:pPr>
              <w:pStyle w:val="Sangradetextonormal"/>
              <w:ind w:left="0"/>
              <w:jc w:val="center"/>
              <w:rPr>
                <w:rFonts w:ascii="Arial" w:hAnsi="Arial" w:cs="Arial"/>
                <w:sz w:val="16"/>
                <w:szCs w:val="16"/>
                <w:lang w:val="x-none"/>
              </w:rPr>
            </w:pPr>
          </w:p>
          <w:p w14:paraId="795B73C3" w14:textId="77777777" w:rsidR="00114D39" w:rsidRDefault="00114D39" w:rsidP="0041550B">
            <w:pPr>
              <w:pStyle w:val="Sangradetextonormal"/>
              <w:ind w:left="0"/>
              <w:jc w:val="center"/>
              <w:rPr>
                <w:rFonts w:ascii="Arial" w:hAnsi="Arial" w:cs="Arial"/>
                <w:sz w:val="16"/>
                <w:szCs w:val="16"/>
                <w:lang w:val="x-none"/>
              </w:rPr>
            </w:pPr>
          </w:p>
          <w:p w14:paraId="4474E66B" w14:textId="77777777" w:rsidR="00114D39" w:rsidRPr="0041550B" w:rsidRDefault="00114D39" w:rsidP="0041550B">
            <w:pPr>
              <w:pStyle w:val="Sangradetextonormal"/>
              <w:ind w:left="0"/>
              <w:jc w:val="center"/>
              <w:rPr>
                <w:rFonts w:ascii="Arial" w:hAnsi="Arial" w:cs="Arial"/>
                <w:sz w:val="16"/>
                <w:szCs w:val="16"/>
                <w:lang w:val="x-none"/>
              </w:rPr>
            </w:pPr>
            <w:r>
              <w:rPr>
                <w:rFonts w:ascii="Arial" w:hAnsi="Arial" w:cs="Arial"/>
                <w:sz w:val="16"/>
                <w:szCs w:val="16"/>
                <w:lang w:val="x-none"/>
              </w:rPr>
              <w:t>____________________________________</w:t>
            </w:r>
          </w:p>
        </w:tc>
      </w:tr>
      <w:tr w:rsidR="00114D39" w:rsidRPr="00CC4D03" w14:paraId="3FB89D41" w14:textId="77777777" w:rsidTr="000A47C6">
        <w:trPr>
          <w:jc w:val="center"/>
        </w:trPr>
        <w:tc>
          <w:tcPr>
            <w:tcW w:w="4414" w:type="dxa"/>
          </w:tcPr>
          <w:p w14:paraId="63E01DC6" w14:textId="77777777" w:rsidR="00114D39" w:rsidRPr="00AA0F7F" w:rsidRDefault="00114D39" w:rsidP="000A47C6">
            <w:pPr>
              <w:jc w:val="both"/>
              <w:rPr>
                <w:rFonts w:ascii="Arial" w:hAnsi="Arial" w:cs="Arial"/>
                <w:sz w:val="18"/>
                <w:szCs w:val="18"/>
              </w:rPr>
            </w:pPr>
          </w:p>
          <w:p w14:paraId="27E3185C" w14:textId="77777777" w:rsidR="00114D39" w:rsidRPr="00AA0F7F" w:rsidRDefault="00114D39" w:rsidP="000A47C6">
            <w:pPr>
              <w:jc w:val="both"/>
              <w:rPr>
                <w:rFonts w:ascii="Arial" w:hAnsi="Arial" w:cs="Arial"/>
                <w:sz w:val="18"/>
                <w:szCs w:val="18"/>
              </w:rPr>
            </w:pPr>
            <w:r w:rsidRPr="00AA0F7F">
              <w:rPr>
                <w:rFonts w:ascii="Arial" w:hAnsi="Arial" w:cs="Arial"/>
                <w:sz w:val="18"/>
                <w:szCs w:val="18"/>
              </w:rPr>
              <w:t>C. Ana Francisca Contreras Mejía</w:t>
            </w:r>
          </w:p>
          <w:p w14:paraId="4E2A5CAF" w14:textId="77777777" w:rsidR="00114D39" w:rsidRPr="00AA0F7F" w:rsidRDefault="00114D39" w:rsidP="000A47C6">
            <w:pPr>
              <w:jc w:val="both"/>
              <w:rPr>
                <w:rFonts w:ascii="Arial" w:hAnsi="Arial" w:cs="Arial"/>
                <w:b/>
                <w:sz w:val="18"/>
                <w:szCs w:val="18"/>
              </w:rPr>
            </w:pPr>
            <w:r w:rsidRPr="00AA0F7F">
              <w:rPr>
                <w:rFonts w:ascii="Arial" w:hAnsi="Arial" w:cs="Arial"/>
                <w:b/>
                <w:sz w:val="18"/>
                <w:szCs w:val="18"/>
              </w:rPr>
              <w:lastRenderedPageBreak/>
              <w:t>Representante de la Dirección General de Planeación y Desarrollo</w:t>
            </w:r>
          </w:p>
          <w:p w14:paraId="4A32888E" w14:textId="77777777" w:rsidR="00114D39" w:rsidRPr="00AA0F7F" w:rsidRDefault="00114D39" w:rsidP="000A47C6">
            <w:pPr>
              <w:pStyle w:val="Sangradetextonormal"/>
              <w:ind w:left="0"/>
              <w:rPr>
                <w:rFonts w:ascii="Arial" w:hAnsi="Arial" w:cs="Arial"/>
                <w:sz w:val="18"/>
                <w:szCs w:val="18"/>
              </w:rPr>
            </w:pPr>
          </w:p>
        </w:tc>
        <w:tc>
          <w:tcPr>
            <w:tcW w:w="4414" w:type="dxa"/>
          </w:tcPr>
          <w:p w14:paraId="0FAD8768" w14:textId="77777777" w:rsidR="00114D39" w:rsidRPr="0041550B" w:rsidRDefault="00114D39" w:rsidP="0041550B">
            <w:pPr>
              <w:pStyle w:val="Sangradetextonormal"/>
              <w:ind w:left="0"/>
              <w:jc w:val="center"/>
              <w:rPr>
                <w:rFonts w:ascii="Arial" w:hAnsi="Arial" w:cs="Arial"/>
                <w:sz w:val="16"/>
                <w:szCs w:val="16"/>
                <w:lang w:val="x-none"/>
              </w:rPr>
            </w:pPr>
          </w:p>
          <w:p w14:paraId="0F304FC4" w14:textId="77777777" w:rsidR="00114D39" w:rsidRPr="0041550B" w:rsidRDefault="00114D39" w:rsidP="0041550B">
            <w:pPr>
              <w:pStyle w:val="Sangradetextonormal"/>
              <w:ind w:left="0"/>
              <w:jc w:val="center"/>
              <w:rPr>
                <w:rFonts w:ascii="Arial" w:hAnsi="Arial" w:cs="Arial"/>
                <w:sz w:val="16"/>
                <w:szCs w:val="16"/>
                <w:lang w:val="x-none"/>
              </w:rPr>
            </w:pPr>
          </w:p>
          <w:p w14:paraId="4B70C168" w14:textId="77777777" w:rsidR="00114D39" w:rsidRPr="0041550B" w:rsidRDefault="00114D39" w:rsidP="0041550B">
            <w:pPr>
              <w:pStyle w:val="Sangradetextonormal"/>
              <w:ind w:left="0"/>
              <w:jc w:val="center"/>
              <w:rPr>
                <w:rFonts w:ascii="Arial" w:hAnsi="Arial" w:cs="Arial"/>
                <w:sz w:val="16"/>
                <w:szCs w:val="16"/>
                <w:lang w:val="x-none"/>
              </w:rPr>
            </w:pPr>
            <w:r w:rsidRPr="0041550B">
              <w:rPr>
                <w:rFonts w:ascii="Arial" w:hAnsi="Arial" w:cs="Arial"/>
                <w:sz w:val="16"/>
                <w:szCs w:val="16"/>
                <w:lang w:val="x-none"/>
              </w:rPr>
              <w:t>____________________________________</w:t>
            </w:r>
          </w:p>
        </w:tc>
      </w:tr>
      <w:tr w:rsidR="00746739" w:rsidRPr="00CC4D03" w14:paraId="6F481359" w14:textId="77777777" w:rsidTr="00AA4B8C">
        <w:trPr>
          <w:jc w:val="center"/>
        </w:trPr>
        <w:tc>
          <w:tcPr>
            <w:tcW w:w="4414" w:type="dxa"/>
            <w:tcBorders>
              <w:top w:val="dotted" w:sz="4" w:space="0" w:color="D9D9D9"/>
              <w:left w:val="dotted" w:sz="4" w:space="0" w:color="D9D9D9"/>
              <w:bottom w:val="dotted" w:sz="4" w:space="0" w:color="D9D9D9"/>
              <w:right w:val="dotted" w:sz="4" w:space="0" w:color="D9D9D9"/>
            </w:tcBorders>
          </w:tcPr>
          <w:p w14:paraId="6C6C49F0" w14:textId="77777777" w:rsidR="00746739" w:rsidRDefault="00746739" w:rsidP="00746739">
            <w:pPr>
              <w:pStyle w:val="Sangradetextonormal"/>
              <w:ind w:left="0"/>
              <w:rPr>
                <w:rFonts w:ascii="Arial" w:hAnsi="Arial" w:cs="Arial"/>
                <w:b/>
                <w:sz w:val="18"/>
                <w:szCs w:val="19"/>
                <w:lang w:val="es-ES"/>
              </w:rPr>
            </w:pPr>
          </w:p>
          <w:p w14:paraId="115D6BD5" w14:textId="77777777" w:rsidR="00746739" w:rsidRDefault="00746739" w:rsidP="00746739">
            <w:pPr>
              <w:pStyle w:val="Sangradetextonormal"/>
              <w:ind w:left="0"/>
              <w:rPr>
                <w:rFonts w:ascii="Arial" w:hAnsi="Arial" w:cs="Arial"/>
                <w:sz w:val="18"/>
                <w:szCs w:val="19"/>
                <w:lang w:val="x-none"/>
              </w:rPr>
            </w:pPr>
            <w:r>
              <w:rPr>
                <w:rFonts w:ascii="Arial" w:hAnsi="Arial" w:cs="Arial"/>
                <w:sz w:val="18"/>
                <w:szCs w:val="19"/>
                <w:lang w:val="es-ES"/>
              </w:rPr>
              <w:t>C. José Samuel García Esparza</w:t>
            </w:r>
          </w:p>
          <w:p w14:paraId="47FE96BB" w14:textId="77777777" w:rsidR="00746739" w:rsidRDefault="00746739" w:rsidP="00746739">
            <w:pPr>
              <w:pStyle w:val="Sangradetextonormal"/>
              <w:ind w:left="0"/>
              <w:rPr>
                <w:rFonts w:ascii="Arial" w:hAnsi="Arial" w:cs="Arial"/>
                <w:b/>
                <w:sz w:val="18"/>
                <w:szCs w:val="18"/>
              </w:rPr>
            </w:pPr>
            <w:r>
              <w:rPr>
                <w:rFonts w:ascii="Arial" w:hAnsi="Arial" w:cs="Arial"/>
                <w:b/>
                <w:sz w:val="18"/>
                <w:szCs w:val="18"/>
              </w:rPr>
              <w:t>Jefe del Departamento de Servicios Generales (Área requirente)</w:t>
            </w:r>
          </w:p>
          <w:p w14:paraId="7114AB83" w14:textId="5C3BA34C" w:rsidR="00746739" w:rsidRPr="00AA0F7F" w:rsidRDefault="00746739" w:rsidP="00746739">
            <w:pPr>
              <w:jc w:val="both"/>
              <w:rPr>
                <w:rFonts w:ascii="Arial" w:hAnsi="Arial" w:cs="Arial"/>
                <w:sz w:val="18"/>
                <w:szCs w:val="18"/>
              </w:rPr>
            </w:pPr>
          </w:p>
        </w:tc>
        <w:tc>
          <w:tcPr>
            <w:tcW w:w="4414" w:type="dxa"/>
            <w:tcBorders>
              <w:top w:val="dotted" w:sz="4" w:space="0" w:color="D9D9D9"/>
              <w:left w:val="dotted" w:sz="4" w:space="0" w:color="D9D9D9"/>
              <w:bottom w:val="dotted" w:sz="4" w:space="0" w:color="D9D9D9"/>
              <w:right w:val="dotted" w:sz="4" w:space="0" w:color="D9D9D9"/>
            </w:tcBorders>
          </w:tcPr>
          <w:p w14:paraId="70466085" w14:textId="77777777" w:rsidR="00746739" w:rsidRDefault="00746739" w:rsidP="00746739">
            <w:pPr>
              <w:jc w:val="center"/>
              <w:rPr>
                <w:rFonts w:ascii="Arial" w:hAnsi="Arial" w:cs="Arial"/>
                <w:sz w:val="18"/>
                <w:szCs w:val="18"/>
                <w:lang w:val="x-none"/>
              </w:rPr>
            </w:pPr>
          </w:p>
          <w:p w14:paraId="56F1CC32" w14:textId="77777777" w:rsidR="00746739" w:rsidRDefault="00746739" w:rsidP="00746739">
            <w:pPr>
              <w:jc w:val="center"/>
              <w:rPr>
                <w:rFonts w:ascii="Arial" w:hAnsi="Arial" w:cs="Arial"/>
                <w:sz w:val="18"/>
                <w:szCs w:val="18"/>
                <w:lang w:val="x-none"/>
              </w:rPr>
            </w:pPr>
          </w:p>
          <w:p w14:paraId="15337A00" w14:textId="77777777" w:rsidR="00746739" w:rsidRDefault="00746739" w:rsidP="00746739">
            <w:pPr>
              <w:jc w:val="center"/>
              <w:rPr>
                <w:rFonts w:ascii="Arial" w:hAnsi="Arial" w:cs="Arial"/>
                <w:sz w:val="18"/>
                <w:szCs w:val="18"/>
                <w:lang w:val="x-none"/>
              </w:rPr>
            </w:pPr>
          </w:p>
          <w:p w14:paraId="4104C6B6" w14:textId="72DC11B0" w:rsidR="00746739" w:rsidRPr="0041550B" w:rsidRDefault="00746739" w:rsidP="00746739">
            <w:pPr>
              <w:pStyle w:val="Sangradetextonormal"/>
              <w:spacing w:line="276" w:lineRule="auto"/>
              <w:ind w:left="0"/>
              <w:jc w:val="center"/>
              <w:rPr>
                <w:rFonts w:ascii="Arial" w:hAnsi="Arial" w:cs="Arial"/>
                <w:sz w:val="16"/>
                <w:szCs w:val="16"/>
              </w:rPr>
            </w:pPr>
            <w:r>
              <w:rPr>
                <w:rFonts w:ascii="Arial" w:hAnsi="Arial" w:cs="Arial"/>
                <w:sz w:val="18"/>
                <w:szCs w:val="18"/>
                <w:lang w:val="x-none"/>
              </w:rPr>
              <w:t>____________________________________</w:t>
            </w:r>
          </w:p>
        </w:tc>
      </w:tr>
      <w:tr w:rsidR="00746739" w:rsidRPr="00CC4D03" w14:paraId="1FA58596" w14:textId="77777777" w:rsidTr="00AA4B8C">
        <w:trPr>
          <w:jc w:val="center"/>
        </w:trPr>
        <w:tc>
          <w:tcPr>
            <w:tcW w:w="4414" w:type="dxa"/>
            <w:tcBorders>
              <w:top w:val="dotted" w:sz="4" w:space="0" w:color="D9D9D9"/>
              <w:left w:val="dotted" w:sz="4" w:space="0" w:color="D9D9D9"/>
              <w:bottom w:val="dotted" w:sz="4" w:space="0" w:color="D9D9D9"/>
              <w:right w:val="dotted" w:sz="4" w:space="0" w:color="D9D9D9"/>
            </w:tcBorders>
          </w:tcPr>
          <w:p w14:paraId="7F9F75E9" w14:textId="77777777" w:rsidR="00746739" w:rsidRDefault="00746739" w:rsidP="00746739">
            <w:pPr>
              <w:pStyle w:val="Sangradetextonormal"/>
              <w:ind w:left="0"/>
              <w:rPr>
                <w:rFonts w:ascii="Arial" w:hAnsi="Arial" w:cs="Arial"/>
                <w:sz w:val="18"/>
                <w:szCs w:val="19"/>
                <w:highlight w:val="yellow"/>
                <w:lang w:val="es-ES"/>
              </w:rPr>
            </w:pPr>
          </w:p>
          <w:p w14:paraId="237B57EB" w14:textId="77777777" w:rsidR="00746739" w:rsidRDefault="00746739" w:rsidP="00746739">
            <w:pPr>
              <w:pStyle w:val="Sangradetextonormal"/>
              <w:ind w:left="0"/>
              <w:rPr>
                <w:rFonts w:ascii="Arial" w:hAnsi="Arial" w:cs="Arial"/>
                <w:sz w:val="18"/>
                <w:szCs w:val="19"/>
                <w:lang w:val="es-ES"/>
              </w:rPr>
            </w:pPr>
            <w:r>
              <w:rPr>
                <w:rFonts w:ascii="Arial" w:hAnsi="Arial" w:cs="Arial"/>
                <w:sz w:val="18"/>
                <w:szCs w:val="19"/>
                <w:lang w:val="es-ES"/>
              </w:rPr>
              <w:t>C. Luis Alberto González González</w:t>
            </w:r>
          </w:p>
          <w:p w14:paraId="4DE897FB" w14:textId="77777777" w:rsidR="00746739" w:rsidRDefault="00746739" w:rsidP="00746739">
            <w:pPr>
              <w:pStyle w:val="Sangradetextonormal"/>
              <w:ind w:left="0"/>
              <w:rPr>
                <w:rFonts w:ascii="Arial" w:hAnsi="Arial" w:cs="Arial"/>
                <w:b/>
                <w:sz w:val="18"/>
                <w:szCs w:val="18"/>
                <w:lang w:val="x-none"/>
              </w:rPr>
            </w:pPr>
            <w:r>
              <w:rPr>
                <w:rFonts w:ascii="Arial" w:hAnsi="Arial" w:cs="Arial"/>
                <w:b/>
                <w:sz w:val="18"/>
                <w:szCs w:val="18"/>
              </w:rPr>
              <w:t>Jefe de Sección de Servicios del Departamento de Servicios Generales de la DGIU (Área requirente)</w:t>
            </w:r>
          </w:p>
          <w:p w14:paraId="0C34EDED" w14:textId="77777777" w:rsidR="00746739" w:rsidRPr="00AA0F7F" w:rsidRDefault="00746739" w:rsidP="00746739">
            <w:pPr>
              <w:rPr>
                <w:rFonts w:ascii="Arial" w:hAnsi="Arial" w:cs="Arial"/>
                <w:sz w:val="18"/>
                <w:szCs w:val="18"/>
              </w:rPr>
            </w:pPr>
          </w:p>
        </w:tc>
        <w:tc>
          <w:tcPr>
            <w:tcW w:w="4414" w:type="dxa"/>
            <w:tcBorders>
              <w:top w:val="dotted" w:sz="4" w:space="0" w:color="D9D9D9"/>
              <w:left w:val="dotted" w:sz="4" w:space="0" w:color="D9D9D9"/>
              <w:bottom w:val="dotted" w:sz="4" w:space="0" w:color="D9D9D9"/>
              <w:right w:val="dotted" w:sz="4" w:space="0" w:color="D9D9D9"/>
            </w:tcBorders>
          </w:tcPr>
          <w:p w14:paraId="6F1B4834" w14:textId="77777777" w:rsidR="00746739" w:rsidRDefault="00746739" w:rsidP="00746739">
            <w:pPr>
              <w:jc w:val="center"/>
              <w:rPr>
                <w:rFonts w:ascii="Arial" w:hAnsi="Arial" w:cs="Arial"/>
                <w:sz w:val="18"/>
                <w:szCs w:val="18"/>
                <w:lang w:val="x-none"/>
              </w:rPr>
            </w:pPr>
          </w:p>
          <w:p w14:paraId="04ADF2CC" w14:textId="77777777" w:rsidR="00746739" w:rsidRDefault="00746739" w:rsidP="00746739">
            <w:pPr>
              <w:jc w:val="center"/>
              <w:rPr>
                <w:rFonts w:ascii="Arial" w:hAnsi="Arial" w:cs="Arial"/>
                <w:sz w:val="18"/>
                <w:szCs w:val="18"/>
                <w:lang w:val="x-none"/>
              </w:rPr>
            </w:pPr>
          </w:p>
          <w:p w14:paraId="204831FC" w14:textId="77777777" w:rsidR="00746739" w:rsidRDefault="00746739" w:rsidP="00746739">
            <w:pPr>
              <w:jc w:val="center"/>
              <w:rPr>
                <w:rFonts w:ascii="Arial" w:hAnsi="Arial" w:cs="Arial"/>
                <w:sz w:val="18"/>
                <w:szCs w:val="18"/>
                <w:lang w:val="x-none"/>
              </w:rPr>
            </w:pPr>
          </w:p>
          <w:p w14:paraId="65985298" w14:textId="0CB25B07" w:rsidR="00746739" w:rsidRPr="0041550B" w:rsidRDefault="00746739" w:rsidP="00746739">
            <w:pPr>
              <w:pStyle w:val="Sangradetextonormal"/>
              <w:ind w:left="0"/>
              <w:jc w:val="center"/>
              <w:rPr>
                <w:rFonts w:ascii="Arial" w:hAnsi="Arial" w:cs="Arial"/>
                <w:sz w:val="16"/>
                <w:szCs w:val="16"/>
                <w:lang w:val="x-none"/>
              </w:rPr>
            </w:pPr>
            <w:r>
              <w:rPr>
                <w:rFonts w:ascii="Arial" w:hAnsi="Arial" w:cs="Arial"/>
                <w:sz w:val="18"/>
                <w:szCs w:val="18"/>
                <w:lang w:val="x-none"/>
              </w:rPr>
              <w:t>____________________________________</w:t>
            </w:r>
          </w:p>
        </w:tc>
      </w:tr>
      <w:tr w:rsidR="00114D39" w:rsidRPr="00CC4D03" w14:paraId="09F5A135" w14:textId="77777777" w:rsidTr="000A47C6">
        <w:trPr>
          <w:jc w:val="center"/>
        </w:trPr>
        <w:tc>
          <w:tcPr>
            <w:tcW w:w="4414" w:type="dxa"/>
          </w:tcPr>
          <w:p w14:paraId="6263253A" w14:textId="77777777" w:rsidR="001314B3" w:rsidRDefault="001314B3" w:rsidP="000A47C6">
            <w:pPr>
              <w:spacing w:line="276" w:lineRule="auto"/>
              <w:jc w:val="both"/>
              <w:rPr>
                <w:rFonts w:ascii="Arial" w:hAnsi="Arial" w:cs="Arial"/>
                <w:sz w:val="18"/>
                <w:szCs w:val="18"/>
              </w:rPr>
            </w:pPr>
          </w:p>
          <w:p w14:paraId="5B857ABD" w14:textId="5B9AF2D8" w:rsidR="00114D39" w:rsidRPr="00BA09E3" w:rsidRDefault="00114D39" w:rsidP="000A47C6">
            <w:pPr>
              <w:spacing w:line="276" w:lineRule="auto"/>
              <w:jc w:val="both"/>
              <w:rPr>
                <w:rFonts w:ascii="Arial" w:hAnsi="Arial" w:cs="Arial"/>
                <w:sz w:val="18"/>
                <w:szCs w:val="18"/>
              </w:rPr>
            </w:pPr>
            <w:r w:rsidRPr="00BA09E3">
              <w:rPr>
                <w:rFonts w:ascii="Arial" w:hAnsi="Arial" w:cs="Arial"/>
                <w:sz w:val="18"/>
                <w:szCs w:val="18"/>
              </w:rPr>
              <w:t>C. Gabriela del Socorro Muñoz Vera</w:t>
            </w:r>
          </w:p>
          <w:p w14:paraId="2A99BF61" w14:textId="77777777" w:rsidR="00114D39" w:rsidRDefault="00114D39" w:rsidP="001314B3">
            <w:pPr>
              <w:spacing w:line="276" w:lineRule="auto"/>
              <w:jc w:val="both"/>
              <w:rPr>
                <w:rFonts w:ascii="Arial" w:hAnsi="Arial" w:cs="Arial"/>
                <w:b/>
                <w:sz w:val="18"/>
                <w:szCs w:val="18"/>
              </w:rPr>
            </w:pPr>
            <w:r w:rsidRPr="00BA09E3">
              <w:rPr>
                <w:rFonts w:ascii="Arial" w:hAnsi="Arial" w:cs="Arial"/>
                <w:b/>
                <w:sz w:val="18"/>
                <w:szCs w:val="18"/>
              </w:rPr>
              <w:t>Departamento de Compras</w:t>
            </w:r>
          </w:p>
          <w:p w14:paraId="0292C524" w14:textId="562A29FD" w:rsidR="001E75CF" w:rsidRPr="001759E7" w:rsidRDefault="001E75CF" w:rsidP="001314B3">
            <w:pPr>
              <w:spacing w:line="276" w:lineRule="auto"/>
              <w:jc w:val="both"/>
              <w:rPr>
                <w:rFonts w:ascii="Arial" w:hAnsi="Arial" w:cs="Arial"/>
                <w:b/>
                <w:sz w:val="18"/>
                <w:szCs w:val="18"/>
              </w:rPr>
            </w:pPr>
          </w:p>
        </w:tc>
        <w:tc>
          <w:tcPr>
            <w:tcW w:w="4414" w:type="dxa"/>
          </w:tcPr>
          <w:p w14:paraId="53A1AE80" w14:textId="77777777" w:rsidR="00114D39" w:rsidRDefault="00114D39" w:rsidP="0041550B">
            <w:pPr>
              <w:pStyle w:val="Sangradetextonormal"/>
              <w:ind w:left="0"/>
              <w:jc w:val="center"/>
              <w:rPr>
                <w:rFonts w:ascii="Arial" w:hAnsi="Arial" w:cs="Arial"/>
                <w:sz w:val="16"/>
                <w:szCs w:val="16"/>
                <w:lang w:val="x-none"/>
              </w:rPr>
            </w:pPr>
          </w:p>
          <w:p w14:paraId="31F1E996" w14:textId="674FB85D" w:rsidR="001314B3" w:rsidRDefault="001314B3" w:rsidP="0041550B">
            <w:pPr>
              <w:pStyle w:val="Sangradetextonormal"/>
              <w:ind w:left="0"/>
              <w:jc w:val="center"/>
              <w:rPr>
                <w:rFonts w:ascii="Arial" w:hAnsi="Arial" w:cs="Arial"/>
                <w:sz w:val="16"/>
                <w:szCs w:val="16"/>
                <w:lang w:val="x-none"/>
              </w:rPr>
            </w:pPr>
          </w:p>
          <w:p w14:paraId="7860B69A" w14:textId="77777777" w:rsidR="001E75CF" w:rsidRDefault="001E75CF" w:rsidP="0041550B">
            <w:pPr>
              <w:pStyle w:val="Sangradetextonormal"/>
              <w:ind w:left="0"/>
              <w:jc w:val="center"/>
              <w:rPr>
                <w:rFonts w:ascii="Arial" w:hAnsi="Arial" w:cs="Arial"/>
                <w:sz w:val="16"/>
                <w:szCs w:val="16"/>
                <w:lang w:val="x-none"/>
              </w:rPr>
            </w:pPr>
          </w:p>
          <w:p w14:paraId="0F09E728" w14:textId="1833582E" w:rsidR="00114D39" w:rsidRPr="0041550B" w:rsidRDefault="00114D39" w:rsidP="0041550B">
            <w:pPr>
              <w:pStyle w:val="Sangradetextonormal"/>
              <w:ind w:left="0"/>
              <w:jc w:val="center"/>
              <w:rPr>
                <w:rFonts w:ascii="Arial" w:hAnsi="Arial" w:cs="Arial"/>
                <w:sz w:val="16"/>
                <w:szCs w:val="16"/>
                <w:lang w:val="x-none"/>
              </w:rPr>
            </w:pPr>
            <w:r>
              <w:rPr>
                <w:rFonts w:ascii="Arial" w:hAnsi="Arial" w:cs="Arial"/>
                <w:sz w:val="16"/>
                <w:szCs w:val="16"/>
                <w:lang w:val="x-none"/>
              </w:rPr>
              <w:t>______________________________</w:t>
            </w:r>
            <w:r w:rsidRPr="0041550B">
              <w:rPr>
                <w:rFonts w:ascii="Arial" w:hAnsi="Arial" w:cs="Arial"/>
                <w:sz w:val="16"/>
                <w:szCs w:val="16"/>
                <w:lang w:val="x-none"/>
              </w:rPr>
              <w:t>______</w:t>
            </w:r>
            <w:r>
              <w:rPr>
                <w:rFonts w:ascii="Arial" w:hAnsi="Arial" w:cs="Arial"/>
                <w:sz w:val="16"/>
                <w:szCs w:val="16"/>
                <w:lang w:val="x-none"/>
              </w:rPr>
              <w:t>_</w:t>
            </w:r>
          </w:p>
        </w:tc>
      </w:tr>
      <w:tr w:rsidR="00114D39" w:rsidRPr="00CC4D03" w14:paraId="2AEFE947" w14:textId="77777777" w:rsidTr="000A47C6">
        <w:trPr>
          <w:jc w:val="center"/>
        </w:trPr>
        <w:tc>
          <w:tcPr>
            <w:tcW w:w="4414" w:type="dxa"/>
            <w:tcBorders>
              <w:top w:val="dotted" w:sz="4" w:space="0" w:color="D9D9D9"/>
              <w:left w:val="dotted" w:sz="4" w:space="0" w:color="D9D9D9"/>
              <w:bottom w:val="dotted" w:sz="4" w:space="0" w:color="D9D9D9"/>
              <w:right w:val="dotted" w:sz="4" w:space="0" w:color="D9D9D9"/>
            </w:tcBorders>
          </w:tcPr>
          <w:p w14:paraId="2F362028" w14:textId="77777777" w:rsidR="00114D39" w:rsidRPr="00EC08DC" w:rsidRDefault="00114D39" w:rsidP="000A47C6">
            <w:pPr>
              <w:jc w:val="both"/>
              <w:rPr>
                <w:rFonts w:ascii="Arial" w:hAnsi="Arial" w:cs="Arial"/>
                <w:sz w:val="18"/>
                <w:szCs w:val="18"/>
              </w:rPr>
            </w:pPr>
          </w:p>
          <w:p w14:paraId="4A7C7752" w14:textId="304564A6" w:rsidR="00114D39" w:rsidRPr="00EC08DC" w:rsidRDefault="00114D39" w:rsidP="000A47C6">
            <w:pPr>
              <w:jc w:val="both"/>
              <w:rPr>
                <w:rFonts w:ascii="Arial" w:hAnsi="Arial" w:cs="Arial"/>
                <w:sz w:val="18"/>
                <w:szCs w:val="18"/>
              </w:rPr>
            </w:pPr>
            <w:r w:rsidRPr="00EC08DC">
              <w:rPr>
                <w:rFonts w:ascii="Arial" w:hAnsi="Arial" w:cs="Arial"/>
                <w:sz w:val="18"/>
                <w:szCs w:val="18"/>
              </w:rPr>
              <w:t xml:space="preserve">C. </w:t>
            </w:r>
            <w:r>
              <w:rPr>
                <w:rFonts w:ascii="Arial" w:hAnsi="Arial" w:cs="Arial"/>
                <w:sz w:val="18"/>
                <w:szCs w:val="18"/>
              </w:rPr>
              <w:t>Esthela Delgado Ruiz Esparza</w:t>
            </w:r>
          </w:p>
          <w:p w14:paraId="23FA67FF" w14:textId="77777777" w:rsidR="00114D39" w:rsidRPr="00C127D0" w:rsidRDefault="00114D39" w:rsidP="000A47C6">
            <w:pPr>
              <w:jc w:val="both"/>
              <w:rPr>
                <w:rFonts w:ascii="Arial" w:hAnsi="Arial" w:cs="Arial"/>
                <w:b/>
                <w:sz w:val="18"/>
                <w:szCs w:val="18"/>
              </w:rPr>
            </w:pPr>
            <w:r w:rsidRPr="00C127D0">
              <w:rPr>
                <w:rFonts w:ascii="Arial" w:hAnsi="Arial" w:cs="Arial"/>
                <w:b/>
                <w:sz w:val="18"/>
                <w:szCs w:val="18"/>
              </w:rPr>
              <w:t>Departamento de Compras</w:t>
            </w:r>
          </w:p>
          <w:p w14:paraId="587467FE" w14:textId="77777777" w:rsidR="00114D39" w:rsidRPr="001759E7" w:rsidRDefault="00114D39" w:rsidP="000A47C6">
            <w:pPr>
              <w:spacing w:line="276" w:lineRule="auto"/>
              <w:jc w:val="both"/>
              <w:rPr>
                <w:rFonts w:ascii="Arial" w:hAnsi="Arial" w:cs="Arial"/>
                <w:b/>
                <w:sz w:val="18"/>
                <w:szCs w:val="18"/>
              </w:rPr>
            </w:pPr>
          </w:p>
        </w:tc>
        <w:tc>
          <w:tcPr>
            <w:tcW w:w="4414" w:type="dxa"/>
            <w:tcBorders>
              <w:top w:val="dotted" w:sz="4" w:space="0" w:color="D9D9D9"/>
              <w:left w:val="dotted" w:sz="4" w:space="0" w:color="D9D9D9"/>
              <w:bottom w:val="dotted" w:sz="4" w:space="0" w:color="D9D9D9"/>
              <w:right w:val="dotted" w:sz="4" w:space="0" w:color="D9D9D9"/>
            </w:tcBorders>
          </w:tcPr>
          <w:p w14:paraId="04C66A9F" w14:textId="77777777" w:rsidR="00114D39" w:rsidRDefault="00114D39" w:rsidP="000A47C6">
            <w:pPr>
              <w:jc w:val="center"/>
              <w:rPr>
                <w:rFonts w:ascii="Arial" w:hAnsi="Arial" w:cs="Arial"/>
                <w:sz w:val="16"/>
                <w:szCs w:val="16"/>
                <w:lang w:val="x-none"/>
              </w:rPr>
            </w:pPr>
          </w:p>
          <w:p w14:paraId="34F78044" w14:textId="77777777" w:rsidR="00114D39" w:rsidRDefault="00114D39" w:rsidP="000A47C6">
            <w:pPr>
              <w:jc w:val="center"/>
              <w:rPr>
                <w:rFonts w:ascii="Arial" w:hAnsi="Arial" w:cs="Arial"/>
                <w:sz w:val="16"/>
                <w:szCs w:val="16"/>
                <w:lang w:val="x-none"/>
              </w:rPr>
            </w:pPr>
          </w:p>
          <w:p w14:paraId="1600775D" w14:textId="7DD63BDF" w:rsidR="00114D39" w:rsidRPr="0041550B" w:rsidRDefault="00114D39" w:rsidP="000A47C6">
            <w:pPr>
              <w:spacing w:line="276" w:lineRule="auto"/>
              <w:jc w:val="center"/>
              <w:rPr>
                <w:rFonts w:ascii="Arial" w:hAnsi="Arial" w:cs="Arial"/>
                <w:sz w:val="16"/>
                <w:szCs w:val="16"/>
                <w:lang w:val="es-MX"/>
              </w:rPr>
            </w:pPr>
            <w:r w:rsidRPr="00FC59B7">
              <w:rPr>
                <w:rFonts w:ascii="Arial" w:hAnsi="Arial" w:cs="Arial"/>
                <w:sz w:val="16"/>
                <w:szCs w:val="16"/>
                <w:lang w:val="x-none"/>
              </w:rPr>
              <w:t>_________________________________</w:t>
            </w:r>
            <w:r w:rsidRPr="00C127D0">
              <w:rPr>
                <w:rFonts w:ascii="Arial" w:hAnsi="Arial" w:cs="Arial"/>
                <w:sz w:val="16"/>
                <w:szCs w:val="16"/>
                <w:lang w:val="x-none"/>
              </w:rPr>
              <w:t>____</w:t>
            </w:r>
            <w:r w:rsidR="0041550B">
              <w:rPr>
                <w:rFonts w:ascii="Arial" w:hAnsi="Arial" w:cs="Arial"/>
                <w:sz w:val="16"/>
                <w:szCs w:val="16"/>
                <w:lang w:val="es-MX"/>
              </w:rPr>
              <w:t>_</w:t>
            </w:r>
          </w:p>
        </w:tc>
      </w:tr>
    </w:tbl>
    <w:p w14:paraId="50D50F00" w14:textId="77777777" w:rsidR="00114D39" w:rsidRPr="00054E42" w:rsidRDefault="00114D39" w:rsidP="00114D39">
      <w:pPr>
        <w:pStyle w:val="Sangradetextonormal"/>
        <w:ind w:left="0"/>
        <w:rPr>
          <w:rFonts w:ascii="Arial" w:hAnsi="Arial" w:cs="Arial"/>
          <w:sz w:val="18"/>
          <w:szCs w:val="18"/>
          <w:lang w:val="es-ES"/>
        </w:rPr>
      </w:pPr>
      <w:r w:rsidRPr="00054E42">
        <w:rPr>
          <w:rFonts w:ascii="Arial" w:hAnsi="Arial" w:cs="Arial"/>
          <w:sz w:val="18"/>
          <w:szCs w:val="18"/>
          <w:lang w:val="es-ES"/>
        </w:rPr>
        <w:t>---------------------------------------------------------------------------------------------------------------------------------------------------</w:t>
      </w:r>
    </w:p>
    <w:p w14:paraId="18AD5469" w14:textId="0BC58329" w:rsidR="00114D39" w:rsidRPr="005F7760" w:rsidRDefault="005B076E" w:rsidP="00114D39">
      <w:pPr>
        <w:pStyle w:val="Sangradetextonormal"/>
        <w:ind w:left="0"/>
        <w:rPr>
          <w:rFonts w:ascii="Arial" w:hAnsi="Arial" w:cs="Arial"/>
          <w:sz w:val="18"/>
          <w:szCs w:val="18"/>
          <w:lang w:val="es-ES"/>
        </w:rPr>
      </w:pPr>
      <w:r w:rsidRPr="002A0C56">
        <w:rPr>
          <w:rFonts w:ascii="Arial" w:hAnsi="Arial" w:cs="Arial"/>
          <w:b/>
          <w:sz w:val="18"/>
          <w:szCs w:val="18"/>
          <w:lang w:val="es-ES"/>
        </w:rPr>
        <w:t xml:space="preserve">Por parte de los </w:t>
      </w:r>
      <w:r w:rsidR="00114D39" w:rsidRPr="002A0C56">
        <w:rPr>
          <w:rFonts w:ascii="Arial" w:hAnsi="Arial" w:cs="Arial"/>
          <w:b/>
          <w:sz w:val="18"/>
          <w:szCs w:val="18"/>
        </w:rPr>
        <w:t>Licitantes:</w:t>
      </w:r>
      <w:r w:rsidR="00114D39" w:rsidRPr="002A0C56">
        <w:rPr>
          <w:rFonts w:ascii="Arial" w:hAnsi="Arial" w:cs="Arial"/>
          <w:b/>
          <w:sz w:val="18"/>
          <w:szCs w:val="18"/>
          <w:lang w:val="es-ES"/>
        </w:rPr>
        <w:t xml:space="preserve"> </w:t>
      </w:r>
      <w:r w:rsidR="00114D39" w:rsidRPr="002A0C56">
        <w:rPr>
          <w:rFonts w:ascii="Arial" w:hAnsi="Arial" w:cs="Arial"/>
          <w:sz w:val="18"/>
          <w:szCs w:val="18"/>
        </w:rPr>
        <w:t>----------------------------------------------------------------------------------------------------------</w:t>
      </w:r>
    </w:p>
    <w:p w14:paraId="2BA44A17" w14:textId="77777777" w:rsidR="005B076E" w:rsidRDefault="001314B3" w:rsidP="00CE4711">
      <w:pPr>
        <w:pStyle w:val="Sangradetextonormal"/>
        <w:ind w:left="0"/>
        <w:jc w:val="both"/>
        <w:rPr>
          <w:rFonts w:ascii="Arial" w:hAnsi="Arial" w:cs="Arial"/>
          <w:sz w:val="18"/>
          <w:szCs w:val="18"/>
        </w:rPr>
      </w:pPr>
      <w:r>
        <w:rPr>
          <w:rFonts w:ascii="Arial" w:hAnsi="Arial" w:cs="Arial"/>
          <w:sz w:val="18"/>
          <w:szCs w:val="18"/>
        </w:rPr>
        <w:t>---------------------------------------------------------------------------------------------------------------------------------------------------</w:t>
      </w:r>
    </w:p>
    <w:tbl>
      <w:tblPr>
        <w:tblW w:w="0" w:type="auto"/>
        <w:jc w:val="center"/>
        <w:tblBorders>
          <w:top w:val="dotted" w:sz="4" w:space="0" w:color="D9D9D9"/>
          <w:left w:val="dotted" w:sz="4" w:space="0" w:color="D9D9D9"/>
          <w:bottom w:val="dotted" w:sz="4" w:space="0" w:color="D9D9D9"/>
          <w:right w:val="dotted" w:sz="4" w:space="0" w:color="D9D9D9"/>
          <w:insideH w:val="dotted" w:sz="4" w:space="0" w:color="D9D9D9"/>
          <w:insideV w:val="dotted" w:sz="4" w:space="0" w:color="D9D9D9"/>
        </w:tblBorders>
        <w:tblLook w:val="04A0" w:firstRow="1" w:lastRow="0" w:firstColumn="1" w:lastColumn="0" w:noHBand="0" w:noVBand="1"/>
      </w:tblPr>
      <w:tblGrid>
        <w:gridCol w:w="4414"/>
        <w:gridCol w:w="4414"/>
      </w:tblGrid>
      <w:tr w:rsidR="00012696" w14:paraId="356C7445" w14:textId="77777777" w:rsidTr="007D3D83">
        <w:trPr>
          <w:jc w:val="center"/>
        </w:trPr>
        <w:tc>
          <w:tcPr>
            <w:tcW w:w="4414" w:type="dxa"/>
            <w:tcBorders>
              <w:top w:val="dotted" w:sz="4" w:space="0" w:color="D9D9D9"/>
              <w:left w:val="dotted" w:sz="4" w:space="0" w:color="D9D9D9"/>
              <w:bottom w:val="dotted" w:sz="4" w:space="0" w:color="D9D9D9"/>
              <w:right w:val="dotted" w:sz="4" w:space="0" w:color="D9D9D9"/>
            </w:tcBorders>
            <w:vAlign w:val="center"/>
          </w:tcPr>
          <w:p w14:paraId="2228343F" w14:textId="77777777" w:rsidR="00012696" w:rsidRDefault="00012696" w:rsidP="00012696">
            <w:pPr>
              <w:tabs>
                <w:tab w:val="left" w:pos="7260"/>
              </w:tabs>
              <w:jc w:val="both"/>
              <w:rPr>
                <w:rFonts w:ascii="Arial" w:hAnsi="Arial" w:cs="Arial"/>
                <w:sz w:val="18"/>
                <w:szCs w:val="18"/>
              </w:rPr>
            </w:pPr>
          </w:p>
          <w:p w14:paraId="7B690B82" w14:textId="77777777" w:rsidR="00012696" w:rsidRPr="009D2AF4" w:rsidRDefault="00012696" w:rsidP="00012696">
            <w:pPr>
              <w:tabs>
                <w:tab w:val="left" w:pos="7260"/>
              </w:tabs>
              <w:jc w:val="both"/>
              <w:rPr>
                <w:rFonts w:ascii="Arial" w:hAnsi="Arial" w:cs="Arial"/>
                <w:sz w:val="18"/>
                <w:szCs w:val="18"/>
              </w:rPr>
            </w:pPr>
            <w:r w:rsidRPr="009D2AF4">
              <w:rPr>
                <w:rFonts w:ascii="Arial" w:hAnsi="Arial" w:cs="Arial"/>
                <w:sz w:val="18"/>
                <w:szCs w:val="18"/>
              </w:rPr>
              <w:t xml:space="preserve">C. </w:t>
            </w:r>
            <w:r>
              <w:rPr>
                <w:rFonts w:ascii="Arial" w:hAnsi="Arial" w:cs="Arial"/>
                <w:sz w:val="18"/>
                <w:szCs w:val="18"/>
              </w:rPr>
              <w:t>Adriana Reyes Campos</w:t>
            </w:r>
          </w:p>
          <w:p w14:paraId="3EF1E860" w14:textId="7A85CF3C" w:rsidR="00012696" w:rsidRDefault="00012696" w:rsidP="00012696">
            <w:pPr>
              <w:jc w:val="both"/>
              <w:rPr>
                <w:rFonts w:ascii="Arial" w:hAnsi="Arial" w:cs="Arial"/>
                <w:b/>
                <w:sz w:val="18"/>
                <w:szCs w:val="18"/>
              </w:rPr>
            </w:pPr>
            <w:r w:rsidRPr="0034499B">
              <w:rPr>
                <w:rFonts w:ascii="Arial" w:hAnsi="Arial" w:cs="Arial"/>
                <w:b/>
                <w:sz w:val="18"/>
                <w:szCs w:val="18"/>
              </w:rPr>
              <w:t>PROLIM INDUSTRIAL</w:t>
            </w:r>
            <w:r w:rsidR="00D9341D">
              <w:rPr>
                <w:rFonts w:ascii="Arial" w:hAnsi="Arial" w:cs="Arial"/>
                <w:b/>
                <w:sz w:val="18"/>
                <w:szCs w:val="18"/>
              </w:rPr>
              <w:t>,</w:t>
            </w:r>
            <w:r w:rsidRPr="0034499B">
              <w:rPr>
                <w:rFonts w:ascii="Arial" w:hAnsi="Arial" w:cs="Arial"/>
                <w:b/>
                <w:sz w:val="18"/>
                <w:szCs w:val="18"/>
              </w:rPr>
              <w:t xml:space="preserve"> S.A. DE C.V.</w:t>
            </w:r>
          </w:p>
          <w:p w14:paraId="68E5768E" w14:textId="7EC74D6A" w:rsidR="00012696" w:rsidRPr="00EC08DC" w:rsidRDefault="00012696" w:rsidP="00012696">
            <w:pPr>
              <w:jc w:val="both"/>
              <w:rPr>
                <w:rFonts w:ascii="Arial" w:hAnsi="Arial" w:cs="Arial"/>
                <w:sz w:val="18"/>
                <w:szCs w:val="18"/>
              </w:rPr>
            </w:pPr>
          </w:p>
        </w:tc>
        <w:tc>
          <w:tcPr>
            <w:tcW w:w="4414" w:type="dxa"/>
            <w:tcBorders>
              <w:top w:val="dotted" w:sz="4" w:space="0" w:color="D9D9D9"/>
              <w:left w:val="dotted" w:sz="4" w:space="0" w:color="D9D9D9"/>
              <w:bottom w:val="dotted" w:sz="4" w:space="0" w:color="D9D9D9"/>
              <w:right w:val="dotted" w:sz="4" w:space="0" w:color="D9D9D9"/>
            </w:tcBorders>
          </w:tcPr>
          <w:p w14:paraId="38292416" w14:textId="77777777" w:rsidR="00012696" w:rsidRPr="00FA5721" w:rsidRDefault="00012696" w:rsidP="00012696">
            <w:pPr>
              <w:pStyle w:val="Sangradetextonormal"/>
              <w:ind w:left="0"/>
              <w:jc w:val="center"/>
              <w:rPr>
                <w:rFonts w:ascii="Arial" w:hAnsi="Arial" w:cs="Arial"/>
                <w:sz w:val="18"/>
                <w:szCs w:val="18"/>
                <w:lang w:val="es-ES"/>
              </w:rPr>
            </w:pPr>
          </w:p>
          <w:p w14:paraId="1D5A2F58" w14:textId="77777777" w:rsidR="00012696" w:rsidRPr="006800CB" w:rsidRDefault="00012696" w:rsidP="00012696">
            <w:pPr>
              <w:pStyle w:val="Sangradetextonormal"/>
              <w:ind w:left="0"/>
              <w:rPr>
                <w:rFonts w:ascii="Arial" w:hAnsi="Arial" w:cs="Arial"/>
                <w:sz w:val="18"/>
                <w:szCs w:val="18"/>
              </w:rPr>
            </w:pPr>
          </w:p>
          <w:p w14:paraId="27D70428" w14:textId="77777777" w:rsidR="00012696" w:rsidRDefault="00012696" w:rsidP="00012696">
            <w:pPr>
              <w:pStyle w:val="Sangradetextonormal"/>
              <w:ind w:left="0"/>
              <w:jc w:val="center"/>
              <w:rPr>
                <w:rFonts w:ascii="Arial" w:hAnsi="Arial" w:cs="Arial"/>
                <w:sz w:val="18"/>
                <w:szCs w:val="18"/>
              </w:rPr>
            </w:pPr>
            <w:r w:rsidRPr="006800CB">
              <w:rPr>
                <w:rFonts w:ascii="Arial" w:hAnsi="Arial" w:cs="Arial"/>
                <w:sz w:val="18"/>
                <w:szCs w:val="18"/>
              </w:rPr>
              <w:t>______________________________________</w:t>
            </w:r>
          </w:p>
          <w:p w14:paraId="739EFD68" w14:textId="6E22627C" w:rsidR="00012696" w:rsidRDefault="00012696" w:rsidP="00012696">
            <w:pPr>
              <w:jc w:val="center"/>
              <w:rPr>
                <w:rFonts w:ascii="Arial" w:hAnsi="Arial" w:cs="Arial"/>
                <w:sz w:val="16"/>
                <w:szCs w:val="16"/>
                <w:lang w:val="x-none"/>
              </w:rPr>
            </w:pPr>
          </w:p>
        </w:tc>
      </w:tr>
      <w:tr w:rsidR="00012696" w14:paraId="1128161C" w14:textId="77777777" w:rsidTr="007D3D83">
        <w:trPr>
          <w:jc w:val="center"/>
        </w:trPr>
        <w:tc>
          <w:tcPr>
            <w:tcW w:w="4414" w:type="dxa"/>
            <w:tcBorders>
              <w:top w:val="dotted" w:sz="4" w:space="0" w:color="D9D9D9"/>
              <w:left w:val="dotted" w:sz="4" w:space="0" w:color="D9D9D9"/>
              <w:bottom w:val="dotted" w:sz="4" w:space="0" w:color="D9D9D9"/>
              <w:right w:val="dotted" w:sz="4" w:space="0" w:color="D9D9D9"/>
            </w:tcBorders>
            <w:vAlign w:val="center"/>
          </w:tcPr>
          <w:p w14:paraId="2B9C9564" w14:textId="77777777" w:rsidR="00012696" w:rsidRDefault="00012696" w:rsidP="00012696">
            <w:pPr>
              <w:tabs>
                <w:tab w:val="left" w:pos="7260"/>
              </w:tabs>
              <w:jc w:val="both"/>
              <w:rPr>
                <w:rFonts w:ascii="Arial" w:hAnsi="Arial" w:cs="Arial"/>
                <w:sz w:val="18"/>
                <w:szCs w:val="18"/>
              </w:rPr>
            </w:pPr>
          </w:p>
          <w:p w14:paraId="311BDA79" w14:textId="77777777" w:rsidR="00012696" w:rsidRPr="009D2AF4" w:rsidRDefault="00012696" w:rsidP="00012696">
            <w:pPr>
              <w:tabs>
                <w:tab w:val="left" w:pos="7260"/>
              </w:tabs>
              <w:jc w:val="both"/>
              <w:rPr>
                <w:rFonts w:ascii="Arial" w:hAnsi="Arial" w:cs="Arial"/>
                <w:sz w:val="18"/>
                <w:szCs w:val="18"/>
              </w:rPr>
            </w:pPr>
            <w:r w:rsidRPr="009D2AF4">
              <w:rPr>
                <w:rFonts w:ascii="Arial" w:hAnsi="Arial" w:cs="Arial"/>
                <w:sz w:val="18"/>
                <w:szCs w:val="18"/>
              </w:rPr>
              <w:t xml:space="preserve">C. </w:t>
            </w:r>
            <w:r>
              <w:rPr>
                <w:rFonts w:ascii="Arial" w:hAnsi="Arial" w:cs="Arial"/>
                <w:sz w:val="18"/>
                <w:szCs w:val="18"/>
              </w:rPr>
              <w:t>Gustavo Muñoz Vargas</w:t>
            </w:r>
          </w:p>
          <w:p w14:paraId="14990FD4" w14:textId="77777777" w:rsidR="00012696" w:rsidRDefault="00012696" w:rsidP="00012696">
            <w:pPr>
              <w:tabs>
                <w:tab w:val="left" w:pos="7260"/>
              </w:tabs>
              <w:jc w:val="both"/>
              <w:rPr>
                <w:rFonts w:ascii="Arial" w:hAnsi="Arial" w:cs="Arial"/>
                <w:b/>
                <w:sz w:val="18"/>
                <w:szCs w:val="18"/>
              </w:rPr>
            </w:pPr>
            <w:r w:rsidRPr="0034499B">
              <w:rPr>
                <w:rFonts w:ascii="Arial" w:hAnsi="Arial" w:cs="Arial"/>
                <w:b/>
                <w:sz w:val="18"/>
                <w:szCs w:val="18"/>
              </w:rPr>
              <w:t>HEALTH &amp; SAFETY DE MEXICO, S.A. DE C.V.</w:t>
            </w:r>
          </w:p>
          <w:p w14:paraId="3341E36F" w14:textId="77777777" w:rsidR="00012696" w:rsidRPr="00EC08DC" w:rsidRDefault="00012696" w:rsidP="00012696">
            <w:pPr>
              <w:jc w:val="both"/>
              <w:rPr>
                <w:rFonts w:ascii="Arial" w:hAnsi="Arial" w:cs="Arial"/>
                <w:sz w:val="18"/>
                <w:szCs w:val="18"/>
              </w:rPr>
            </w:pPr>
          </w:p>
        </w:tc>
        <w:tc>
          <w:tcPr>
            <w:tcW w:w="4414" w:type="dxa"/>
            <w:tcBorders>
              <w:top w:val="dotted" w:sz="4" w:space="0" w:color="D9D9D9"/>
              <w:left w:val="dotted" w:sz="4" w:space="0" w:color="D9D9D9"/>
              <w:bottom w:val="dotted" w:sz="4" w:space="0" w:color="D9D9D9"/>
              <w:right w:val="dotted" w:sz="4" w:space="0" w:color="D9D9D9"/>
            </w:tcBorders>
          </w:tcPr>
          <w:p w14:paraId="7217A9C7" w14:textId="77777777" w:rsidR="00012696" w:rsidRPr="006800CB" w:rsidRDefault="00012696" w:rsidP="00012696">
            <w:pPr>
              <w:pStyle w:val="Sangradetextonormal"/>
              <w:ind w:left="0"/>
              <w:jc w:val="center"/>
              <w:rPr>
                <w:rFonts w:ascii="Arial" w:hAnsi="Arial" w:cs="Arial"/>
                <w:sz w:val="18"/>
                <w:szCs w:val="18"/>
              </w:rPr>
            </w:pPr>
          </w:p>
          <w:p w14:paraId="10D92F7B" w14:textId="77777777" w:rsidR="00012696" w:rsidRPr="006800CB" w:rsidRDefault="00012696" w:rsidP="00012696">
            <w:pPr>
              <w:pStyle w:val="Sangradetextonormal"/>
              <w:ind w:left="0"/>
              <w:rPr>
                <w:rFonts w:ascii="Arial" w:hAnsi="Arial" w:cs="Arial"/>
                <w:sz w:val="18"/>
                <w:szCs w:val="18"/>
              </w:rPr>
            </w:pPr>
          </w:p>
          <w:p w14:paraId="76FF42A5" w14:textId="77777777" w:rsidR="00012696" w:rsidRDefault="00012696" w:rsidP="00012696">
            <w:pPr>
              <w:pStyle w:val="Sangradetextonormal"/>
              <w:ind w:left="0"/>
              <w:jc w:val="center"/>
              <w:rPr>
                <w:rFonts w:ascii="Arial" w:hAnsi="Arial" w:cs="Arial"/>
                <w:sz w:val="18"/>
                <w:szCs w:val="18"/>
              </w:rPr>
            </w:pPr>
            <w:r w:rsidRPr="006800CB">
              <w:rPr>
                <w:rFonts w:ascii="Arial" w:hAnsi="Arial" w:cs="Arial"/>
                <w:sz w:val="18"/>
                <w:szCs w:val="18"/>
              </w:rPr>
              <w:t>______________________________________</w:t>
            </w:r>
          </w:p>
          <w:p w14:paraId="01BED618" w14:textId="4F00F083" w:rsidR="00012696" w:rsidRDefault="00012696" w:rsidP="00012696">
            <w:pPr>
              <w:jc w:val="center"/>
              <w:rPr>
                <w:rFonts w:ascii="Arial" w:hAnsi="Arial" w:cs="Arial"/>
                <w:sz w:val="16"/>
                <w:szCs w:val="16"/>
                <w:lang w:val="x-none"/>
              </w:rPr>
            </w:pPr>
          </w:p>
        </w:tc>
      </w:tr>
    </w:tbl>
    <w:p w14:paraId="6412795E" w14:textId="385E705D" w:rsidR="00114D39" w:rsidRPr="00C14816" w:rsidRDefault="005B076E" w:rsidP="00CE4711">
      <w:pPr>
        <w:pStyle w:val="Sangradetextonormal"/>
        <w:ind w:left="0"/>
        <w:jc w:val="both"/>
        <w:rPr>
          <w:rFonts w:ascii="Arial" w:hAnsi="Arial" w:cs="Arial"/>
          <w:b/>
          <w:sz w:val="18"/>
          <w:szCs w:val="18"/>
        </w:rPr>
      </w:pPr>
      <w:r>
        <w:rPr>
          <w:rFonts w:ascii="Arial" w:hAnsi="Arial" w:cs="Arial"/>
          <w:sz w:val="18"/>
          <w:szCs w:val="18"/>
        </w:rPr>
        <w:t>---------------------------------------------------------------------------------------------------------------------------------------------------</w:t>
      </w:r>
      <w:r w:rsidR="00114D39" w:rsidRPr="00D2635E">
        <w:rPr>
          <w:rFonts w:ascii="Arial" w:hAnsi="Arial" w:cs="Arial"/>
          <w:sz w:val="18"/>
          <w:szCs w:val="18"/>
        </w:rPr>
        <w:t xml:space="preserve">Se hace </w:t>
      </w:r>
      <w:r w:rsidR="00114D39" w:rsidRPr="0041501C">
        <w:rPr>
          <w:rFonts w:ascii="Arial" w:hAnsi="Arial" w:cs="Arial"/>
          <w:sz w:val="18"/>
          <w:szCs w:val="18"/>
        </w:rPr>
        <w:t xml:space="preserve">saber que la presente acta de </w:t>
      </w:r>
      <w:r w:rsidR="00114D39" w:rsidRPr="00887A0C">
        <w:rPr>
          <w:rFonts w:ascii="Arial" w:hAnsi="Arial" w:cs="Arial"/>
          <w:sz w:val="18"/>
          <w:szCs w:val="18"/>
        </w:rPr>
        <w:t xml:space="preserve">notificación de fallo </w:t>
      </w:r>
      <w:r w:rsidR="00114D39" w:rsidRPr="00D9341D">
        <w:rPr>
          <w:rFonts w:ascii="Arial" w:hAnsi="Arial" w:cs="Arial"/>
          <w:sz w:val="18"/>
          <w:szCs w:val="18"/>
        </w:rPr>
        <w:t xml:space="preserve">consta de </w:t>
      </w:r>
      <w:r w:rsidRPr="00D9341D">
        <w:rPr>
          <w:rFonts w:ascii="Arial" w:hAnsi="Arial" w:cs="Arial"/>
          <w:b/>
          <w:sz w:val="18"/>
          <w:szCs w:val="18"/>
        </w:rPr>
        <w:t>2</w:t>
      </w:r>
      <w:r w:rsidR="00853DB0" w:rsidRPr="00D9341D">
        <w:rPr>
          <w:rFonts w:ascii="Arial" w:hAnsi="Arial" w:cs="Arial"/>
          <w:b/>
          <w:sz w:val="18"/>
          <w:szCs w:val="18"/>
        </w:rPr>
        <w:t>0</w:t>
      </w:r>
      <w:r w:rsidR="00114D39" w:rsidRPr="00D9341D">
        <w:rPr>
          <w:rFonts w:ascii="Arial" w:hAnsi="Arial" w:cs="Arial"/>
          <w:b/>
          <w:sz w:val="18"/>
          <w:szCs w:val="18"/>
        </w:rPr>
        <w:t xml:space="preserve"> páginas</w:t>
      </w:r>
      <w:r w:rsidR="00114D39" w:rsidRPr="00D9341D">
        <w:rPr>
          <w:rFonts w:ascii="Arial" w:hAnsi="Arial" w:cs="Arial"/>
          <w:sz w:val="18"/>
          <w:szCs w:val="18"/>
        </w:rPr>
        <w:t>; el Dictamen</w:t>
      </w:r>
      <w:r w:rsidR="00114D39" w:rsidRPr="00887A0C">
        <w:rPr>
          <w:rFonts w:ascii="Arial" w:hAnsi="Arial" w:cs="Arial"/>
          <w:sz w:val="18"/>
          <w:szCs w:val="18"/>
        </w:rPr>
        <w:t xml:space="preserve"> Técnico, Anexo </w:t>
      </w:r>
      <w:r w:rsidR="00114D39" w:rsidRPr="00CE4711">
        <w:rPr>
          <w:rFonts w:ascii="Arial" w:hAnsi="Arial" w:cs="Arial"/>
          <w:sz w:val="18"/>
          <w:szCs w:val="18"/>
        </w:rPr>
        <w:t xml:space="preserve">“1” consta </w:t>
      </w:r>
      <w:r w:rsidR="00114D39" w:rsidRPr="00685440">
        <w:rPr>
          <w:rFonts w:ascii="Arial" w:hAnsi="Arial" w:cs="Arial"/>
          <w:sz w:val="18"/>
          <w:szCs w:val="18"/>
        </w:rPr>
        <w:t xml:space="preserve">de </w:t>
      </w:r>
      <w:r w:rsidR="00685440" w:rsidRPr="00685440">
        <w:rPr>
          <w:rFonts w:ascii="Arial" w:hAnsi="Arial" w:cs="Arial"/>
          <w:b/>
          <w:sz w:val="18"/>
          <w:szCs w:val="18"/>
        </w:rPr>
        <w:t>26</w:t>
      </w:r>
      <w:r w:rsidR="00114D39" w:rsidRPr="00685440">
        <w:rPr>
          <w:rFonts w:ascii="Arial" w:hAnsi="Arial" w:cs="Arial"/>
          <w:b/>
          <w:sz w:val="18"/>
          <w:szCs w:val="18"/>
        </w:rPr>
        <w:t xml:space="preserve"> páginas</w:t>
      </w:r>
      <w:r w:rsidR="00114D39" w:rsidRPr="00685440">
        <w:rPr>
          <w:rFonts w:ascii="Arial" w:hAnsi="Arial" w:cs="Arial"/>
          <w:sz w:val="18"/>
          <w:szCs w:val="18"/>
        </w:rPr>
        <w:t>, Anexo</w:t>
      </w:r>
      <w:r w:rsidR="00114D39" w:rsidRPr="00CE4711">
        <w:rPr>
          <w:rFonts w:ascii="Arial" w:hAnsi="Arial" w:cs="Arial"/>
          <w:sz w:val="18"/>
          <w:szCs w:val="18"/>
        </w:rPr>
        <w:t xml:space="preserve"> “1.1” </w:t>
      </w:r>
      <w:r w:rsidR="00114D39" w:rsidRPr="00530A0E">
        <w:rPr>
          <w:rFonts w:ascii="Arial" w:hAnsi="Arial" w:cs="Arial"/>
          <w:sz w:val="18"/>
          <w:szCs w:val="18"/>
        </w:rPr>
        <w:t xml:space="preserve">consta de </w:t>
      </w:r>
      <w:r w:rsidR="00530A0E" w:rsidRPr="00530A0E">
        <w:rPr>
          <w:rFonts w:ascii="Arial" w:hAnsi="Arial" w:cs="Arial"/>
          <w:b/>
          <w:sz w:val="18"/>
          <w:szCs w:val="18"/>
        </w:rPr>
        <w:t>08</w:t>
      </w:r>
      <w:r w:rsidR="00114D39" w:rsidRPr="00530A0E">
        <w:rPr>
          <w:rFonts w:ascii="Arial" w:hAnsi="Arial" w:cs="Arial"/>
          <w:b/>
          <w:sz w:val="18"/>
          <w:szCs w:val="18"/>
        </w:rPr>
        <w:t xml:space="preserve"> páginas</w:t>
      </w:r>
      <w:r w:rsidR="00114D39" w:rsidRPr="00530A0E">
        <w:rPr>
          <w:rFonts w:ascii="Arial" w:hAnsi="Arial" w:cs="Arial"/>
          <w:sz w:val="18"/>
          <w:szCs w:val="18"/>
        </w:rPr>
        <w:t xml:space="preserve"> y el Análisis</w:t>
      </w:r>
      <w:r w:rsidR="00114D39" w:rsidRPr="00CE4711">
        <w:rPr>
          <w:rFonts w:ascii="Arial" w:hAnsi="Arial" w:cs="Arial"/>
          <w:sz w:val="18"/>
          <w:szCs w:val="18"/>
        </w:rPr>
        <w:t xml:space="preserve"> administrativo</w:t>
      </w:r>
      <w:r w:rsidR="00114D39" w:rsidRPr="002E6A17">
        <w:rPr>
          <w:rFonts w:ascii="Arial" w:hAnsi="Arial" w:cs="Arial"/>
          <w:sz w:val="18"/>
          <w:szCs w:val="18"/>
        </w:rPr>
        <w:t xml:space="preserve"> Anexo “2” consta en </w:t>
      </w:r>
      <w:r w:rsidR="00F3190A" w:rsidRPr="00F3190A">
        <w:rPr>
          <w:rFonts w:ascii="Arial" w:hAnsi="Arial" w:cs="Arial"/>
          <w:b/>
          <w:sz w:val="18"/>
          <w:szCs w:val="18"/>
        </w:rPr>
        <w:t>42</w:t>
      </w:r>
      <w:r w:rsidR="00114D39" w:rsidRPr="00F3190A">
        <w:rPr>
          <w:rFonts w:ascii="Arial" w:hAnsi="Arial" w:cs="Arial"/>
          <w:b/>
          <w:sz w:val="18"/>
          <w:szCs w:val="18"/>
        </w:rPr>
        <w:t xml:space="preserve"> páginas</w:t>
      </w:r>
      <w:r w:rsidR="00114D39" w:rsidRPr="00F3190A">
        <w:rPr>
          <w:rFonts w:ascii="Arial" w:hAnsi="Arial" w:cs="Arial"/>
          <w:sz w:val="18"/>
          <w:szCs w:val="18"/>
        </w:rPr>
        <w:t>. -------------------------------------------------------------------------------------------------------------------------------------------------------------------------------------------------------------------------------------------------------------------------------------</w:t>
      </w:r>
      <w:r w:rsidR="00114D39" w:rsidRPr="004C253F">
        <w:rPr>
          <w:rFonts w:ascii="Arial" w:hAnsi="Arial" w:cs="Arial"/>
          <w:sz w:val="18"/>
          <w:szCs w:val="18"/>
        </w:rPr>
        <w:t xml:space="preserve">Siendo </w:t>
      </w:r>
      <w:r w:rsidR="00114D39" w:rsidRPr="00D9341D">
        <w:rPr>
          <w:rFonts w:ascii="Arial" w:hAnsi="Arial" w:cs="Arial"/>
          <w:sz w:val="18"/>
          <w:szCs w:val="18"/>
        </w:rPr>
        <w:t xml:space="preserve">las </w:t>
      </w:r>
      <w:r w:rsidR="00114D39" w:rsidRPr="00D9341D">
        <w:rPr>
          <w:rFonts w:ascii="Arial" w:hAnsi="Arial" w:cs="Arial"/>
          <w:b/>
          <w:sz w:val="18"/>
          <w:szCs w:val="18"/>
        </w:rPr>
        <w:t>1</w:t>
      </w:r>
      <w:r w:rsidR="00B20B22" w:rsidRPr="00D9341D">
        <w:rPr>
          <w:rFonts w:ascii="Arial" w:hAnsi="Arial" w:cs="Arial"/>
          <w:b/>
          <w:sz w:val="18"/>
          <w:szCs w:val="18"/>
        </w:rPr>
        <w:t>4</w:t>
      </w:r>
      <w:r w:rsidR="00114D39" w:rsidRPr="00D9341D">
        <w:rPr>
          <w:rFonts w:ascii="Arial" w:hAnsi="Arial" w:cs="Arial"/>
          <w:b/>
          <w:sz w:val="18"/>
          <w:szCs w:val="18"/>
        </w:rPr>
        <w:t>:</w:t>
      </w:r>
      <w:r w:rsidR="00D9341D" w:rsidRPr="00D9341D">
        <w:rPr>
          <w:rFonts w:ascii="Arial" w:hAnsi="Arial" w:cs="Arial"/>
          <w:b/>
          <w:sz w:val="18"/>
          <w:szCs w:val="18"/>
        </w:rPr>
        <w:t>59</w:t>
      </w:r>
      <w:r w:rsidR="00114D39" w:rsidRPr="00D9341D">
        <w:rPr>
          <w:rFonts w:ascii="Arial" w:hAnsi="Arial" w:cs="Arial"/>
          <w:b/>
          <w:sz w:val="18"/>
          <w:szCs w:val="18"/>
        </w:rPr>
        <w:t xml:space="preserve"> </w:t>
      </w:r>
      <w:r w:rsidR="00114D39" w:rsidRPr="00D9341D">
        <w:rPr>
          <w:rFonts w:ascii="Arial" w:hAnsi="Arial" w:cs="Arial"/>
          <w:sz w:val="18"/>
          <w:szCs w:val="18"/>
        </w:rPr>
        <w:t>hor</w:t>
      </w:r>
      <w:r w:rsidR="00114D39" w:rsidRPr="006C4EDC">
        <w:rPr>
          <w:rFonts w:ascii="Arial" w:hAnsi="Arial" w:cs="Arial"/>
          <w:sz w:val="18"/>
          <w:szCs w:val="18"/>
        </w:rPr>
        <w:t>as del día de su inicio, se da por concluida la presente junta firmando el acta los que en ella intervienen para los</w:t>
      </w:r>
      <w:r w:rsidR="00114D39" w:rsidRPr="00342CC6">
        <w:rPr>
          <w:rFonts w:ascii="Arial" w:hAnsi="Arial" w:cs="Arial"/>
          <w:sz w:val="18"/>
          <w:szCs w:val="18"/>
        </w:rPr>
        <w:t xml:space="preserve"> fines y efectos legales a que haya lugar, entregándose fotocopia</w:t>
      </w:r>
      <w:r w:rsidR="00114D39">
        <w:rPr>
          <w:rFonts w:ascii="Arial" w:hAnsi="Arial" w:cs="Arial"/>
          <w:sz w:val="18"/>
          <w:szCs w:val="18"/>
        </w:rPr>
        <w:t xml:space="preserve"> y/o envió digital </w:t>
      </w:r>
      <w:r w:rsidR="00114D39" w:rsidRPr="00342CC6">
        <w:rPr>
          <w:rFonts w:ascii="Arial" w:hAnsi="Arial" w:cs="Arial"/>
          <w:sz w:val="18"/>
          <w:szCs w:val="18"/>
        </w:rPr>
        <w:t>del acta a los participantes</w:t>
      </w:r>
      <w:r w:rsidR="00114D39">
        <w:rPr>
          <w:rFonts w:ascii="Arial" w:hAnsi="Arial" w:cs="Arial"/>
          <w:sz w:val="18"/>
          <w:szCs w:val="18"/>
        </w:rPr>
        <w:t>.--------------------------------------------------------------------------------------------------------------------</w:t>
      </w:r>
    </w:p>
    <w:p w14:paraId="65684835" w14:textId="071FF9EA" w:rsidR="00597802" w:rsidRPr="00342CC6" w:rsidRDefault="00114D39" w:rsidP="00114D39">
      <w:pPr>
        <w:pStyle w:val="Sangradetextonormal"/>
        <w:ind w:left="0" w:right="48"/>
        <w:jc w:val="both"/>
        <w:rPr>
          <w:rFonts w:ascii="Arial" w:hAnsi="Arial" w:cs="Arial"/>
          <w:sz w:val="18"/>
          <w:szCs w:val="18"/>
        </w:rPr>
      </w:pPr>
      <w:r w:rsidRPr="00342CC6">
        <w:rPr>
          <w:rFonts w:ascii="Arial" w:hAnsi="Arial" w:cs="Arial"/>
          <w:sz w:val="18"/>
          <w:szCs w:val="18"/>
        </w:rPr>
        <w:t>======================================FIN DE TEXTO</w:t>
      </w:r>
      <w:r w:rsidR="00690FB7" w:rsidRPr="00342CC6">
        <w:rPr>
          <w:rFonts w:ascii="Arial" w:hAnsi="Arial" w:cs="Arial"/>
          <w:sz w:val="18"/>
          <w:szCs w:val="18"/>
        </w:rPr>
        <w:t>==================</w:t>
      </w:r>
      <w:r w:rsidR="00A423B5">
        <w:rPr>
          <w:rFonts w:ascii="Arial" w:hAnsi="Arial" w:cs="Arial"/>
          <w:sz w:val="18"/>
          <w:szCs w:val="18"/>
        </w:rPr>
        <w:t>================</w:t>
      </w:r>
    </w:p>
    <w:sectPr w:rsidR="00597802" w:rsidRPr="00342CC6" w:rsidSect="005B269A">
      <w:headerReference w:type="default" r:id="rId26"/>
      <w:footerReference w:type="default" r:id="rId27"/>
      <w:pgSz w:w="12240" w:h="15840"/>
      <w:pgMar w:top="1418"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7EFCAF" w14:textId="77777777" w:rsidR="007D3D83" w:rsidRDefault="007D3D83" w:rsidP="004F08CF">
      <w:r>
        <w:separator/>
      </w:r>
    </w:p>
  </w:endnote>
  <w:endnote w:type="continuationSeparator" w:id="0">
    <w:p w14:paraId="3DC79D67" w14:textId="77777777" w:rsidR="007D3D83" w:rsidRDefault="007D3D83" w:rsidP="004F0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AvantGarde Bk BT">
    <w:altName w:val="Century Gothic"/>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G Omega">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557F7" w14:textId="1EB32891" w:rsidR="007D3D83" w:rsidRPr="003B7915" w:rsidRDefault="007D3D83" w:rsidP="001E0896">
    <w:pPr>
      <w:pStyle w:val="Piedepgina"/>
      <w:jc w:val="center"/>
      <w:rPr>
        <w:rFonts w:ascii="Tahoma" w:hAnsi="Tahoma" w:cs="Tahoma"/>
        <w:snapToGrid w:val="0"/>
        <w:sz w:val="12"/>
        <w:szCs w:val="12"/>
      </w:rPr>
    </w:pPr>
    <w:r w:rsidRPr="003B7915">
      <w:rPr>
        <w:rFonts w:ascii="Tahoma" w:hAnsi="Tahoma" w:cs="Tahoma"/>
        <w:snapToGrid w:val="0"/>
        <w:sz w:val="12"/>
        <w:szCs w:val="12"/>
      </w:rPr>
      <w:t xml:space="preserve">Acta Notificación de fallo de la </w:t>
    </w:r>
    <w:r>
      <w:rPr>
        <w:rFonts w:ascii="Tahoma" w:hAnsi="Tahoma" w:cs="Tahoma"/>
        <w:snapToGrid w:val="0"/>
        <w:sz w:val="12"/>
        <w:szCs w:val="12"/>
      </w:rPr>
      <w:t>LPN E/901045968</w:t>
    </w:r>
    <w:r w:rsidRPr="003B7915">
      <w:rPr>
        <w:rFonts w:ascii="Tahoma" w:hAnsi="Tahoma" w:cs="Tahoma"/>
        <w:snapToGrid w:val="0"/>
        <w:sz w:val="12"/>
        <w:szCs w:val="12"/>
      </w:rPr>
      <w:t>-</w:t>
    </w:r>
    <w:r>
      <w:rPr>
        <w:rFonts w:ascii="Tahoma" w:hAnsi="Tahoma" w:cs="Tahoma"/>
        <w:snapToGrid w:val="0"/>
        <w:sz w:val="12"/>
        <w:szCs w:val="12"/>
      </w:rPr>
      <w:t>025-2026</w:t>
    </w:r>
  </w:p>
  <w:p w14:paraId="300C9066" w14:textId="6EEFEE80" w:rsidR="007D3D83" w:rsidRPr="003B7915" w:rsidRDefault="007D3D83" w:rsidP="001E0896">
    <w:pPr>
      <w:pStyle w:val="Piedepgina"/>
      <w:jc w:val="center"/>
      <w:rPr>
        <w:rFonts w:ascii="Tahoma" w:hAnsi="Tahoma" w:cs="Tahoma"/>
        <w:sz w:val="12"/>
        <w:szCs w:val="12"/>
      </w:rPr>
    </w:pPr>
    <w:r w:rsidRPr="003B7915">
      <w:rPr>
        <w:rFonts w:ascii="Tahoma" w:hAnsi="Tahoma" w:cs="Tahoma"/>
        <w:snapToGrid w:val="0"/>
        <w:sz w:val="12"/>
        <w:szCs w:val="12"/>
      </w:rPr>
      <w:t xml:space="preserve">Página </w:t>
    </w:r>
    <w:r w:rsidRPr="003B7915">
      <w:rPr>
        <w:rFonts w:ascii="Tahoma" w:hAnsi="Tahoma" w:cs="Tahoma"/>
        <w:snapToGrid w:val="0"/>
        <w:sz w:val="12"/>
        <w:szCs w:val="12"/>
      </w:rPr>
      <w:fldChar w:fldCharType="begin"/>
    </w:r>
    <w:r w:rsidRPr="003B7915">
      <w:rPr>
        <w:rFonts w:ascii="Tahoma" w:hAnsi="Tahoma" w:cs="Tahoma"/>
        <w:snapToGrid w:val="0"/>
        <w:sz w:val="12"/>
        <w:szCs w:val="12"/>
      </w:rPr>
      <w:instrText xml:space="preserve"> PAGE </w:instrText>
    </w:r>
    <w:r w:rsidRPr="003B7915">
      <w:rPr>
        <w:rFonts w:ascii="Tahoma" w:hAnsi="Tahoma" w:cs="Tahoma"/>
        <w:snapToGrid w:val="0"/>
        <w:sz w:val="12"/>
        <w:szCs w:val="12"/>
      </w:rPr>
      <w:fldChar w:fldCharType="separate"/>
    </w:r>
    <w:r>
      <w:rPr>
        <w:rFonts w:ascii="Tahoma" w:hAnsi="Tahoma" w:cs="Tahoma"/>
        <w:noProof/>
        <w:snapToGrid w:val="0"/>
        <w:sz w:val="12"/>
        <w:szCs w:val="12"/>
      </w:rPr>
      <w:t>10</w:t>
    </w:r>
    <w:r w:rsidRPr="003B7915">
      <w:rPr>
        <w:rFonts w:ascii="Tahoma" w:hAnsi="Tahoma" w:cs="Tahoma"/>
        <w:snapToGrid w:val="0"/>
        <w:sz w:val="12"/>
        <w:szCs w:val="12"/>
      </w:rPr>
      <w:fldChar w:fldCharType="end"/>
    </w:r>
    <w:r w:rsidRPr="003B7915">
      <w:rPr>
        <w:rFonts w:ascii="Tahoma" w:hAnsi="Tahoma" w:cs="Tahoma"/>
        <w:snapToGrid w:val="0"/>
        <w:sz w:val="12"/>
        <w:szCs w:val="12"/>
      </w:rPr>
      <w:t xml:space="preserve"> de </w:t>
    </w:r>
    <w:r w:rsidRPr="003B7915">
      <w:rPr>
        <w:rFonts w:ascii="Tahoma" w:hAnsi="Tahoma" w:cs="Tahoma"/>
        <w:snapToGrid w:val="0"/>
        <w:sz w:val="12"/>
        <w:szCs w:val="12"/>
      </w:rPr>
      <w:fldChar w:fldCharType="begin"/>
    </w:r>
    <w:r w:rsidRPr="003B7915">
      <w:rPr>
        <w:rFonts w:ascii="Tahoma" w:hAnsi="Tahoma" w:cs="Tahoma"/>
        <w:snapToGrid w:val="0"/>
        <w:sz w:val="12"/>
        <w:szCs w:val="12"/>
      </w:rPr>
      <w:instrText xml:space="preserve"> NUMPAGES </w:instrText>
    </w:r>
    <w:r w:rsidRPr="003B7915">
      <w:rPr>
        <w:rFonts w:ascii="Tahoma" w:hAnsi="Tahoma" w:cs="Tahoma"/>
        <w:snapToGrid w:val="0"/>
        <w:sz w:val="12"/>
        <w:szCs w:val="12"/>
      </w:rPr>
      <w:fldChar w:fldCharType="separate"/>
    </w:r>
    <w:r>
      <w:rPr>
        <w:rFonts w:ascii="Tahoma" w:hAnsi="Tahoma" w:cs="Tahoma"/>
        <w:noProof/>
        <w:snapToGrid w:val="0"/>
        <w:sz w:val="12"/>
        <w:szCs w:val="12"/>
      </w:rPr>
      <w:t>11</w:t>
    </w:r>
    <w:r w:rsidRPr="003B7915">
      <w:rPr>
        <w:rFonts w:ascii="Tahoma" w:hAnsi="Tahoma" w:cs="Tahoma"/>
        <w:snapToGrid w:val="0"/>
        <w:sz w:val="12"/>
        <w:szCs w:val="12"/>
      </w:rPr>
      <w:fldChar w:fldCharType="end"/>
    </w:r>
  </w:p>
  <w:p w14:paraId="6D0C6195" w14:textId="77777777" w:rsidR="007D3D83" w:rsidRPr="003B7915" w:rsidRDefault="007D3D8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76B777" w14:textId="77777777" w:rsidR="007D3D83" w:rsidRDefault="007D3D83" w:rsidP="004F08CF">
      <w:r>
        <w:separator/>
      </w:r>
    </w:p>
  </w:footnote>
  <w:footnote w:type="continuationSeparator" w:id="0">
    <w:p w14:paraId="3DC545A3" w14:textId="77777777" w:rsidR="007D3D83" w:rsidRDefault="007D3D83" w:rsidP="004F08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A1EDD" w14:textId="2B13205F" w:rsidR="007D3D83" w:rsidRPr="00400A61" w:rsidRDefault="007D3D83" w:rsidP="00985359">
    <w:pPr>
      <w:ind w:left="-426"/>
      <w:jc w:val="center"/>
      <w:rPr>
        <w:rFonts w:ascii="Arial" w:hAnsi="Arial" w:cs="Arial"/>
        <w:b/>
        <w:color w:val="000000"/>
        <w:sz w:val="18"/>
        <w:szCs w:val="18"/>
      </w:rPr>
    </w:pPr>
  </w:p>
  <w:tbl>
    <w:tblPr>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260"/>
    </w:tblGrid>
    <w:tr w:rsidR="007D3D83" w:rsidRPr="003B7915" w14:paraId="68B796FB" w14:textId="77777777" w:rsidTr="00D01779">
      <w:trPr>
        <w:jc w:val="right"/>
      </w:trPr>
      <w:tc>
        <w:tcPr>
          <w:tcW w:w="5260" w:type="dxa"/>
          <w:shd w:val="clear" w:color="auto" w:fill="auto"/>
        </w:tcPr>
        <w:p w14:paraId="499EB5F7" w14:textId="77777777" w:rsidR="007D3D83" w:rsidRPr="003B7915" w:rsidRDefault="007D3D83" w:rsidP="00D01779">
          <w:pPr>
            <w:jc w:val="center"/>
            <w:rPr>
              <w:rFonts w:ascii="Arial" w:hAnsi="Arial" w:cs="Arial"/>
              <w:b/>
              <w:sz w:val="22"/>
              <w:szCs w:val="22"/>
            </w:rPr>
          </w:pPr>
          <w:r w:rsidRPr="003B7915">
            <w:rPr>
              <w:rFonts w:ascii="Arial" w:hAnsi="Arial" w:cs="Arial"/>
              <w:b/>
              <w:sz w:val="22"/>
              <w:szCs w:val="22"/>
            </w:rPr>
            <w:t>UNIVERSIDAD AUTÓNOMA DE AGUASCALIENTES</w:t>
          </w:r>
        </w:p>
      </w:tc>
    </w:tr>
    <w:tr w:rsidR="007D3D83" w:rsidRPr="003B7915" w14:paraId="29A72E0C" w14:textId="77777777" w:rsidTr="00D01779">
      <w:trPr>
        <w:jc w:val="right"/>
      </w:trPr>
      <w:tc>
        <w:tcPr>
          <w:tcW w:w="5260" w:type="dxa"/>
          <w:shd w:val="clear" w:color="auto" w:fill="auto"/>
        </w:tcPr>
        <w:p w14:paraId="66280DD2" w14:textId="77777777" w:rsidR="007D3D83" w:rsidRPr="003B7915" w:rsidRDefault="007D3D83" w:rsidP="00D01779">
          <w:pPr>
            <w:jc w:val="center"/>
            <w:rPr>
              <w:rFonts w:ascii="Arial" w:hAnsi="Arial" w:cs="Arial"/>
              <w:b/>
            </w:rPr>
          </w:pPr>
          <w:r w:rsidRPr="003B7915">
            <w:rPr>
              <w:rFonts w:ascii="Arial" w:hAnsi="Arial" w:cs="Arial"/>
              <w:b/>
            </w:rPr>
            <w:t>DIRECCIÓN GENERAL DE FINANZAS</w:t>
          </w:r>
        </w:p>
      </w:tc>
    </w:tr>
    <w:tr w:rsidR="007D3D83" w:rsidRPr="003B7915" w14:paraId="0BFF67D6" w14:textId="77777777" w:rsidTr="00D01779">
      <w:trPr>
        <w:jc w:val="right"/>
      </w:trPr>
      <w:tc>
        <w:tcPr>
          <w:tcW w:w="5260" w:type="dxa"/>
          <w:shd w:val="clear" w:color="auto" w:fill="auto"/>
        </w:tcPr>
        <w:p w14:paraId="0D9E4666" w14:textId="77777777" w:rsidR="007D3D83" w:rsidRPr="003B7915" w:rsidRDefault="007D3D83" w:rsidP="00D01779">
          <w:pPr>
            <w:rPr>
              <w:rFonts w:ascii="Arial" w:hAnsi="Arial" w:cs="Arial"/>
              <w:b/>
              <w:sz w:val="18"/>
              <w:szCs w:val="18"/>
            </w:rPr>
          </w:pPr>
          <w:r w:rsidRPr="003B7915">
            <w:rPr>
              <w:rFonts w:ascii="Arial" w:hAnsi="Arial" w:cs="Arial"/>
              <w:b/>
              <w:sz w:val="18"/>
              <w:szCs w:val="18"/>
            </w:rPr>
            <w:t xml:space="preserve">NOTIFICACIÓN DE FALLO </w:t>
          </w:r>
        </w:p>
      </w:tc>
    </w:tr>
    <w:tr w:rsidR="007D3D83" w:rsidRPr="003B7915" w14:paraId="7496B597" w14:textId="77777777" w:rsidTr="00D01779">
      <w:trPr>
        <w:jc w:val="right"/>
      </w:trPr>
      <w:tc>
        <w:tcPr>
          <w:tcW w:w="5260" w:type="dxa"/>
          <w:shd w:val="clear" w:color="auto" w:fill="auto"/>
        </w:tcPr>
        <w:p w14:paraId="603F39BB" w14:textId="77777777" w:rsidR="007D3D83" w:rsidRPr="003B7915" w:rsidRDefault="007D3D83" w:rsidP="00D01779">
          <w:pPr>
            <w:jc w:val="both"/>
            <w:rPr>
              <w:rFonts w:ascii="Arial" w:hAnsi="Arial" w:cs="Arial"/>
              <w:b/>
              <w:sz w:val="18"/>
              <w:szCs w:val="18"/>
            </w:rPr>
          </w:pPr>
          <w:r w:rsidRPr="004C2660">
            <w:rPr>
              <w:rFonts w:ascii="Arial" w:hAnsi="Arial" w:cs="Arial"/>
              <w:b/>
              <w:sz w:val="18"/>
              <w:szCs w:val="18"/>
            </w:rPr>
            <w:t>LICITACIÓN PÚBLICA NACIONAL</w:t>
          </w:r>
        </w:p>
      </w:tc>
    </w:tr>
    <w:tr w:rsidR="007D3D83" w:rsidRPr="003B7915" w14:paraId="1618B673" w14:textId="77777777" w:rsidTr="00D01779">
      <w:trPr>
        <w:jc w:val="right"/>
      </w:trPr>
      <w:tc>
        <w:tcPr>
          <w:tcW w:w="5260" w:type="dxa"/>
          <w:shd w:val="clear" w:color="auto" w:fill="auto"/>
        </w:tcPr>
        <w:p w14:paraId="54C148F5" w14:textId="78AB4B1B" w:rsidR="007D3D83" w:rsidRPr="008801F1" w:rsidRDefault="007D3D83" w:rsidP="00A51C50">
          <w:pPr>
            <w:jc w:val="both"/>
            <w:rPr>
              <w:rFonts w:ascii="Arial" w:hAnsi="Arial" w:cs="Arial"/>
              <w:b/>
              <w:sz w:val="18"/>
              <w:szCs w:val="18"/>
            </w:rPr>
          </w:pPr>
          <w:r w:rsidRPr="008801F1">
            <w:rPr>
              <w:rFonts w:ascii="Arial" w:hAnsi="Arial" w:cs="Arial"/>
              <w:b/>
              <w:sz w:val="18"/>
              <w:szCs w:val="18"/>
            </w:rPr>
            <w:t>NÚMERO E/</w:t>
          </w:r>
          <w:r>
            <w:rPr>
              <w:rFonts w:ascii="Arial" w:hAnsi="Arial" w:cs="Arial"/>
              <w:b/>
              <w:sz w:val="18"/>
              <w:szCs w:val="18"/>
            </w:rPr>
            <w:t>901045968</w:t>
          </w:r>
          <w:r w:rsidRPr="008801F1">
            <w:rPr>
              <w:rFonts w:ascii="Arial" w:hAnsi="Arial" w:cs="Arial"/>
              <w:b/>
              <w:sz w:val="18"/>
              <w:szCs w:val="18"/>
            </w:rPr>
            <w:t>-0</w:t>
          </w:r>
          <w:r>
            <w:rPr>
              <w:rFonts w:ascii="Arial" w:hAnsi="Arial" w:cs="Arial"/>
              <w:b/>
              <w:sz w:val="18"/>
              <w:szCs w:val="18"/>
            </w:rPr>
            <w:t xml:space="preserve">25-2026 </w:t>
          </w:r>
        </w:p>
      </w:tc>
    </w:tr>
    <w:tr w:rsidR="007D3D83" w:rsidRPr="003B7915" w14:paraId="480FE9F7" w14:textId="77777777" w:rsidTr="00D01779">
      <w:trPr>
        <w:jc w:val="right"/>
      </w:trPr>
      <w:tc>
        <w:tcPr>
          <w:tcW w:w="5260" w:type="dxa"/>
          <w:shd w:val="clear" w:color="auto" w:fill="auto"/>
        </w:tcPr>
        <w:p w14:paraId="4D1C0C47" w14:textId="753DEA8A" w:rsidR="007D3D83" w:rsidRPr="00A51C50" w:rsidRDefault="007D3D83" w:rsidP="00B84669">
          <w:pPr>
            <w:jc w:val="both"/>
            <w:rPr>
              <w:rFonts w:ascii="Arial" w:hAnsi="Arial" w:cs="Arial"/>
              <w:b/>
              <w:sz w:val="18"/>
              <w:szCs w:val="18"/>
            </w:rPr>
          </w:pPr>
          <w:r w:rsidRPr="00B54F33">
            <w:rPr>
              <w:rFonts w:ascii="Arial" w:hAnsi="Arial" w:cs="Arial"/>
              <w:b/>
              <w:sz w:val="18"/>
              <w:szCs w:val="18"/>
            </w:rPr>
            <w:t>ADQUISICIÓN DE MATERIALES Y ARTÍCULOS DE LIMPIEZA, DEPTO. DE SERVICIOS GENERALES, DGIU DE LA UNIVERSIDAD AUTÓNOMA DE AGUASCALIENTES</w:t>
          </w:r>
          <w:r w:rsidRPr="00BA3BE6">
            <w:rPr>
              <w:rFonts w:ascii="Arial" w:hAnsi="Arial" w:cs="Arial"/>
              <w:b/>
              <w:sz w:val="16"/>
              <w:szCs w:val="18"/>
            </w:rPr>
            <w:t>.</w:t>
          </w:r>
        </w:p>
      </w:tc>
    </w:tr>
  </w:tbl>
  <w:p w14:paraId="258F9155" w14:textId="77777777" w:rsidR="007D3D83" w:rsidRDefault="007D3D83" w:rsidP="00985359">
    <w:pPr>
      <w:ind w:left="-426"/>
      <w:jc w:val="center"/>
      <w:rPr>
        <w:rFonts w:ascii="Arial" w:hAnsi="Arial" w:cs="Arial"/>
        <w:b/>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66AC7"/>
    <w:multiLevelType w:val="hybridMultilevel"/>
    <w:tmpl w:val="68A865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4A4712"/>
    <w:multiLevelType w:val="hybridMultilevel"/>
    <w:tmpl w:val="33F247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9DD1026"/>
    <w:multiLevelType w:val="hybridMultilevel"/>
    <w:tmpl w:val="43E662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D29620D"/>
    <w:multiLevelType w:val="hybridMultilevel"/>
    <w:tmpl w:val="555895FE"/>
    <w:lvl w:ilvl="0" w:tplc="164A61CC">
      <w:start w:val="9"/>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3F12E0A"/>
    <w:multiLevelType w:val="hybridMultilevel"/>
    <w:tmpl w:val="BEF40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EF238DA"/>
    <w:multiLevelType w:val="hybridMultilevel"/>
    <w:tmpl w:val="A9ACD5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9581A27"/>
    <w:multiLevelType w:val="hybridMultilevel"/>
    <w:tmpl w:val="74348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02200F"/>
    <w:multiLevelType w:val="hybridMultilevel"/>
    <w:tmpl w:val="0C32469C"/>
    <w:lvl w:ilvl="0" w:tplc="080A0001">
      <w:start w:val="1"/>
      <w:numFmt w:val="bullet"/>
      <w:lvlText w:val=""/>
      <w:lvlJc w:val="left"/>
      <w:pPr>
        <w:ind w:left="825" w:hanging="360"/>
      </w:pPr>
      <w:rPr>
        <w:rFonts w:ascii="Symbol" w:hAnsi="Symbol" w:hint="default"/>
      </w:rPr>
    </w:lvl>
    <w:lvl w:ilvl="1" w:tplc="080A0003" w:tentative="1">
      <w:start w:val="1"/>
      <w:numFmt w:val="bullet"/>
      <w:lvlText w:val="o"/>
      <w:lvlJc w:val="left"/>
      <w:pPr>
        <w:ind w:left="1545" w:hanging="360"/>
      </w:pPr>
      <w:rPr>
        <w:rFonts w:ascii="Courier New" w:hAnsi="Courier New" w:cs="Courier New" w:hint="default"/>
      </w:rPr>
    </w:lvl>
    <w:lvl w:ilvl="2" w:tplc="080A0005" w:tentative="1">
      <w:start w:val="1"/>
      <w:numFmt w:val="bullet"/>
      <w:lvlText w:val=""/>
      <w:lvlJc w:val="left"/>
      <w:pPr>
        <w:ind w:left="2265" w:hanging="360"/>
      </w:pPr>
      <w:rPr>
        <w:rFonts w:ascii="Wingdings" w:hAnsi="Wingdings" w:hint="default"/>
      </w:rPr>
    </w:lvl>
    <w:lvl w:ilvl="3" w:tplc="080A0001" w:tentative="1">
      <w:start w:val="1"/>
      <w:numFmt w:val="bullet"/>
      <w:lvlText w:val=""/>
      <w:lvlJc w:val="left"/>
      <w:pPr>
        <w:ind w:left="2985" w:hanging="360"/>
      </w:pPr>
      <w:rPr>
        <w:rFonts w:ascii="Symbol" w:hAnsi="Symbol" w:hint="default"/>
      </w:rPr>
    </w:lvl>
    <w:lvl w:ilvl="4" w:tplc="080A0003" w:tentative="1">
      <w:start w:val="1"/>
      <w:numFmt w:val="bullet"/>
      <w:lvlText w:val="o"/>
      <w:lvlJc w:val="left"/>
      <w:pPr>
        <w:ind w:left="3705" w:hanging="360"/>
      </w:pPr>
      <w:rPr>
        <w:rFonts w:ascii="Courier New" w:hAnsi="Courier New" w:cs="Courier New" w:hint="default"/>
      </w:rPr>
    </w:lvl>
    <w:lvl w:ilvl="5" w:tplc="080A0005" w:tentative="1">
      <w:start w:val="1"/>
      <w:numFmt w:val="bullet"/>
      <w:lvlText w:val=""/>
      <w:lvlJc w:val="left"/>
      <w:pPr>
        <w:ind w:left="4425" w:hanging="360"/>
      </w:pPr>
      <w:rPr>
        <w:rFonts w:ascii="Wingdings" w:hAnsi="Wingdings" w:hint="default"/>
      </w:rPr>
    </w:lvl>
    <w:lvl w:ilvl="6" w:tplc="080A0001" w:tentative="1">
      <w:start w:val="1"/>
      <w:numFmt w:val="bullet"/>
      <w:lvlText w:val=""/>
      <w:lvlJc w:val="left"/>
      <w:pPr>
        <w:ind w:left="5145" w:hanging="360"/>
      </w:pPr>
      <w:rPr>
        <w:rFonts w:ascii="Symbol" w:hAnsi="Symbol" w:hint="default"/>
      </w:rPr>
    </w:lvl>
    <w:lvl w:ilvl="7" w:tplc="080A0003" w:tentative="1">
      <w:start w:val="1"/>
      <w:numFmt w:val="bullet"/>
      <w:lvlText w:val="o"/>
      <w:lvlJc w:val="left"/>
      <w:pPr>
        <w:ind w:left="5865" w:hanging="360"/>
      </w:pPr>
      <w:rPr>
        <w:rFonts w:ascii="Courier New" w:hAnsi="Courier New" w:cs="Courier New" w:hint="default"/>
      </w:rPr>
    </w:lvl>
    <w:lvl w:ilvl="8" w:tplc="080A0005" w:tentative="1">
      <w:start w:val="1"/>
      <w:numFmt w:val="bullet"/>
      <w:lvlText w:val=""/>
      <w:lvlJc w:val="left"/>
      <w:pPr>
        <w:ind w:left="6585" w:hanging="360"/>
      </w:pPr>
      <w:rPr>
        <w:rFonts w:ascii="Wingdings" w:hAnsi="Wingdings" w:hint="default"/>
      </w:rPr>
    </w:lvl>
  </w:abstractNum>
  <w:abstractNum w:abstractNumId="8" w15:restartNumberingAfterBreak="0">
    <w:nsid w:val="7FEE1EEA"/>
    <w:multiLevelType w:val="hybridMultilevel"/>
    <w:tmpl w:val="99A276DE"/>
    <w:lvl w:ilvl="0" w:tplc="C826F3A8">
      <w:start w:val="1"/>
      <w:numFmt w:val="bullet"/>
      <w:lvlText w:val=""/>
      <w:lvlJc w:val="left"/>
      <w:pPr>
        <w:ind w:left="720" w:hanging="360"/>
      </w:pPr>
      <w:rPr>
        <w:rFonts w:ascii="Symbol" w:hAnsi="Symbol" w:hint="default"/>
        <w:sz w:val="1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6"/>
  </w:num>
  <w:num w:numId="5">
    <w:abstractNumId w:val="4"/>
  </w:num>
  <w:num w:numId="6">
    <w:abstractNumId w:val="0"/>
  </w:num>
  <w:num w:numId="7">
    <w:abstractNumId w:val="8"/>
  </w:num>
  <w:num w:numId="8">
    <w:abstractNumId w:val="2"/>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9"/>
  <w:activeWritingStyle w:appName="MSWord" w:lang="es-ES" w:vendorID="64" w:dllVersion="6" w:nlCheck="1" w:checkStyle="0"/>
  <w:activeWritingStyle w:appName="MSWord" w:lang="es-MX" w:vendorID="64" w:dllVersion="6" w:nlCheck="1" w:checkStyle="0"/>
  <w:activeWritingStyle w:appName="MSWord" w:lang="en-US" w:vendorID="64" w:dllVersion="6" w:nlCheck="1" w:checkStyle="0"/>
  <w:activeWritingStyle w:appName="MSWord" w:lang="es-ES" w:vendorID="64" w:dllVersion="4096" w:nlCheck="1" w:checkStyle="0"/>
  <w:activeWritingStyle w:appName="MSWord" w:lang="es-MX" w:vendorID="64" w:dllVersion="4096" w:nlCheck="1" w:checkStyle="0"/>
  <w:activeWritingStyle w:appName="MSWord" w:lang="en-US" w:vendorID="64" w:dllVersion="4096" w:nlCheck="1" w:checkStyle="0"/>
  <w:activeWritingStyle w:appName="MSWord" w:lang="es-419" w:vendorID="64" w:dllVersion="6" w:nlCheck="1" w:checkStyle="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8CF"/>
    <w:rsid w:val="0000004C"/>
    <w:rsid w:val="0000054F"/>
    <w:rsid w:val="0000264B"/>
    <w:rsid w:val="00002FB2"/>
    <w:rsid w:val="00003137"/>
    <w:rsid w:val="000037E5"/>
    <w:rsid w:val="00004AB4"/>
    <w:rsid w:val="00006B41"/>
    <w:rsid w:val="00007860"/>
    <w:rsid w:val="00012696"/>
    <w:rsid w:val="00014083"/>
    <w:rsid w:val="00016F74"/>
    <w:rsid w:val="0001778D"/>
    <w:rsid w:val="000223BE"/>
    <w:rsid w:val="00022BF1"/>
    <w:rsid w:val="0002431A"/>
    <w:rsid w:val="00026441"/>
    <w:rsid w:val="0002737E"/>
    <w:rsid w:val="00030AA1"/>
    <w:rsid w:val="00031CC8"/>
    <w:rsid w:val="00031EDE"/>
    <w:rsid w:val="00032F03"/>
    <w:rsid w:val="00033096"/>
    <w:rsid w:val="000333BA"/>
    <w:rsid w:val="000342BD"/>
    <w:rsid w:val="000357F5"/>
    <w:rsid w:val="00035BA6"/>
    <w:rsid w:val="0003711C"/>
    <w:rsid w:val="000402DC"/>
    <w:rsid w:val="00041425"/>
    <w:rsid w:val="000425C0"/>
    <w:rsid w:val="00043320"/>
    <w:rsid w:val="00043F12"/>
    <w:rsid w:val="00044596"/>
    <w:rsid w:val="00046959"/>
    <w:rsid w:val="00047029"/>
    <w:rsid w:val="00047859"/>
    <w:rsid w:val="000505A8"/>
    <w:rsid w:val="000505ED"/>
    <w:rsid w:val="000507C5"/>
    <w:rsid w:val="00050870"/>
    <w:rsid w:val="0005235B"/>
    <w:rsid w:val="00052A96"/>
    <w:rsid w:val="00053354"/>
    <w:rsid w:val="0005355C"/>
    <w:rsid w:val="000535FD"/>
    <w:rsid w:val="00053ED6"/>
    <w:rsid w:val="000559FB"/>
    <w:rsid w:val="00056ADC"/>
    <w:rsid w:val="0005765A"/>
    <w:rsid w:val="0006065B"/>
    <w:rsid w:val="00060C96"/>
    <w:rsid w:val="00061693"/>
    <w:rsid w:val="00061FB0"/>
    <w:rsid w:val="00062355"/>
    <w:rsid w:val="000628A2"/>
    <w:rsid w:val="00063691"/>
    <w:rsid w:val="00063E4F"/>
    <w:rsid w:val="00064C9C"/>
    <w:rsid w:val="00064CC0"/>
    <w:rsid w:val="000653D4"/>
    <w:rsid w:val="00065556"/>
    <w:rsid w:val="00065807"/>
    <w:rsid w:val="00065ED4"/>
    <w:rsid w:val="00065EEA"/>
    <w:rsid w:val="000662A8"/>
    <w:rsid w:val="000670EF"/>
    <w:rsid w:val="000671BA"/>
    <w:rsid w:val="000676FE"/>
    <w:rsid w:val="0006781E"/>
    <w:rsid w:val="00067AE4"/>
    <w:rsid w:val="00070531"/>
    <w:rsid w:val="00070631"/>
    <w:rsid w:val="0007138E"/>
    <w:rsid w:val="00071B47"/>
    <w:rsid w:val="00073D19"/>
    <w:rsid w:val="00073F98"/>
    <w:rsid w:val="000743F2"/>
    <w:rsid w:val="0007475B"/>
    <w:rsid w:val="0007479A"/>
    <w:rsid w:val="00075001"/>
    <w:rsid w:val="000758FC"/>
    <w:rsid w:val="000762FB"/>
    <w:rsid w:val="00077505"/>
    <w:rsid w:val="0008116C"/>
    <w:rsid w:val="00081531"/>
    <w:rsid w:val="00081C03"/>
    <w:rsid w:val="00082239"/>
    <w:rsid w:val="00083B97"/>
    <w:rsid w:val="00083BF4"/>
    <w:rsid w:val="00084553"/>
    <w:rsid w:val="00085C18"/>
    <w:rsid w:val="00086229"/>
    <w:rsid w:val="0008708A"/>
    <w:rsid w:val="00087370"/>
    <w:rsid w:val="00087835"/>
    <w:rsid w:val="00087DAA"/>
    <w:rsid w:val="00087E8E"/>
    <w:rsid w:val="00093ACA"/>
    <w:rsid w:val="0009552E"/>
    <w:rsid w:val="000976D3"/>
    <w:rsid w:val="00097A0B"/>
    <w:rsid w:val="00097B4E"/>
    <w:rsid w:val="000A0A86"/>
    <w:rsid w:val="000A1342"/>
    <w:rsid w:val="000A180B"/>
    <w:rsid w:val="000A1D6A"/>
    <w:rsid w:val="000A2A25"/>
    <w:rsid w:val="000A2DBB"/>
    <w:rsid w:val="000A2E13"/>
    <w:rsid w:val="000A2EA0"/>
    <w:rsid w:val="000A3006"/>
    <w:rsid w:val="000A40F7"/>
    <w:rsid w:val="000A4573"/>
    <w:rsid w:val="000A47C6"/>
    <w:rsid w:val="000A492B"/>
    <w:rsid w:val="000A4D5F"/>
    <w:rsid w:val="000B1E70"/>
    <w:rsid w:val="000B2DE1"/>
    <w:rsid w:val="000B3332"/>
    <w:rsid w:val="000B3B03"/>
    <w:rsid w:val="000B4AA0"/>
    <w:rsid w:val="000B4FB2"/>
    <w:rsid w:val="000B5D84"/>
    <w:rsid w:val="000B6952"/>
    <w:rsid w:val="000B7F5A"/>
    <w:rsid w:val="000C0A30"/>
    <w:rsid w:val="000C0E65"/>
    <w:rsid w:val="000C1CCF"/>
    <w:rsid w:val="000C1D0A"/>
    <w:rsid w:val="000C1DB3"/>
    <w:rsid w:val="000C270F"/>
    <w:rsid w:val="000C3733"/>
    <w:rsid w:val="000C39CB"/>
    <w:rsid w:val="000C3B40"/>
    <w:rsid w:val="000C49F5"/>
    <w:rsid w:val="000C4E80"/>
    <w:rsid w:val="000C6175"/>
    <w:rsid w:val="000C7026"/>
    <w:rsid w:val="000D0BC1"/>
    <w:rsid w:val="000D0FC0"/>
    <w:rsid w:val="000D14F6"/>
    <w:rsid w:val="000D154B"/>
    <w:rsid w:val="000D1555"/>
    <w:rsid w:val="000D21DE"/>
    <w:rsid w:val="000D2D7D"/>
    <w:rsid w:val="000D3A83"/>
    <w:rsid w:val="000D5446"/>
    <w:rsid w:val="000D6634"/>
    <w:rsid w:val="000D7B2F"/>
    <w:rsid w:val="000E070C"/>
    <w:rsid w:val="000E29E5"/>
    <w:rsid w:val="000E6382"/>
    <w:rsid w:val="000E64B0"/>
    <w:rsid w:val="000E6721"/>
    <w:rsid w:val="000E732B"/>
    <w:rsid w:val="000E7A7C"/>
    <w:rsid w:val="000E7DB3"/>
    <w:rsid w:val="000F041A"/>
    <w:rsid w:val="000F1157"/>
    <w:rsid w:val="000F127C"/>
    <w:rsid w:val="000F13CE"/>
    <w:rsid w:val="000F1689"/>
    <w:rsid w:val="000F2532"/>
    <w:rsid w:val="000F34D4"/>
    <w:rsid w:val="000F4744"/>
    <w:rsid w:val="000F4AE4"/>
    <w:rsid w:val="000F5339"/>
    <w:rsid w:val="00100FF1"/>
    <w:rsid w:val="001014A3"/>
    <w:rsid w:val="001018E2"/>
    <w:rsid w:val="00101F02"/>
    <w:rsid w:val="00102837"/>
    <w:rsid w:val="0010326E"/>
    <w:rsid w:val="00103375"/>
    <w:rsid w:val="00103962"/>
    <w:rsid w:val="001039A3"/>
    <w:rsid w:val="00104815"/>
    <w:rsid w:val="00104D3A"/>
    <w:rsid w:val="00106169"/>
    <w:rsid w:val="00106ADB"/>
    <w:rsid w:val="0010703C"/>
    <w:rsid w:val="00107720"/>
    <w:rsid w:val="00107DE4"/>
    <w:rsid w:val="001105C6"/>
    <w:rsid w:val="00110FBE"/>
    <w:rsid w:val="0011298D"/>
    <w:rsid w:val="00113557"/>
    <w:rsid w:val="00113C0C"/>
    <w:rsid w:val="00114D39"/>
    <w:rsid w:val="00117538"/>
    <w:rsid w:val="00117646"/>
    <w:rsid w:val="001179EB"/>
    <w:rsid w:val="0012002B"/>
    <w:rsid w:val="00120C0A"/>
    <w:rsid w:val="00122147"/>
    <w:rsid w:val="001238CC"/>
    <w:rsid w:val="001245D2"/>
    <w:rsid w:val="00126210"/>
    <w:rsid w:val="00126BD3"/>
    <w:rsid w:val="00126E16"/>
    <w:rsid w:val="001270F4"/>
    <w:rsid w:val="00127706"/>
    <w:rsid w:val="00127AD0"/>
    <w:rsid w:val="001314B3"/>
    <w:rsid w:val="00131F1E"/>
    <w:rsid w:val="00132BDC"/>
    <w:rsid w:val="00133674"/>
    <w:rsid w:val="00133AC3"/>
    <w:rsid w:val="001343A4"/>
    <w:rsid w:val="001354BF"/>
    <w:rsid w:val="0013561B"/>
    <w:rsid w:val="00137607"/>
    <w:rsid w:val="00137A9C"/>
    <w:rsid w:val="00137E8B"/>
    <w:rsid w:val="00137F6D"/>
    <w:rsid w:val="00140B4C"/>
    <w:rsid w:val="001427F3"/>
    <w:rsid w:val="00143304"/>
    <w:rsid w:val="00143CD9"/>
    <w:rsid w:val="00143D45"/>
    <w:rsid w:val="001446D8"/>
    <w:rsid w:val="001451D1"/>
    <w:rsid w:val="00145922"/>
    <w:rsid w:val="00146320"/>
    <w:rsid w:val="0014694D"/>
    <w:rsid w:val="0014752F"/>
    <w:rsid w:val="00147C94"/>
    <w:rsid w:val="0015096F"/>
    <w:rsid w:val="00151FBF"/>
    <w:rsid w:val="001524E0"/>
    <w:rsid w:val="0015417F"/>
    <w:rsid w:val="0015482D"/>
    <w:rsid w:val="00154BA0"/>
    <w:rsid w:val="00154E2D"/>
    <w:rsid w:val="0015721D"/>
    <w:rsid w:val="0016258B"/>
    <w:rsid w:val="0016317E"/>
    <w:rsid w:val="00163320"/>
    <w:rsid w:val="00163682"/>
    <w:rsid w:val="00163C01"/>
    <w:rsid w:val="00164234"/>
    <w:rsid w:val="00164409"/>
    <w:rsid w:val="00164C2C"/>
    <w:rsid w:val="00164D54"/>
    <w:rsid w:val="001650E0"/>
    <w:rsid w:val="00165929"/>
    <w:rsid w:val="001666DA"/>
    <w:rsid w:val="00166FAE"/>
    <w:rsid w:val="00167512"/>
    <w:rsid w:val="0016769D"/>
    <w:rsid w:val="001717E3"/>
    <w:rsid w:val="00172025"/>
    <w:rsid w:val="001748B5"/>
    <w:rsid w:val="00174A36"/>
    <w:rsid w:val="00175884"/>
    <w:rsid w:val="001759E7"/>
    <w:rsid w:val="0017688B"/>
    <w:rsid w:val="00180B31"/>
    <w:rsid w:val="00181136"/>
    <w:rsid w:val="0018293E"/>
    <w:rsid w:val="001847D9"/>
    <w:rsid w:val="00185C1B"/>
    <w:rsid w:val="00187129"/>
    <w:rsid w:val="00187C41"/>
    <w:rsid w:val="00190001"/>
    <w:rsid w:val="001905CC"/>
    <w:rsid w:val="00192869"/>
    <w:rsid w:val="0019416B"/>
    <w:rsid w:val="0019489E"/>
    <w:rsid w:val="00194D27"/>
    <w:rsid w:val="00194E95"/>
    <w:rsid w:val="00195056"/>
    <w:rsid w:val="00196562"/>
    <w:rsid w:val="001978DB"/>
    <w:rsid w:val="001979DF"/>
    <w:rsid w:val="00197DF9"/>
    <w:rsid w:val="001A06FF"/>
    <w:rsid w:val="001A3101"/>
    <w:rsid w:val="001A3372"/>
    <w:rsid w:val="001A35FA"/>
    <w:rsid w:val="001A3AC6"/>
    <w:rsid w:val="001A3C30"/>
    <w:rsid w:val="001A49E0"/>
    <w:rsid w:val="001A5074"/>
    <w:rsid w:val="001A525A"/>
    <w:rsid w:val="001A5687"/>
    <w:rsid w:val="001A61DB"/>
    <w:rsid w:val="001A7070"/>
    <w:rsid w:val="001A7FF5"/>
    <w:rsid w:val="001B0874"/>
    <w:rsid w:val="001B0CEC"/>
    <w:rsid w:val="001B12E5"/>
    <w:rsid w:val="001B1D80"/>
    <w:rsid w:val="001B23AC"/>
    <w:rsid w:val="001B6008"/>
    <w:rsid w:val="001B6BC5"/>
    <w:rsid w:val="001B6D4C"/>
    <w:rsid w:val="001B72C1"/>
    <w:rsid w:val="001C1619"/>
    <w:rsid w:val="001C233D"/>
    <w:rsid w:val="001C27FD"/>
    <w:rsid w:val="001C3B11"/>
    <w:rsid w:val="001C4470"/>
    <w:rsid w:val="001C57AA"/>
    <w:rsid w:val="001C6FBA"/>
    <w:rsid w:val="001C77DD"/>
    <w:rsid w:val="001C78A8"/>
    <w:rsid w:val="001C7B02"/>
    <w:rsid w:val="001C7BE0"/>
    <w:rsid w:val="001D075B"/>
    <w:rsid w:val="001D3E98"/>
    <w:rsid w:val="001D564B"/>
    <w:rsid w:val="001D5FB4"/>
    <w:rsid w:val="001D6236"/>
    <w:rsid w:val="001D6495"/>
    <w:rsid w:val="001D65FE"/>
    <w:rsid w:val="001D66D7"/>
    <w:rsid w:val="001D6786"/>
    <w:rsid w:val="001D7BF3"/>
    <w:rsid w:val="001D7EC5"/>
    <w:rsid w:val="001D7FAB"/>
    <w:rsid w:val="001E0896"/>
    <w:rsid w:val="001E0CCB"/>
    <w:rsid w:val="001E1187"/>
    <w:rsid w:val="001E157E"/>
    <w:rsid w:val="001E1CC0"/>
    <w:rsid w:val="001E2170"/>
    <w:rsid w:val="001E2B03"/>
    <w:rsid w:val="001E2BFF"/>
    <w:rsid w:val="001E3262"/>
    <w:rsid w:val="001E5450"/>
    <w:rsid w:val="001E5D18"/>
    <w:rsid w:val="001E62F8"/>
    <w:rsid w:val="001E75CF"/>
    <w:rsid w:val="001E789B"/>
    <w:rsid w:val="001E7910"/>
    <w:rsid w:val="001E7DB2"/>
    <w:rsid w:val="001F0489"/>
    <w:rsid w:val="001F2857"/>
    <w:rsid w:val="001F417D"/>
    <w:rsid w:val="001F5554"/>
    <w:rsid w:val="001F6258"/>
    <w:rsid w:val="001F69FB"/>
    <w:rsid w:val="001F7620"/>
    <w:rsid w:val="00202E2D"/>
    <w:rsid w:val="00203581"/>
    <w:rsid w:val="0020459F"/>
    <w:rsid w:val="00210503"/>
    <w:rsid w:val="00210FA4"/>
    <w:rsid w:val="002112D0"/>
    <w:rsid w:val="00212386"/>
    <w:rsid w:val="002129F8"/>
    <w:rsid w:val="00212CF6"/>
    <w:rsid w:val="00212F54"/>
    <w:rsid w:val="002130DD"/>
    <w:rsid w:val="00213538"/>
    <w:rsid w:val="00213539"/>
    <w:rsid w:val="0021427C"/>
    <w:rsid w:val="00214854"/>
    <w:rsid w:val="00214867"/>
    <w:rsid w:val="00216E5E"/>
    <w:rsid w:val="00220AB1"/>
    <w:rsid w:val="00221081"/>
    <w:rsid w:val="0022144B"/>
    <w:rsid w:val="00221CF7"/>
    <w:rsid w:val="0022263C"/>
    <w:rsid w:val="002228C9"/>
    <w:rsid w:val="00223C24"/>
    <w:rsid w:val="00225414"/>
    <w:rsid w:val="0022654D"/>
    <w:rsid w:val="002270E8"/>
    <w:rsid w:val="0022714E"/>
    <w:rsid w:val="00227AC4"/>
    <w:rsid w:val="002312F2"/>
    <w:rsid w:val="002318B6"/>
    <w:rsid w:val="002319A2"/>
    <w:rsid w:val="002319B9"/>
    <w:rsid w:val="00232E57"/>
    <w:rsid w:val="002334EC"/>
    <w:rsid w:val="00233E5A"/>
    <w:rsid w:val="0023448E"/>
    <w:rsid w:val="00234E95"/>
    <w:rsid w:val="00235D0E"/>
    <w:rsid w:val="00235EDF"/>
    <w:rsid w:val="002362A8"/>
    <w:rsid w:val="00236D89"/>
    <w:rsid w:val="002414ED"/>
    <w:rsid w:val="00241B9A"/>
    <w:rsid w:val="00242094"/>
    <w:rsid w:val="00242369"/>
    <w:rsid w:val="002429F7"/>
    <w:rsid w:val="002442AA"/>
    <w:rsid w:val="0024486C"/>
    <w:rsid w:val="00244A52"/>
    <w:rsid w:val="00245951"/>
    <w:rsid w:val="00247550"/>
    <w:rsid w:val="002503D1"/>
    <w:rsid w:val="00250A64"/>
    <w:rsid w:val="00251442"/>
    <w:rsid w:val="002518AA"/>
    <w:rsid w:val="00251C8A"/>
    <w:rsid w:val="00251CD7"/>
    <w:rsid w:val="0025331A"/>
    <w:rsid w:val="00253AFD"/>
    <w:rsid w:val="00253BA5"/>
    <w:rsid w:val="00253E26"/>
    <w:rsid w:val="002540F7"/>
    <w:rsid w:val="00256FB0"/>
    <w:rsid w:val="002572C3"/>
    <w:rsid w:val="002573EC"/>
    <w:rsid w:val="0026149E"/>
    <w:rsid w:val="00263CAB"/>
    <w:rsid w:val="0026520B"/>
    <w:rsid w:val="00265642"/>
    <w:rsid w:val="002665F7"/>
    <w:rsid w:val="0026691B"/>
    <w:rsid w:val="00267219"/>
    <w:rsid w:val="0026770B"/>
    <w:rsid w:val="002712B2"/>
    <w:rsid w:val="00271455"/>
    <w:rsid w:val="002719E1"/>
    <w:rsid w:val="00271E62"/>
    <w:rsid w:val="00272276"/>
    <w:rsid w:val="00272CDF"/>
    <w:rsid w:val="00273153"/>
    <w:rsid w:val="002742B2"/>
    <w:rsid w:val="0027471F"/>
    <w:rsid w:val="00276384"/>
    <w:rsid w:val="0027699A"/>
    <w:rsid w:val="00276F21"/>
    <w:rsid w:val="00277955"/>
    <w:rsid w:val="00277E59"/>
    <w:rsid w:val="0028015E"/>
    <w:rsid w:val="00280F3F"/>
    <w:rsid w:val="00281FDE"/>
    <w:rsid w:val="002820DC"/>
    <w:rsid w:val="00283F27"/>
    <w:rsid w:val="00285301"/>
    <w:rsid w:val="002869ED"/>
    <w:rsid w:val="00286BF3"/>
    <w:rsid w:val="00286D28"/>
    <w:rsid w:val="00287990"/>
    <w:rsid w:val="002902DA"/>
    <w:rsid w:val="0029073D"/>
    <w:rsid w:val="00292A2F"/>
    <w:rsid w:val="00294B06"/>
    <w:rsid w:val="00294D35"/>
    <w:rsid w:val="00294E21"/>
    <w:rsid w:val="002953F0"/>
    <w:rsid w:val="0029595D"/>
    <w:rsid w:val="002964C7"/>
    <w:rsid w:val="00296E37"/>
    <w:rsid w:val="002A046A"/>
    <w:rsid w:val="002A0C56"/>
    <w:rsid w:val="002A2269"/>
    <w:rsid w:val="002A40D2"/>
    <w:rsid w:val="002A424F"/>
    <w:rsid w:val="002A4FC7"/>
    <w:rsid w:val="002A5ABE"/>
    <w:rsid w:val="002A5E77"/>
    <w:rsid w:val="002A6477"/>
    <w:rsid w:val="002A66EB"/>
    <w:rsid w:val="002A7444"/>
    <w:rsid w:val="002A79E4"/>
    <w:rsid w:val="002A7C94"/>
    <w:rsid w:val="002B05A5"/>
    <w:rsid w:val="002B127E"/>
    <w:rsid w:val="002B1A42"/>
    <w:rsid w:val="002B2EFB"/>
    <w:rsid w:val="002B462E"/>
    <w:rsid w:val="002B4BC0"/>
    <w:rsid w:val="002B605C"/>
    <w:rsid w:val="002C08F6"/>
    <w:rsid w:val="002C0A3A"/>
    <w:rsid w:val="002C0FFB"/>
    <w:rsid w:val="002C1E8B"/>
    <w:rsid w:val="002C2536"/>
    <w:rsid w:val="002C26B9"/>
    <w:rsid w:val="002C2B85"/>
    <w:rsid w:val="002C5D1B"/>
    <w:rsid w:val="002D102A"/>
    <w:rsid w:val="002D2804"/>
    <w:rsid w:val="002D28DF"/>
    <w:rsid w:val="002D29CD"/>
    <w:rsid w:val="002D2DC0"/>
    <w:rsid w:val="002D33BC"/>
    <w:rsid w:val="002D33E9"/>
    <w:rsid w:val="002D3A24"/>
    <w:rsid w:val="002D5064"/>
    <w:rsid w:val="002D68AE"/>
    <w:rsid w:val="002E08FA"/>
    <w:rsid w:val="002E257D"/>
    <w:rsid w:val="002E2E3E"/>
    <w:rsid w:val="002E309F"/>
    <w:rsid w:val="002E38E4"/>
    <w:rsid w:val="002E43AB"/>
    <w:rsid w:val="002E5624"/>
    <w:rsid w:val="002E5D24"/>
    <w:rsid w:val="002E5D26"/>
    <w:rsid w:val="002E6A17"/>
    <w:rsid w:val="002E75A2"/>
    <w:rsid w:val="002E75F4"/>
    <w:rsid w:val="002F0404"/>
    <w:rsid w:val="002F12D6"/>
    <w:rsid w:val="002F2142"/>
    <w:rsid w:val="002F2B14"/>
    <w:rsid w:val="002F4868"/>
    <w:rsid w:val="002F4A01"/>
    <w:rsid w:val="002F5A61"/>
    <w:rsid w:val="002F5DF5"/>
    <w:rsid w:val="002F652C"/>
    <w:rsid w:val="002F65C5"/>
    <w:rsid w:val="002F6A11"/>
    <w:rsid w:val="002F74C2"/>
    <w:rsid w:val="002F7CC3"/>
    <w:rsid w:val="003003AD"/>
    <w:rsid w:val="00300CCE"/>
    <w:rsid w:val="00301632"/>
    <w:rsid w:val="003027E6"/>
    <w:rsid w:val="00303480"/>
    <w:rsid w:val="0030354F"/>
    <w:rsid w:val="003039F6"/>
    <w:rsid w:val="00305105"/>
    <w:rsid w:val="0030524E"/>
    <w:rsid w:val="00305EDA"/>
    <w:rsid w:val="00306F3F"/>
    <w:rsid w:val="00307224"/>
    <w:rsid w:val="0030780C"/>
    <w:rsid w:val="003105E1"/>
    <w:rsid w:val="00310EE2"/>
    <w:rsid w:val="00311367"/>
    <w:rsid w:val="00311427"/>
    <w:rsid w:val="0031165E"/>
    <w:rsid w:val="00311EA2"/>
    <w:rsid w:val="00317353"/>
    <w:rsid w:val="0031746B"/>
    <w:rsid w:val="003175CB"/>
    <w:rsid w:val="003178CA"/>
    <w:rsid w:val="003201BE"/>
    <w:rsid w:val="00320266"/>
    <w:rsid w:val="00320D68"/>
    <w:rsid w:val="00321D78"/>
    <w:rsid w:val="00321DFF"/>
    <w:rsid w:val="0032209A"/>
    <w:rsid w:val="00322414"/>
    <w:rsid w:val="00322D4A"/>
    <w:rsid w:val="00323CB7"/>
    <w:rsid w:val="00324334"/>
    <w:rsid w:val="00325DE9"/>
    <w:rsid w:val="00326525"/>
    <w:rsid w:val="003266F6"/>
    <w:rsid w:val="00326890"/>
    <w:rsid w:val="0032690D"/>
    <w:rsid w:val="00326C90"/>
    <w:rsid w:val="00326DB5"/>
    <w:rsid w:val="00326FCD"/>
    <w:rsid w:val="003275F5"/>
    <w:rsid w:val="00331355"/>
    <w:rsid w:val="00331464"/>
    <w:rsid w:val="003315D0"/>
    <w:rsid w:val="0033281A"/>
    <w:rsid w:val="00332880"/>
    <w:rsid w:val="00332BC5"/>
    <w:rsid w:val="00332DDD"/>
    <w:rsid w:val="00334595"/>
    <w:rsid w:val="00334EF9"/>
    <w:rsid w:val="0033590C"/>
    <w:rsid w:val="00337112"/>
    <w:rsid w:val="0034056E"/>
    <w:rsid w:val="00340A9D"/>
    <w:rsid w:val="00340DFA"/>
    <w:rsid w:val="003411BF"/>
    <w:rsid w:val="00341C86"/>
    <w:rsid w:val="0034229C"/>
    <w:rsid w:val="00342CC6"/>
    <w:rsid w:val="00342F82"/>
    <w:rsid w:val="0034363F"/>
    <w:rsid w:val="00343E5C"/>
    <w:rsid w:val="00346B62"/>
    <w:rsid w:val="00347AF6"/>
    <w:rsid w:val="00350A7A"/>
    <w:rsid w:val="003521C0"/>
    <w:rsid w:val="0035231C"/>
    <w:rsid w:val="00353B43"/>
    <w:rsid w:val="003545DE"/>
    <w:rsid w:val="00354E81"/>
    <w:rsid w:val="0035536A"/>
    <w:rsid w:val="00356613"/>
    <w:rsid w:val="00360616"/>
    <w:rsid w:val="00360AC1"/>
    <w:rsid w:val="00360EEB"/>
    <w:rsid w:val="003634E2"/>
    <w:rsid w:val="00363CE4"/>
    <w:rsid w:val="003640F1"/>
    <w:rsid w:val="00365675"/>
    <w:rsid w:val="00367307"/>
    <w:rsid w:val="00371B68"/>
    <w:rsid w:val="00371E03"/>
    <w:rsid w:val="00371E1E"/>
    <w:rsid w:val="0037323D"/>
    <w:rsid w:val="0037447A"/>
    <w:rsid w:val="00374B4C"/>
    <w:rsid w:val="003750E5"/>
    <w:rsid w:val="00375B95"/>
    <w:rsid w:val="00380BA2"/>
    <w:rsid w:val="00382AE7"/>
    <w:rsid w:val="0038425B"/>
    <w:rsid w:val="00384484"/>
    <w:rsid w:val="0038481B"/>
    <w:rsid w:val="00386599"/>
    <w:rsid w:val="00386A4A"/>
    <w:rsid w:val="00390604"/>
    <w:rsid w:val="003908B5"/>
    <w:rsid w:val="00390921"/>
    <w:rsid w:val="00391126"/>
    <w:rsid w:val="003913A3"/>
    <w:rsid w:val="0039289B"/>
    <w:rsid w:val="00392DBB"/>
    <w:rsid w:val="00395409"/>
    <w:rsid w:val="00395706"/>
    <w:rsid w:val="003964D0"/>
    <w:rsid w:val="003A0BE8"/>
    <w:rsid w:val="003A1168"/>
    <w:rsid w:val="003A2E5A"/>
    <w:rsid w:val="003A34A7"/>
    <w:rsid w:val="003A5140"/>
    <w:rsid w:val="003A5F2C"/>
    <w:rsid w:val="003A6698"/>
    <w:rsid w:val="003A6A26"/>
    <w:rsid w:val="003A6A7D"/>
    <w:rsid w:val="003A7266"/>
    <w:rsid w:val="003A7A6E"/>
    <w:rsid w:val="003B09BE"/>
    <w:rsid w:val="003B0ACF"/>
    <w:rsid w:val="003B0E8F"/>
    <w:rsid w:val="003B1484"/>
    <w:rsid w:val="003B25DE"/>
    <w:rsid w:val="003B39B6"/>
    <w:rsid w:val="003B5093"/>
    <w:rsid w:val="003B5150"/>
    <w:rsid w:val="003B5798"/>
    <w:rsid w:val="003B5B91"/>
    <w:rsid w:val="003B5BC3"/>
    <w:rsid w:val="003B68BA"/>
    <w:rsid w:val="003B6F57"/>
    <w:rsid w:val="003B7915"/>
    <w:rsid w:val="003B7A27"/>
    <w:rsid w:val="003C0F75"/>
    <w:rsid w:val="003C256B"/>
    <w:rsid w:val="003C26F6"/>
    <w:rsid w:val="003C5340"/>
    <w:rsid w:val="003C5D88"/>
    <w:rsid w:val="003C6062"/>
    <w:rsid w:val="003C6B99"/>
    <w:rsid w:val="003C7DFD"/>
    <w:rsid w:val="003D001D"/>
    <w:rsid w:val="003D1165"/>
    <w:rsid w:val="003D1CE3"/>
    <w:rsid w:val="003D2736"/>
    <w:rsid w:val="003D4649"/>
    <w:rsid w:val="003D4C8A"/>
    <w:rsid w:val="003D5E35"/>
    <w:rsid w:val="003D64F9"/>
    <w:rsid w:val="003D664D"/>
    <w:rsid w:val="003D6705"/>
    <w:rsid w:val="003E04BB"/>
    <w:rsid w:val="003E20F5"/>
    <w:rsid w:val="003E27D3"/>
    <w:rsid w:val="003E2AC5"/>
    <w:rsid w:val="003E3122"/>
    <w:rsid w:val="003E3265"/>
    <w:rsid w:val="003E4730"/>
    <w:rsid w:val="003E47E3"/>
    <w:rsid w:val="003E525A"/>
    <w:rsid w:val="003E5A30"/>
    <w:rsid w:val="003E5D3E"/>
    <w:rsid w:val="003E6B18"/>
    <w:rsid w:val="003E788A"/>
    <w:rsid w:val="003F21D8"/>
    <w:rsid w:val="003F21EF"/>
    <w:rsid w:val="003F291F"/>
    <w:rsid w:val="003F35B0"/>
    <w:rsid w:val="003F4403"/>
    <w:rsid w:val="003F464D"/>
    <w:rsid w:val="003F5604"/>
    <w:rsid w:val="003F7138"/>
    <w:rsid w:val="00400334"/>
    <w:rsid w:val="0040040E"/>
    <w:rsid w:val="00400866"/>
    <w:rsid w:val="00400A61"/>
    <w:rsid w:val="00400D09"/>
    <w:rsid w:val="00400E82"/>
    <w:rsid w:val="00401860"/>
    <w:rsid w:val="004038C6"/>
    <w:rsid w:val="00404811"/>
    <w:rsid w:val="00404854"/>
    <w:rsid w:val="00404FE8"/>
    <w:rsid w:val="00405781"/>
    <w:rsid w:val="004059C3"/>
    <w:rsid w:val="00406FF0"/>
    <w:rsid w:val="00407D51"/>
    <w:rsid w:val="00411924"/>
    <w:rsid w:val="0041253A"/>
    <w:rsid w:val="00414717"/>
    <w:rsid w:val="00414C57"/>
    <w:rsid w:val="00414E88"/>
    <w:rsid w:val="0041501C"/>
    <w:rsid w:val="0041550B"/>
    <w:rsid w:val="0041567E"/>
    <w:rsid w:val="00415695"/>
    <w:rsid w:val="00415955"/>
    <w:rsid w:val="00415EC1"/>
    <w:rsid w:val="00416A46"/>
    <w:rsid w:val="0042210B"/>
    <w:rsid w:val="00422610"/>
    <w:rsid w:val="00422904"/>
    <w:rsid w:val="00422AA6"/>
    <w:rsid w:val="00422D6D"/>
    <w:rsid w:val="00424943"/>
    <w:rsid w:val="00426077"/>
    <w:rsid w:val="00427DB6"/>
    <w:rsid w:val="0043356C"/>
    <w:rsid w:val="00433F0C"/>
    <w:rsid w:val="00434FB3"/>
    <w:rsid w:val="004358FF"/>
    <w:rsid w:val="004368FE"/>
    <w:rsid w:val="00437457"/>
    <w:rsid w:val="004410F4"/>
    <w:rsid w:val="0044145C"/>
    <w:rsid w:val="00441CC6"/>
    <w:rsid w:val="00442758"/>
    <w:rsid w:val="00443171"/>
    <w:rsid w:val="004434AF"/>
    <w:rsid w:val="00443AAF"/>
    <w:rsid w:val="0044489D"/>
    <w:rsid w:val="00445E10"/>
    <w:rsid w:val="0044641D"/>
    <w:rsid w:val="004478AE"/>
    <w:rsid w:val="00450881"/>
    <w:rsid w:val="00452456"/>
    <w:rsid w:val="00452748"/>
    <w:rsid w:val="004527D1"/>
    <w:rsid w:val="00452C3A"/>
    <w:rsid w:val="00453651"/>
    <w:rsid w:val="004573C3"/>
    <w:rsid w:val="004608E7"/>
    <w:rsid w:val="0046258B"/>
    <w:rsid w:val="00462C1C"/>
    <w:rsid w:val="0046362E"/>
    <w:rsid w:val="00463872"/>
    <w:rsid w:val="004645FE"/>
    <w:rsid w:val="00466601"/>
    <w:rsid w:val="004673D2"/>
    <w:rsid w:val="004676A1"/>
    <w:rsid w:val="00470F17"/>
    <w:rsid w:val="004720A8"/>
    <w:rsid w:val="00477893"/>
    <w:rsid w:val="00480242"/>
    <w:rsid w:val="00480EB1"/>
    <w:rsid w:val="0048356B"/>
    <w:rsid w:val="00483812"/>
    <w:rsid w:val="004844A7"/>
    <w:rsid w:val="00484B23"/>
    <w:rsid w:val="004854C0"/>
    <w:rsid w:val="00485687"/>
    <w:rsid w:val="00485DBB"/>
    <w:rsid w:val="00485DE1"/>
    <w:rsid w:val="00486E69"/>
    <w:rsid w:val="00487A56"/>
    <w:rsid w:val="00487C55"/>
    <w:rsid w:val="00490996"/>
    <w:rsid w:val="004909A3"/>
    <w:rsid w:val="00490DB5"/>
    <w:rsid w:val="004917F3"/>
    <w:rsid w:val="00492A6B"/>
    <w:rsid w:val="00493B9D"/>
    <w:rsid w:val="00494595"/>
    <w:rsid w:val="004947BA"/>
    <w:rsid w:val="00495AF1"/>
    <w:rsid w:val="00496BAF"/>
    <w:rsid w:val="004975D8"/>
    <w:rsid w:val="004A09DB"/>
    <w:rsid w:val="004A106B"/>
    <w:rsid w:val="004A37BE"/>
    <w:rsid w:val="004A44BC"/>
    <w:rsid w:val="004A5203"/>
    <w:rsid w:val="004A6BEB"/>
    <w:rsid w:val="004A722F"/>
    <w:rsid w:val="004A76C2"/>
    <w:rsid w:val="004A79B8"/>
    <w:rsid w:val="004A7A81"/>
    <w:rsid w:val="004B1066"/>
    <w:rsid w:val="004B2426"/>
    <w:rsid w:val="004B28FC"/>
    <w:rsid w:val="004B72FA"/>
    <w:rsid w:val="004B7435"/>
    <w:rsid w:val="004C0A8E"/>
    <w:rsid w:val="004C1AD8"/>
    <w:rsid w:val="004C20F1"/>
    <w:rsid w:val="004C253F"/>
    <w:rsid w:val="004C2907"/>
    <w:rsid w:val="004C2CC9"/>
    <w:rsid w:val="004C3CD6"/>
    <w:rsid w:val="004C4263"/>
    <w:rsid w:val="004C56E4"/>
    <w:rsid w:val="004C5D14"/>
    <w:rsid w:val="004C7AB8"/>
    <w:rsid w:val="004D0116"/>
    <w:rsid w:val="004D2215"/>
    <w:rsid w:val="004D2BC7"/>
    <w:rsid w:val="004D3C65"/>
    <w:rsid w:val="004D4D01"/>
    <w:rsid w:val="004D5A43"/>
    <w:rsid w:val="004D63D1"/>
    <w:rsid w:val="004D6983"/>
    <w:rsid w:val="004D722C"/>
    <w:rsid w:val="004D73A4"/>
    <w:rsid w:val="004E00E4"/>
    <w:rsid w:val="004E082B"/>
    <w:rsid w:val="004E086A"/>
    <w:rsid w:val="004E17FC"/>
    <w:rsid w:val="004E2845"/>
    <w:rsid w:val="004E2DA3"/>
    <w:rsid w:val="004E3752"/>
    <w:rsid w:val="004E4217"/>
    <w:rsid w:val="004E4ECB"/>
    <w:rsid w:val="004E5638"/>
    <w:rsid w:val="004E580E"/>
    <w:rsid w:val="004E5A42"/>
    <w:rsid w:val="004E6611"/>
    <w:rsid w:val="004E6698"/>
    <w:rsid w:val="004E798B"/>
    <w:rsid w:val="004E7CC1"/>
    <w:rsid w:val="004F06D7"/>
    <w:rsid w:val="004F08CF"/>
    <w:rsid w:val="004F117F"/>
    <w:rsid w:val="004F1408"/>
    <w:rsid w:val="004F3CF0"/>
    <w:rsid w:val="004F6529"/>
    <w:rsid w:val="004F652F"/>
    <w:rsid w:val="004F7632"/>
    <w:rsid w:val="0050036D"/>
    <w:rsid w:val="00502A2C"/>
    <w:rsid w:val="00502BC9"/>
    <w:rsid w:val="005036B9"/>
    <w:rsid w:val="00503CEB"/>
    <w:rsid w:val="0050427F"/>
    <w:rsid w:val="00504A64"/>
    <w:rsid w:val="00505207"/>
    <w:rsid w:val="00505D8F"/>
    <w:rsid w:val="005073C5"/>
    <w:rsid w:val="00507506"/>
    <w:rsid w:val="0051095F"/>
    <w:rsid w:val="00511ECB"/>
    <w:rsid w:val="00512E3B"/>
    <w:rsid w:val="00512E48"/>
    <w:rsid w:val="005131FC"/>
    <w:rsid w:val="0051387B"/>
    <w:rsid w:val="005142D6"/>
    <w:rsid w:val="00514702"/>
    <w:rsid w:val="00515784"/>
    <w:rsid w:val="005168C2"/>
    <w:rsid w:val="005179C6"/>
    <w:rsid w:val="00517F0C"/>
    <w:rsid w:val="0052048D"/>
    <w:rsid w:val="005209E0"/>
    <w:rsid w:val="0052265B"/>
    <w:rsid w:val="00522D63"/>
    <w:rsid w:val="0052350F"/>
    <w:rsid w:val="00524B1F"/>
    <w:rsid w:val="00524E46"/>
    <w:rsid w:val="0052521B"/>
    <w:rsid w:val="00525700"/>
    <w:rsid w:val="005267F7"/>
    <w:rsid w:val="005300D5"/>
    <w:rsid w:val="00530389"/>
    <w:rsid w:val="005304E1"/>
    <w:rsid w:val="00530A0E"/>
    <w:rsid w:val="00531A13"/>
    <w:rsid w:val="005371E0"/>
    <w:rsid w:val="00537F76"/>
    <w:rsid w:val="00540059"/>
    <w:rsid w:val="005405D9"/>
    <w:rsid w:val="00540CAD"/>
    <w:rsid w:val="00541D99"/>
    <w:rsid w:val="00542CF1"/>
    <w:rsid w:val="00543914"/>
    <w:rsid w:val="00543AC1"/>
    <w:rsid w:val="0055072D"/>
    <w:rsid w:val="005512F3"/>
    <w:rsid w:val="00551A69"/>
    <w:rsid w:val="00552BD7"/>
    <w:rsid w:val="005548E2"/>
    <w:rsid w:val="00554E99"/>
    <w:rsid w:val="00554EBD"/>
    <w:rsid w:val="005561D1"/>
    <w:rsid w:val="005568B3"/>
    <w:rsid w:val="00557267"/>
    <w:rsid w:val="00557690"/>
    <w:rsid w:val="00557A26"/>
    <w:rsid w:val="00557C40"/>
    <w:rsid w:val="005609F5"/>
    <w:rsid w:val="005611F7"/>
    <w:rsid w:val="00562881"/>
    <w:rsid w:val="00562A1B"/>
    <w:rsid w:val="00563D1C"/>
    <w:rsid w:val="00564056"/>
    <w:rsid w:val="00564B67"/>
    <w:rsid w:val="00564C93"/>
    <w:rsid w:val="00565D0E"/>
    <w:rsid w:val="00567673"/>
    <w:rsid w:val="00571952"/>
    <w:rsid w:val="005722C1"/>
    <w:rsid w:val="00573906"/>
    <w:rsid w:val="0057494C"/>
    <w:rsid w:val="00574B65"/>
    <w:rsid w:val="00575092"/>
    <w:rsid w:val="00575226"/>
    <w:rsid w:val="00575F95"/>
    <w:rsid w:val="00576284"/>
    <w:rsid w:val="005763C4"/>
    <w:rsid w:val="00576E4A"/>
    <w:rsid w:val="00577BD8"/>
    <w:rsid w:val="00577D02"/>
    <w:rsid w:val="00580229"/>
    <w:rsid w:val="00580C54"/>
    <w:rsid w:val="00580DC1"/>
    <w:rsid w:val="005823A5"/>
    <w:rsid w:val="00583A0E"/>
    <w:rsid w:val="00584EEC"/>
    <w:rsid w:val="00585A23"/>
    <w:rsid w:val="0058713F"/>
    <w:rsid w:val="00587C81"/>
    <w:rsid w:val="0059012D"/>
    <w:rsid w:val="005905F3"/>
    <w:rsid w:val="0059083B"/>
    <w:rsid w:val="00590EAB"/>
    <w:rsid w:val="005916BC"/>
    <w:rsid w:val="00591DCB"/>
    <w:rsid w:val="00592067"/>
    <w:rsid w:val="005926D3"/>
    <w:rsid w:val="0059321F"/>
    <w:rsid w:val="005954F1"/>
    <w:rsid w:val="00595C42"/>
    <w:rsid w:val="00596BB1"/>
    <w:rsid w:val="00597802"/>
    <w:rsid w:val="005A0053"/>
    <w:rsid w:val="005A0921"/>
    <w:rsid w:val="005A1DEE"/>
    <w:rsid w:val="005A211C"/>
    <w:rsid w:val="005A25FB"/>
    <w:rsid w:val="005A2653"/>
    <w:rsid w:val="005A340E"/>
    <w:rsid w:val="005A3607"/>
    <w:rsid w:val="005A4240"/>
    <w:rsid w:val="005A4516"/>
    <w:rsid w:val="005A46F7"/>
    <w:rsid w:val="005A54F9"/>
    <w:rsid w:val="005A666D"/>
    <w:rsid w:val="005A754C"/>
    <w:rsid w:val="005A79CC"/>
    <w:rsid w:val="005A7E91"/>
    <w:rsid w:val="005B076E"/>
    <w:rsid w:val="005B0ABA"/>
    <w:rsid w:val="005B0DFF"/>
    <w:rsid w:val="005B1772"/>
    <w:rsid w:val="005B269A"/>
    <w:rsid w:val="005B2CBE"/>
    <w:rsid w:val="005B3BC2"/>
    <w:rsid w:val="005B73E4"/>
    <w:rsid w:val="005C1415"/>
    <w:rsid w:val="005C1848"/>
    <w:rsid w:val="005C1EB3"/>
    <w:rsid w:val="005C3B70"/>
    <w:rsid w:val="005C4674"/>
    <w:rsid w:val="005C683D"/>
    <w:rsid w:val="005C6E91"/>
    <w:rsid w:val="005C70AA"/>
    <w:rsid w:val="005C752E"/>
    <w:rsid w:val="005D0890"/>
    <w:rsid w:val="005D1E21"/>
    <w:rsid w:val="005D282D"/>
    <w:rsid w:val="005D3737"/>
    <w:rsid w:val="005D3A63"/>
    <w:rsid w:val="005D46BF"/>
    <w:rsid w:val="005D4961"/>
    <w:rsid w:val="005D5241"/>
    <w:rsid w:val="005D52A7"/>
    <w:rsid w:val="005D5DB8"/>
    <w:rsid w:val="005D6C16"/>
    <w:rsid w:val="005D7B53"/>
    <w:rsid w:val="005D7C45"/>
    <w:rsid w:val="005D7D2B"/>
    <w:rsid w:val="005E0103"/>
    <w:rsid w:val="005E1C84"/>
    <w:rsid w:val="005E24BB"/>
    <w:rsid w:val="005E408E"/>
    <w:rsid w:val="005E4FA4"/>
    <w:rsid w:val="005E5811"/>
    <w:rsid w:val="005E63D6"/>
    <w:rsid w:val="005E6D31"/>
    <w:rsid w:val="005E76D4"/>
    <w:rsid w:val="005F01C5"/>
    <w:rsid w:val="005F1134"/>
    <w:rsid w:val="005F147A"/>
    <w:rsid w:val="005F1DA8"/>
    <w:rsid w:val="005F1EA9"/>
    <w:rsid w:val="005F1EC3"/>
    <w:rsid w:val="005F1EF9"/>
    <w:rsid w:val="005F22B8"/>
    <w:rsid w:val="005F2CF0"/>
    <w:rsid w:val="005F2F71"/>
    <w:rsid w:val="005F39EC"/>
    <w:rsid w:val="005F3F10"/>
    <w:rsid w:val="005F4B51"/>
    <w:rsid w:val="005F4C78"/>
    <w:rsid w:val="005F5152"/>
    <w:rsid w:val="005F5736"/>
    <w:rsid w:val="005F5F34"/>
    <w:rsid w:val="005F6E1D"/>
    <w:rsid w:val="005F7760"/>
    <w:rsid w:val="005F7DF7"/>
    <w:rsid w:val="00601069"/>
    <w:rsid w:val="00601902"/>
    <w:rsid w:val="00602DB9"/>
    <w:rsid w:val="00602FA4"/>
    <w:rsid w:val="00602FCA"/>
    <w:rsid w:val="006034B6"/>
    <w:rsid w:val="006047CB"/>
    <w:rsid w:val="00604B03"/>
    <w:rsid w:val="006051F1"/>
    <w:rsid w:val="00605C92"/>
    <w:rsid w:val="0060666E"/>
    <w:rsid w:val="00606BEE"/>
    <w:rsid w:val="006102CA"/>
    <w:rsid w:val="00613679"/>
    <w:rsid w:val="00613BFC"/>
    <w:rsid w:val="006155EB"/>
    <w:rsid w:val="0061661D"/>
    <w:rsid w:val="00616F18"/>
    <w:rsid w:val="00617EDA"/>
    <w:rsid w:val="00617F69"/>
    <w:rsid w:val="0062018C"/>
    <w:rsid w:val="00620E5D"/>
    <w:rsid w:val="00620E75"/>
    <w:rsid w:val="00621D3D"/>
    <w:rsid w:val="006233EA"/>
    <w:rsid w:val="006249E1"/>
    <w:rsid w:val="00625204"/>
    <w:rsid w:val="00626810"/>
    <w:rsid w:val="00626A32"/>
    <w:rsid w:val="00627804"/>
    <w:rsid w:val="00627810"/>
    <w:rsid w:val="00627CF2"/>
    <w:rsid w:val="00627F5A"/>
    <w:rsid w:val="0063034D"/>
    <w:rsid w:val="006308CC"/>
    <w:rsid w:val="0063090D"/>
    <w:rsid w:val="00631096"/>
    <w:rsid w:val="00631E02"/>
    <w:rsid w:val="006321BB"/>
    <w:rsid w:val="00632318"/>
    <w:rsid w:val="0063368B"/>
    <w:rsid w:val="00633A2D"/>
    <w:rsid w:val="00633BB1"/>
    <w:rsid w:val="00634B7B"/>
    <w:rsid w:val="00634CA9"/>
    <w:rsid w:val="00635938"/>
    <w:rsid w:val="0063604B"/>
    <w:rsid w:val="00636B84"/>
    <w:rsid w:val="006404B5"/>
    <w:rsid w:val="00640BD3"/>
    <w:rsid w:val="00640C87"/>
    <w:rsid w:val="00641861"/>
    <w:rsid w:val="006421ED"/>
    <w:rsid w:val="0064227B"/>
    <w:rsid w:val="006430FA"/>
    <w:rsid w:val="00644186"/>
    <w:rsid w:val="00644B25"/>
    <w:rsid w:val="00646658"/>
    <w:rsid w:val="00647222"/>
    <w:rsid w:val="00647940"/>
    <w:rsid w:val="00647F98"/>
    <w:rsid w:val="00650935"/>
    <w:rsid w:val="00651BA4"/>
    <w:rsid w:val="00651E9B"/>
    <w:rsid w:val="00652E78"/>
    <w:rsid w:val="0065368D"/>
    <w:rsid w:val="0065460B"/>
    <w:rsid w:val="006570CA"/>
    <w:rsid w:val="00657969"/>
    <w:rsid w:val="006619D5"/>
    <w:rsid w:val="0066369E"/>
    <w:rsid w:val="00664056"/>
    <w:rsid w:val="00664153"/>
    <w:rsid w:val="00664353"/>
    <w:rsid w:val="00665A5D"/>
    <w:rsid w:val="0066652D"/>
    <w:rsid w:val="00667234"/>
    <w:rsid w:val="00667CB1"/>
    <w:rsid w:val="00667F5B"/>
    <w:rsid w:val="006701A9"/>
    <w:rsid w:val="006709EC"/>
    <w:rsid w:val="00671568"/>
    <w:rsid w:val="00672578"/>
    <w:rsid w:val="006730C9"/>
    <w:rsid w:val="00673DD5"/>
    <w:rsid w:val="0067538A"/>
    <w:rsid w:val="00676355"/>
    <w:rsid w:val="00676CD6"/>
    <w:rsid w:val="00676D39"/>
    <w:rsid w:val="0067776E"/>
    <w:rsid w:val="0067791F"/>
    <w:rsid w:val="00680F09"/>
    <w:rsid w:val="00681D7E"/>
    <w:rsid w:val="00682CC1"/>
    <w:rsid w:val="00683785"/>
    <w:rsid w:val="00683865"/>
    <w:rsid w:val="00683AA0"/>
    <w:rsid w:val="0068450F"/>
    <w:rsid w:val="00685440"/>
    <w:rsid w:val="006864AD"/>
    <w:rsid w:val="00687245"/>
    <w:rsid w:val="00687CE0"/>
    <w:rsid w:val="00690FB7"/>
    <w:rsid w:val="00692E3E"/>
    <w:rsid w:val="006941B1"/>
    <w:rsid w:val="00694BF1"/>
    <w:rsid w:val="006957DF"/>
    <w:rsid w:val="006958E4"/>
    <w:rsid w:val="00695B47"/>
    <w:rsid w:val="00695B8A"/>
    <w:rsid w:val="00696433"/>
    <w:rsid w:val="00696F23"/>
    <w:rsid w:val="006970D4"/>
    <w:rsid w:val="006A194F"/>
    <w:rsid w:val="006A28CD"/>
    <w:rsid w:val="006A2B6B"/>
    <w:rsid w:val="006A2CFA"/>
    <w:rsid w:val="006A36C2"/>
    <w:rsid w:val="006A3788"/>
    <w:rsid w:val="006A3ADA"/>
    <w:rsid w:val="006A3E25"/>
    <w:rsid w:val="006A7E2C"/>
    <w:rsid w:val="006B054B"/>
    <w:rsid w:val="006B1986"/>
    <w:rsid w:val="006B2392"/>
    <w:rsid w:val="006B26A5"/>
    <w:rsid w:val="006B2811"/>
    <w:rsid w:val="006B285F"/>
    <w:rsid w:val="006B3114"/>
    <w:rsid w:val="006B396F"/>
    <w:rsid w:val="006B3F6B"/>
    <w:rsid w:val="006B413E"/>
    <w:rsid w:val="006B6CE2"/>
    <w:rsid w:val="006B6E40"/>
    <w:rsid w:val="006C34D5"/>
    <w:rsid w:val="006C4EDC"/>
    <w:rsid w:val="006C5058"/>
    <w:rsid w:val="006C5ACA"/>
    <w:rsid w:val="006C61C2"/>
    <w:rsid w:val="006C6383"/>
    <w:rsid w:val="006C6C08"/>
    <w:rsid w:val="006D25A9"/>
    <w:rsid w:val="006D289D"/>
    <w:rsid w:val="006D40AC"/>
    <w:rsid w:val="006D61DC"/>
    <w:rsid w:val="006D6677"/>
    <w:rsid w:val="006D783B"/>
    <w:rsid w:val="006D7B05"/>
    <w:rsid w:val="006E021F"/>
    <w:rsid w:val="006E0380"/>
    <w:rsid w:val="006E115C"/>
    <w:rsid w:val="006E2F05"/>
    <w:rsid w:val="006E330E"/>
    <w:rsid w:val="006E35D4"/>
    <w:rsid w:val="006E4755"/>
    <w:rsid w:val="006E551B"/>
    <w:rsid w:val="006E61F0"/>
    <w:rsid w:val="006E6B8C"/>
    <w:rsid w:val="006F02A0"/>
    <w:rsid w:val="006F06C6"/>
    <w:rsid w:val="006F0FF1"/>
    <w:rsid w:val="006F1AAF"/>
    <w:rsid w:val="006F2996"/>
    <w:rsid w:val="006F2AB6"/>
    <w:rsid w:val="006F2B84"/>
    <w:rsid w:val="006F2BD9"/>
    <w:rsid w:val="006F395F"/>
    <w:rsid w:val="006F3D8B"/>
    <w:rsid w:val="006F4429"/>
    <w:rsid w:val="006F603F"/>
    <w:rsid w:val="00700654"/>
    <w:rsid w:val="00701514"/>
    <w:rsid w:val="00701597"/>
    <w:rsid w:val="0070195F"/>
    <w:rsid w:val="00701A7D"/>
    <w:rsid w:val="00702024"/>
    <w:rsid w:val="00703512"/>
    <w:rsid w:val="007040BB"/>
    <w:rsid w:val="0070694A"/>
    <w:rsid w:val="00706CFB"/>
    <w:rsid w:val="00707C87"/>
    <w:rsid w:val="00712376"/>
    <w:rsid w:val="00712C05"/>
    <w:rsid w:val="00714259"/>
    <w:rsid w:val="00716BC8"/>
    <w:rsid w:val="0071792F"/>
    <w:rsid w:val="00717A7E"/>
    <w:rsid w:val="00720DB2"/>
    <w:rsid w:val="007214AC"/>
    <w:rsid w:val="00722470"/>
    <w:rsid w:val="0072305D"/>
    <w:rsid w:val="00725836"/>
    <w:rsid w:val="00726B94"/>
    <w:rsid w:val="007272E7"/>
    <w:rsid w:val="0072767A"/>
    <w:rsid w:val="00727AA2"/>
    <w:rsid w:val="00727DE9"/>
    <w:rsid w:val="00735223"/>
    <w:rsid w:val="007353C7"/>
    <w:rsid w:val="00735C7F"/>
    <w:rsid w:val="007378E1"/>
    <w:rsid w:val="00737946"/>
    <w:rsid w:val="00737CA7"/>
    <w:rsid w:val="007412FA"/>
    <w:rsid w:val="00741EE8"/>
    <w:rsid w:val="007423AD"/>
    <w:rsid w:val="007432CD"/>
    <w:rsid w:val="007432FB"/>
    <w:rsid w:val="00745647"/>
    <w:rsid w:val="00745C1C"/>
    <w:rsid w:val="00746164"/>
    <w:rsid w:val="00746739"/>
    <w:rsid w:val="0075144A"/>
    <w:rsid w:val="00751886"/>
    <w:rsid w:val="00751F9F"/>
    <w:rsid w:val="007524E6"/>
    <w:rsid w:val="00752DAF"/>
    <w:rsid w:val="00754B19"/>
    <w:rsid w:val="00755AC7"/>
    <w:rsid w:val="00756AD6"/>
    <w:rsid w:val="00756DD5"/>
    <w:rsid w:val="00757A94"/>
    <w:rsid w:val="00757D5C"/>
    <w:rsid w:val="00760427"/>
    <w:rsid w:val="00760435"/>
    <w:rsid w:val="00760496"/>
    <w:rsid w:val="007610E0"/>
    <w:rsid w:val="00761D4D"/>
    <w:rsid w:val="00762080"/>
    <w:rsid w:val="00762606"/>
    <w:rsid w:val="007627EE"/>
    <w:rsid w:val="00764CB5"/>
    <w:rsid w:val="00764D8F"/>
    <w:rsid w:val="00764ED4"/>
    <w:rsid w:val="007656D8"/>
    <w:rsid w:val="00766E4A"/>
    <w:rsid w:val="00767A05"/>
    <w:rsid w:val="007706C0"/>
    <w:rsid w:val="00771949"/>
    <w:rsid w:val="00771E62"/>
    <w:rsid w:val="00772C12"/>
    <w:rsid w:val="007739E4"/>
    <w:rsid w:val="00773AC9"/>
    <w:rsid w:val="00773CA1"/>
    <w:rsid w:val="00773F81"/>
    <w:rsid w:val="007750C7"/>
    <w:rsid w:val="007756BD"/>
    <w:rsid w:val="007775EE"/>
    <w:rsid w:val="00777BDD"/>
    <w:rsid w:val="00777F21"/>
    <w:rsid w:val="00777F23"/>
    <w:rsid w:val="007804BA"/>
    <w:rsid w:val="007806C2"/>
    <w:rsid w:val="00780944"/>
    <w:rsid w:val="00780ED7"/>
    <w:rsid w:val="00781B27"/>
    <w:rsid w:val="00781DAC"/>
    <w:rsid w:val="00781E60"/>
    <w:rsid w:val="0078336D"/>
    <w:rsid w:val="00784566"/>
    <w:rsid w:val="0078485B"/>
    <w:rsid w:val="00784EE8"/>
    <w:rsid w:val="00785F32"/>
    <w:rsid w:val="00785F75"/>
    <w:rsid w:val="00786829"/>
    <w:rsid w:val="00786FDE"/>
    <w:rsid w:val="00790100"/>
    <w:rsid w:val="007910AE"/>
    <w:rsid w:val="00791ADB"/>
    <w:rsid w:val="00791D0C"/>
    <w:rsid w:val="00791D7A"/>
    <w:rsid w:val="0079201A"/>
    <w:rsid w:val="007921AA"/>
    <w:rsid w:val="007925E7"/>
    <w:rsid w:val="00794406"/>
    <w:rsid w:val="00794FC5"/>
    <w:rsid w:val="007962ED"/>
    <w:rsid w:val="00796BE6"/>
    <w:rsid w:val="007A0893"/>
    <w:rsid w:val="007A105E"/>
    <w:rsid w:val="007A387D"/>
    <w:rsid w:val="007A3FD2"/>
    <w:rsid w:val="007A671C"/>
    <w:rsid w:val="007B096B"/>
    <w:rsid w:val="007B1882"/>
    <w:rsid w:val="007B2ABE"/>
    <w:rsid w:val="007B355B"/>
    <w:rsid w:val="007B3B27"/>
    <w:rsid w:val="007B3E67"/>
    <w:rsid w:val="007B40B5"/>
    <w:rsid w:val="007B4FC4"/>
    <w:rsid w:val="007B62D8"/>
    <w:rsid w:val="007B6CC4"/>
    <w:rsid w:val="007B73C3"/>
    <w:rsid w:val="007B7D28"/>
    <w:rsid w:val="007C05E6"/>
    <w:rsid w:val="007C0634"/>
    <w:rsid w:val="007C0A97"/>
    <w:rsid w:val="007C1666"/>
    <w:rsid w:val="007C21F1"/>
    <w:rsid w:val="007C29DA"/>
    <w:rsid w:val="007C2C92"/>
    <w:rsid w:val="007C5B74"/>
    <w:rsid w:val="007C6524"/>
    <w:rsid w:val="007C7502"/>
    <w:rsid w:val="007C76ED"/>
    <w:rsid w:val="007D03FD"/>
    <w:rsid w:val="007D348E"/>
    <w:rsid w:val="007D3D83"/>
    <w:rsid w:val="007D422D"/>
    <w:rsid w:val="007D4B30"/>
    <w:rsid w:val="007D4C8F"/>
    <w:rsid w:val="007D4EE3"/>
    <w:rsid w:val="007D5EBB"/>
    <w:rsid w:val="007D6781"/>
    <w:rsid w:val="007D6AB1"/>
    <w:rsid w:val="007D7824"/>
    <w:rsid w:val="007E0989"/>
    <w:rsid w:val="007E0D05"/>
    <w:rsid w:val="007E1312"/>
    <w:rsid w:val="007E1905"/>
    <w:rsid w:val="007E191B"/>
    <w:rsid w:val="007E24D9"/>
    <w:rsid w:val="007E2C7A"/>
    <w:rsid w:val="007E408E"/>
    <w:rsid w:val="007E5125"/>
    <w:rsid w:val="007E58D1"/>
    <w:rsid w:val="007E5F55"/>
    <w:rsid w:val="007E61FC"/>
    <w:rsid w:val="007E6541"/>
    <w:rsid w:val="007E683F"/>
    <w:rsid w:val="007F093C"/>
    <w:rsid w:val="007F0E0C"/>
    <w:rsid w:val="007F14B1"/>
    <w:rsid w:val="007F2402"/>
    <w:rsid w:val="007F2BCC"/>
    <w:rsid w:val="007F4A86"/>
    <w:rsid w:val="007F4CC9"/>
    <w:rsid w:val="007F58D1"/>
    <w:rsid w:val="007F5E07"/>
    <w:rsid w:val="007F5E08"/>
    <w:rsid w:val="007F6427"/>
    <w:rsid w:val="007F693C"/>
    <w:rsid w:val="007F6952"/>
    <w:rsid w:val="008004A0"/>
    <w:rsid w:val="00801752"/>
    <w:rsid w:val="00801AC6"/>
    <w:rsid w:val="008030E5"/>
    <w:rsid w:val="00803C27"/>
    <w:rsid w:val="00803CE7"/>
    <w:rsid w:val="008040EC"/>
    <w:rsid w:val="0080544D"/>
    <w:rsid w:val="00805502"/>
    <w:rsid w:val="00806A99"/>
    <w:rsid w:val="00806C2B"/>
    <w:rsid w:val="008111FF"/>
    <w:rsid w:val="008112EB"/>
    <w:rsid w:val="00811B30"/>
    <w:rsid w:val="008131BD"/>
    <w:rsid w:val="00814B55"/>
    <w:rsid w:val="00814DEE"/>
    <w:rsid w:val="00815727"/>
    <w:rsid w:val="008160F8"/>
    <w:rsid w:val="00817343"/>
    <w:rsid w:val="00817BE1"/>
    <w:rsid w:val="0082094F"/>
    <w:rsid w:val="00820CF0"/>
    <w:rsid w:val="00820E21"/>
    <w:rsid w:val="00821AD3"/>
    <w:rsid w:val="00821B6A"/>
    <w:rsid w:val="00823AE1"/>
    <w:rsid w:val="008249CA"/>
    <w:rsid w:val="008249F2"/>
    <w:rsid w:val="00824A86"/>
    <w:rsid w:val="00824A94"/>
    <w:rsid w:val="00824BC3"/>
    <w:rsid w:val="008254DD"/>
    <w:rsid w:val="00825658"/>
    <w:rsid w:val="00833277"/>
    <w:rsid w:val="00833428"/>
    <w:rsid w:val="00833B89"/>
    <w:rsid w:val="00833E04"/>
    <w:rsid w:val="00834524"/>
    <w:rsid w:val="00834C7B"/>
    <w:rsid w:val="008412B0"/>
    <w:rsid w:val="0084136A"/>
    <w:rsid w:val="0084164E"/>
    <w:rsid w:val="00841F7D"/>
    <w:rsid w:val="008433DB"/>
    <w:rsid w:val="00844E5C"/>
    <w:rsid w:val="0084667C"/>
    <w:rsid w:val="008468A0"/>
    <w:rsid w:val="00851CC1"/>
    <w:rsid w:val="00852223"/>
    <w:rsid w:val="00853DB0"/>
    <w:rsid w:val="00855C49"/>
    <w:rsid w:val="008568FE"/>
    <w:rsid w:val="00856B6F"/>
    <w:rsid w:val="00857158"/>
    <w:rsid w:val="00857941"/>
    <w:rsid w:val="00860621"/>
    <w:rsid w:val="00860AE1"/>
    <w:rsid w:val="00860CEB"/>
    <w:rsid w:val="00860EA0"/>
    <w:rsid w:val="00861661"/>
    <w:rsid w:val="00863C5B"/>
    <w:rsid w:val="0086499F"/>
    <w:rsid w:val="008653B4"/>
    <w:rsid w:val="00865C77"/>
    <w:rsid w:val="00866BA4"/>
    <w:rsid w:val="00867231"/>
    <w:rsid w:val="008677F0"/>
    <w:rsid w:val="00867B89"/>
    <w:rsid w:val="00870ACD"/>
    <w:rsid w:val="00870CF6"/>
    <w:rsid w:val="00871E2E"/>
    <w:rsid w:val="00871FA3"/>
    <w:rsid w:val="00872888"/>
    <w:rsid w:val="0087361E"/>
    <w:rsid w:val="0087529B"/>
    <w:rsid w:val="008757EB"/>
    <w:rsid w:val="0087592B"/>
    <w:rsid w:val="008764CD"/>
    <w:rsid w:val="00876877"/>
    <w:rsid w:val="00876F3E"/>
    <w:rsid w:val="008770D5"/>
    <w:rsid w:val="008774CB"/>
    <w:rsid w:val="00881D5C"/>
    <w:rsid w:val="0088219E"/>
    <w:rsid w:val="00882372"/>
    <w:rsid w:val="00882476"/>
    <w:rsid w:val="00884B76"/>
    <w:rsid w:val="008852E1"/>
    <w:rsid w:val="008872A1"/>
    <w:rsid w:val="00887A0C"/>
    <w:rsid w:val="00887D91"/>
    <w:rsid w:val="008908C8"/>
    <w:rsid w:val="00893C31"/>
    <w:rsid w:val="008947F8"/>
    <w:rsid w:val="00894E8B"/>
    <w:rsid w:val="00895CC3"/>
    <w:rsid w:val="00896721"/>
    <w:rsid w:val="008A0BF4"/>
    <w:rsid w:val="008A1466"/>
    <w:rsid w:val="008A271D"/>
    <w:rsid w:val="008A2EC7"/>
    <w:rsid w:val="008A4FA1"/>
    <w:rsid w:val="008A680F"/>
    <w:rsid w:val="008A6968"/>
    <w:rsid w:val="008A76AB"/>
    <w:rsid w:val="008B073D"/>
    <w:rsid w:val="008B1895"/>
    <w:rsid w:val="008B2608"/>
    <w:rsid w:val="008B2B54"/>
    <w:rsid w:val="008B3A3C"/>
    <w:rsid w:val="008B3A7D"/>
    <w:rsid w:val="008B64F7"/>
    <w:rsid w:val="008C12D5"/>
    <w:rsid w:val="008C2CD6"/>
    <w:rsid w:val="008C3E0B"/>
    <w:rsid w:val="008C759A"/>
    <w:rsid w:val="008D05CD"/>
    <w:rsid w:val="008D1DB0"/>
    <w:rsid w:val="008D3677"/>
    <w:rsid w:val="008D377F"/>
    <w:rsid w:val="008D3B53"/>
    <w:rsid w:val="008D3BDF"/>
    <w:rsid w:val="008D4E0F"/>
    <w:rsid w:val="008D4EF9"/>
    <w:rsid w:val="008D52D1"/>
    <w:rsid w:val="008D633F"/>
    <w:rsid w:val="008D65B6"/>
    <w:rsid w:val="008D75EE"/>
    <w:rsid w:val="008D7F9B"/>
    <w:rsid w:val="008E0D1D"/>
    <w:rsid w:val="008E25D8"/>
    <w:rsid w:val="008E2C6F"/>
    <w:rsid w:val="008E3810"/>
    <w:rsid w:val="008E59F5"/>
    <w:rsid w:val="008E5AC1"/>
    <w:rsid w:val="008E62E6"/>
    <w:rsid w:val="008F0844"/>
    <w:rsid w:val="008F098C"/>
    <w:rsid w:val="008F0AC0"/>
    <w:rsid w:val="008F1758"/>
    <w:rsid w:val="008F18E1"/>
    <w:rsid w:val="008F1F35"/>
    <w:rsid w:val="008F3365"/>
    <w:rsid w:val="008F3608"/>
    <w:rsid w:val="008F4088"/>
    <w:rsid w:val="008F4542"/>
    <w:rsid w:val="008F6549"/>
    <w:rsid w:val="008F714D"/>
    <w:rsid w:val="008F7261"/>
    <w:rsid w:val="008F7A28"/>
    <w:rsid w:val="008F7BBD"/>
    <w:rsid w:val="00900CFC"/>
    <w:rsid w:val="00901211"/>
    <w:rsid w:val="0090134A"/>
    <w:rsid w:val="00902E24"/>
    <w:rsid w:val="009042E6"/>
    <w:rsid w:val="00904960"/>
    <w:rsid w:val="00904B2C"/>
    <w:rsid w:val="0090526F"/>
    <w:rsid w:val="00905BCF"/>
    <w:rsid w:val="00905C11"/>
    <w:rsid w:val="0090624A"/>
    <w:rsid w:val="00906DD8"/>
    <w:rsid w:val="00907F53"/>
    <w:rsid w:val="00910548"/>
    <w:rsid w:val="0091060F"/>
    <w:rsid w:val="00910CF2"/>
    <w:rsid w:val="009128D6"/>
    <w:rsid w:val="009143C8"/>
    <w:rsid w:val="009144CB"/>
    <w:rsid w:val="00916198"/>
    <w:rsid w:val="009169C8"/>
    <w:rsid w:val="00916A76"/>
    <w:rsid w:val="00922611"/>
    <w:rsid w:val="00922CD5"/>
    <w:rsid w:val="00924F67"/>
    <w:rsid w:val="00925160"/>
    <w:rsid w:val="00925EF6"/>
    <w:rsid w:val="009267CC"/>
    <w:rsid w:val="00927029"/>
    <w:rsid w:val="0093022D"/>
    <w:rsid w:val="009306E5"/>
    <w:rsid w:val="00930A9E"/>
    <w:rsid w:val="00932634"/>
    <w:rsid w:val="009335C3"/>
    <w:rsid w:val="00933DB1"/>
    <w:rsid w:val="00934742"/>
    <w:rsid w:val="009353BC"/>
    <w:rsid w:val="0093631B"/>
    <w:rsid w:val="00936789"/>
    <w:rsid w:val="00937557"/>
    <w:rsid w:val="00937FE4"/>
    <w:rsid w:val="00940207"/>
    <w:rsid w:val="009404F3"/>
    <w:rsid w:val="00941242"/>
    <w:rsid w:val="0094127D"/>
    <w:rsid w:val="00941E58"/>
    <w:rsid w:val="00942021"/>
    <w:rsid w:val="00942B05"/>
    <w:rsid w:val="00943AB4"/>
    <w:rsid w:val="00943C17"/>
    <w:rsid w:val="00943DAC"/>
    <w:rsid w:val="00943DBC"/>
    <w:rsid w:val="00945DA9"/>
    <w:rsid w:val="009463E4"/>
    <w:rsid w:val="009465BB"/>
    <w:rsid w:val="00946D06"/>
    <w:rsid w:val="009507B5"/>
    <w:rsid w:val="00951036"/>
    <w:rsid w:val="00951A15"/>
    <w:rsid w:val="00952C1A"/>
    <w:rsid w:val="009533F0"/>
    <w:rsid w:val="00953726"/>
    <w:rsid w:val="00953BDE"/>
    <w:rsid w:val="0095442C"/>
    <w:rsid w:val="00954B23"/>
    <w:rsid w:val="00954C3F"/>
    <w:rsid w:val="0095513E"/>
    <w:rsid w:val="009551F7"/>
    <w:rsid w:val="009565EE"/>
    <w:rsid w:val="00956796"/>
    <w:rsid w:val="0096056B"/>
    <w:rsid w:val="009606F0"/>
    <w:rsid w:val="00960A33"/>
    <w:rsid w:val="00963628"/>
    <w:rsid w:val="00963AC4"/>
    <w:rsid w:val="00963D5D"/>
    <w:rsid w:val="00964A2F"/>
    <w:rsid w:val="00965BF9"/>
    <w:rsid w:val="00965D3E"/>
    <w:rsid w:val="00966DE6"/>
    <w:rsid w:val="009709EB"/>
    <w:rsid w:val="00970ED7"/>
    <w:rsid w:val="00971733"/>
    <w:rsid w:val="00971E21"/>
    <w:rsid w:val="00972320"/>
    <w:rsid w:val="009737B7"/>
    <w:rsid w:val="00974264"/>
    <w:rsid w:val="00974C81"/>
    <w:rsid w:val="00974F6C"/>
    <w:rsid w:val="0097541A"/>
    <w:rsid w:val="009771FA"/>
    <w:rsid w:val="00977323"/>
    <w:rsid w:val="009777CB"/>
    <w:rsid w:val="00977B5A"/>
    <w:rsid w:val="00980066"/>
    <w:rsid w:val="00980333"/>
    <w:rsid w:val="00980A04"/>
    <w:rsid w:val="00980C42"/>
    <w:rsid w:val="00982AF6"/>
    <w:rsid w:val="00984351"/>
    <w:rsid w:val="00985359"/>
    <w:rsid w:val="009879E1"/>
    <w:rsid w:val="00987A96"/>
    <w:rsid w:val="009923BC"/>
    <w:rsid w:val="00992770"/>
    <w:rsid w:val="00993B9A"/>
    <w:rsid w:val="00993D00"/>
    <w:rsid w:val="00995D55"/>
    <w:rsid w:val="0099797F"/>
    <w:rsid w:val="00997F74"/>
    <w:rsid w:val="009A1CB8"/>
    <w:rsid w:val="009A2A9C"/>
    <w:rsid w:val="009A2B44"/>
    <w:rsid w:val="009A3853"/>
    <w:rsid w:val="009A3A27"/>
    <w:rsid w:val="009A4342"/>
    <w:rsid w:val="009A5067"/>
    <w:rsid w:val="009A6C74"/>
    <w:rsid w:val="009B0294"/>
    <w:rsid w:val="009B11A2"/>
    <w:rsid w:val="009B1CAC"/>
    <w:rsid w:val="009B2397"/>
    <w:rsid w:val="009B2B82"/>
    <w:rsid w:val="009B34E2"/>
    <w:rsid w:val="009B3DEB"/>
    <w:rsid w:val="009B428A"/>
    <w:rsid w:val="009B5B94"/>
    <w:rsid w:val="009B5C1A"/>
    <w:rsid w:val="009B71D4"/>
    <w:rsid w:val="009B73A0"/>
    <w:rsid w:val="009C2B0B"/>
    <w:rsid w:val="009C3FB4"/>
    <w:rsid w:val="009C6185"/>
    <w:rsid w:val="009C65A4"/>
    <w:rsid w:val="009C753C"/>
    <w:rsid w:val="009C76BC"/>
    <w:rsid w:val="009D1C03"/>
    <w:rsid w:val="009D2B29"/>
    <w:rsid w:val="009D434C"/>
    <w:rsid w:val="009D4475"/>
    <w:rsid w:val="009D44A6"/>
    <w:rsid w:val="009D463B"/>
    <w:rsid w:val="009D4B6F"/>
    <w:rsid w:val="009D4BEB"/>
    <w:rsid w:val="009D5094"/>
    <w:rsid w:val="009D5685"/>
    <w:rsid w:val="009D5D10"/>
    <w:rsid w:val="009D62BF"/>
    <w:rsid w:val="009D7ACE"/>
    <w:rsid w:val="009D7DE6"/>
    <w:rsid w:val="009E046D"/>
    <w:rsid w:val="009E0DFB"/>
    <w:rsid w:val="009E1236"/>
    <w:rsid w:val="009E1895"/>
    <w:rsid w:val="009E5B70"/>
    <w:rsid w:val="009E73EE"/>
    <w:rsid w:val="009E781F"/>
    <w:rsid w:val="009F03E4"/>
    <w:rsid w:val="009F0692"/>
    <w:rsid w:val="009F0798"/>
    <w:rsid w:val="009F17FB"/>
    <w:rsid w:val="009F1C7F"/>
    <w:rsid w:val="009F2CEE"/>
    <w:rsid w:val="009F34EC"/>
    <w:rsid w:val="009F3ACD"/>
    <w:rsid w:val="009F4C97"/>
    <w:rsid w:val="009F5089"/>
    <w:rsid w:val="009F59E6"/>
    <w:rsid w:val="009F5D7A"/>
    <w:rsid w:val="009F6F4F"/>
    <w:rsid w:val="009F7882"/>
    <w:rsid w:val="00A00A9A"/>
    <w:rsid w:val="00A00B0D"/>
    <w:rsid w:val="00A00D47"/>
    <w:rsid w:val="00A012F1"/>
    <w:rsid w:val="00A015F5"/>
    <w:rsid w:val="00A01C82"/>
    <w:rsid w:val="00A020A0"/>
    <w:rsid w:val="00A022F3"/>
    <w:rsid w:val="00A02988"/>
    <w:rsid w:val="00A02A40"/>
    <w:rsid w:val="00A04F24"/>
    <w:rsid w:val="00A051F0"/>
    <w:rsid w:val="00A066B5"/>
    <w:rsid w:val="00A07A76"/>
    <w:rsid w:val="00A10978"/>
    <w:rsid w:val="00A10F90"/>
    <w:rsid w:val="00A11F4B"/>
    <w:rsid w:val="00A125E8"/>
    <w:rsid w:val="00A12C60"/>
    <w:rsid w:val="00A14D23"/>
    <w:rsid w:val="00A15209"/>
    <w:rsid w:val="00A16948"/>
    <w:rsid w:val="00A20343"/>
    <w:rsid w:val="00A20A04"/>
    <w:rsid w:val="00A210AC"/>
    <w:rsid w:val="00A2131C"/>
    <w:rsid w:val="00A227EB"/>
    <w:rsid w:val="00A2365F"/>
    <w:rsid w:val="00A23898"/>
    <w:rsid w:val="00A24216"/>
    <w:rsid w:val="00A24572"/>
    <w:rsid w:val="00A24E0B"/>
    <w:rsid w:val="00A2514D"/>
    <w:rsid w:val="00A25DD0"/>
    <w:rsid w:val="00A264C2"/>
    <w:rsid w:val="00A26C52"/>
    <w:rsid w:val="00A26F27"/>
    <w:rsid w:val="00A272DD"/>
    <w:rsid w:val="00A306C0"/>
    <w:rsid w:val="00A3095F"/>
    <w:rsid w:val="00A31430"/>
    <w:rsid w:val="00A31934"/>
    <w:rsid w:val="00A31B0E"/>
    <w:rsid w:val="00A32E08"/>
    <w:rsid w:val="00A342D1"/>
    <w:rsid w:val="00A362C3"/>
    <w:rsid w:val="00A3675E"/>
    <w:rsid w:val="00A37618"/>
    <w:rsid w:val="00A406AE"/>
    <w:rsid w:val="00A40E3F"/>
    <w:rsid w:val="00A41083"/>
    <w:rsid w:val="00A413D9"/>
    <w:rsid w:val="00A423B5"/>
    <w:rsid w:val="00A444CA"/>
    <w:rsid w:val="00A44B85"/>
    <w:rsid w:val="00A45AF0"/>
    <w:rsid w:val="00A45BF5"/>
    <w:rsid w:val="00A4701E"/>
    <w:rsid w:val="00A47DD1"/>
    <w:rsid w:val="00A509CE"/>
    <w:rsid w:val="00A50CFF"/>
    <w:rsid w:val="00A50DC7"/>
    <w:rsid w:val="00A518F7"/>
    <w:rsid w:val="00A51C50"/>
    <w:rsid w:val="00A528FD"/>
    <w:rsid w:val="00A52A44"/>
    <w:rsid w:val="00A53A2C"/>
    <w:rsid w:val="00A54B18"/>
    <w:rsid w:val="00A5722A"/>
    <w:rsid w:val="00A57385"/>
    <w:rsid w:val="00A57AC4"/>
    <w:rsid w:val="00A601D7"/>
    <w:rsid w:val="00A60E20"/>
    <w:rsid w:val="00A60EA0"/>
    <w:rsid w:val="00A61953"/>
    <w:rsid w:val="00A62797"/>
    <w:rsid w:val="00A64005"/>
    <w:rsid w:val="00A64362"/>
    <w:rsid w:val="00A65E1D"/>
    <w:rsid w:val="00A668B7"/>
    <w:rsid w:val="00A66E13"/>
    <w:rsid w:val="00A7189B"/>
    <w:rsid w:val="00A72148"/>
    <w:rsid w:val="00A725F6"/>
    <w:rsid w:val="00A72AC6"/>
    <w:rsid w:val="00A72D0A"/>
    <w:rsid w:val="00A73029"/>
    <w:rsid w:val="00A760C6"/>
    <w:rsid w:val="00A76632"/>
    <w:rsid w:val="00A80B7C"/>
    <w:rsid w:val="00A80FB3"/>
    <w:rsid w:val="00A8162B"/>
    <w:rsid w:val="00A8210E"/>
    <w:rsid w:val="00A82CBB"/>
    <w:rsid w:val="00A835CD"/>
    <w:rsid w:val="00A841DF"/>
    <w:rsid w:val="00A8582E"/>
    <w:rsid w:val="00A85E81"/>
    <w:rsid w:val="00A86DC6"/>
    <w:rsid w:val="00A873D2"/>
    <w:rsid w:val="00A90134"/>
    <w:rsid w:val="00A9020C"/>
    <w:rsid w:val="00A9096A"/>
    <w:rsid w:val="00A91F71"/>
    <w:rsid w:val="00A9347A"/>
    <w:rsid w:val="00A94164"/>
    <w:rsid w:val="00A942E5"/>
    <w:rsid w:val="00A94C24"/>
    <w:rsid w:val="00A9670F"/>
    <w:rsid w:val="00A96E92"/>
    <w:rsid w:val="00A976BB"/>
    <w:rsid w:val="00A97965"/>
    <w:rsid w:val="00AA025E"/>
    <w:rsid w:val="00AA06F7"/>
    <w:rsid w:val="00AA0F7F"/>
    <w:rsid w:val="00AA13D7"/>
    <w:rsid w:val="00AA13F2"/>
    <w:rsid w:val="00AA166E"/>
    <w:rsid w:val="00AA2339"/>
    <w:rsid w:val="00AA2344"/>
    <w:rsid w:val="00AA2592"/>
    <w:rsid w:val="00AA2B9F"/>
    <w:rsid w:val="00AA3452"/>
    <w:rsid w:val="00AA34B5"/>
    <w:rsid w:val="00AA4B8C"/>
    <w:rsid w:val="00AA6177"/>
    <w:rsid w:val="00AA624D"/>
    <w:rsid w:val="00AA788A"/>
    <w:rsid w:val="00AB0430"/>
    <w:rsid w:val="00AB09F8"/>
    <w:rsid w:val="00AB0C7A"/>
    <w:rsid w:val="00AB286E"/>
    <w:rsid w:val="00AB452E"/>
    <w:rsid w:val="00AB50D5"/>
    <w:rsid w:val="00AB6394"/>
    <w:rsid w:val="00AB6C9F"/>
    <w:rsid w:val="00AC06A1"/>
    <w:rsid w:val="00AC080F"/>
    <w:rsid w:val="00AC0D10"/>
    <w:rsid w:val="00AC0D18"/>
    <w:rsid w:val="00AC121D"/>
    <w:rsid w:val="00AC2986"/>
    <w:rsid w:val="00AC3A7E"/>
    <w:rsid w:val="00AC4607"/>
    <w:rsid w:val="00AC4D9D"/>
    <w:rsid w:val="00AC5D31"/>
    <w:rsid w:val="00AC6B82"/>
    <w:rsid w:val="00AC722E"/>
    <w:rsid w:val="00AC7288"/>
    <w:rsid w:val="00AC7671"/>
    <w:rsid w:val="00AC7850"/>
    <w:rsid w:val="00AC78CD"/>
    <w:rsid w:val="00AC799B"/>
    <w:rsid w:val="00AD0567"/>
    <w:rsid w:val="00AD0719"/>
    <w:rsid w:val="00AD1286"/>
    <w:rsid w:val="00AD209B"/>
    <w:rsid w:val="00AD20C3"/>
    <w:rsid w:val="00AD3A54"/>
    <w:rsid w:val="00AD4531"/>
    <w:rsid w:val="00AD4766"/>
    <w:rsid w:val="00AD6486"/>
    <w:rsid w:val="00AE2CB5"/>
    <w:rsid w:val="00AE30F5"/>
    <w:rsid w:val="00AE3929"/>
    <w:rsid w:val="00AE3A37"/>
    <w:rsid w:val="00AE4115"/>
    <w:rsid w:val="00AE598C"/>
    <w:rsid w:val="00AE68A2"/>
    <w:rsid w:val="00AF0410"/>
    <w:rsid w:val="00AF215D"/>
    <w:rsid w:val="00AF35C4"/>
    <w:rsid w:val="00AF50B1"/>
    <w:rsid w:val="00AF561D"/>
    <w:rsid w:val="00AF7894"/>
    <w:rsid w:val="00AF7C9F"/>
    <w:rsid w:val="00B0044C"/>
    <w:rsid w:val="00B00570"/>
    <w:rsid w:val="00B0223D"/>
    <w:rsid w:val="00B0239C"/>
    <w:rsid w:val="00B02A37"/>
    <w:rsid w:val="00B04125"/>
    <w:rsid w:val="00B0413B"/>
    <w:rsid w:val="00B041E5"/>
    <w:rsid w:val="00B044AD"/>
    <w:rsid w:val="00B04FBE"/>
    <w:rsid w:val="00B0578C"/>
    <w:rsid w:val="00B061E0"/>
    <w:rsid w:val="00B06BF6"/>
    <w:rsid w:val="00B11ACA"/>
    <w:rsid w:val="00B13A08"/>
    <w:rsid w:val="00B154CA"/>
    <w:rsid w:val="00B15B1F"/>
    <w:rsid w:val="00B16159"/>
    <w:rsid w:val="00B1634E"/>
    <w:rsid w:val="00B166C8"/>
    <w:rsid w:val="00B174A9"/>
    <w:rsid w:val="00B203A4"/>
    <w:rsid w:val="00B204E9"/>
    <w:rsid w:val="00B2061F"/>
    <w:rsid w:val="00B2085C"/>
    <w:rsid w:val="00B20B22"/>
    <w:rsid w:val="00B21498"/>
    <w:rsid w:val="00B230B2"/>
    <w:rsid w:val="00B23269"/>
    <w:rsid w:val="00B234B0"/>
    <w:rsid w:val="00B23561"/>
    <w:rsid w:val="00B238A3"/>
    <w:rsid w:val="00B239D6"/>
    <w:rsid w:val="00B25C07"/>
    <w:rsid w:val="00B25E71"/>
    <w:rsid w:val="00B268B7"/>
    <w:rsid w:val="00B2717C"/>
    <w:rsid w:val="00B30CE4"/>
    <w:rsid w:val="00B30FBD"/>
    <w:rsid w:val="00B31217"/>
    <w:rsid w:val="00B314A8"/>
    <w:rsid w:val="00B315CE"/>
    <w:rsid w:val="00B321BA"/>
    <w:rsid w:val="00B32F1F"/>
    <w:rsid w:val="00B3472A"/>
    <w:rsid w:val="00B34C73"/>
    <w:rsid w:val="00B358C7"/>
    <w:rsid w:val="00B37F0A"/>
    <w:rsid w:val="00B41247"/>
    <w:rsid w:val="00B417D9"/>
    <w:rsid w:val="00B441A5"/>
    <w:rsid w:val="00B44E09"/>
    <w:rsid w:val="00B4581F"/>
    <w:rsid w:val="00B45AE0"/>
    <w:rsid w:val="00B45B7E"/>
    <w:rsid w:val="00B46471"/>
    <w:rsid w:val="00B46653"/>
    <w:rsid w:val="00B467F9"/>
    <w:rsid w:val="00B47A96"/>
    <w:rsid w:val="00B51062"/>
    <w:rsid w:val="00B510D7"/>
    <w:rsid w:val="00B51852"/>
    <w:rsid w:val="00B51BF4"/>
    <w:rsid w:val="00B52220"/>
    <w:rsid w:val="00B52D7B"/>
    <w:rsid w:val="00B52F94"/>
    <w:rsid w:val="00B530B9"/>
    <w:rsid w:val="00B5350C"/>
    <w:rsid w:val="00B54033"/>
    <w:rsid w:val="00B544BD"/>
    <w:rsid w:val="00B54965"/>
    <w:rsid w:val="00B54F23"/>
    <w:rsid w:val="00B54F33"/>
    <w:rsid w:val="00B56574"/>
    <w:rsid w:val="00B571BB"/>
    <w:rsid w:val="00B575FE"/>
    <w:rsid w:val="00B57AF4"/>
    <w:rsid w:val="00B57B60"/>
    <w:rsid w:val="00B57F5F"/>
    <w:rsid w:val="00B62594"/>
    <w:rsid w:val="00B66AB7"/>
    <w:rsid w:val="00B66DD2"/>
    <w:rsid w:val="00B66DFF"/>
    <w:rsid w:val="00B67BC8"/>
    <w:rsid w:val="00B70381"/>
    <w:rsid w:val="00B713FA"/>
    <w:rsid w:val="00B716D9"/>
    <w:rsid w:val="00B72703"/>
    <w:rsid w:val="00B73812"/>
    <w:rsid w:val="00B750D1"/>
    <w:rsid w:val="00B7799D"/>
    <w:rsid w:val="00B779D8"/>
    <w:rsid w:val="00B77BEB"/>
    <w:rsid w:val="00B77D7C"/>
    <w:rsid w:val="00B81B0C"/>
    <w:rsid w:val="00B81C9E"/>
    <w:rsid w:val="00B822F4"/>
    <w:rsid w:val="00B8361B"/>
    <w:rsid w:val="00B83C42"/>
    <w:rsid w:val="00B83CFF"/>
    <w:rsid w:val="00B84669"/>
    <w:rsid w:val="00B85534"/>
    <w:rsid w:val="00B85C16"/>
    <w:rsid w:val="00B86A0E"/>
    <w:rsid w:val="00B86D1A"/>
    <w:rsid w:val="00B86F02"/>
    <w:rsid w:val="00B87AE3"/>
    <w:rsid w:val="00B903A8"/>
    <w:rsid w:val="00B90492"/>
    <w:rsid w:val="00B9130C"/>
    <w:rsid w:val="00B924DC"/>
    <w:rsid w:val="00B9398C"/>
    <w:rsid w:val="00B945D0"/>
    <w:rsid w:val="00B952E9"/>
    <w:rsid w:val="00B96213"/>
    <w:rsid w:val="00B9645F"/>
    <w:rsid w:val="00B96AA0"/>
    <w:rsid w:val="00B97290"/>
    <w:rsid w:val="00B979C7"/>
    <w:rsid w:val="00B97C8E"/>
    <w:rsid w:val="00BA09E3"/>
    <w:rsid w:val="00BA26DC"/>
    <w:rsid w:val="00BA2925"/>
    <w:rsid w:val="00BA3268"/>
    <w:rsid w:val="00BA3BE6"/>
    <w:rsid w:val="00BA3D93"/>
    <w:rsid w:val="00BA4A98"/>
    <w:rsid w:val="00BA63CE"/>
    <w:rsid w:val="00BA6502"/>
    <w:rsid w:val="00BA6F59"/>
    <w:rsid w:val="00BA703F"/>
    <w:rsid w:val="00BA7EA3"/>
    <w:rsid w:val="00BB0165"/>
    <w:rsid w:val="00BB1101"/>
    <w:rsid w:val="00BB1814"/>
    <w:rsid w:val="00BB1F42"/>
    <w:rsid w:val="00BB23C3"/>
    <w:rsid w:val="00BB2641"/>
    <w:rsid w:val="00BB3079"/>
    <w:rsid w:val="00BB46D7"/>
    <w:rsid w:val="00BB49A5"/>
    <w:rsid w:val="00BB6131"/>
    <w:rsid w:val="00BB729A"/>
    <w:rsid w:val="00BB7502"/>
    <w:rsid w:val="00BC0A17"/>
    <w:rsid w:val="00BC1260"/>
    <w:rsid w:val="00BC1273"/>
    <w:rsid w:val="00BC2D98"/>
    <w:rsid w:val="00BC488A"/>
    <w:rsid w:val="00BC499F"/>
    <w:rsid w:val="00BC5BD1"/>
    <w:rsid w:val="00BC656D"/>
    <w:rsid w:val="00BC79DF"/>
    <w:rsid w:val="00BD0A23"/>
    <w:rsid w:val="00BD3AE5"/>
    <w:rsid w:val="00BD3E8A"/>
    <w:rsid w:val="00BD5741"/>
    <w:rsid w:val="00BD6580"/>
    <w:rsid w:val="00BD7036"/>
    <w:rsid w:val="00BE1134"/>
    <w:rsid w:val="00BE23F8"/>
    <w:rsid w:val="00BE26D9"/>
    <w:rsid w:val="00BE501E"/>
    <w:rsid w:val="00BE655D"/>
    <w:rsid w:val="00BE6F07"/>
    <w:rsid w:val="00BE73FD"/>
    <w:rsid w:val="00BE7819"/>
    <w:rsid w:val="00BE7E43"/>
    <w:rsid w:val="00BF0E8D"/>
    <w:rsid w:val="00BF2B37"/>
    <w:rsid w:val="00BF2E06"/>
    <w:rsid w:val="00BF3252"/>
    <w:rsid w:val="00BF43C0"/>
    <w:rsid w:val="00C0016E"/>
    <w:rsid w:val="00C023D7"/>
    <w:rsid w:val="00C02A59"/>
    <w:rsid w:val="00C02C16"/>
    <w:rsid w:val="00C031E3"/>
    <w:rsid w:val="00C03E1E"/>
    <w:rsid w:val="00C04DA7"/>
    <w:rsid w:val="00C10878"/>
    <w:rsid w:val="00C108AE"/>
    <w:rsid w:val="00C12674"/>
    <w:rsid w:val="00C1347D"/>
    <w:rsid w:val="00C13572"/>
    <w:rsid w:val="00C1367A"/>
    <w:rsid w:val="00C13A9B"/>
    <w:rsid w:val="00C14816"/>
    <w:rsid w:val="00C14A6C"/>
    <w:rsid w:val="00C14B9A"/>
    <w:rsid w:val="00C14CAA"/>
    <w:rsid w:val="00C161FA"/>
    <w:rsid w:val="00C16B56"/>
    <w:rsid w:val="00C17085"/>
    <w:rsid w:val="00C172BF"/>
    <w:rsid w:val="00C17B67"/>
    <w:rsid w:val="00C20887"/>
    <w:rsid w:val="00C20A16"/>
    <w:rsid w:val="00C20B05"/>
    <w:rsid w:val="00C21EFF"/>
    <w:rsid w:val="00C23199"/>
    <w:rsid w:val="00C232E2"/>
    <w:rsid w:val="00C23CA6"/>
    <w:rsid w:val="00C242CB"/>
    <w:rsid w:val="00C25015"/>
    <w:rsid w:val="00C2548A"/>
    <w:rsid w:val="00C26C6E"/>
    <w:rsid w:val="00C272F7"/>
    <w:rsid w:val="00C30516"/>
    <w:rsid w:val="00C30F50"/>
    <w:rsid w:val="00C3155A"/>
    <w:rsid w:val="00C32DC7"/>
    <w:rsid w:val="00C33125"/>
    <w:rsid w:val="00C34EAD"/>
    <w:rsid w:val="00C355AA"/>
    <w:rsid w:val="00C36221"/>
    <w:rsid w:val="00C362EB"/>
    <w:rsid w:val="00C36507"/>
    <w:rsid w:val="00C3675B"/>
    <w:rsid w:val="00C41721"/>
    <w:rsid w:val="00C41C7A"/>
    <w:rsid w:val="00C41D84"/>
    <w:rsid w:val="00C429CA"/>
    <w:rsid w:val="00C42EA1"/>
    <w:rsid w:val="00C42FCC"/>
    <w:rsid w:val="00C4332B"/>
    <w:rsid w:val="00C442EB"/>
    <w:rsid w:val="00C447C1"/>
    <w:rsid w:val="00C45483"/>
    <w:rsid w:val="00C45D1F"/>
    <w:rsid w:val="00C51123"/>
    <w:rsid w:val="00C5170C"/>
    <w:rsid w:val="00C52151"/>
    <w:rsid w:val="00C5239D"/>
    <w:rsid w:val="00C5252B"/>
    <w:rsid w:val="00C54AEB"/>
    <w:rsid w:val="00C5516C"/>
    <w:rsid w:val="00C558B0"/>
    <w:rsid w:val="00C55BF4"/>
    <w:rsid w:val="00C57E71"/>
    <w:rsid w:val="00C57EDE"/>
    <w:rsid w:val="00C604E2"/>
    <w:rsid w:val="00C60972"/>
    <w:rsid w:val="00C6218E"/>
    <w:rsid w:val="00C62B3D"/>
    <w:rsid w:val="00C63424"/>
    <w:rsid w:val="00C63F2B"/>
    <w:rsid w:val="00C64B79"/>
    <w:rsid w:val="00C6502F"/>
    <w:rsid w:val="00C658E9"/>
    <w:rsid w:val="00C66594"/>
    <w:rsid w:val="00C66E07"/>
    <w:rsid w:val="00C67A16"/>
    <w:rsid w:val="00C67F5B"/>
    <w:rsid w:val="00C71CFA"/>
    <w:rsid w:val="00C7282A"/>
    <w:rsid w:val="00C72DFF"/>
    <w:rsid w:val="00C73002"/>
    <w:rsid w:val="00C73325"/>
    <w:rsid w:val="00C73730"/>
    <w:rsid w:val="00C73F1A"/>
    <w:rsid w:val="00C740AC"/>
    <w:rsid w:val="00C74FBA"/>
    <w:rsid w:val="00C769AC"/>
    <w:rsid w:val="00C769B2"/>
    <w:rsid w:val="00C77641"/>
    <w:rsid w:val="00C77EA7"/>
    <w:rsid w:val="00C77EB5"/>
    <w:rsid w:val="00C817BD"/>
    <w:rsid w:val="00C81A27"/>
    <w:rsid w:val="00C8224F"/>
    <w:rsid w:val="00C823DC"/>
    <w:rsid w:val="00C827FE"/>
    <w:rsid w:val="00C8384E"/>
    <w:rsid w:val="00C85707"/>
    <w:rsid w:val="00C8596A"/>
    <w:rsid w:val="00C85F23"/>
    <w:rsid w:val="00C90449"/>
    <w:rsid w:val="00C9320F"/>
    <w:rsid w:val="00C93524"/>
    <w:rsid w:val="00C94A4B"/>
    <w:rsid w:val="00C95E99"/>
    <w:rsid w:val="00C968B1"/>
    <w:rsid w:val="00C96BB8"/>
    <w:rsid w:val="00C96CDA"/>
    <w:rsid w:val="00C97297"/>
    <w:rsid w:val="00C97458"/>
    <w:rsid w:val="00CA1F03"/>
    <w:rsid w:val="00CA2038"/>
    <w:rsid w:val="00CA33CC"/>
    <w:rsid w:val="00CA34B4"/>
    <w:rsid w:val="00CA3B82"/>
    <w:rsid w:val="00CA45D9"/>
    <w:rsid w:val="00CA4814"/>
    <w:rsid w:val="00CA49B8"/>
    <w:rsid w:val="00CA4DC8"/>
    <w:rsid w:val="00CA5B31"/>
    <w:rsid w:val="00CA68C9"/>
    <w:rsid w:val="00CA6F5F"/>
    <w:rsid w:val="00CA78CD"/>
    <w:rsid w:val="00CA7EB7"/>
    <w:rsid w:val="00CA7FC7"/>
    <w:rsid w:val="00CB0561"/>
    <w:rsid w:val="00CB0D8D"/>
    <w:rsid w:val="00CB1F32"/>
    <w:rsid w:val="00CB3016"/>
    <w:rsid w:val="00CB3C03"/>
    <w:rsid w:val="00CB44CF"/>
    <w:rsid w:val="00CB4F31"/>
    <w:rsid w:val="00CB56BF"/>
    <w:rsid w:val="00CB6725"/>
    <w:rsid w:val="00CB6AD5"/>
    <w:rsid w:val="00CC019D"/>
    <w:rsid w:val="00CC08BF"/>
    <w:rsid w:val="00CC0FC7"/>
    <w:rsid w:val="00CC177C"/>
    <w:rsid w:val="00CC2D3E"/>
    <w:rsid w:val="00CC3360"/>
    <w:rsid w:val="00CC3F26"/>
    <w:rsid w:val="00CC45C3"/>
    <w:rsid w:val="00CC4D03"/>
    <w:rsid w:val="00CC5C72"/>
    <w:rsid w:val="00CC6193"/>
    <w:rsid w:val="00CC6691"/>
    <w:rsid w:val="00CC7137"/>
    <w:rsid w:val="00CC731D"/>
    <w:rsid w:val="00CD0BFC"/>
    <w:rsid w:val="00CD0CEF"/>
    <w:rsid w:val="00CD17D4"/>
    <w:rsid w:val="00CD25D0"/>
    <w:rsid w:val="00CD42EF"/>
    <w:rsid w:val="00CD4301"/>
    <w:rsid w:val="00CD5708"/>
    <w:rsid w:val="00CD5FCA"/>
    <w:rsid w:val="00CD5FDB"/>
    <w:rsid w:val="00CD637F"/>
    <w:rsid w:val="00CD6977"/>
    <w:rsid w:val="00CD6AE5"/>
    <w:rsid w:val="00CD6E34"/>
    <w:rsid w:val="00CD6FCB"/>
    <w:rsid w:val="00CD72D8"/>
    <w:rsid w:val="00CD7362"/>
    <w:rsid w:val="00CD7F85"/>
    <w:rsid w:val="00CE1BBE"/>
    <w:rsid w:val="00CE2240"/>
    <w:rsid w:val="00CE2635"/>
    <w:rsid w:val="00CE308D"/>
    <w:rsid w:val="00CE399F"/>
    <w:rsid w:val="00CE4151"/>
    <w:rsid w:val="00CE4711"/>
    <w:rsid w:val="00CE5BA7"/>
    <w:rsid w:val="00CE655A"/>
    <w:rsid w:val="00CE68F8"/>
    <w:rsid w:val="00CE70A0"/>
    <w:rsid w:val="00CF0042"/>
    <w:rsid w:val="00CF0744"/>
    <w:rsid w:val="00CF0D47"/>
    <w:rsid w:val="00CF0F48"/>
    <w:rsid w:val="00CF27B2"/>
    <w:rsid w:val="00CF2ACB"/>
    <w:rsid w:val="00CF3D74"/>
    <w:rsid w:val="00CF516B"/>
    <w:rsid w:val="00CF5A3B"/>
    <w:rsid w:val="00CF621E"/>
    <w:rsid w:val="00CF6A84"/>
    <w:rsid w:val="00CF6F2F"/>
    <w:rsid w:val="00CF7077"/>
    <w:rsid w:val="00CF71D5"/>
    <w:rsid w:val="00CF7200"/>
    <w:rsid w:val="00CF7A39"/>
    <w:rsid w:val="00D00133"/>
    <w:rsid w:val="00D00FA0"/>
    <w:rsid w:val="00D01779"/>
    <w:rsid w:val="00D02D56"/>
    <w:rsid w:val="00D02E31"/>
    <w:rsid w:val="00D02E58"/>
    <w:rsid w:val="00D03B8C"/>
    <w:rsid w:val="00D050DA"/>
    <w:rsid w:val="00D05C5F"/>
    <w:rsid w:val="00D06192"/>
    <w:rsid w:val="00D06577"/>
    <w:rsid w:val="00D0668E"/>
    <w:rsid w:val="00D06CB0"/>
    <w:rsid w:val="00D07089"/>
    <w:rsid w:val="00D13BA9"/>
    <w:rsid w:val="00D13CD7"/>
    <w:rsid w:val="00D146D7"/>
    <w:rsid w:val="00D16852"/>
    <w:rsid w:val="00D16977"/>
    <w:rsid w:val="00D20619"/>
    <w:rsid w:val="00D20C59"/>
    <w:rsid w:val="00D2115E"/>
    <w:rsid w:val="00D218DB"/>
    <w:rsid w:val="00D223C9"/>
    <w:rsid w:val="00D224CA"/>
    <w:rsid w:val="00D22D42"/>
    <w:rsid w:val="00D23403"/>
    <w:rsid w:val="00D234A6"/>
    <w:rsid w:val="00D2464F"/>
    <w:rsid w:val="00D24DC6"/>
    <w:rsid w:val="00D2635E"/>
    <w:rsid w:val="00D2714F"/>
    <w:rsid w:val="00D27458"/>
    <w:rsid w:val="00D2786C"/>
    <w:rsid w:val="00D27C8E"/>
    <w:rsid w:val="00D306A1"/>
    <w:rsid w:val="00D30A4B"/>
    <w:rsid w:val="00D30B11"/>
    <w:rsid w:val="00D31334"/>
    <w:rsid w:val="00D32D60"/>
    <w:rsid w:val="00D35ABB"/>
    <w:rsid w:val="00D36C68"/>
    <w:rsid w:val="00D37D20"/>
    <w:rsid w:val="00D37FEB"/>
    <w:rsid w:val="00D40826"/>
    <w:rsid w:val="00D409C7"/>
    <w:rsid w:val="00D421D9"/>
    <w:rsid w:val="00D428D0"/>
    <w:rsid w:val="00D4345D"/>
    <w:rsid w:val="00D43581"/>
    <w:rsid w:val="00D439D0"/>
    <w:rsid w:val="00D448B5"/>
    <w:rsid w:val="00D44CBC"/>
    <w:rsid w:val="00D4549B"/>
    <w:rsid w:val="00D456EC"/>
    <w:rsid w:val="00D45B00"/>
    <w:rsid w:val="00D45D02"/>
    <w:rsid w:val="00D46B9C"/>
    <w:rsid w:val="00D4797C"/>
    <w:rsid w:val="00D50007"/>
    <w:rsid w:val="00D500F6"/>
    <w:rsid w:val="00D50DB3"/>
    <w:rsid w:val="00D51643"/>
    <w:rsid w:val="00D51BE3"/>
    <w:rsid w:val="00D52384"/>
    <w:rsid w:val="00D5494D"/>
    <w:rsid w:val="00D54E5F"/>
    <w:rsid w:val="00D559CF"/>
    <w:rsid w:val="00D5609A"/>
    <w:rsid w:val="00D56108"/>
    <w:rsid w:val="00D56558"/>
    <w:rsid w:val="00D57C9B"/>
    <w:rsid w:val="00D60060"/>
    <w:rsid w:val="00D600B4"/>
    <w:rsid w:val="00D6042E"/>
    <w:rsid w:val="00D61A29"/>
    <w:rsid w:val="00D6214F"/>
    <w:rsid w:val="00D62713"/>
    <w:rsid w:val="00D628F2"/>
    <w:rsid w:val="00D62EED"/>
    <w:rsid w:val="00D64735"/>
    <w:rsid w:val="00D64FCF"/>
    <w:rsid w:val="00D66504"/>
    <w:rsid w:val="00D666F4"/>
    <w:rsid w:val="00D70DF3"/>
    <w:rsid w:val="00D71005"/>
    <w:rsid w:val="00D718F3"/>
    <w:rsid w:val="00D73D4C"/>
    <w:rsid w:val="00D73F88"/>
    <w:rsid w:val="00D746E3"/>
    <w:rsid w:val="00D7578B"/>
    <w:rsid w:val="00D76A8F"/>
    <w:rsid w:val="00D8158C"/>
    <w:rsid w:val="00D854ED"/>
    <w:rsid w:val="00D85765"/>
    <w:rsid w:val="00D85B9D"/>
    <w:rsid w:val="00D85C51"/>
    <w:rsid w:val="00D86DC8"/>
    <w:rsid w:val="00D870B1"/>
    <w:rsid w:val="00D905C2"/>
    <w:rsid w:val="00D91012"/>
    <w:rsid w:val="00D91115"/>
    <w:rsid w:val="00D91AC2"/>
    <w:rsid w:val="00D91ADD"/>
    <w:rsid w:val="00D92AFB"/>
    <w:rsid w:val="00D9341D"/>
    <w:rsid w:val="00D93849"/>
    <w:rsid w:val="00D95712"/>
    <w:rsid w:val="00D97DE4"/>
    <w:rsid w:val="00DA16F6"/>
    <w:rsid w:val="00DA182B"/>
    <w:rsid w:val="00DA18D4"/>
    <w:rsid w:val="00DA25BE"/>
    <w:rsid w:val="00DA288B"/>
    <w:rsid w:val="00DA3508"/>
    <w:rsid w:val="00DA382A"/>
    <w:rsid w:val="00DA4274"/>
    <w:rsid w:val="00DA501B"/>
    <w:rsid w:val="00DA5513"/>
    <w:rsid w:val="00DA7857"/>
    <w:rsid w:val="00DB0B26"/>
    <w:rsid w:val="00DB12D2"/>
    <w:rsid w:val="00DB1497"/>
    <w:rsid w:val="00DB1D86"/>
    <w:rsid w:val="00DB2E33"/>
    <w:rsid w:val="00DB3645"/>
    <w:rsid w:val="00DB37DE"/>
    <w:rsid w:val="00DB3A45"/>
    <w:rsid w:val="00DB3CA6"/>
    <w:rsid w:val="00DB41D1"/>
    <w:rsid w:val="00DB4939"/>
    <w:rsid w:val="00DB5F5A"/>
    <w:rsid w:val="00DB74BC"/>
    <w:rsid w:val="00DB7F00"/>
    <w:rsid w:val="00DC2708"/>
    <w:rsid w:val="00DC27B3"/>
    <w:rsid w:val="00DC3D34"/>
    <w:rsid w:val="00DC5A53"/>
    <w:rsid w:val="00DC5DC1"/>
    <w:rsid w:val="00DC655F"/>
    <w:rsid w:val="00DC79E3"/>
    <w:rsid w:val="00DD055A"/>
    <w:rsid w:val="00DD113C"/>
    <w:rsid w:val="00DD1F87"/>
    <w:rsid w:val="00DD3300"/>
    <w:rsid w:val="00DD3D72"/>
    <w:rsid w:val="00DD5526"/>
    <w:rsid w:val="00DD7389"/>
    <w:rsid w:val="00DE24D9"/>
    <w:rsid w:val="00DE28DC"/>
    <w:rsid w:val="00DE3C19"/>
    <w:rsid w:val="00DE550B"/>
    <w:rsid w:val="00DE6D8F"/>
    <w:rsid w:val="00DE6E9E"/>
    <w:rsid w:val="00DE72E7"/>
    <w:rsid w:val="00DE78B6"/>
    <w:rsid w:val="00DF0081"/>
    <w:rsid w:val="00DF021C"/>
    <w:rsid w:val="00DF0D0A"/>
    <w:rsid w:val="00DF204D"/>
    <w:rsid w:val="00DF299A"/>
    <w:rsid w:val="00DF2C54"/>
    <w:rsid w:val="00DF2E21"/>
    <w:rsid w:val="00DF3A27"/>
    <w:rsid w:val="00DF597B"/>
    <w:rsid w:val="00DF5A12"/>
    <w:rsid w:val="00DF6094"/>
    <w:rsid w:val="00DF62C9"/>
    <w:rsid w:val="00DF73FE"/>
    <w:rsid w:val="00DF7800"/>
    <w:rsid w:val="00DF7823"/>
    <w:rsid w:val="00DF7AFE"/>
    <w:rsid w:val="00E00A7E"/>
    <w:rsid w:val="00E013C2"/>
    <w:rsid w:val="00E0247C"/>
    <w:rsid w:val="00E02627"/>
    <w:rsid w:val="00E029C6"/>
    <w:rsid w:val="00E03D5B"/>
    <w:rsid w:val="00E05AE7"/>
    <w:rsid w:val="00E064F3"/>
    <w:rsid w:val="00E06666"/>
    <w:rsid w:val="00E06862"/>
    <w:rsid w:val="00E06A3B"/>
    <w:rsid w:val="00E06BDA"/>
    <w:rsid w:val="00E06CAB"/>
    <w:rsid w:val="00E075B7"/>
    <w:rsid w:val="00E0766A"/>
    <w:rsid w:val="00E13EB8"/>
    <w:rsid w:val="00E14349"/>
    <w:rsid w:val="00E14AC8"/>
    <w:rsid w:val="00E14CD9"/>
    <w:rsid w:val="00E15591"/>
    <w:rsid w:val="00E163E5"/>
    <w:rsid w:val="00E17C11"/>
    <w:rsid w:val="00E20D16"/>
    <w:rsid w:val="00E21295"/>
    <w:rsid w:val="00E2133F"/>
    <w:rsid w:val="00E218BB"/>
    <w:rsid w:val="00E21E9F"/>
    <w:rsid w:val="00E21FD2"/>
    <w:rsid w:val="00E2243D"/>
    <w:rsid w:val="00E24658"/>
    <w:rsid w:val="00E24934"/>
    <w:rsid w:val="00E2628A"/>
    <w:rsid w:val="00E27641"/>
    <w:rsid w:val="00E277BB"/>
    <w:rsid w:val="00E3021C"/>
    <w:rsid w:val="00E302A5"/>
    <w:rsid w:val="00E3204D"/>
    <w:rsid w:val="00E32310"/>
    <w:rsid w:val="00E32607"/>
    <w:rsid w:val="00E32835"/>
    <w:rsid w:val="00E32FC5"/>
    <w:rsid w:val="00E33A45"/>
    <w:rsid w:val="00E349B0"/>
    <w:rsid w:val="00E34B0D"/>
    <w:rsid w:val="00E359B1"/>
    <w:rsid w:val="00E3696F"/>
    <w:rsid w:val="00E40759"/>
    <w:rsid w:val="00E40F07"/>
    <w:rsid w:val="00E413A3"/>
    <w:rsid w:val="00E4183D"/>
    <w:rsid w:val="00E41F16"/>
    <w:rsid w:val="00E42FFF"/>
    <w:rsid w:val="00E432FA"/>
    <w:rsid w:val="00E461ED"/>
    <w:rsid w:val="00E46BE4"/>
    <w:rsid w:val="00E46C7F"/>
    <w:rsid w:val="00E500B9"/>
    <w:rsid w:val="00E51AAA"/>
    <w:rsid w:val="00E51B09"/>
    <w:rsid w:val="00E520B4"/>
    <w:rsid w:val="00E525FB"/>
    <w:rsid w:val="00E52810"/>
    <w:rsid w:val="00E5284B"/>
    <w:rsid w:val="00E53524"/>
    <w:rsid w:val="00E53A2B"/>
    <w:rsid w:val="00E53F6A"/>
    <w:rsid w:val="00E542BB"/>
    <w:rsid w:val="00E553C7"/>
    <w:rsid w:val="00E5633E"/>
    <w:rsid w:val="00E571CA"/>
    <w:rsid w:val="00E5745D"/>
    <w:rsid w:val="00E57EEE"/>
    <w:rsid w:val="00E606F8"/>
    <w:rsid w:val="00E630DD"/>
    <w:rsid w:val="00E63212"/>
    <w:rsid w:val="00E63A8F"/>
    <w:rsid w:val="00E63AC0"/>
    <w:rsid w:val="00E64B35"/>
    <w:rsid w:val="00E67147"/>
    <w:rsid w:val="00E720AC"/>
    <w:rsid w:val="00E72276"/>
    <w:rsid w:val="00E72DB5"/>
    <w:rsid w:val="00E73188"/>
    <w:rsid w:val="00E7474E"/>
    <w:rsid w:val="00E754B0"/>
    <w:rsid w:val="00E7571D"/>
    <w:rsid w:val="00E76F2D"/>
    <w:rsid w:val="00E779A4"/>
    <w:rsid w:val="00E811FC"/>
    <w:rsid w:val="00E82840"/>
    <w:rsid w:val="00E82B56"/>
    <w:rsid w:val="00E82E3C"/>
    <w:rsid w:val="00E82FEB"/>
    <w:rsid w:val="00E83206"/>
    <w:rsid w:val="00E83541"/>
    <w:rsid w:val="00E846A8"/>
    <w:rsid w:val="00E84CBC"/>
    <w:rsid w:val="00E84DF5"/>
    <w:rsid w:val="00E855BB"/>
    <w:rsid w:val="00E902A5"/>
    <w:rsid w:val="00E9040C"/>
    <w:rsid w:val="00E904C5"/>
    <w:rsid w:val="00E920E4"/>
    <w:rsid w:val="00E929B0"/>
    <w:rsid w:val="00E94284"/>
    <w:rsid w:val="00E94DBD"/>
    <w:rsid w:val="00E956B9"/>
    <w:rsid w:val="00E958CA"/>
    <w:rsid w:val="00E96725"/>
    <w:rsid w:val="00E97503"/>
    <w:rsid w:val="00E97770"/>
    <w:rsid w:val="00EA0480"/>
    <w:rsid w:val="00EA1090"/>
    <w:rsid w:val="00EA1FA7"/>
    <w:rsid w:val="00EA322E"/>
    <w:rsid w:val="00EA399E"/>
    <w:rsid w:val="00EA5017"/>
    <w:rsid w:val="00EA539E"/>
    <w:rsid w:val="00EA57D0"/>
    <w:rsid w:val="00EA61ED"/>
    <w:rsid w:val="00EA67DE"/>
    <w:rsid w:val="00EA6AAD"/>
    <w:rsid w:val="00EB0187"/>
    <w:rsid w:val="00EB2CB1"/>
    <w:rsid w:val="00EB344C"/>
    <w:rsid w:val="00EB3D48"/>
    <w:rsid w:val="00EB67F3"/>
    <w:rsid w:val="00EB7567"/>
    <w:rsid w:val="00EB75AF"/>
    <w:rsid w:val="00EB7A0B"/>
    <w:rsid w:val="00EB7B5E"/>
    <w:rsid w:val="00EC1DE3"/>
    <w:rsid w:val="00EC2AF0"/>
    <w:rsid w:val="00EC3468"/>
    <w:rsid w:val="00EC3A2F"/>
    <w:rsid w:val="00EC3C6D"/>
    <w:rsid w:val="00EC4136"/>
    <w:rsid w:val="00EC4772"/>
    <w:rsid w:val="00EC5E4B"/>
    <w:rsid w:val="00EC6170"/>
    <w:rsid w:val="00EC6319"/>
    <w:rsid w:val="00EC7366"/>
    <w:rsid w:val="00EC78D9"/>
    <w:rsid w:val="00ED1B39"/>
    <w:rsid w:val="00ED1FFA"/>
    <w:rsid w:val="00ED507E"/>
    <w:rsid w:val="00ED50E9"/>
    <w:rsid w:val="00ED5D12"/>
    <w:rsid w:val="00ED5EAC"/>
    <w:rsid w:val="00ED6B47"/>
    <w:rsid w:val="00ED7882"/>
    <w:rsid w:val="00ED7DC9"/>
    <w:rsid w:val="00EE0F25"/>
    <w:rsid w:val="00EE1ABB"/>
    <w:rsid w:val="00EE3208"/>
    <w:rsid w:val="00EE3EFA"/>
    <w:rsid w:val="00EE40EB"/>
    <w:rsid w:val="00EE45BE"/>
    <w:rsid w:val="00EE6AA7"/>
    <w:rsid w:val="00EE77E0"/>
    <w:rsid w:val="00EE7EB9"/>
    <w:rsid w:val="00EF0FE3"/>
    <w:rsid w:val="00EF215C"/>
    <w:rsid w:val="00EF2848"/>
    <w:rsid w:val="00EF363B"/>
    <w:rsid w:val="00EF3C2F"/>
    <w:rsid w:val="00EF4299"/>
    <w:rsid w:val="00EF5071"/>
    <w:rsid w:val="00EF53FD"/>
    <w:rsid w:val="00EF64D2"/>
    <w:rsid w:val="00EF66DC"/>
    <w:rsid w:val="00EF6A19"/>
    <w:rsid w:val="00EF71FE"/>
    <w:rsid w:val="00EF730A"/>
    <w:rsid w:val="00EF73D4"/>
    <w:rsid w:val="00F002DA"/>
    <w:rsid w:val="00F00769"/>
    <w:rsid w:val="00F01202"/>
    <w:rsid w:val="00F04308"/>
    <w:rsid w:val="00F05101"/>
    <w:rsid w:val="00F05518"/>
    <w:rsid w:val="00F05E24"/>
    <w:rsid w:val="00F05FFC"/>
    <w:rsid w:val="00F07A96"/>
    <w:rsid w:val="00F07E1F"/>
    <w:rsid w:val="00F10E87"/>
    <w:rsid w:val="00F1178B"/>
    <w:rsid w:val="00F11B6A"/>
    <w:rsid w:val="00F1291F"/>
    <w:rsid w:val="00F1349E"/>
    <w:rsid w:val="00F15D73"/>
    <w:rsid w:val="00F16462"/>
    <w:rsid w:val="00F1658B"/>
    <w:rsid w:val="00F16E5B"/>
    <w:rsid w:val="00F20C89"/>
    <w:rsid w:val="00F2127A"/>
    <w:rsid w:val="00F21CDF"/>
    <w:rsid w:val="00F22ACF"/>
    <w:rsid w:val="00F2311C"/>
    <w:rsid w:val="00F2362A"/>
    <w:rsid w:val="00F24451"/>
    <w:rsid w:val="00F24625"/>
    <w:rsid w:val="00F25F52"/>
    <w:rsid w:val="00F27345"/>
    <w:rsid w:val="00F27434"/>
    <w:rsid w:val="00F27A4D"/>
    <w:rsid w:val="00F27B4A"/>
    <w:rsid w:val="00F3190A"/>
    <w:rsid w:val="00F32D1D"/>
    <w:rsid w:val="00F32F5E"/>
    <w:rsid w:val="00F33B3E"/>
    <w:rsid w:val="00F34569"/>
    <w:rsid w:val="00F34C98"/>
    <w:rsid w:val="00F351BB"/>
    <w:rsid w:val="00F352AD"/>
    <w:rsid w:val="00F3579D"/>
    <w:rsid w:val="00F35F86"/>
    <w:rsid w:val="00F36B28"/>
    <w:rsid w:val="00F370CB"/>
    <w:rsid w:val="00F40364"/>
    <w:rsid w:val="00F4121E"/>
    <w:rsid w:val="00F424E2"/>
    <w:rsid w:val="00F42AD0"/>
    <w:rsid w:val="00F437A9"/>
    <w:rsid w:val="00F44513"/>
    <w:rsid w:val="00F447CE"/>
    <w:rsid w:val="00F454FF"/>
    <w:rsid w:val="00F45A32"/>
    <w:rsid w:val="00F46AEC"/>
    <w:rsid w:val="00F47D4A"/>
    <w:rsid w:val="00F47ED9"/>
    <w:rsid w:val="00F47FD2"/>
    <w:rsid w:val="00F508D6"/>
    <w:rsid w:val="00F50EC8"/>
    <w:rsid w:val="00F51956"/>
    <w:rsid w:val="00F526CD"/>
    <w:rsid w:val="00F52973"/>
    <w:rsid w:val="00F5490C"/>
    <w:rsid w:val="00F54ACD"/>
    <w:rsid w:val="00F552D2"/>
    <w:rsid w:val="00F55A61"/>
    <w:rsid w:val="00F55EF5"/>
    <w:rsid w:val="00F565DA"/>
    <w:rsid w:val="00F56E35"/>
    <w:rsid w:val="00F56E7A"/>
    <w:rsid w:val="00F57F82"/>
    <w:rsid w:val="00F603C7"/>
    <w:rsid w:val="00F60A1C"/>
    <w:rsid w:val="00F61D88"/>
    <w:rsid w:val="00F6214C"/>
    <w:rsid w:val="00F62EF3"/>
    <w:rsid w:val="00F63206"/>
    <w:rsid w:val="00F6341F"/>
    <w:rsid w:val="00F635DD"/>
    <w:rsid w:val="00F63EA3"/>
    <w:rsid w:val="00F64A7A"/>
    <w:rsid w:val="00F64D6B"/>
    <w:rsid w:val="00F65CD8"/>
    <w:rsid w:val="00F65EE3"/>
    <w:rsid w:val="00F6612C"/>
    <w:rsid w:val="00F7019B"/>
    <w:rsid w:val="00F702EC"/>
    <w:rsid w:val="00F70FBC"/>
    <w:rsid w:val="00F72329"/>
    <w:rsid w:val="00F723F3"/>
    <w:rsid w:val="00F72E94"/>
    <w:rsid w:val="00F730AF"/>
    <w:rsid w:val="00F74927"/>
    <w:rsid w:val="00F763F2"/>
    <w:rsid w:val="00F768B8"/>
    <w:rsid w:val="00F76AD5"/>
    <w:rsid w:val="00F77035"/>
    <w:rsid w:val="00F77DEC"/>
    <w:rsid w:val="00F77EF4"/>
    <w:rsid w:val="00F77FE3"/>
    <w:rsid w:val="00F80F09"/>
    <w:rsid w:val="00F819CD"/>
    <w:rsid w:val="00F824C0"/>
    <w:rsid w:val="00F83A39"/>
    <w:rsid w:val="00F83C82"/>
    <w:rsid w:val="00F85BFE"/>
    <w:rsid w:val="00F86498"/>
    <w:rsid w:val="00F86C77"/>
    <w:rsid w:val="00F9014F"/>
    <w:rsid w:val="00F90DEF"/>
    <w:rsid w:val="00F914DD"/>
    <w:rsid w:val="00F91977"/>
    <w:rsid w:val="00F91C60"/>
    <w:rsid w:val="00F91EBA"/>
    <w:rsid w:val="00F92D6B"/>
    <w:rsid w:val="00F93EAA"/>
    <w:rsid w:val="00F941D6"/>
    <w:rsid w:val="00F944F1"/>
    <w:rsid w:val="00F94573"/>
    <w:rsid w:val="00F96AA6"/>
    <w:rsid w:val="00F96BAF"/>
    <w:rsid w:val="00F96CAF"/>
    <w:rsid w:val="00FA0D9B"/>
    <w:rsid w:val="00FA21B9"/>
    <w:rsid w:val="00FA21DF"/>
    <w:rsid w:val="00FA2BF9"/>
    <w:rsid w:val="00FA4992"/>
    <w:rsid w:val="00FA4C32"/>
    <w:rsid w:val="00FA52BD"/>
    <w:rsid w:val="00FA65E3"/>
    <w:rsid w:val="00FA6A4C"/>
    <w:rsid w:val="00FA6D02"/>
    <w:rsid w:val="00FA6D7E"/>
    <w:rsid w:val="00FA7B84"/>
    <w:rsid w:val="00FB0625"/>
    <w:rsid w:val="00FB0B7D"/>
    <w:rsid w:val="00FB0C36"/>
    <w:rsid w:val="00FB1BC0"/>
    <w:rsid w:val="00FB2785"/>
    <w:rsid w:val="00FB2D62"/>
    <w:rsid w:val="00FB3D0A"/>
    <w:rsid w:val="00FB3ED4"/>
    <w:rsid w:val="00FB5520"/>
    <w:rsid w:val="00FB5721"/>
    <w:rsid w:val="00FB65E7"/>
    <w:rsid w:val="00FB67FB"/>
    <w:rsid w:val="00FB75F6"/>
    <w:rsid w:val="00FC0199"/>
    <w:rsid w:val="00FC08E1"/>
    <w:rsid w:val="00FC11D5"/>
    <w:rsid w:val="00FC1A55"/>
    <w:rsid w:val="00FC21C8"/>
    <w:rsid w:val="00FC2E42"/>
    <w:rsid w:val="00FC3495"/>
    <w:rsid w:val="00FC3851"/>
    <w:rsid w:val="00FC4822"/>
    <w:rsid w:val="00FC5362"/>
    <w:rsid w:val="00FD0348"/>
    <w:rsid w:val="00FD086B"/>
    <w:rsid w:val="00FD1052"/>
    <w:rsid w:val="00FD14D9"/>
    <w:rsid w:val="00FD16C9"/>
    <w:rsid w:val="00FD23E0"/>
    <w:rsid w:val="00FD35CC"/>
    <w:rsid w:val="00FD44D3"/>
    <w:rsid w:val="00FD4682"/>
    <w:rsid w:val="00FD4A05"/>
    <w:rsid w:val="00FD4CF7"/>
    <w:rsid w:val="00FD60D1"/>
    <w:rsid w:val="00FD6AC9"/>
    <w:rsid w:val="00FE0408"/>
    <w:rsid w:val="00FE0B13"/>
    <w:rsid w:val="00FE1258"/>
    <w:rsid w:val="00FE1EB0"/>
    <w:rsid w:val="00FE3AF1"/>
    <w:rsid w:val="00FE4064"/>
    <w:rsid w:val="00FE409B"/>
    <w:rsid w:val="00FE55D4"/>
    <w:rsid w:val="00FE586F"/>
    <w:rsid w:val="00FE59C9"/>
    <w:rsid w:val="00FE5C35"/>
    <w:rsid w:val="00FE6465"/>
    <w:rsid w:val="00FE6588"/>
    <w:rsid w:val="00FE6BA6"/>
    <w:rsid w:val="00FE72EA"/>
    <w:rsid w:val="00FF2C25"/>
    <w:rsid w:val="00FF3761"/>
    <w:rsid w:val="00FF3ED5"/>
    <w:rsid w:val="00FF4288"/>
    <w:rsid w:val="00FF460D"/>
    <w:rsid w:val="00FF4824"/>
    <w:rsid w:val="00FF4A66"/>
    <w:rsid w:val="00FF4D96"/>
    <w:rsid w:val="00FF5834"/>
    <w:rsid w:val="00FF7D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FC524E"/>
  <w15:docId w15:val="{856EBA9B-B265-416A-A962-DB19D4432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6BE4"/>
    <w:pPr>
      <w:spacing w:after="0" w:line="240" w:lineRule="auto"/>
    </w:pPr>
    <w:rPr>
      <w:rFonts w:ascii="Times New Roman" w:eastAsia="Times New Roman" w:hAnsi="Times New Roman" w:cs="Times New Roman"/>
      <w:sz w:val="20"/>
      <w:szCs w:val="20"/>
      <w:lang w:val="es-ES" w:eastAsia="es-ES"/>
    </w:rPr>
  </w:style>
  <w:style w:type="paragraph" w:styleId="Ttulo1">
    <w:name w:val="heading 1"/>
    <w:basedOn w:val="Normal"/>
    <w:next w:val="Normal"/>
    <w:link w:val="Ttulo1Car"/>
    <w:uiPriority w:val="9"/>
    <w:qFormat/>
    <w:rsid w:val="00A7302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7">
    <w:name w:val="heading 7"/>
    <w:basedOn w:val="Normal"/>
    <w:next w:val="Normal"/>
    <w:link w:val="Ttulo7Car"/>
    <w:qFormat/>
    <w:rsid w:val="00CF0042"/>
    <w:pPr>
      <w:widowControl w:val="0"/>
      <w:spacing w:before="240" w:after="60"/>
      <w:outlineLvl w:val="6"/>
    </w:pPr>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4F08CF"/>
    <w:pPr>
      <w:jc w:val="center"/>
    </w:pPr>
    <w:rPr>
      <w:rFonts w:ascii="Univers (W1)" w:hAnsi="Univers (W1)"/>
      <w:b/>
      <w:sz w:val="24"/>
    </w:rPr>
  </w:style>
  <w:style w:type="character" w:customStyle="1" w:styleId="TtuloCar">
    <w:name w:val="Título Car"/>
    <w:basedOn w:val="Fuentedeprrafopredeter"/>
    <w:link w:val="Ttulo"/>
    <w:rsid w:val="004F08CF"/>
    <w:rPr>
      <w:rFonts w:ascii="Univers (W1)" w:eastAsia="Times New Roman" w:hAnsi="Univers (W1)" w:cs="Times New Roman"/>
      <w:b/>
      <w:sz w:val="24"/>
      <w:szCs w:val="20"/>
      <w:lang w:val="es-ES" w:eastAsia="es-ES"/>
    </w:rPr>
  </w:style>
  <w:style w:type="paragraph" w:styleId="Encabezado">
    <w:name w:val="header"/>
    <w:basedOn w:val="Normal"/>
    <w:link w:val="EncabezadoCar"/>
    <w:uiPriority w:val="99"/>
    <w:unhideWhenUsed/>
    <w:rsid w:val="004F08CF"/>
    <w:pPr>
      <w:tabs>
        <w:tab w:val="center" w:pos="4419"/>
        <w:tab w:val="right" w:pos="8838"/>
      </w:tabs>
    </w:pPr>
  </w:style>
  <w:style w:type="character" w:customStyle="1" w:styleId="EncabezadoCar">
    <w:name w:val="Encabezado Car"/>
    <w:basedOn w:val="Fuentedeprrafopredeter"/>
    <w:link w:val="Encabezado"/>
    <w:uiPriority w:val="99"/>
    <w:rsid w:val="004F08CF"/>
    <w:rPr>
      <w:rFonts w:ascii="Times New Roman" w:eastAsia="Times New Roman" w:hAnsi="Times New Roman" w:cs="Times New Roman"/>
      <w:sz w:val="20"/>
      <w:szCs w:val="20"/>
      <w:lang w:val="es-ES" w:eastAsia="es-ES"/>
    </w:rPr>
  </w:style>
  <w:style w:type="paragraph" w:styleId="Piedepgina">
    <w:name w:val="footer"/>
    <w:basedOn w:val="Normal"/>
    <w:link w:val="PiedepginaCar"/>
    <w:unhideWhenUsed/>
    <w:rsid w:val="004F08CF"/>
    <w:pPr>
      <w:tabs>
        <w:tab w:val="center" w:pos="4419"/>
        <w:tab w:val="right" w:pos="8838"/>
      </w:tabs>
    </w:pPr>
  </w:style>
  <w:style w:type="character" w:customStyle="1" w:styleId="PiedepginaCar">
    <w:name w:val="Pie de página Car"/>
    <w:basedOn w:val="Fuentedeprrafopredeter"/>
    <w:link w:val="Piedepgina"/>
    <w:rsid w:val="004F08CF"/>
    <w:rPr>
      <w:rFonts w:ascii="Times New Roman" w:eastAsia="Times New Roman" w:hAnsi="Times New Roman" w:cs="Times New Roman"/>
      <w:sz w:val="20"/>
      <w:szCs w:val="20"/>
      <w:lang w:val="es-ES" w:eastAsia="es-ES"/>
    </w:rPr>
  </w:style>
  <w:style w:type="paragraph" w:styleId="Sangradetextonormal">
    <w:name w:val="Body Text Indent"/>
    <w:basedOn w:val="Normal"/>
    <w:link w:val="SangradetextonormalCar"/>
    <w:qFormat/>
    <w:rsid w:val="004F08CF"/>
    <w:pPr>
      <w:ind w:left="3540"/>
    </w:pPr>
    <w:rPr>
      <w:rFonts w:ascii="AvantGarde Bk BT" w:hAnsi="AvantGarde Bk BT"/>
      <w:lang w:val="es-MX"/>
    </w:rPr>
  </w:style>
  <w:style w:type="character" w:customStyle="1" w:styleId="SangradetextonormalCar">
    <w:name w:val="Sangría de texto normal Car"/>
    <w:basedOn w:val="Fuentedeprrafopredeter"/>
    <w:link w:val="Sangradetextonormal"/>
    <w:qFormat/>
    <w:rsid w:val="004F08CF"/>
    <w:rPr>
      <w:rFonts w:ascii="AvantGarde Bk BT" w:eastAsia="Times New Roman" w:hAnsi="AvantGarde Bk BT" w:cs="Times New Roman"/>
      <w:sz w:val="20"/>
      <w:szCs w:val="20"/>
      <w:lang w:eastAsia="es-ES"/>
    </w:rPr>
  </w:style>
  <w:style w:type="table" w:styleId="Tablaconcuadrcula">
    <w:name w:val="Table Grid"/>
    <w:basedOn w:val="Tablanormal"/>
    <w:rsid w:val="00833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uiPriority w:val="99"/>
    <w:unhideWhenUsed/>
    <w:rsid w:val="00DA182B"/>
    <w:pPr>
      <w:spacing w:after="120" w:line="480" w:lineRule="auto"/>
    </w:pPr>
  </w:style>
  <w:style w:type="character" w:customStyle="1" w:styleId="Textoindependiente2Car">
    <w:name w:val="Texto independiente 2 Car"/>
    <w:basedOn w:val="Fuentedeprrafopredeter"/>
    <w:link w:val="Textoindependiente2"/>
    <w:uiPriority w:val="99"/>
    <w:rsid w:val="00DA182B"/>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7804BA"/>
    <w:rPr>
      <w:rFonts w:ascii="Tahoma" w:hAnsi="Tahoma" w:cs="Tahoma"/>
      <w:sz w:val="16"/>
      <w:szCs w:val="16"/>
    </w:rPr>
  </w:style>
  <w:style w:type="character" w:customStyle="1" w:styleId="TextodegloboCar">
    <w:name w:val="Texto de globo Car"/>
    <w:basedOn w:val="Fuentedeprrafopredeter"/>
    <w:link w:val="Textodeglobo"/>
    <w:uiPriority w:val="99"/>
    <w:semiHidden/>
    <w:rsid w:val="007804BA"/>
    <w:rPr>
      <w:rFonts w:ascii="Tahoma" w:eastAsia="Times New Roman" w:hAnsi="Tahoma" w:cs="Tahoma"/>
      <w:sz w:val="16"/>
      <w:szCs w:val="16"/>
      <w:lang w:val="es-ES" w:eastAsia="es-ES"/>
    </w:rPr>
  </w:style>
  <w:style w:type="paragraph" w:customStyle="1" w:styleId="Default">
    <w:name w:val="Default"/>
    <w:rsid w:val="00FA4C32"/>
    <w:pPr>
      <w:autoSpaceDE w:val="0"/>
      <w:autoSpaceDN w:val="0"/>
      <w:adjustRightInd w:val="0"/>
      <w:spacing w:after="0" w:line="240" w:lineRule="auto"/>
    </w:pPr>
    <w:rPr>
      <w:rFonts w:ascii="Arial" w:eastAsia="Calibri" w:hAnsi="Arial" w:cs="Arial"/>
      <w:color w:val="000000"/>
      <w:sz w:val="24"/>
      <w:szCs w:val="24"/>
      <w:lang w:eastAsia="es-MX"/>
    </w:rPr>
  </w:style>
  <w:style w:type="paragraph" w:styleId="Sinespaciado">
    <w:name w:val="No Spacing"/>
    <w:uiPriority w:val="1"/>
    <w:qFormat/>
    <w:rsid w:val="00FB65E7"/>
    <w:pPr>
      <w:spacing w:after="0" w:line="240" w:lineRule="auto"/>
    </w:pPr>
    <w:rPr>
      <w:rFonts w:ascii="Calibri" w:eastAsia="Calibri" w:hAnsi="Calibri" w:cs="Times New Roman"/>
      <w:lang w:val="en-US"/>
    </w:rPr>
  </w:style>
  <w:style w:type="character" w:customStyle="1" w:styleId="Ttulo7Car">
    <w:name w:val="Título 7 Car"/>
    <w:basedOn w:val="Fuentedeprrafopredeter"/>
    <w:link w:val="Ttulo7"/>
    <w:rsid w:val="00CF0042"/>
    <w:rPr>
      <w:rFonts w:ascii="Times New Roman" w:eastAsia="Times New Roman" w:hAnsi="Times New Roman" w:cs="Times New Roman"/>
      <w:sz w:val="24"/>
      <w:szCs w:val="24"/>
      <w:lang w:val="es-ES" w:eastAsia="es-ES"/>
    </w:rPr>
  </w:style>
  <w:style w:type="character" w:styleId="Hipervnculo">
    <w:name w:val="Hyperlink"/>
    <w:rsid w:val="00597802"/>
    <w:rPr>
      <w:rFonts w:cs="Times New Roman"/>
      <w:color w:val="0000FF"/>
      <w:u w:val="single"/>
    </w:rPr>
  </w:style>
  <w:style w:type="paragraph" w:styleId="Prrafodelista">
    <w:name w:val="List Paragraph"/>
    <w:aliases w:val="Multi Level List 1,Titulo de Fígura,TITULO A,Texto,TIT 2 IND,lp1,List Paragraph11,Bullet List,FooterText,numbered,Paragraphe de liste1,Bulletr List Paragraph,列出段落,列出段落1,Lista vistosa - Énfasis 11,Scitum normal,Listas,List Paragraph1,b1"/>
    <w:basedOn w:val="Normal"/>
    <w:link w:val="PrrafodelistaCar"/>
    <w:uiPriority w:val="1"/>
    <w:qFormat/>
    <w:rsid w:val="00597802"/>
    <w:pPr>
      <w:widowControl w:val="0"/>
      <w:ind w:left="708"/>
    </w:pPr>
  </w:style>
  <w:style w:type="paragraph" w:styleId="Textoindependiente">
    <w:name w:val="Body Text"/>
    <w:basedOn w:val="Normal"/>
    <w:link w:val="TextoindependienteCar"/>
    <w:uiPriority w:val="99"/>
    <w:unhideWhenUsed/>
    <w:rsid w:val="0093631B"/>
    <w:pPr>
      <w:spacing w:after="120"/>
    </w:pPr>
  </w:style>
  <w:style w:type="character" w:customStyle="1" w:styleId="TextoindependienteCar">
    <w:name w:val="Texto independiente Car"/>
    <w:basedOn w:val="Fuentedeprrafopredeter"/>
    <w:link w:val="Textoindependiente"/>
    <w:uiPriority w:val="99"/>
    <w:rsid w:val="0093631B"/>
    <w:rPr>
      <w:rFonts w:ascii="Times New Roman" w:eastAsia="Times New Roman" w:hAnsi="Times New Roman" w:cs="Times New Roman"/>
      <w:sz w:val="20"/>
      <w:szCs w:val="20"/>
      <w:lang w:val="es-ES" w:eastAsia="es-ES"/>
    </w:rPr>
  </w:style>
  <w:style w:type="character" w:styleId="Nmerodepgina">
    <w:name w:val="page number"/>
    <w:basedOn w:val="Fuentedeprrafopredeter"/>
    <w:semiHidden/>
    <w:rsid w:val="00107DE4"/>
  </w:style>
  <w:style w:type="paragraph" w:styleId="NormalWeb">
    <w:name w:val="Normal (Web)"/>
    <w:basedOn w:val="Normal"/>
    <w:uiPriority w:val="99"/>
    <w:unhideWhenUsed/>
    <w:rsid w:val="00107DE4"/>
    <w:pPr>
      <w:spacing w:before="100" w:beforeAutospacing="1" w:after="100" w:afterAutospacing="1"/>
    </w:pPr>
    <w:rPr>
      <w:sz w:val="24"/>
      <w:szCs w:val="24"/>
      <w:lang w:val="es-MX" w:eastAsia="es-MX"/>
    </w:rPr>
  </w:style>
  <w:style w:type="paragraph" w:styleId="Sangra3detindependiente">
    <w:name w:val="Body Text Indent 3"/>
    <w:basedOn w:val="Normal"/>
    <w:link w:val="Sangra3detindependienteCar"/>
    <w:uiPriority w:val="99"/>
    <w:semiHidden/>
    <w:unhideWhenUsed/>
    <w:rsid w:val="00CF0F48"/>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CF0F48"/>
    <w:rPr>
      <w:rFonts w:ascii="Times New Roman" w:eastAsia="Times New Roman" w:hAnsi="Times New Roman" w:cs="Times New Roman"/>
      <w:sz w:val="16"/>
      <w:szCs w:val="16"/>
      <w:lang w:val="es-ES" w:eastAsia="es-ES"/>
    </w:rPr>
  </w:style>
  <w:style w:type="character" w:customStyle="1" w:styleId="Ttulo1Car">
    <w:name w:val="Título 1 Car"/>
    <w:basedOn w:val="Fuentedeprrafopredeter"/>
    <w:link w:val="Ttulo1"/>
    <w:uiPriority w:val="9"/>
    <w:rsid w:val="00A73029"/>
    <w:rPr>
      <w:rFonts w:asciiTheme="majorHAnsi" w:eastAsiaTheme="majorEastAsia" w:hAnsiTheme="majorHAnsi" w:cstheme="majorBidi"/>
      <w:color w:val="365F91" w:themeColor="accent1" w:themeShade="BF"/>
      <w:sz w:val="32"/>
      <w:szCs w:val="32"/>
      <w:lang w:val="es-ES" w:eastAsia="es-ES"/>
    </w:rPr>
  </w:style>
  <w:style w:type="character" w:customStyle="1" w:styleId="PrrafodelistaCar">
    <w:name w:val="Párrafo de lista Car"/>
    <w:aliases w:val="Multi Level List 1 Car,Titulo de Fígura Car,TITULO A Car,Texto Car,TIT 2 IND Car,lp1 Car,List Paragraph11 Car,Bullet List Car,FooterText Car,numbered Car,Paragraphe de liste1 Car,Bulletr List Paragraph Car,列出段落 Car,列出段落1 Car,b1 Car"/>
    <w:link w:val="Prrafodelista"/>
    <w:uiPriority w:val="1"/>
    <w:qFormat/>
    <w:rsid w:val="00803CE7"/>
    <w:rPr>
      <w:rFonts w:ascii="Times New Roman" w:eastAsia="Times New Roman" w:hAnsi="Times New Roman" w:cs="Times New Roman"/>
      <w:sz w:val="20"/>
      <w:szCs w:val="20"/>
      <w:lang w:val="es-ES" w:eastAsia="es-ES"/>
    </w:rPr>
  </w:style>
  <w:style w:type="character" w:customStyle="1" w:styleId="CuerpodeltextoSinnegrita">
    <w:name w:val="Cuerpo del texto + Sin negrita"/>
    <w:rsid w:val="00A342D1"/>
    <w:rPr>
      <w:rFonts w:ascii="Calibri" w:eastAsia="Calibri" w:hAnsi="Calibri" w:cs="Calibri"/>
      <w:b/>
      <w:bCs/>
      <w:i w:val="0"/>
      <w:iCs w:val="0"/>
      <w:smallCaps w:val="0"/>
      <w:strike w:val="0"/>
      <w:color w:val="000000"/>
      <w:spacing w:val="0"/>
      <w:w w:val="100"/>
      <w:position w:val="0"/>
      <w:sz w:val="13"/>
      <w:szCs w:val="13"/>
      <w:u w:val="none"/>
      <w:lang w:val="es-ES"/>
    </w:rPr>
  </w:style>
  <w:style w:type="paragraph" w:customStyle="1" w:styleId="listitem1k-swdbev5fqjj1k-1sefn">
    <w:name w:val="listitem_1k-swdbev5fqjj1k-1sefn"/>
    <w:basedOn w:val="Normal"/>
    <w:rsid w:val="00BC1273"/>
    <w:pPr>
      <w:spacing w:before="100" w:beforeAutospacing="1" w:after="100" w:afterAutospacing="1"/>
    </w:pPr>
    <w:rPr>
      <w:sz w:val="24"/>
      <w:szCs w:val="24"/>
      <w:lang w:val="es-MX" w:eastAsia="es-MX"/>
    </w:rPr>
  </w:style>
  <w:style w:type="paragraph" w:styleId="Sangra2detindependiente">
    <w:name w:val="Body Text Indent 2"/>
    <w:basedOn w:val="Normal"/>
    <w:link w:val="Sangra2detindependienteCar"/>
    <w:rsid w:val="009E1895"/>
    <w:pPr>
      <w:widowControl w:val="0"/>
      <w:ind w:left="993"/>
      <w:jc w:val="both"/>
    </w:pPr>
    <w:rPr>
      <w:rFonts w:ascii="CG Omega" w:hAnsi="CG Omega"/>
      <w:color w:val="000000"/>
      <w:lang w:val="es-ES_tradnl"/>
    </w:rPr>
  </w:style>
  <w:style w:type="character" w:customStyle="1" w:styleId="Sangra2detindependienteCar">
    <w:name w:val="Sangría 2 de t. independiente Car"/>
    <w:basedOn w:val="Fuentedeprrafopredeter"/>
    <w:link w:val="Sangra2detindependiente"/>
    <w:rsid w:val="009E1895"/>
    <w:rPr>
      <w:rFonts w:ascii="CG Omega" w:eastAsia="Times New Roman" w:hAnsi="CG Omega" w:cs="Times New Roman"/>
      <w:color w:val="000000"/>
      <w:sz w:val="20"/>
      <w:szCs w:val="20"/>
      <w:lang w:val="es-ES_tradnl" w:eastAsia="es-ES"/>
    </w:rPr>
  </w:style>
  <w:style w:type="character" w:customStyle="1" w:styleId="Cuerpodeltexto7pto">
    <w:name w:val="Cuerpo del texto + 7 pto"/>
    <w:aliases w:val="Negrita"/>
    <w:rsid w:val="00F25F52"/>
    <w:rPr>
      <w:rFonts w:ascii="Arial" w:eastAsia="Times New Roman" w:hAnsi="Arial"/>
      <w:b/>
      <w:color w:val="000000"/>
      <w:spacing w:val="0"/>
      <w:w w:val="100"/>
      <w:position w:val="0"/>
      <w:sz w:val="14"/>
      <w:u w:val="none"/>
      <w:lang w:val="es-ES" w:eastAsia="x-none"/>
    </w:rPr>
  </w:style>
  <w:style w:type="character" w:customStyle="1" w:styleId="Mencinsinresolver1">
    <w:name w:val="Mención sin resolver1"/>
    <w:basedOn w:val="Fuentedeprrafopredeter"/>
    <w:uiPriority w:val="99"/>
    <w:semiHidden/>
    <w:unhideWhenUsed/>
    <w:rsid w:val="00F352AD"/>
    <w:rPr>
      <w:color w:val="605E5C"/>
      <w:shd w:val="clear" w:color="auto" w:fill="E1DFDD"/>
    </w:rPr>
  </w:style>
  <w:style w:type="character" w:styleId="Refdecomentario">
    <w:name w:val="annotation reference"/>
    <w:basedOn w:val="Fuentedeprrafopredeter"/>
    <w:uiPriority w:val="99"/>
    <w:semiHidden/>
    <w:unhideWhenUsed/>
    <w:rsid w:val="00604B03"/>
    <w:rPr>
      <w:sz w:val="16"/>
      <w:szCs w:val="16"/>
    </w:rPr>
  </w:style>
  <w:style w:type="paragraph" w:styleId="Textocomentario">
    <w:name w:val="annotation text"/>
    <w:basedOn w:val="Normal"/>
    <w:link w:val="TextocomentarioCar"/>
    <w:uiPriority w:val="99"/>
    <w:semiHidden/>
    <w:unhideWhenUsed/>
    <w:rsid w:val="00604B03"/>
  </w:style>
  <w:style w:type="character" w:customStyle="1" w:styleId="TextocomentarioCar">
    <w:name w:val="Texto comentario Car"/>
    <w:basedOn w:val="Fuentedeprrafopredeter"/>
    <w:link w:val="Textocomentario"/>
    <w:uiPriority w:val="99"/>
    <w:semiHidden/>
    <w:rsid w:val="00604B03"/>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604B03"/>
    <w:rPr>
      <w:b/>
      <w:bCs/>
    </w:rPr>
  </w:style>
  <w:style w:type="character" w:customStyle="1" w:styleId="AsuntodelcomentarioCar">
    <w:name w:val="Asunto del comentario Car"/>
    <w:basedOn w:val="TextocomentarioCar"/>
    <w:link w:val="Asuntodelcomentario"/>
    <w:uiPriority w:val="99"/>
    <w:semiHidden/>
    <w:rsid w:val="00604B03"/>
    <w:rPr>
      <w:rFonts w:ascii="Times New Roman" w:eastAsia="Times New Roman" w:hAnsi="Times New Roman" w:cs="Times New Roman"/>
      <w:b/>
      <w:bCs/>
      <w:sz w:val="20"/>
      <w:szCs w:val="20"/>
      <w:lang w:val="es-ES" w:eastAsia="es-ES"/>
    </w:rPr>
  </w:style>
  <w:style w:type="character" w:customStyle="1" w:styleId="Mencinsinresolver2">
    <w:name w:val="Mención sin resolver2"/>
    <w:basedOn w:val="Fuentedeprrafopredeter"/>
    <w:uiPriority w:val="99"/>
    <w:semiHidden/>
    <w:unhideWhenUsed/>
    <w:rsid w:val="009E046D"/>
    <w:rPr>
      <w:color w:val="605E5C"/>
      <w:shd w:val="clear" w:color="auto" w:fill="E1DFDD"/>
    </w:rPr>
  </w:style>
  <w:style w:type="character" w:customStyle="1" w:styleId="Mencinsinresolver20">
    <w:name w:val="Mención sin resolver2"/>
    <w:basedOn w:val="Fuentedeprrafopredeter"/>
    <w:uiPriority w:val="99"/>
    <w:semiHidden/>
    <w:unhideWhenUsed/>
    <w:rsid w:val="00114D39"/>
    <w:rPr>
      <w:color w:val="605E5C"/>
      <w:shd w:val="clear" w:color="auto" w:fill="E1DFDD"/>
    </w:rPr>
  </w:style>
  <w:style w:type="character" w:styleId="Hipervnculovisitado">
    <w:name w:val="FollowedHyperlink"/>
    <w:basedOn w:val="Fuentedeprrafopredeter"/>
    <w:uiPriority w:val="99"/>
    <w:semiHidden/>
    <w:unhideWhenUsed/>
    <w:rsid w:val="00114D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7014">
      <w:bodyDiv w:val="1"/>
      <w:marLeft w:val="0"/>
      <w:marRight w:val="0"/>
      <w:marTop w:val="0"/>
      <w:marBottom w:val="0"/>
      <w:divBdr>
        <w:top w:val="none" w:sz="0" w:space="0" w:color="auto"/>
        <w:left w:val="none" w:sz="0" w:space="0" w:color="auto"/>
        <w:bottom w:val="none" w:sz="0" w:space="0" w:color="auto"/>
        <w:right w:val="none" w:sz="0" w:space="0" w:color="auto"/>
      </w:divBdr>
    </w:div>
    <w:div w:id="23749237">
      <w:bodyDiv w:val="1"/>
      <w:marLeft w:val="0"/>
      <w:marRight w:val="0"/>
      <w:marTop w:val="0"/>
      <w:marBottom w:val="0"/>
      <w:divBdr>
        <w:top w:val="none" w:sz="0" w:space="0" w:color="auto"/>
        <w:left w:val="none" w:sz="0" w:space="0" w:color="auto"/>
        <w:bottom w:val="none" w:sz="0" w:space="0" w:color="auto"/>
        <w:right w:val="none" w:sz="0" w:space="0" w:color="auto"/>
      </w:divBdr>
    </w:div>
    <w:div w:id="31535634">
      <w:bodyDiv w:val="1"/>
      <w:marLeft w:val="0"/>
      <w:marRight w:val="0"/>
      <w:marTop w:val="0"/>
      <w:marBottom w:val="0"/>
      <w:divBdr>
        <w:top w:val="none" w:sz="0" w:space="0" w:color="auto"/>
        <w:left w:val="none" w:sz="0" w:space="0" w:color="auto"/>
        <w:bottom w:val="none" w:sz="0" w:space="0" w:color="auto"/>
        <w:right w:val="none" w:sz="0" w:space="0" w:color="auto"/>
      </w:divBdr>
    </w:div>
    <w:div w:id="55205116">
      <w:bodyDiv w:val="1"/>
      <w:marLeft w:val="0"/>
      <w:marRight w:val="0"/>
      <w:marTop w:val="0"/>
      <w:marBottom w:val="0"/>
      <w:divBdr>
        <w:top w:val="none" w:sz="0" w:space="0" w:color="auto"/>
        <w:left w:val="none" w:sz="0" w:space="0" w:color="auto"/>
        <w:bottom w:val="none" w:sz="0" w:space="0" w:color="auto"/>
        <w:right w:val="none" w:sz="0" w:space="0" w:color="auto"/>
      </w:divBdr>
    </w:div>
    <w:div w:id="136459660">
      <w:bodyDiv w:val="1"/>
      <w:marLeft w:val="0"/>
      <w:marRight w:val="0"/>
      <w:marTop w:val="0"/>
      <w:marBottom w:val="0"/>
      <w:divBdr>
        <w:top w:val="none" w:sz="0" w:space="0" w:color="auto"/>
        <w:left w:val="none" w:sz="0" w:space="0" w:color="auto"/>
        <w:bottom w:val="none" w:sz="0" w:space="0" w:color="auto"/>
        <w:right w:val="none" w:sz="0" w:space="0" w:color="auto"/>
      </w:divBdr>
    </w:div>
    <w:div w:id="163864293">
      <w:bodyDiv w:val="1"/>
      <w:marLeft w:val="0"/>
      <w:marRight w:val="0"/>
      <w:marTop w:val="0"/>
      <w:marBottom w:val="0"/>
      <w:divBdr>
        <w:top w:val="none" w:sz="0" w:space="0" w:color="auto"/>
        <w:left w:val="none" w:sz="0" w:space="0" w:color="auto"/>
        <w:bottom w:val="none" w:sz="0" w:space="0" w:color="auto"/>
        <w:right w:val="none" w:sz="0" w:space="0" w:color="auto"/>
      </w:divBdr>
    </w:div>
    <w:div w:id="165167622">
      <w:bodyDiv w:val="1"/>
      <w:marLeft w:val="0"/>
      <w:marRight w:val="0"/>
      <w:marTop w:val="0"/>
      <w:marBottom w:val="0"/>
      <w:divBdr>
        <w:top w:val="none" w:sz="0" w:space="0" w:color="auto"/>
        <w:left w:val="none" w:sz="0" w:space="0" w:color="auto"/>
        <w:bottom w:val="none" w:sz="0" w:space="0" w:color="auto"/>
        <w:right w:val="none" w:sz="0" w:space="0" w:color="auto"/>
      </w:divBdr>
    </w:div>
    <w:div w:id="245262424">
      <w:bodyDiv w:val="1"/>
      <w:marLeft w:val="0"/>
      <w:marRight w:val="0"/>
      <w:marTop w:val="0"/>
      <w:marBottom w:val="0"/>
      <w:divBdr>
        <w:top w:val="none" w:sz="0" w:space="0" w:color="auto"/>
        <w:left w:val="none" w:sz="0" w:space="0" w:color="auto"/>
        <w:bottom w:val="none" w:sz="0" w:space="0" w:color="auto"/>
        <w:right w:val="none" w:sz="0" w:space="0" w:color="auto"/>
      </w:divBdr>
    </w:div>
    <w:div w:id="247272541">
      <w:bodyDiv w:val="1"/>
      <w:marLeft w:val="0"/>
      <w:marRight w:val="0"/>
      <w:marTop w:val="0"/>
      <w:marBottom w:val="0"/>
      <w:divBdr>
        <w:top w:val="none" w:sz="0" w:space="0" w:color="auto"/>
        <w:left w:val="none" w:sz="0" w:space="0" w:color="auto"/>
        <w:bottom w:val="none" w:sz="0" w:space="0" w:color="auto"/>
        <w:right w:val="none" w:sz="0" w:space="0" w:color="auto"/>
      </w:divBdr>
    </w:div>
    <w:div w:id="268705515">
      <w:bodyDiv w:val="1"/>
      <w:marLeft w:val="0"/>
      <w:marRight w:val="0"/>
      <w:marTop w:val="0"/>
      <w:marBottom w:val="0"/>
      <w:divBdr>
        <w:top w:val="none" w:sz="0" w:space="0" w:color="auto"/>
        <w:left w:val="none" w:sz="0" w:space="0" w:color="auto"/>
        <w:bottom w:val="none" w:sz="0" w:space="0" w:color="auto"/>
        <w:right w:val="none" w:sz="0" w:space="0" w:color="auto"/>
      </w:divBdr>
    </w:div>
    <w:div w:id="289171339">
      <w:bodyDiv w:val="1"/>
      <w:marLeft w:val="0"/>
      <w:marRight w:val="0"/>
      <w:marTop w:val="0"/>
      <w:marBottom w:val="0"/>
      <w:divBdr>
        <w:top w:val="none" w:sz="0" w:space="0" w:color="auto"/>
        <w:left w:val="none" w:sz="0" w:space="0" w:color="auto"/>
        <w:bottom w:val="none" w:sz="0" w:space="0" w:color="auto"/>
        <w:right w:val="none" w:sz="0" w:space="0" w:color="auto"/>
      </w:divBdr>
    </w:div>
    <w:div w:id="332223845">
      <w:bodyDiv w:val="1"/>
      <w:marLeft w:val="0"/>
      <w:marRight w:val="0"/>
      <w:marTop w:val="0"/>
      <w:marBottom w:val="0"/>
      <w:divBdr>
        <w:top w:val="none" w:sz="0" w:space="0" w:color="auto"/>
        <w:left w:val="none" w:sz="0" w:space="0" w:color="auto"/>
        <w:bottom w:val="none" w:sz="0" w:space="0" w:color="auto"/>
        <w:right w:val="none" w:sz="0" w:space="0" w:color="auto"/>
      </w:divBdr>
    </w:div>
    <w:div w:id="341392401">
      <w:bodyDiv w:val="1"/>
      <w:marLeft w:val="0"/>
      <w:marRight w:val="0"/>
      <w:marTop w:val="0"/>
      <w:marBottom w:val="0"/>
      <w:divBdr>
        <w:top w:val="none" w:sz="0" w:space="0" w:color="auto"/>
        <w:left w:val="none" w:sz="0" w:space="0" w:color="auto"/>
        <w:bottom w:val="none" w:sz="0" w:space="0" w:color="auto"/>
        <w:right w:val="none" w:sz="0" w:space="0" w:color="auto"/>
      </w:divBdr>
    </w:div>
    <w:div w:id="381448764">
      <w:bodyDiv w:val="1"/>
      <w:marLeft w:val="0"/>
      <w:marRight w:val="0"/>
      <w:marTop w:val="0"/>
      <w:marBottom w:val="0"/>
      <w:divBdr>
        <w:top w:val="none" w:sz="0" w:space="0" w:color="auto"/>
        <w:left w:val="none" w:sz="0" w:space="0" w:color="auto"/>
        <w:bottom w:val="none" w:sz="0" w:space="0" w:color="auto"/>
        <w:right w:val="none" w:sz="0" w:space="0" w:color="auto"/>
      </w:divBdr>
    </w:div>
    <w:div w:id="382487732">
      <w:bodyDiv w:val="1"/>
      <w:marLeft w:val="0"/>
      <w:marRight w:val="0"/>
      <w:marTop w:val="0"/>
      <w:marBottom w:val="0"/>
      <w:divBdr>
        <w:top w:val="none" w:sz="0" w:space="0" w:color="auto"/>
        <w:left w:val="none" w:sz="0" w:space="0" w:color="auto"/>
        <w:bottom w:val="none" w:sz="0" w:space="0" w:color="auto"/>
        <w:right w:val="none" w:sz="0" w:space="0" w:color="auto"/>
      </w:divBdr>
    </w:div>
    <w:div w:id="488864013">
      <w:bodyDiv w:val="1"/>
      <w:marLeft w:val="0"/>
      <w:marRight w:val="0"/>
      <w:marTop w:val="0"/>
      <w:marBottom w:val="0"/>
      <w:divBdr>
        <w:top w:val="none" w:sz="0" w:space="0" w:color="auto"/>
        <w:left w:val="none" w:sz="0" w:space="0" w:color="auto"/>
        <w:bottom w:val="none" w:sz="0" w:space="0" w:color="auto"/>
        <w:right w:val="none" w:sz="0" w:space="0" w:color="auto"/>
      </w:divBdr>
    </w:div>
    <w:div w:id="489368528">
      <w:bodyDiv w:val="1"/>
      <w:marLeft w:val="0"/>
      <w:marRight w:val="0"/>
      <w:marTop w:val="0"/>
      <w:marBottom w:val="0"/>
      <w:divBdr>
        <w:top w:val="none" w:sz="0" w:space="0" w:color="auto"/>
        <w:left w:val="none" w:sz="0" w:space="0" w:color="auto"/>
        <w:bottom w:val="none" w:sz="0" w:space="0" w:color="auto"/>
        <w:right w:val="none" w:sz="0" w:space="0" w:color="auto"/>
      </w:divBdr>
    </w:div>
    <w:div w:id="516582854">
      <w:bodyDiv w:val="1"/>
      <w:marLeft w:val="0"/>
      <w:marRight w:val="0"/>
      <w:marTop w:val="0"/>
      <w:marBottom w:val="0"/>
      <w:divBdr>
        <w:top w:val="none" w:sz="0" w:space="0" w:color="auto"/>
        <w:left w:val="none" w:sz="0" w:space="0" w:color="auto"/>
        <w:bottom w:val="none" w:sz="0" w:space="0" w:color="auto"/>
        <w:right w:val="none" w:sz="0" w:space="0" w:color="auto"/>
      </w:divBdr>
    </w:div>
    <w:div w:id="522481559">
      <w:bodyDiv w:val="1"/>
      <w:marLeft w:val="0"/>
      <w:marRight w:val="0"/>
      <w:marTop w:val="0"/>
      <w:marBottom w:val="0"/>
      <w:divBdr>
        <w:top w:val="none" w:sz="0" w:space="0" w:color="auto"/>
        <w:left w:val="none" w:sz="0" w:space="0" w:color="auto"/>
        <w:bottom w:val="none" w:sz="0" w:space="0" w:color="auto"/>
        <w:right w:val="none" w:sz="0" w:space="0" w:color="auto"/>
      </w:divBdr>
    </w:div>
    <w:div w:id="539975920">
      <w:bodyDiv w:val="1"/>
      <w:marLeft w:val="0"/>
      <w:marRight w:val="0"/>
      <w:marTop w:val="0"/>
      <w:marBottom w:val="0"/>
      <w:divBdr>
        <w:top w:val="none" w:sz="0" w:space="0" w:color="auto"/>
        <w:left w:val="none" w:sz="0" w:space="0" w:color="auto"/>
        <w:bottom w:val="none" w:sz="0" w:space="0" w:color="auto"/>
        <w:right w:val="none" w:sz="0" w:space="0" w:color="auto"/>
      </w:divBdr>
    </w:div>
    <w:div w:id="615336495">
      <w:bodyDiv w:val="1"/>
      <w:marLeft w:val="0"/>
      <w:marRight w:val="0"/>
      <w:marTop w:val="0"/>
      <w:marBottom w:val="0"/>
      <w:divBdr>
        <w:top w:val="none" w:sz="0" w:space="0" w:color="auto"/>
        <w:left w:val="none" w:sz="0" w:space="0" w:color="auto"/>
        <w:bottom w:val="none" w:sz="0" w:space="0" w:color="auto"/>
        <w:right w:val="none" w:sz="0" w:space="0" w:color="auto"/>
      </w:divBdr>
    </w:div>
    <w:div w:id="632253410">
      <w:bodyDiv w:val="1"/>
      <w:marLeft w:val="0"/>
      <w:marRight w:val="0"/>
      <w:marTop w:val="0"/>
      <w:marBottom w:val="0"/>
      <w:divBdr>
        <w:top w:val="none" w:sz="0" w:space="0" w:color="auto"/>
        <w:left w:val="none" w:sz="0" w:space="0" w:color="auto"/>
        <w:bottom w:val="none" w:sz="0" w:space="0" w:color="auto"/>
        <w:right w:val="none" w:sz="0" w:space="0" w:color="auto"/>
      </w:divBdr>
    </w:div>
    <w:div w:id="636909146">
      <w:bodyDiv w:val="1"/>
      <w:marLeft w:val="0"/>
      <w:marRight w:val="0"/>
      <w:marTop w:val="0"/>
      <w:marBottom w:val="0"/>
      <w:divBdr>
        <w:top w:val="none" w:sz="0" w:space="0" w:color="auto"/>
        <w:left w:val="none" w:sz="0" w:space="0" w:color="auto"/>
        <w:bottom w:val="none" w:sz="0" w:space="0" w:color="auto"/>
        <w:right w:val="none" w:sz="0" w:space="0" w:color="auto"/>
      </w:divBdr>
    </w:div>
    <w:div w:id="641546009">
      <w:bodyDiv w:val="1"/>
      <w:marLeft w:val="0"/>
      <w:marRight w:val="0"/>
      <w:marTop w:val="0"/>
      <w:marBottom w:val="0"/>
      <w:divBdr>
        <w:top w:val="none" w:sz="0" w:space="0" w:color="auto"/>
        <w:left w:val="none" w:sz="0" w:space="0" w:color="auto"/>
        <w:bottom w:val="none" w:sz="0" w:space="0" w:color="auto"/>
        <w:right w:val="none" w:sz="0" w:space="0" w:color="auto"/>
      </w:divBdr>
    </w:div>
    <w:div w:id="678041581">
      <w:bodyDiv w:val="1"/>
      <w:marLeft w:val="0"/>
      <w:marRight w:val="0"/>
      <w:marTop w:val="0"/>
      <w:marBottom w:val="0"/>
      <w:divBdr>
        <w:top w:val="none" w:sz="0" w:space="0" w:color="auto"/>
        <w:left w:val="none" w:sz="0" w:space="0" w:color="auto"/>
        <w:bottom w:val="none" w:sz="0" w:space="0" w:color="auto"/>
        <w:right w:val="none" w:sz="0" w:space="0" w:color="auto"/>
      </w:divBdr>
    </w:div>
    <w:div w:id="737745906">
      <w:bodyDiv w:val="1"/>
      <w:marLeft w:val="0"/>
      <w:marRight w:val="0"/>
      <w:marTop w:val="0"/>
      <w:marBottom w:val="0"/>
      <w:divBdr>
        <w:top w:val="none" w:sz="0" w:space="0" w:color="auto"/>
        <w:left w:val="none" w:sz="0" w:space="0" w:color="auto"/>
        <w:bottom w:val="none" w:sz="0" w:space="0" w:color="auto"/>
        <w:right w:val="none" w:sz="0" w:space="0" w:color="auto"/>
      </w:divBdr>
    </w:div>
    <w:div w:id="739181817">
      <w:bodyDiv w:val="1"/>
      <w:marLeft w:val="0"/>
      <w:marRight w:val="0"/>
      <w:marTop w:val="0"/>
      <w:marBottom w:val="0"/>
      <w:divBdr>
        <w:top w:val="none" w:sz="0" w:space="0" w:color="auto"/>
        <w:left w:val="none" w:sz="0" w:space="0" w:color="auto"/>
        <w:bottom w:val="none" w:sz="0" w:space="0" w:color="auto"/>
        <w:right w:val="none" w:sz="0" w:space="0" w:color="auto"/>
      </w:divBdr>
    </w:div>
    <w:div w:id="745761841">
      <w:bodyDiv w:val="1"/>
      <w:marLeft w:val="0"/>
      <w:marRight w:val="0"/>
      <w:marTop w:val="0"/>
      <w:marBottom w:val="0"/>
      <w:divBdr>
        <w:top w:val="none" w:sz="0" w:space="0" w:color="auto"/>
        <w:left w:val="none" w:sz="0" w:space="0" w:color="auto"/>
        <w:bottom w:val="none" w:sz="0" w:space="0" w:color="auto"/>
        <w:right w:val="none" w:sz="0" w:space="0" w:color="auto"/>
      </w:divBdr>
    </w:div>
    <w:div w:id="791093552">
      <w:bodyDiv w:val="1"/>
      <w:marLeft w:val="0"/>
      <w:marRight w:val="0"/>
      <w:marTop w:val="0"/>
      <w:marBottom w:val="0"/>
      <w:divBdr>
        <w:top w:val="none" w:sz="0" w:space="0" w:color="auto"/>
        <w:left w:val="none" w:sz="0" w:space="0" w:color="auto"/>
        <w:bottom w:val="none" w:sz="0" w:space="0" w:color="auto"/>
        <w:right w:val="none" w:sz="0" w:space="0" w:color="auto"/>
      </w:divBdr>
    </w:div>
    <w:div w:id="934289558">
      <w:bodyDiv w:val="1"/>
      <w:marLeft w:val="0"/>
      <w:marRight w:val="0"/>
      <w:marTop w:val="0"/>
      <w:marBottom w:val="0"/>
      <w:divBdr>
        <w:top w:val="none" w:sz="0" w:space="0" w:color="auto"/>
        <w:left w:val="none" w:sz="0" w:space="0" w:color="auto"/>
        <w:bottom w:val="none" w:sz="0" w:space="0" w:color="auto"/>
        <w:right w:val="none" w:sz="0" w:space="0" w:color="auto"/>
      </w:divBdr>
    </w:div>
    <w:div w:id="949047409">
      <w:bodyDiv w:val="1"/>
      <w:marLeft w:val="0"/>
      <w:marRight w:val="0"/>
      <w:marTop w:val="0"/>
      <w:marBottom w:val="0"/>
      <w:divBdr>
        <w:top w:val="none" w:sz="0" w:space="0" w:color="auto"/>
        <w:left w:val="none" w:sz="0" w:space="0" w:color="auto"/>
        <w:bottom w:val="none" w:sz="0" w:space="0" w:color="auto"/>
        <w:right w:val="none" w:sz="0" w:space="0" w:color="auto"/>
      </w:divBdr>
    </w:div>
    <w:div w:id="952901513">
      <w:bodyDiv w:val="1"/>
      <w:marLeft w:val="0"/>
      <w:marRight w:val="0"/>
      <w:marTop w:val="0"/>
      <w:marBottom w:val="0"/>
      <w:divBdr>
        <w:top w:val="none" w:sz="0" w:space="0" w:color="auto"/>
        <w:left w:val="none" w:sz="0" w:space="0" w:color="auto"/>
        <w:bottom w:val="none" w:sz="0" w:space="0" w:color="auto"/>
        <w:right w:val="none" w:sz="0" w:space="0" w:color="auto"/>
      </w:divBdr>
    </w:div>
    <w:div w:id="978727916">
      <w:bodyDiv w:val="1"/>
      <w:marLeft w:val="0"/>
      <w:marRight w:val="0"/>
      <w:marTop w:val="0"/>
      <w:marBottom w:val="0"/>
      <w:divBdr>
        <w:top w:val="none" w:sz="0" w:space="0" w:color="auto"/>
        <w:left w:val="none" w:sz="0" w:space="0" w:color="auto"/>
        <w:bottom w:val="none" w:sz="0" w:space="0" w:color="auto"/>
        <w:right w:val="none" w:sz="0" w:space="0" w:color="auto"/>
      </w:divBdr>
    </w:div>
    <w:div w:id="1114253118">
      <w:bodyDiv w:val="1"/>
      <w:marLeft w:val="0"/>
      <w:marRight w:val="0"/>
      <w:marTop w:val="0"/>
      <w:marBottom w:val="0"/>
      <w:divBdr>
        <w:top w:val="none" w:sz="0" w:space="0" w:color="auto"/>
        <w:left w:val="none" w:sz="0" w:space="0" w:color="auto"/>
        <w:bottom w:val="none" w:sz="0" w:space="0" w:color="auto"/>
        <w:right w:val="none" w:sz="0" w:space="0" w:color="auto"/>
      </w:divBdr>
    </w:div>
    <w:div w:id="1147431577">
      <w:bodyDiv w:val="1"/>
      <w:marLeft w:val="0"/>
      <w:marRight w:val="0"/>
      <w:marTop w:val="0"/>
      <w:marBottom w:val="0"/>
      <w:divBdr>
        <w:top w:val="none" w:sz="0" w:space="0" w:color="auto"/>
        <w:left w:val="none" w:sz="0" w:space="0" w:color="auto"/>
        <w:bottom w:val="none" w:sz="0" w:space="0" w:color="auto"/>
        <w:right w:val="none" w:sz="0" w:space="0" w:color="auto"/>
      </w:divBdr>
    </w:div>
    <w:div w:id="1164860148">
      <w:bodyDiv w:val="1"/>
      <w:marLeft w:val="0"/>
      <w:marRight w:val="0"/>
      <w:marTop w:val="0"/>
      <w:marBottom w:val="0"/>
      <w:divBdr>
        <w:top w:val="none" w:sz="0" w:space="0" w:color="auto"/>
        <w:left w:val="none" w:sz="0" w:space="0" w:color="auto"/>
        <w:bottom w:val="none" w:sz="0" w:space="0" w:color="auto"/>
        <w:right w:val="none" w:sz="0" w:space="0" w:color="auto"/>
      </w:divBdr>
    </w:div>
    <w:div w:id="1166093294">
      <w:bodyDiv w:val="1"/>
      <w:marLeft w:val="0"/>
      <w:marRight w:val="0"/>
      <w:marTop w:val="0"/>
      <w:marBottom w:val="0"/>
      <w:divBdr>
        <w:top w:val="none" w:sz="0" w:space="0" w:color="auto"/>
        <w:left w:val="none" w:sz="0" w:space="0" w:color="auto"/>
        <w:bottom w:val="none" w:sz="0" w:space="0" w:color="auto"/>
        <w:right w:val="none" w:sz="0" w:space="0" w:color="auto"/>
      </w:divBdr>
    </w:div>
    <w:div w:id="1172066011">
      <w:bodyDiv w:val="1"/>
      <w:marLeft w:val="0"/>
      <w:marRight w:val="0"/>
      <w:marTop w:val="0"/>
      <w:marBottom w:val="0"/>
      <w:divBdr>
        <w:top w:val="none" w:sz="0" w:space="0" w:color="auto"/>
        <w:left w:val="none" w:sz="0" w:space="0" w:color="auto"/>
        <w:bottom w:val="none" w:sz="0" w:space="0" w:color="auto"/>
        <w:right w:val="none" w:sz="0" w:space="0" w:color="auto"/>
      </w:divBdr>
    </w:div>
    <w:div w:id="1227569607">
      <w:bodyDiv w:val="1"/>
      <w:marLeft w:val="0"/>
      <w:marRight w:val="0"/>
      <w:marTop w:val="0"/>
      <w:marBottom w:val="0"/>
      <w:divBdr>
        <w:top w:val="none" w:sz="0" w:space="0" w:color="auto"/>
        <w:left w:val="none" w:sz="0" w:space="0" w:color="auto"/>
        <w:bottom w:val="none" w:sz="0" w:space="0" w:color="auto"/>
        <w:right w:val="none" w:sz="0" w:space="0" w:color="auto"/>
      </w:divBdr>
    </w:div>
    <w:div w:id="1264997196">
      <w:bodyDiv w:val="1"/>
      <w:marLeft w:val="0"/>
      <w:marRight w:val="0"/>
      <w:marTop w:val="0"/>
      <w:marBottom w:val="0"/>
      <w:divBdr>
        <w:top w:val="none" w:sz="0" w:space="0" w:color="auto"/>
        <w:left w:val="none" w:sz="0" w:space="0" w:color="auto"/>
        <w:bottom w:val="none" w:sz="0" w:space="0" w:color="auto"/>
        <w:right w:val="none" w:sz="0" w:space="0" w:color="auto"/>
      </w:divBdr>
    </w:div>
    <w:div w:id="1271358986">
      <w:bodyDiv w:val="1"/>
      <w:marLeft w:val="0"/>
      <w:marRight w:val="0"/>
      <w:marTop w:val="0"/>
      <w:marBottom w:val="0"/>
      <w:divBdr>
        <w:top w:val="none" w:sz="0" w:space="0" w:color="auto"/>
        <w:left w:val="none" w:sz="0" w:space="0" w:color="auto"/>
        <w:bottom w:val="none" w:sz="0" w:space="0" w:color="auto"/>
        <w:right w:val="none" w:sz="0" w:space="0" w:color="auto"/>
      </w:divBdr>
    </w:div>
    <w:div w:id="1281257929">
      <w:bodyDiv w:val="1"/>
      <w:marLeft w:val="0"/>
      <w:marRight w:val="0"/>
      <w:marTop w:val="0"/>
      <w:marBottom w:val="0"/>
      <w:divBdr>
        <w:top w:val="none" w:sz="0" w:space="0" w:color="auto"/>
        <w:left w:val="none" w:sz="0" w:space="0" w:color="auto"/>
        <w:bottom w:val="none" w:sz="0" w:space="0" w:color="auto"/>
        <w:right w:val="none" w:sz="0" w:space="0" w:color="auto"/>
      </w:divBdr>
    </w:div>
    <w:div w:id="1288707547">
      <w:bodyDiv w:val="1"/>
      <w:marLeft w:val="0"/>
      <w:marRight w:val="0"/>
      <w:marTop w:val="0"/>
      <w:marBottom w:val="0"/>
      <w:divBdr>
        <w:top w:val="none" w:sz="0" w:space="0" w:color="auto"/>
        <w:left w:val="none" w:sz="0" w:space="0" w:color="auto"/>
        <w:bottom w:val="none" w:sz="0" w:space="0" w:color="auto"/>
        <w:right w:val="none" w:sz="0" w:space="0" w:color="auto"/>
      </w:divBdr>
    </w:div>
    <w:div w:id="1294024890">
      <w:bodyDiv w:val="1"/>
      <w:marLeft w:val="0"/>
      <w:marRight w:val="0"/>
      <w:marTop w:val="0"/>
      <w:marBottom w:val="0"/>
      <w:divBdr>
        <w:top w:val="none" w:sz="0" w:space="0" w:color="auto"/>
        <w:left w:val="none" w:sz="0" w:space="0" w:color="auto"/>
        <w:bottom w:val="none" w:sz="0" w:space="0" w:color="auto"/>
        <w:right w:val="none" w:sz="0" w:space="0" w:color="auto"/>
      </w:divBdr>
    </w:div>
    <w:div w:id="1294678268">
      <w:bodyDiv w:val="1"/>
      <w:marLeft w:val="0"/>
      <w:marRight w:val="0"/>
      <w:marTop w:val="0"/>
      <w:marBottom w:val="0"/>
      <w:divBdr>
        <w:top w:val="none" w:sz="0" w:space="0" w:color="auto"/>
        <w:left w:val="none" w:sz="0" w:space="0" w:color="auto"/>
        <w:bottom w:val="none" w:sz="0" w:space="0" w:color="auto"/>
        <w:right w:val="none" w:sz="0" w:space="0" w:color="auto"/>
      </w:divBdr>
    </w:div>
    <w:div w:id="1314220489">
      <w:bodyDiv w:val="1"/>
      <w:marLeft w:val="0"/>
      <w:marRight w:val="0"/>
      <w:marTop w:val="0"/>
      <w:marBottom w:val="0"/>
      <w:divBdr>
        <w:top w:val="none" w:sz="0" w:space="0" w:color="auto"/>
        <w:left w:val="none" w:sz="0" w:space="0" w:color="auto"/>
        <w:bottom w:val="none" w:sz="0" w:space="0" w:color="auto"/>
        <w:right w:val="none" w:sz="0" w:space="0" w:color="auto"/>
      </w:divBdr>
    </w:div>
    <w:div w:id="1315645998">
      <w:bodyDiv w:val="1"/>
      <w:marLeft w:val="0"/>
      <w:marRight w:val="0"/>
      <w:marTop w:val="0"/>
      <w:marBottom w:val="0"/>
      <w:divBdr>
        <w:top w:val="none" w:sz="0" w:space="0" w:color="auto"/>
        <w:left w:val="none" w:sz="0" w:space="0" w:color="auto"/>
        <w:bottom w:val="none" w:sz="0" w:space="0" w:color="auto"/>
        <w:right w:val="none" w:sz="0" w:space="0" w:color="auto"/>
      </w:divBdr>
    </w:div>
    <w:div w:id="1349143189">
      <w:bodyDiv w:val="1"/>
      <w:marLeft w:val="0"/>
      <w:marRight w:val="0"/>
      <w:marTop w:val="0"/>
      <w:marBottom w:val="0"/>
      <w:divBdr>
        <w:top w:val="none" w:sz="0" w:space="0" w:color="auto"/>
        <w:left w:val="none" w:sz="0" w:space="0" w:color="auto"/>
        <w:bottom w:val="none" w:sz="0" w:space="0" w:color="auto"/>
        <w:right w:val="none" w:sz="0" w:space="0" w:color="auto"/>
      </w:divBdr>
    </w:div>
    <w:div w:id="1353263531">
      <w:bodyDiv w:val="1"/>
      <w:marLeft w:val="0"/>
      <w:marRight w:val="0"/>
      <w:marTop w:val="0"/>
      <w:marBottom w:val="0"/>
      <w:divBdr>
        <w:top w:val="none" w:sz="0" w:space="0" w:color="auto"/>
        <w:left w:val="none" w:sz="0" w:space="0" w:color="auto"/>
        <w:bottom w:val="none" w:sz="0" w:space="0" w:color="auto"/>
        <w:right w:val="none" w:sz="0" w:space="0" w:color="auto"/>
      </w:divBdr>
    </w:div>
    <w:div w:id="1357078097">
      <w:bodyDiv w:val="1"/>
      <w:marLeft w:val="0"/>
      <w:marRight w:val="0"/>
      <w:marTop w:val="0"/>
      <w:marBottom w:val="0"/>
      <w:divBdr>
        <w:top w:val="none" w:sz="0" w:space="0" w:color="auto"/>
        <w:left w:val="none" w:sz="0" w:space="0" w:color="auto"/>
        <w:bottom w:val="none" w:sz="0" w:space="0" w:color="auto"/>
        <w:right w:val="none" w:sz="0" w:space="0" w:color="auto"/>
      </w:divBdr>
    </w:div>
    <w:div w:id="1377000074">
      <w:bodyDiv w:val="1"/>
      <w:marLeft w:val="0"/>
      <w:marRight w:val="0"/>
      <w:marTop w:val="0"/>
      <w:marBottom w:val="0"/>
      <w:divBdr>
        <w:top w:val="none" w:sz="0" w:space="0" w:color="auto"/>
        <w:left w:val="none" w:sz="0" w:space="0" w:color="auto"/>
        <w:bottom w:val="none" w:sz="0" w:space="0" w:color="auto"/>
        <w:right w:val="none" w:sz="0" w:space="0" w:color="auto"/>
      </w:divBdr>
    </w:div>
    <w:div w:id="1382905244">
      <w:bodyDiv w:val="1"/>
      <w:marLeft w:val="0"/>
      <w:marRight w:val="0"/>
      <w:marTop w:val="0"/>
      <w:marBottom w:val="0"/>
      <w:divBdr>
        <w:top w:val="none" w:sz="0" w:space="0" w:color="auto"/>
        <w:left w:val="none" w:sz="0" w:space="0" w:color="auto"/>
        <w:bottom w:val="none" w:sz="0" w:space="0" w:color="auto"/>
        <w:right w:val="none" w:sz="0" w:space="0" w:color="auto"/>
      </w:divBdr>
    </w:div>
    <w:div w:id="1406802801">
      <w:bodyDiv w:val="1"/>
      <w:marLeft w:val="0"/>
      <w:marRight w:val="0"/>
      <w:marTop w:val="0"/>
      <w:marBottom w:val="0"/>
      <w:divBdr>
        <w:top w:val="none" w:sz="0" w:space="0" w:color="auto"/>
        <w:left w:val="none" w:sz="0" w:space="0" w:color="auto"/>
        <w:bottom w:val="none" w:sz="0" w:space="0" w:color="auto"/>
        <w:right w:val="none" w:sz="0" w:space="0" w:color="auto"/>
      </w:divBdr>
    </w:div>
    <w:div w:id="1413430039">
      <w:bodyDiv w:val="1"/>
      <w:marLeft w:val="0"/>
      <w:marRight w:val="0"/>
      <w:marTop w:val="0"/>
      <w:marBottom w:val="0"/>
      <w:divBdr>
        <w:top w:val="none" w:sz="0" w:space="0" w:color="auto"/>
        <w:left w:val="none" w:sz="0" w:space="0" w:color="auto"/>
        <w:bottom w:val="none" w:sz="0" w:space="0" w:color="auto"/>
        <w:right w:val="none" w:sz="0" w:space="0" w:color="auto"/>
      </w:divBdr>
    </w:div>
    <w:div w:id="1484734744">
      <w:bodyDiv w:val="1"/>
      <w:marLeft w:val="0"/>
      <w:marRight w:val="0"/>
      <w:marTop w:val="0"/>
      <w:marBottom w:val="0"/>
      <w:divBdr>
        <w:top w:val="none" w:sz="0" w:space="0" w:color="auto"/>
        <w:left w:val="none" w:sz="0" w:space="0" w:color="auto"/>
        <w:bottom w:val="none" w:sz="0" w:space="0" w:color="auto"/>
        <w:right w:val="none" w:sz="0" w:space="0" w:color="auto"/>
      </w:divBdr>
    </w:div>
    <w:div w:id="1543403541">
      <w:bodyDiv w:val="1"/>
      <w:marLeft w:val="0"/>
      <w:marRight w:val="0"/>
      <w:marTop w:val="0"/>
      <w:marBottom w:val="0"/>
      <w:divBdr>
        <w:top w:val="none" w:sz="0" w:space="0" w:color="auto"/>
        <w:left w:val="none" w:sz="0" w:space="0" w:color="auto"/>
        <w:bottom w:val="none" w:sz="0" w:space="0" w:color="auto"/>
        <w:right w:val="none" w:sz="0" w:space="0" w:color="auto"/>
      </w:divBdr>
    </w:div>
    <w:div w:id="1547138262">
      <w:bodyDiv w:val="1"/>
      <w:marLeft w:val="0"/>
      <w:marRight w:val="0"/>
      <w:marTop w:val="0"/>
      <w:marBottom w:val="0"/>
      <w:divBdr>
        <w:top w:val="none" w:sz="0" w:space="0" w:color="auto"/>
        <w:left w:val="none" w:sz="0" w:space="0" w:color="auto"/>
        <w:bottom w:val="none" w:sz="0" w:space="0" w:color="auto"/>
        <w:right w:val="none" w:sz="0" w:space="0" w:color="auto"/>
      </w:divBdr>
    </w:div>
    <w:div w:id="1576624043">
      <w:bodyDiv w:val="1"/>
      <w:marLeft w:val="0"/>
      <w:marRight w:val="0"/>
      <w:marTop w:val="0"/>
      <w:marBottom w:val="0"/>
      <w:divBdr>
        <w:top w:val="none" w:sz="0" w:space="0" w:color="auto"/>
        <w:left w:val="none" w:sz="0" w:space="0" w:color="auto"/>
        <w:bottom w:val="none" w:sz="0" w:space="0" w:color="auto"/>
        <w:right w:val="none" w:sz="0" w:space="0" w:color="auto"/>
      </w:divBdr>
    </w:div>
    <w:div w:id="1581598221">
      <w:bodyDiv w:val="1"/>
      <w:marLeft w:val="0"/>
      <w:marRight w:val="0"/>
      <w:marTop w:val="0"/>
      <w:marBottom w:val="0"/>
      <w:divBdr>
        <w:top w:val="none" w:sz="0" w:space="0" w:color="auto"/>
        <w:left w:val="none" w:sz="0" w:space="0" w:color="auto"/>
        <w:bottom w:val="none" w:sz="0" w:space="0" w:color="auto"/>
        <w:right w:val="none" w:sz="0" w:space="0" w:color="auto"/>
      </w:divBdr>
    </w:div>
    <w:div w:id="1583176794">
      <w:bodyDiv w:val="1"/>
      <w:marLeft w:val="0"/>
      <w:marRight w:val="0"/>
      <w:marTop w:val="0"/>
      <w:marBottom w:val="0"/>
      <w:divBdr>
        <w:top w:val="none" w:sz="0" w:space="0" w:color="auto"/>
        <w:left w:val="none" w:sz="0" w:space="0" w:color="auto"/>
        <w:bottom w:val="none" w:sz="0" w:space="0" w:color="auto"/>
        <w:right w:val="none" w:sz="0" w:space="0" w:color="auto"/>
      </w:divBdr>
    </w:div>
    <w:div w:id="1592471779">
      <w:bodyDiv w:val="1"/>
      <w:marLeft w:val="0"/>
      <w:marRight w:val="0"/>
      <w:marTop w:val="0"/>
      <w:marBottom w:val="0"/>
      <w:divBdr>
        <w:top w:val="none" w:sz="0" w:space="0" w:color="auto"/>
        <w:left w:val="none" w:sz="0" w:space="0" w:color="auto"/>
        <w:bottom w:val="none" w:sz="0" w:space="0" w:color="auto"/>
        <w:right w:val="none" w:sz="0" w:space="0" w:color="auto"/>
      </w:divBdr>
    </w:div>
    <w:div w:id="1592927775">
      <w:bodyDiv w:val="1"/>
      <w:marLeft w:val="0"/>
      <w:marRight w:val="0"/>
      <w:marTop w:val="0"/>
      <w:marBottom w:val="0"/>
      <w:divBdr>
        <w:top w:val="none" w:sz="0" w:space="0" w:color="auto"/>
        <w:left w:val="none" w:sz="0" w:space="0" w:color="auto"/>
        <w:bottom w:val="none" w:sz="0" w:space="0" w:color="auto"/>
        <w:right w:val="none" w:sz="0" w:space="0" w:color="auto"/>
      </w:divBdr>
    </w:div>
    <w:div w:id="1599944957">
      <w:bodyDiv w:val="1"/>
      <w:marLeft w:val="0"/>
      <w:marRight w:val="0"/>
      <w:marTop w:val="0"/>
      <w:marBottom w:val="0"/>
      <w:divBdr>
        <w:top w:val="none" w:sz="0" w:space="0" w:color="auto"/>
        <w:left w:val="none" w:sz="0" w:space="0" w:color="auto"/>
        <w:bottom w:val="none" w:sz="0" w:space="0" w:color="auto"/>
        <w:right w:val="none" w:sz="0" w:space="0" w:color="auto"/>
      </w:divBdr>
    </w:div>
    <w:div w:id="1605649687">
      <w:bodyDiv w:val="1"/>
      <w:marLeft w:val="0"/>
      <w:marRight w:val="0"/>
      <w:marTop w:val="0"/>
      <w:marBottom w:val="0"/>
      <w:divBdr>
        <w:top w:val="none" w:sz="0" w:space="0" w:color="auto"/>
        <w:left w:val="none" w:sz="0" w:space="0" w:color="auto"/>
        <w:bottom w:val="none" w:sz="0" w:space="0" w:color="auto"/>
        <w:right w:val="none" w:sz="0" w:space="0" w:color="auto"/>
      </w:divBdr>
    </w:div>
    <w:div w:id="1624576380">
      <w:bodyDiv w:val="1"/>
      <w:marLeft w:val="0"/>
      <w:marRight w:val="0"/>
      <w:marTop w:val="0"/>
      <w:marBottom w:val="0"/>
      <w:divBdr>
        <w:top w:val="none" w:sz="0" w:space="0" w:color="auto"/>
        <w:left w:val="none" w:sz="0" w:space="0" w:color="auto"/>
        <w:bottom w:val="none" w:sz="0" w:space="0" w:color="auto"/>
        <w:right w:val="none" w:sz="0" w:space="0" w:color="auto"/>
      </w:divBdr>
    </w:div>
    <w:div w:id="1633897722">
      <w:bodyDiv w:val="1"/>
      <w:marLeft w:val="0"/>
      <w:marRight w:val="0"/>
      <w:marTop w:val="0"/>
      <w:marBottom w:val="0"/>
      <w:divBdr>
        <w:top w:val="none" w:sz="0" w:space="0" w:color="auto"/>
        <w:left w:val="none" w:sz="0" w:space="0" w:color="auto"/>
        <w:bottom w:val="none" w:sz="0" w:space="0" w:color="auto"/>
        <w:right w:val="none" w:sz="0" w:space="0" w:color="auto"/>
      </w:divBdr>
    </w:div>
    <w:div w:id="1655332277">
      <w:bodyDiv w:val="1"/>
      <w:marLeft w:val="0"/>
      <w:marRight w:val="0"/>
      <w:marTop w:val="0"/>
      <w:marBottom w:val="0"/>
      <w:divBdr>
        <w:top w:val="none" w:sz="0" w:space="0" w:color="auto"/>
        <w:left w:val="none" w:sz="0" w:space="0" w:color="auto"/>
        <w:bottom w:val="none" w:sz="0" w:space="0" w:color="auto"/>
        <w:right w:val="none" w:sz="0" w:space="0" w:color="auto"/>
      </w:divBdr>
    </w:div>
    <w:div w:id="1675956557">
      <w:bodyDiv w:val="1"/>
      <w:marLeft w:val="0"/>
      <w:marRight w:val="0"/>
      <w:marTop w:val="0"/>
      <w:marBottom w:val="0"/>
      <w:divBdr>
        <w:top w:val="none" w:sz="0" w:space="0" w:color="auto"/>
        <w:left w:val="none" w:sz="0" w:space="0" w:color="auto"/>
        <w:bottom w:val="none" w:sz="0" w:space="0" w:color="auto"/>
        <w:right w:val="none" w:sz="0" w:space="0" w:color="auto"/>
      </w:divBdr>
    </w:div>
    <w:div w:id="1715503068">
      <w:bodyDiv w:val="1"/>
      <w:marLeft w:val="0"/>
      <w:marRight w:val="0"/>
      <w:marTop w:val="0"/>
      <w:marBottom w:val="0"/>
      <w:divBdr>
        <w:top w:val="none" w:sz="0" w:space="0" w:color="auto"/>
        <w:left w:val="none" w:sz="0" w:space="0" w:color="auto"/>
        <w:bottom w:val="none" w:sz="0" w:space="0" w:color="auto"/>
        <w:right w:val="none" w:sz="0" w:space="0" w:color="auto"/>
      </w:divBdr>
    </w:div>
    <w:div w:id="1717660940">
      <w:bodyDiv w:val="1"/>
      <w:marLeft w:val="0"/>
      <w:marRight w:val="0"/>
      <w:marTop w:val="0"/>
      <w:marBottom w:val="0"/>
      <w:divBdr>
        <w:top w:val="none" w:sz="0" w:space="0" w:color="auto"/>
        <w:left w:val="none" w:sz="0" w:space="0" w:color="auto"/>
        <w:bottom w:val="none" w:sz="0" w:space="0" w:color="auto"/>
        <w:right w:val="none" w:sz="0" w:space="0" w:color="auto"/>
      </w:divBdr>
    </w:div>
    <w:div w:id="1753578692">
      <w:bodyDiv w:val="1"/>
      <w:marLeft w:val="0"/>
      <w:marRight w:val="0"/>
      <w:marTop w:val="0"/>
      <w:marBottom w:val="0"/>
      <w:divBdr>
        <w:top w:val="none" w:sz="0" w:space="0" w:color="auto"/>
        <w:left w:val="none" w:sz="0" w:space="0" w:color="auto"/>
        <w:bottom w:val="none" w:sz="0" w:space="0" w:color="auto"/>
        <w:right w:val="none" w:sz="0" w:space="0" w:color="auto"/>
      </w:divBdr>
    </w:div>
    <w:div w:id="1771587742">
      <w:bodyDiv w:val="1"/>
      <w:marLeft w:val="0"/>
      <w:marRight w:val="0"/>
      <w:marTop w:val="0"/>
      <w:marBottom w:val="0"/>
      <w:divBdr>
        <w:top w:val="none" w:sz="0" w:space="0" w:color="auto"/>
        <w:left w:val="none" w:sz="0" w:space="0" w:color="auto"/>
        <w:bottom w:val="none" w:sz="0" w:space="0" w:color="auto"/>
        <w:right w:val="none" w:sz="0" w:space="0" w:color="auto"/>
      </w:divBdr>
    </w:div>
    <w:div w:id="1782842782">
      <w:bodyDiv w:val="1"/>
      <w:marLeft w:val="0"/>
      <w:marRight w:val="0"/>
      <w:marTop w:val="0"/>
      <w:marBottom w:val="0"/>
      <w:divBdr>
        <w:top w:val="none" w:sz="0" w:space="0" w:color="auto"/>
        <w:left w:val="none" w:sz="0" w:space="0" w:color="auto"/>
        <w:bottom w:val="none" w:sz="0" w:space="0" w:color="auto"/>
        <w:right w:val="none" w:sz="0" w:space="0" w:color="auto"/>
      </w:divBdr>
    </w:div>
    <w:div w:id="1795979904">
      <w:bodyDiv w:val="1"/>
      <w:marLeft w:val="0"/>
      <w:marRight w:val="0"/>
      <w:marTop w:val="0"/>
      <w:marBottom w:val="0"/>
      <w:divBdr>
        <w:top w:val="none" w:sz="0" w:space="0" w:color="auto"/>
        <w:left w:val="none" w:sz="0" w:space="0" w:color="auto"/>
        <w:bottom w:val="none" w:sz="0" w:space="0" w:color="auto"/>
        <w:right w:val="none" w:sz="0" w:space="0" w:color="auto"/>
      </w:divBdr>
    </w:div>
    <w:div w:id="1849178618">
      <w:bodyDiv w:val="1"/>
      <w:marLeft w:val="0"/>
      <w:marRight w:val="0"/>
      <w:marTop w:val="0"/>
      <w:marBottom w:val="0"/>
      <w:divBdr>
        <w:top w:val="none" w:sz="0" w:space="0" w:color="auto"/>
        <w:left w:val="none" w:sz="0" w:space="0" w:color="auto"/>
        <w:bottom w:val="none" w:sz="0" w:space="0" w:color="auto"/>
        <w:right w:val="none" w:sz="0" w:space="0" w:color="auto"/>
      </w:divBdr>
    </w:div>
    <w:div w:id="1863013539">
      <w:bodyDiv w:val="1"/>
      <w:marLeft w:val="0"/>
      <w:marRight w:val="0"/>
      <w:marTop w:val="0"/>
      <w:marBottom w:val="0"/>
      <w:divBdr>
        <w:top w:val="none" w:sz="0" w:space="0" w:color="auto"/>
        <w:left w:val="none" w:sz="0" w:space="0" w:color="auto"/>
        <w:bottom w:val="none" w:sz="0" w:space="0" w:color="auto"/>
        <w:right w:val="none" w:sz="0" w:space="0" w:color="auto"/>
      </w:divBdr>
    </w:div>
    <w:div w:id="1865901608">
      <w:bodyDiv w:val="1"/>
      <w:marLeft w:val="0"/>
      <w:marRight w:val="0"/>
      <w:marTop w:val="0"/>
      <w:marBottom w:val="0"/>
      <w:divBdr>
        <w:top w:val="none" w:sz="0" w:space="0" w:color="auto"/>
        <w:left w:val="none" w:sz="0" w:space="0" w:color="auto"/>
        <w:bottom w:val="none" w:sz="0" w:space="0" w:color="auto"/>
        <w:right w:val="none" w:sz="0" w:space="0" w:color="auto"/>
      </w:divBdr>
    </w:div>
    <w:div w:id="1881355612">
      <w:bodyDiv w:val="1"/>
      <w:marLeft w:val="0"/>
      <w:marRight w:val="0"/>
      <w:marTop w:val="0"/>
      <w:marBottom w:val="0"/>
      <w:divBdr>
        <w:top w:val="none" w:sz="0" w:space="0" w:color="auto"/>
        <w:left w:val="none" w:sz="0" w:space="0" w:color="auto"/>
        <w:bottom w:val="none" w:sz="0" w:space="0" w:color="auto"/>
        <w:right w:val="none" w:sz="0" w:space="0" w:color="auto"/>
      </w:divBdr>
    </w:div>
    <w:div w:id="1902910892">
      <w:bodyDiv w:val="1"/>
      <w:marLeft w:val="0"/>
      <w:marRight w:val="0"/>
      <w:marTop w:val="0"/>
      <w:marBottom w:val="0"/>
      <w:divBdr>
        <w:top w:val="none" w:sz="0" w:space="0" w:color="auto"/>
        <w:left w:val="none" w:sz="0" w:space="0" w:color="auto"/>
        <w:bottom w:val="none" w:sz="0" w:space="0" w:color="auto"/>
        <w:right w:val="none" w:sz="0" w:space="0" w:color="auto"/>
      </w:divBdr>
    </w:div>
    <w:div w:id="1925604548">
      <w:bodyDiv w:val="1"/>
      <w:marLeft w:val="0"/>
      <w:marRight w:val="0"/>
      <w:marTop w:val="0"/>
      <w:marBottom w:val="0"/>
      <w:divBdr>
        <w:top w:val="none" w:sz="0" w:space="0" w:color="auto"/>
        <w:left w:val="none" w:sz="0" w:space="0" w:color="auto"/>
        <w:bottom w:val="none" w:sz="0" w:space="0" w:color="auto"/>
        <w:right w:val="none" w:sz="0" w:space="0" w:color="auto"/>
      </w:divBdr>
    </w:div>
    <w:div w:id="1942445398">
      <w:bodyDiv w:val="1"/>
      <w:marLeft w:val="0"/>
      <w:marRight w:val="0"/>
      <w:marTop w:val="0"/>
      <w:marBottom w:val="0"/>
      <w:divBdr>
        <w:top w:val="none" w:sz="0" w:space="0" w:color="auto"/>
        <w:left w:val="none" w:sz="0" w:space="0" w:color="auto"/>
        <w:bottom w:val="none" w:sz="0" w:space="0" w:color="auto"/>
        <w:right w:val="none" w:sz="0" w:space="0" w:color="auto"/>
      </w:divBdr>
    </w:div>
    <w:div w:id="1994024057">
      <w:bodyDiv w:val="1"/>
      <w:marLeft w:val="0"/>
      <w:marRight w:val="0"/>
      <w:marTop w:val="0"/>
      <w:marBottom w:val="0"/>
      <w:divBdr>
        <w:top w:val="none" w:sz="0" w:space="0" w:color="auto"/>
        <w:left w:val="none" w:sz="0" w:space="0" w:color="auto"/>
        <w:bottom w:val="none" w:sz="0" w:space="0" w:color="auto"/>
        <w:right w:val="none" w:sz="0" w:space="0" w:color="auto"/>
      </w:divBdr>
    </w:div>
    <w:div w:id="2022000543">
      <w:bodyDiv w:val="1"/>
      <w:marLeft w:val="0"/>
      <w:marRight w:val="0"/>
      <w:marTop w:val="0"/>
      <w:marBottom w:val="0"/>
      <w:divBdr>
        <w:top w:val="none" w:sz="0" w:space="0" w:color="auto"/>
        <w:left w:val="none" w:sz="0" w:space="0" w:color="auto"/>
        <w:bottom w:val="none" w:sz="0" w:space="0" w:color="auto"/>
        <w:right w:val="none" w:sz="0" w:space="0" w:color="auto"/>
      </w:divBdr>
    </w:div>
    <w:div w:id="2024091656">
      <w:bodyDiv w:val="1"/>
      <w:marLeft w:val="0"/>
      <w:marRight w:val="0"/>
      <w:marTop w:val="0"/>
      <w:marBottom w:val="0"/>
      <w:divBdr>
        <w:top w:val="none" w:sz="0" w:space="0" w:color="auto"/>
        <w:left w:val="none" w:sz="0" w:space="0" w:color="auto"/>
        <w:bottom w:val="none" w:sz="0" w:space="0" w:color="auto"/>
        <w:right w:val="none" w:sz="0" w:space="0" w:color="auto"/>
      </w:divBdr>
    </w:div>
    <w:div w:id="2037347830">
      <w:bodyDiv w:val="1"/>
      <w:marLeft w:val="0"/>
      <w:marRight w:val="0"/>
      <w:marTop w:val="0"/>
      <w:marBottom w:val="0"/>
      <w:divBdr>
        <w:top w:val="none" w:sz="0" w:space="0" w:color="auto"/>
        <w:left w:val="none" w:sz="0" w:space="0" w:color="auto"/>
        <w:bottom w:val="none" w:sz="0" w:space="0" w:color="auto"/>
        <w:right w:val="none" w:sz="0" w:space="0" w:color="auto"/>
      </w:divBdr>
    </w:div>
    <w:div w:id="2057047582">
      <w:bodyDiv w:val="1"/>
      <w:marLeft w:val="0"/>
      <w:marRight w:val="0"/>
      <w:marTop w:val="0"/>
      <w:marBottom w:val="0"/>
      <w:divBdr>
        <w:top w:val="none" w:sz="0" w:space="0" w:color="auto"/>
        <w:left w:val="none" w:sz="0" w:space="0" w:color="auto"/>
        <w:bottom w:val="none" w:sz="0" w:space="0" w:color="auto"/>
        <w:right w:val="none" w:sz="0" w:space="0" w:color="auto"/>
      </w:divBdr>
    </w:div>
    <w:div w:id="2080403442">
      <w:bodyDiv w:val="1"/>
      <w:marLeft w:val="0"/>
      <w:marRight w:val="0"/>
      <w:marTop w:val="0"/>
      <w:marBottom w:val="0"/>
      <w:divBdr>
        <w:top w:val="none" w:sz="0" w:space="0" w:color="auto"/>
        <w:left w:val="none" w:sz="0" w:space="0" w:color="auto"/>
        <w:bottom w:val="none" w:sz="0" w:space="0" w:color="auto"/>
        <w:right w:val="none" w:sz="0" w:space="0" w:color="auto"/>
      </w:divBdr>
    </w:div>
    <w:div w:id="2112389064">
      <w:bodyDiv w:val="1"/>
      <w:marLeft w:val="0"/>
      <w:marRight w:val="0"/>
      <w:marTop w:val="0"/>
      <w:marBottom w:val="0"/>
      <w:divBdr>
        <w:top w:val="none" w:sz="0" w:space="0" w:color="auto"/>
        <w:left w:val="none" w:sz="0" w:space="0" w:color="auto"/>
        <w:bottom w:val="none" w:sz="0" w:space="0" w:color="auto"/>
        <w:right w:val="none" w:sz="0" w:space="0" w:color="auto"/>
      </w:divBdr>
    </w:div>
    <w:div w:id="213616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ventos.uaa.mx/salas/Expo_Foro.php/" TargetMode="External"/><Relationship Id="rId13" Type="http://schemas.microsoft.com/office/2007/relationships/hdphoto" Target="media/hdphoto1.wdp"/><Relationship Id="rId18" Type="http://schemas.openxmlformats.org/officeDocument/2006/relationships/image" Target="media/image6.png"/><Relationship Id="rId26" Type="http://schemas.openxmlformats.org/officeDocument/2006/relationships/header" Target="header1.xml"/><Relationship Id="rId3" Type="http://schemas.openxmlformats.org/officeDocument/2006/relationships/styles" Target="styles.xml"/><Relationship Id="rId21" Type="http://schemas.microsoft.com/office/2007/relationships/hdphoto" Target="media/hdphoto5.wdp"/><Relationship Id="rId7" Type="http://schemas.openxmlformats.org/officeDocument/2006/relationships/endnotes" Target="endnotes.xml"/><Relationship Id="rId12" Type="http://schemas.openxmlformats.org/officeDocument/2006/relationships/image" Target="media/image3.png"/><Relationship Id="rId17" Type="http://schemas.microsoft.com/office/2007/relationships/hdphoto" Target="media/hdphoto3.wdp"/><Relationship Id="rId25" Type="http://schemas.openxmlformats.org/officeDocument/2006/relationships/hyperlink" Target="mailto:virginia.mariscal@edu.uaa.mx"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hyperlink" Target="http://www.sat.gob.mx" TargetMode="External"/><Relationship Id="rId5" Type="http://schemas.openxmlformats.org/officeDocument/2006/relationships/webSettings" Target="webSettings.xml"/><Relationship Id="rId15" Type="http://schemas.microsoft.com/office/2007/relationships/hdphoto" Target="media/hdphoto2.wdp"/><Relationship Id="rId23" Type="http://schemas.microsoft.com/office/2007/relationships/hdphoto" Target="media/hdphoto6.wdp"/><Relationship Id="rId28" Type="http://schemas.openxmlformats.org/officeDocument/2006/relationships/fontTable" Target="fontTable.xml"/><Relationship Id="rId10" Type="http://schemas.openxmlformats.org/officeDocument/2006/relationships/image" Target="media/image1.emf"/><Relationship Id="rId19" Type="http://schemas.microsoft.com/office/2007/relationships/hdphoto" Target="media/hdphoto4.wdp"/><Relationship Id="rId4" Type="http://schemas.openxmlformats.org/officeDocument/2006/relationships/settings" Target="settings.xml"/><Relationship Id="rId9" Type="http://schemas.openxmlformats.org/officeDocument/2006/relationships/hyperlink" Target="https://www.uaa.mx/informacionpublica/transparencia-proactiva/convocatorias-para-adquisiciones-de-bienes-y-servicios/ejercicio-2026/licitacion-publica-nacional/" TargetMode="Externa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B874B-DF5C-4088-824E-8E1D74F38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4636</TotalTime>
  <Pages>20</Pages>
  <Words>10301</Words>
  <Characters>56657</Characters>
  <Application>Microsoft Office Word</Application>
  <DocSecurity>0</DocSecurity>
  <Lines>472</Lines>
  <Paragraphs>133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UAA</dc:creator>
  <cp:keywords/>
  <dc:description/>
  <cp:lastModifiedBy>LICITACIONES UAA</cp:lastModifiedBy>
  <cp:revision>910</cp:revision>
  <cp:lastPrinted>2026-06-29T17:54:00Z</cp:lastPrinted>
  <dcterms:created xsi:type="dcterms:W3CDTF">2021-02-24T20:02:00Z</dcterms:created>
  <dcterms:modified xsi:type="dcterms:W3CDTF">2026-06-30T21:00:00Z</dcterms:modified>
</cp:coreProperties>
</file>