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04BA3D4E"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DB41E2">
        <w:rPr>
          <w:rFonts w:asciiTheme="minorHAnsi" w:hAnsiTheme="minorHAnsi" w:cstheme="minorHAnsi"/>
          <w:b/>
          <w:bCs/>
          <w:noProof/>
          <w:color w:val="000000"/>
          <w:sz w:val="22"/>
          <w:szCs w:val="22"/>
        </w:rPr>
        <w:t>3</w:t>
      </w:r>
      <w:r w:rsidR="00CC673C">
        <w:rPr>
          <w:rFonts w:asciiTheme="minorHAnsi" w:hAnsiTheme="minorHAnsi" w:cstheme="minorHAnsi"/>
          <w:b/>
          <w:bCs/>
          <w:noProof/>
          <w:color w:val="000000"/>
          <w:sz w:val="22"/>
          <w:szCs w:val="22"/>
        </w:rPr>
        <w:t>5</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2AF0FF59"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E9595B" w:rsidRPr="00E9595B">
        <w:rPr>
          <w:rFonts w:asciiTheme="minorHAnsi" w:hAnsiTheme="minorHAnsi" w:cstheme="minorHAnsi"/>
          <w:b/>
          <w:bCs/>
          <w:noProof/>
          <w:color w:val="000000"/>
          <w:sz w:val="28"/>
          <w:szCs w:val="26"/>
        </w:rPr>
        <w:t>ARRENDAMIENTO DE ESCENARIOS, MOBILIARIO Y PIROTECNIA PARA LA FERIA UNIVERSITARIA, SOLICITADO POR LA DGD</w:t>
      </w:r>
      <w:r w:rsidR="00E9595B">
        <w:rPr>
          <w:rFonts w:asciiTheme="minorHAnsi" w:hAnsiTheme="minorHAnsi" w:cstheme="minorHAnsi"/>
          <w:b/>
          <w:bCs/>
          <w:noProof/>
          <w:color w:val="000000"/>
          <w:sz w:val="28"/>
          <w:szCs w:val="26"/>
        </w:rPr>
        <w:t>y</w:t>
      </w:r>
      <w:r w:rsidR="00E9595B" w:rsidRPr="00E9595B">
        <w:rPr>
          <w:rFonts w:asciiTheme="minorHAnsi" w:hAnsiTheme="minorHAnsi" w:cstheme="minorHAnsi"/>
          <w:b/>
          <w:bCs/>
          <w:noProof/>
          <w:color w:val="000000"/>
          <w:sz w:val="28"/>
          <w:szCs w:val="26"/>
        </w:rPr>
        <w:t>V DE LA UNIVERSIDAD AUTÓNOMA DE AGUASCALIENTES</w:t>
      </w:r>
      <w:r w:rsidR="00E9595B"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2E1EB105" w:rsidR="009140B4" w:rsidRPr="0076282E" w:rsidRDefault="00CC673C" w:rsidP="00132940">
      <w:pPr>
        <w:pStyle w:val="Textoindependiente"/>
        <w:ind w:right="-93"/>
        <w:jc w:val="right"/>
        <w:rPr>
          <w:rFonts w:asciiTheme="minorHAnsi" w:hAnsiTheme="minorHAnsi" w:cstheme="minorHAnsi"/>
          <w:b w:val="0"/>
          <w:i/>
          <w:sz w:val="17"/>
          <w:szCs w:val="17"/>
          <w:lang w:val="es-MX"/>
        </w:rPr>
      </w:pPr>
      <w:bookmarkStart w:id="0" w:name="_Hlk236857349"/>
      <w:r w:rsidRPr="00CC673C">
        <w:rPr>
          <w:rFonts w:asciiTheme="minorHAnsi" w:hAnsiTheme="minorHAnsi" w:cstheme="minorHAnsi"/>
          <w:b w:val="0"/>
          <w:i/>
          <w:sz w:val="17"/>
          <w:szCs w:val="17"/>
          <w:lang w:val="es-MX"/>
        </w:rPr>
        <w:t>Fondo Ordinario Estatal; Ingresos Propios: Librería Universitaria; Servicios</w:t>
      </w:r>
      <w:r>
        <w:rPr>
          <w:rFonts w:asciiTheme="minorHAnsi" w:hAnsiTheme="minorHAnsi" w:cstheme="minorHAnsi"/>
          <w:b w:val="0"/>
          <w:i/>
          <w:sz w:val="17"/>
          <w:szCs w:val="17"/>
          <w:lang w:val="es-MX"/>
        </w:rPr>
        <w:t xml:space="preserve"> Concesionados</w:t>
      </w:r>
      <w:r w:rsidRPr="00CC673C">
        <w:rPr>
          <w:rFonts w:asciiTheme="minorHAnsi" w:hAnsiTheme="minorHAnsi" w:cstheme="minorHAnsi"/>
          <w:b w:val="0"/>
          <w:i/>
          <w:sz w:val="17"/>
          <w:szCs w:val="17"/>
          <w:lang w:val="es-MX"/>
        </w:rPr>
        <w:t>, conforme</w:t>
      </w:r>
      <w:r w:rsidR="0076758E" w:rsidRPr="00CC673C">
        <w:rPr>
          <w:rFonts w:asciiTheme="minorHAnsi" w:hAnsiTheme="minorHAnsi" w:cstheme="minorHAnsi"/>
          <w:b w:val="0"/>
          <w:i/>
          <w:sz w:val="17"/>
          <w:szCs w:val="17"/>
          <w:lang w:val="es-MX"/>
        </w:rPr>
        <w:t xml:space="preserve"> al oficio DGF-3</w:t>
      </w:r>
      <w:r w:rsidRPr="00CC673C">
        <w:rPr>
          <w:rFonts w:asciiTheme="minorHAnsi" w:hAnsiTheme="minorHAnsi" w:cstheme="minorHAnsi"/>
          <w:b w:val="0"/>
          <w:i/>
          <w:sz w:val="17"/>
          <w:szCs w:val="17"/>
          <w:lang w:val="es-MX"/>
        </w:rPr>
        <w:t>69</w:t>
      </w:r>
      <w:r w:rsidR="0076758E" w:rsidRPr="00CC673C">
        <w:rPr>
          <w:rFonts w:asciiTheme="minorHAnsi" w:hAnsiTheme="minorHAnsi" w:cstheme="minorHAnsi"/>
          <w:b w:val="0"/>
          <w:i/>
          <w:sz w:val="17"/>
          <w:szCs w:val="17"/>
          <w:lang w:val="es-MX"/>
        </w:rPr>
        <w:t>/2026</w:t>
      </w:r>
      <w:bookmarkEnd w:id="0"/>
      <w:r w:rsidR="00160B11" w:rsidRPr="00CC673C">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612DF3EF" w:rsidR="009140B4" w:rsidRDefault="009140B4" w:rsidP="00132940">
      <w:pPr>
        <w:pStyle w:val="Textoindependiente"/>
        <w:ind w:right="-93"/>
        <w:jc w:val="right"/>
        <w:rPr>
          <w:rFonts w:asciiTheme="minorHAnsi" w:hAnsiTheme="minorHAnsi" w:cstheme="minorHAnsi"/>
          <w:b w:val="0"/>
          <w:i/>
          <w:sz w:val="17"/>
          <w:szCs w:val="17"/>
          <w:lang w:val="es-MX"/>
        </w:rPr>
      </w:pPr>
      <w:r w:rsidRPr="00E9595B">
        <w:rPr>
          <w:rFonts w:asciiTheme="minorHAnsi" w:hAnsiTheme="minorHAnsi" w:cstheme="minorHAnsi"/>
          <w:b w:val="0"/>
          <w:i/>
          <w:sz w:val="17"/>
          <w:szCs w:val="17"/>
          <w:lang w:val="es-MX"/>
        </w:rPr>
        <w:t xml:space="preserve">Publicación: </w:t>
      </w:r>
      <w:r w:rsidR="00CC673C" w:rsidRPr="00E9595B">
        <w:rPr>
          <w:rFonts w:asciiTheme="minorHAnsi" w:hAnsiTheme="minorHAnsi" w:cstheme="minorHAnsi"/>
          <w:b w:val="0"/>
          <w:i/>
          <w:sz w:val="17"/>
          <w:szCs w:val="17"/>
          <w:lang w:val="es-MX"/>
        </w:rPr>
        <w:t>07</w:t>
      </w:r>
      <w:r w:rsidR="00F8051F" w:rsidRPr="00E9595B">
        <w:rPr>
          <w:rFonts w:asciiTheme="minorHAnsi" w:hAnsiTheme="minorHAnsi" w:cstheme="minorHAnsi"/>
          <w:b w:val="0"/>
          <w:i/>
          <w:sz w:val="17"/>
          <w:szCs w:val="17"/>
          <w:lang w:val="es-MX"/>
        </w:rPr>
        <w:t xml:space="preserve"> </w:t>
      </w:r>
      <w:r w:rsidRPr="00E9595B">
        <w:rPr>
          <w:rFonts w:asciiTheme="minorHAnsi" w:hAnsiTheme="minorHAnsi" w:cstheme="minorHAnsi"/>
          <w:b w:val="0"/>
          <w:i/>
          <w:sz w:val="17"/>
          <w:szCs w:val="17"/>
          <w:lang w:val="es-MX"/>
        </w:rPr>
        <w:t>de</w:t>
      </w:r>
      <w:r w:rsidR="00CC673C" w:rsidRPr="00E9595B">
        <w:rPr>
          <w:rFonts w:asciiTheme="minorHAnsi" w:hAnsiTheme="minorHAnsi" w:cstheme="minorHAnsi"/>
          <w:b w:val="0"/>
          <w:i/>
          <w:sz w:val="17"/>
          <w:szCs w:val="17"/>
          <w:lang w:val="es-MX"/>
        </w:rPr>
        <w:t xml:space="preserve"> agosto</w:t>
      </w:r>
      <w:r w:rsidRPr="00E9595B">
        <w:rPr>
          <w:rFonts w:asciiTheme="minorHAnsi" w:hAnsiTheme="minorHAnsi" w:cstheme="minorHAnsi"/>
          <w:b w:val="0"/>
          <w:i/>
          <w:sz w:val="17"/>
          <w:szCs w:val="17"/>
          <w:lang w:val="es-MX"/>
        </w:rPr>
        <w:t xml:space="preserve"> de 202</w:t>
      </w:r>
      <w:r w:rsidR="00D55C62" w:rsidRPr="00E9595B">
        <w:rPr>
          <w:rFonts w:asciiTheme="minorHAnsi" w:hAnsiTheme="minorHAnsi" w:cstheme="minorHAnsi"/>
          <w:b w:val="0"/>
          <w:i/>
          <w:sz w:val="17"/>
          <w:szCs w:val="17"/>
          <w:lang w:val="es-MX"/>
        </w:rPr>
        <w:t>6</w:t>
      </w:r>
      <w:r w:rsidRPr="00E9595B">
        <w:rPr>
          <w:rFonts w:asciiTheme="minorHAnsi" w:hAnsiTheme="minorHAnsi" w:cstheme="minorHAnsi"/>
          <w:b w:val="0"/>
          <w:i/>
          <w:sz w:val="17"/>
          <w:szCs w:val="17"/>
          <w:lang w:val="es-MX"/>
        </w:rPr>
        <w:t>.</w:t>
      </w:r>
    </w:p>
    <w:p w14:paraId="0489EEBF"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535DAB1A" w14:textId="44D3DD07"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CC673C">
        <w:rPr>
          <w:rFonts w:asciiTheme="minorHAnsi" w:hAnsiTheme="minorHAnsi" w:cstheme="minorHAnsi"/>
          <w:b/>
          <w:bCs/>
          <w:noProof/>
          <w:color w:val="000000"/>
          <w:sz w:val="18"/>
          <w:szCs w:val="18"/>
        </w:rPr>
        <w:t>5</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w:t>
      </w:r>
      <w:r w:rsidR="00CC673C">
        <w:rPr>
          <w:rFonts w:asciiTheme="minorHAnsi" w:hAnsiTheme="minorHAnsi" w:cstheme="minorHAnsi"/>
          <w:b/>
          <w:bCs/>
          <w:noProof/>
          <w:color w:val="000000"/>
          <w:sz w:val="18"/>
          <w:szCs w:val="18"/>
        </w:rPr>
        <w:t>el</w:t>
      </w:r>
      <w:r w:rsidRPr="00503BC9">
        <w:rPr>
          <w:rFonts w:asciiTheme="minorHAnsi" w:hAnsiTheme="minorHAnsi" w:cstheme="minorHAnsi"/>
          <w:b/>
          <w:bCs/>
          <w:noProof/>
          <w:color w:val="000000"/>
          <w:sz w:val="18"/>
          <w:szCs w:val="18"/>
          <w:lang w:val="es-MX"/>
        </w:rPr>
        <w:t xml:space="preserve"> </w:t>
      </w:r>
      <w:r w:rsidR="00E9595B" w:rsidRPr="00E9595B">
        <w:rPr>
          <w:rFonts w:asciiTheme="minorHAnsi" w:hAnsiTheme="minorHAnsi" w:cstheme="minorHAnsi"/>
          <w:b/>
          <w:bCs/>
          <w:noProof/>
          <w:color w:val="000000"/>
          <w:sz w:val="18"/>
          <w:szCs w:val="18"/>
          <w:lang w:val="es-MX"/>
        </w:rPr>
        <w:t>Arrendamiento de escenarios, mobiliario y pirotecnia para la Feria Universitaria, solicitado por la DGDyV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CC673C">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DE5C18"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DE5C18" w:rsidRDefault="009140B4" w:rsidP="00DE6640">
            <w:pPr>
              <w:tabs>
                <w:tab w:val="left" w:pos="4215"/>
              </w:tabs>
              <w:jc w:val="both"/>
              <w:rPr>
                <w:rFonts w:asciiTheme="minorHAnsi" w:hAnsiTheme="minorHAnsi" w:cstheme="minorHAnsi"/>
                <w:b/>
                <w:sz w:val="18"/>
                <w:szCs w:val="18"/>
              </w:rPr>
            </w:pPr>
            <w:r w:rsidRPr="00DE5C18">
              <w:rPr>
                <w:rFonts w:asciiTheme="minorHAnsi" w:hAnsiTheme="minorHAnsi" w:cstheme="minorHAnsi"/>
                <w:b/>
                <w:sz w:val="18"/>
                <w:szCs w:val="18"/>
              </w:rPr>
              <w:t>I. ASPECTOS GENERALES</w:t>
            </w:r>
            <w:r w:rsidRPr="00DE5C18">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DE5C18"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3B9E0C94" w:rsidR="009140B4" w:rsidRPr="00DE5C18" w:rsidRDefault="009140B4" w:rsidP="00DE6640">
            <w:pPr>
              <w:pStyle w:val="Textoindependiente"/>
              <w:tabs>
                <w:tab w:val="left" w:pos="567"/>
              </w:tabs>
              <w:jc w:val="both"/>
              <w:rPr>
                <w:rFonts w:asciiTheme="minorHAnsi" w:hAnsiTheme="minorHAnsi" w:cstheme="minorHAnsi"/>
                <w:sz w:val="18"/>
                <w:szCs w:val="18"/>
                <w:lang w:val="es-MX"/>
              </w:rPr>
            </w:pPr>
            <w:r w:rsidRPr="00DE5C18">
              <w:rPr>
                <w:rFonts w:asciiTheme="minorHAnsi" w:hAnsiTheme="minorHAnsi" w:cstheme="minorHAnsi"/>
                <w:sz w:val="18"/>
                <w:szCs w:val="18"/>
                <w:lang w:val="es-MX"/>
              </w:rPr>
              <w:t xml:space="preserve">II. </w:t>
            </w:r>
            <w:r w:rsidR="00687394" w:rsidRPr="00687394">
              <w:rPr>
                <w:rFonts w:asciiTheme="minorHAnsi" w:hAnsiTheme="minorHAnsi" w:cstheme="minorHAnsi"/>
                <w:sz w:val="18"/>
                <w:szCs w:val="18"/>
                <w:lang w:val="es-MX"/>
              </w:rPr>
              <w:t>INFORMACIÓN DETALLADA DE LOS EVENTOS DE LA CONVOCATORIA RELATIVA A LOS BIENES Y SERVICIOS</w:t>
            </w:r>
          </w:p>
        </w:tc>
      </w:tr>
      <w:tr w:rsidR="009140B4" w:rsidRPr="00DE5C18" w14:paraId="14A9D908" w14:textId="77777777" w:rsidTr="00D55C62">
        <w:trPr>
          <w:jc w:val="center"/>
        </w:trPr>
        <w:tc>
          <w:tcPr>
            <w:tcW w:w="9072" w:type="dxa"/>
          </w:tcPr>
          <w:p w14:paraId="4CC74B8A" w14:textId="77777777" w:rsidR="009140B4" w:rsidRPr="00DE5C18"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DE5C18" w:rsidRDefault="009140B4" w:rsidP="00DE6640">
            <w:pPr>
              <w:rPr>
                <w:rFonts w:asciiTheme="minorHAnsi" w:hAnsiTheme="minorHAnsi" w:cstheme="minorHAnsi"/>
                <w:b/>
                <w:bCs/>
                <w:sz w:val="18"/>
                <w:szCs w:val="18"/>
              </w:rPr>
            </w:pPr>
            <w:r w:rsidRPr="00DE5C18">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DE5C18"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DE5C18"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DE5C18"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DE5C18"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DE5C18"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VIII. INFORMACIÓN ESPECÍFICA DE LA LICITACIÓN</w:t>
            </w:r>
            <w:r w:rsidRPr="00DE5C18">
              <w:rPr>
                <w:rFonts w:asciiTheme="minorHAnsi" w:hAnsiTheme="minorHAnsi" w:cstheme="minorHAnsi"/>
                <w:sz w:val="18"/>
                <w:szCs w:val="18"/>
              </w:rPr>
              <w:t xml:space="preserve"> </w:t>
            </w:r>
          </w:p>
        </w:tc>
      </w:tr>
      <w:tr w:rsidR="009140B4" w:rsidRPr="00DE5C18" w14:paraId="6C7CD1A0" w14:textId="77777777" w:rsidTr="00D55C62">
        <w:trPr>
          <w:jc w:val="center"/>
        </w:trPr>
        <w:tc>
          <w:tcPr>
            <w:tcW w:w="9072" w:type="dxa"/>
          </w:tcPr>
          <w:p w14:paraId="27330CBF" w14:textId="24529026" w:rsidR="009140B4" w:rsidRPr="00DE5C18" w:rsidRDefault="00E9595B" w:rsidP="00DE6640">
            <w:pPr>
              <w:rPr>
                <w:rFonts w:asciiTheme="minorHAnsi" w:hAnsiTheme="minorHAnsi" w:cstheme="minorHAnsi"/>
                <w:b/>
                <w:sz w:val="18"/>
                <w:szCs w:val="18"/>
              </w:rPr>
            </w:pPr>
            <w:r w:rsidRPr="00E9595B">
              <w:rPr>
                <w:rFonts w:asciiTheme="minorHAnsi" w:hAnsiTheme="minorHAnsi" w:cstheme="minorHAnsi"/>
                <w:b/>
                <w:sz w:val="18"/>
                <w:szCs w:val="18"/>
              </w:rPr>
              <w:t xml:space="preserve">                 Visita</w:t>
            </w:r>
          </w:p>
        </w:tc>
      </w:tr>
      <w:tr w:rsidR="009140B4" w:rsidRPr="00DE5C18" w14:paraId="3855EED0" w14:textId="77777777" w:rsidTr="00D55C62">
        <w:trPr>
          <w:jc w:val="center"/>
        </w:trPr>
        <w:tc>
          <w:tcPr>
            <w:tcW w:w="9072" w:type="dxa"/>
          </w:tcPr>
          <w:p w14:paraId="0B82E9F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DE5C18" w:rsidRDefault="009140B4" w:rsidP="00DE6640">
            <w:pPr>
              <w:numPr>
                <w:ilvl w:val="0"/>
                <w:numId w:val="13"/>
              </w:numPr>
              <w:jc w:val="both"/>
              <w:rPr>
                <w:rFonts w:asciiTheme="minorHAnsi" w:hAnsiTheme="minorHAnsi" w:cstheme="minorHAnsi"/>
                <w:b/>
                <w:sz w:val="18"/>
                <w:szCs w:val="18"/>
                <w:lang w:val="es-MX"/>
              </w:rPr>
            </w:pPr>
            <w:r w:rsidRPr="00DE5C18">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DE5C18"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DE5C18"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1D2AA105" w14:textId="5E6BB819" w:rsidR="009140B4" w:rsidRDefault="009140B4" w:rsidP="009140B4">
      <w:pPr>
        <w:autoSpaceDE w:val="0"/>
        <w:autoSpaceDN w:val="0"/>
        <w:adjustRightInd w:val="0"/>
        <w:jc w:val="both"/>
        <w:rPr>
          <w:rFonts w:asciiTheme="minorHAnsi" w:hAnsiTheme="minorHAnsi" w:cstheme="minorHAnsi"/>
          <w:bCs/>
          <w:color w:val="000000"/>
          <w:sz w:val="18"/>
          <w:szCs w:val="18"/>
        </w:rPr>
      </w:pPr>
    </w:p>
    <w:p w14:paraId="658291F6"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6CBE3AC7" w14:textId="28799764" w:rsidR="009140B4" w:rsidRPr="00F400A6" w:rsidRDefault="009140B4" w:rsidP="009140B4">
      <w:pPr>
        <w:pStyle w:val="Textoindependiente2"/>
        <w:jc w:val="left"/>
        <w:rPr>
          <w:rFonts w:asciiTheme="minorHAnsi" w:hAnsiTheme="minorHAnsi" w:cstheme="minorHAnsi"/>
          <w:bCs/>
          <w:sz w:val="20"/>
        </w:rPr>
      </w:pPr>
      <w:r w:rsidRPr="00F400A6">
        <w:rPr>
          <w:rFonts w:asciiTheme="minorHAnsi" w:hAnsiTheme="minorHAnsi" w:cstheme="minorHAnsi"/>
          <w:bCs/>
          <w:sz w:val="20"/>
        </w:rPr>
        <w:lastRenderedPageBreak/>
        <w:t>GLOSARIO</w:t>
      </w:r>
      <w:r w:rsidR="00B81C1F">
        <w:rPr>
          <w:rFonts w:asciiTheme="minorHAnsi" w:hAnsiTheme="minorHAnsi" w:cstheme="minorHAnsi"/>
          <w:bCs/>
          <w:sz w:val="20"/>
        </w:rPr>
        <w:t xml:space="preserve"> DE TERMINOS</w:t>
      </w:r>
    </w:p>
    <w:p w14:paraId="58E1D343" w14:textId="77777777" w:rsidR="007E69F7" w:rsidRDefault="007E69F7"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5F3D072A"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E9595B" w:rsidRPr="00E9595B">
        <w:rPr>
          <w:rFonts w:asciiTheme="minorHAnsi" w:hAnsiTheme="minorHAnsi" w:cstheme="minorHAnsi"/>
          <w:sz w:val="18"/>
          <w:szCs w:val="18"/>
          <w:u w:val="single"/>
          <w:lang w:val="es-MX"/>
        </w:rPr>
        <w:t>El Departamento de Difusión Cultural de la Dirección General de Difusión y Vinculación de la Universidad Autónoma de Aguascalientes</w:t>
      </w:r>
      <w:r w:rsidRPr="00DC36CC">
        <w:rPr>
          <w:rFonts w:asciiTheme="minorHAnsi" w:hAnsiTheme="minorHAnsi" w:cstheme="minorHAnsi"/>
          <w:sz w:val="18"/>
          <w:szCs w:val="18"/>
          <w:lang w:val="es-MX"/>
        </w:rPr>
        <w:t>,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FDE370B"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52138ECD"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DB41E2">
        <w:rPr>
          <w:rFonts w:asciiTheme="minorHAnsi" w:hAnsiTheme="minorHAnsi" w:cstheme="minorHAnsi"/>
          <w:b/>
          <w:sz w:val="18"/>
          <w:szCs w:val="18"/>
          <w:lang w:val="es-MX"/>
        </w:rPr>
        <w:t>3</w:t>
      </w:r>
      <w:r w:rsidR="00CC673C">
        <w:rPr>
          <w:rFonts w:asciiTheme="minorHAnsi" w:hAnsiTheme="minorHAnsi" w:cstheme="minorHAnsi"/>
          <w:b/>
          <w:sz w:val="18"/>
          <w:szCs w:val="18"/>
          <w:lang w:val="es-MX"/>
        </w:rPr>
        <w:t>5</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76A20E36"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CC673C">
        <w:rPr>
          <w:rFonts w:asciiTheme="minorHAnsi" w:hAnsiTheme="minorHAnsi" w:cstheme="minorHAnsi"/>
          <w:b/>
          <w:bCs/>
          <w:noProof/>
          <w:color w:val="000000"/>
          <w:sz w:val="18"/>
          <w:szCs w:val="18"/>
        </w:rPr>
        <w:t>5</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w:t>
      </w:r>
      <w:r w:rsidR="00CC673C">
        <w:rPr>
          <w:rFonts w:asciiTheme="minorHAnsi" w:hAnsiTheme="minorHAnsi" w:cstheme="minorHAnsi"/>
          <w:b/>
          <w:bCs/>
          <w:noProof/>
          <w:color w:val="000000"/>
          <w:sz w:val="18"/>
          <w:szCs w:val="18"/>
        </w:rPr>
        <w:t>el</w:t>
      </w:r>
      <w:r w:rsidRPr="00F400A6">
        <w:rPr>
          <w:rFonts w:asciiTheme="minorHAnsi" w:hAnsiTheme="minorHAnsi" w:cstheme="minorHAnsi"/>
          <w:b/>
          <w:bCs/>
          <w:noProof/>
          <w:color w:val="000000"/>
          <w:sz w:val="18"/>
          <w:szCs w:val="18"/>
        </w:rPr>
        <w:t xml:space="preserve"> </w:t>
      </w:r>
      <w:r w:rsidR="00E9595B" w:rsidRPr="00E9595B">
        <w:rPr>
          <w:rFonts w:asciiTheme="minorHAnsi" w:hAnsiTheme="minorHAnsi" w:cstheme="minorHAnsi"/>
          <w:b/>
          <w:bCs/>
          <w:noProof/>
          <w:color w:val="000000"/>
          <w:sz w:val="18"/>
          <w:szCs w:val="18"/>
        </w:rPr>
        <w:t>Arrendamiento de escenarios, mobiliario y pirotecnia para la Feria Universitaria, solicitado por la DGDyV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43F02327"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1" w:name="_Hlk190258404"/>
      <w:bookmarkStart w:id="2"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DB41E2">
        <w:rPr>
          <w:rFonts w:asciiTheme="minorHAnsi" w:hAnsiTheme="minorHAnsi" w:cstheme="minorHAnsi"/>
          <w:sz w:val="18"/>
          <w:szCs w:val="18"/>
          <w:lang w:val="es-ES"/>
        </w:rPr>
        <w:t>3</w:t>
      </w:r>
      <w:r w:rsidR="00CC673C">
        <w:rPr>
          <w:rFonts w:asciiTheme="minorHAnsi" w:hAnsiTheme="minorHAnsi" w:cstheme="minorHAnsi"/>
          <w:sz w:val="18"/>
          <w:szCs w:val="18"/>
          <w:lang w:val="es-ES"/>
        </w:rPr>
        <w:t>5</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1"/>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08A7EF9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w:t>
      </w:r>
      <w:proofErr w:type="gramStart"/>
      <w:r w:rsidRPr="008E7127">
        <w:rPr>
          <w:rFonts w:asciiTheme="minorHAnsi" w:hAnsiTheme="minorHAnsi" w:cstheme="minorHAnsi"/>
          <w:b w:val="0"/>
          <w:color w:val="000000"/>
          <w:sz w:val="18"/>
          <w:szCs w:val="18"/>
          <w:lang w:val="es-ES"/>
        </w:rPr>
        <w:t>Jefa</w:t>
      </w:r>
      <w:proofErr w:type="gramEnd"/>
      <w:r w:rsidRPr="008E7127">
        <w:rPr>
          <w:rFonts w:asciiTheme="minorHAnsi" w:hAnsiTheme="minorHAnsi" w:cstheme="minorHAnsi"/>
          <w:b w:val="0"/>
          <w:color w:val="000000"/>
          <w:sz w:val="18"/>
          <w:szCs w:val="18"/>
          <w:lang w:val="es-ES"/>
        </w:rPr>
        <w:t xml:space="preserve"> del Departamento de Compras y Secretaria Técnica del Comité de Compras, la </w:t>
      </w:r>
      <w:r w:rsidR="00E9595B">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2"/>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94"/>
        <w:gridCol w:w="1701"/>
        <w:gridCol w:w="1842"/>
        <w:gridCol w:w="2552"/>
      </w:tblGrid>
      <w:tr w:rsidR="00C8180F" w:rsidRPr="00D50FD6" w14:paraId="5974D260" w14:textId="77777777" w:rsidTr="0073278C">
        <w:trPr>
          <w:trHeight w:val="174"/>
        </w:trPr>
        <w:tc>
          <w:tcPr>
            <w:tcW w:w="2694"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701"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1842"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73278C">
        <w:trPr>
          <w:trHeight w:val="332"/>
        </w:trPr>
        <w:tc>
          <w:tcPr>
            <w:tcW w:w="2694" w:type="dxa"/>
            <w:shd w:val="clear" w:color="auto" w:fill="auto"/>
            <w:vAlign w:val="center"/>
          </w:tcPr>
          <w:p w14:paraId="71B7970C" w14:textId="77777777" w:rsidR="00C8180F" w:rsidRPr="00E9595B" w:rsidRDefault="00C8180F" w:rsidP="005D29BB">
            <w:pPr>
              <w:jc w:val="center"/>
              <w:rPr>
                <w:rFonts w:asciiTheme="minorHAnsi" w:hAnsiTheme="minorHAnsi" w:cstheme="minorHAnsi"/>
                <w:sz w:val="16"/>
                <w:szCs w:val="16"/>
              </w:rPr>
            </w:pPr>
          </w:p>
          <w:p w14:paraId="2B2A8FF6" w14:textId="77777777" w:rsidR="00C8180F" w:rsidRPr="00E9595B" w:rsidRDefault="00C8180F" w:rsidP="005D29BB">
            <w:pPr>
              <w:jc w:val="center"/>
              <w:rPr>
                <w:rFonts w:asciiTheme="minorHAnsi" w:hAnsiTheme="minorHAnsi" w:cstheme="minorHAnsi"/>
                <w:sz w:val="16"/>
                <w:szCs w:val="16"/>
              </w:rPr>
            </w:pPr>
            <w:r w:rsidRPr="00E9595B">
              <w:rPr>
                <w:rFonts w:asciiTheme="minorHAnsi" w:hAnsiTheme="minorHAnsi" w:cstheme="minorHAnsi"/>
                <w:sz w:val="16"/>
                <w:szCs w:val="16"/>
              </w:rPr>
              <w:t>Publicación Convocatoria</w:t>
            </w:r>
          </w:p>
          <w:p w14:paraId="1AE199B9" w14:textId="77777777" w:rsidR="00C8180F" w:rsidRPr="00E9595B" w:rsidRDefault="00C8180F" w:rsidP="005D29BB">
            <w:pPr>
              <w:jc w:val="center"/>
              <w:rPr>
                <w:rFonts w:asciiTheme="minorHAnsi" w:hAnsiTheme="minorHAnsi" w:cstheme="minorHAnsi"/>
                <w:sz w:val="16"/>
                <w:szCs w:val="16"/>
              </w:rPr>
            </w:pPr>
          </w:p>
        </w:tc>
        <w:tc>
          <w:tcPr>
            <w:tcW w:w="1701" w:type="dxa"/>
            <w:shd w:val="clear" w:color="auto" w:fill="auto"/>
            <w:vAlign w:val="center"/>
          </w:tcPr>
          <w:p w14:paraId="5BD32160" w14:textId="3EF69FB8" w:rsidR="00C8180F" w:rsidRPr="00BB2FCC" w:rsidRDefault="00E9595B" w:rsidP="0038779E">
            <w:pPr>
              <w:jc w:val="center"/>
              <w:rPr>
                <w:rFonts w:asciiTheme="minorHAnsi" w:hAnsiTheme="minorHAnsi" w:cstheme="minorHAnsi"/>
                <w:b/>
                <w:caps/>
                <w:sz w:val="16"/>
                <w:szCs w:val="16"/>
              </w:rPr>
            </w:pPr>
            <w:r w:rsidRPr="00BB2FCC">
              <w:rPr>
                <w:rFonts w:asciiTheme="minorHAnsi" w:hAnsiTheme="minorHAnsi" w:cstheme="minorHAnsi"/>
                <w:b/>
                <w:sz w:val="16"/>
                <w:szCs w:val="16"/>
              </w:rPr>
              <w:t>07</w:t>
            </w:r>
            <w:r w:rsidR="00804CA8" w:rsidRPr="00BB2FCC">
              <w:rPr>
                <w:rFonts w:asciiTheme="minorHAnsi" w:hAnsiTheme="minorHAnsi" w:cstheme="minorHAnsi"/>
                <w:b/>
                <w:sz w:val="16"/>
                <w:szCs w:val="16"/>
              </w:rPr>
              <w:t xml:space="preserve"> de </w:t>
            </w:r>
            <w:r w:rsidRPr="00BB2FCC">
              <w:rPr>
                <w:rFonts w:asciiTheme="minorHAnsi" w:hAnsiTheme="minorHAnsi" w:cstheme="minorHAnsi"/>
                <w:b/>
                <w:sz w:val="16"/>
                <w:szCs w:val="16"/>
              </w:rPr>
              <w:t>agosto</w:t>
            </w:r>
            <w:r w:rsidR="00804CA8" w:rsidRPr="00BB2FCC">
              <w:rPr>
                <w:rFonts w:asciiTheme="minorHAnsi" w:hAnsiTheme="minorHAnsi" w:cstheme="minorHAnsi"/>
                <w:b/>
                <w:sz w:val="16"/>
                <w:szCs w:val="16"/>
              </w:rPr>
              <w:t xml:space="preserve"> de 2026</w:t>
            </w:r>
          </w:p>
        </w:tc>
        <w:tc>
          <w:tcPr>
            <w:tcW w:w="1842"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73278C">
        <w:trPr>
          <w:trHeight w:val="270"/>
        </w:trPr>
        <w:tc>
          <w:tcPr>
            <w:tcW w:w="2694"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701" w:type="dxa"/>
            <w:shd w:val="clear" w:color="auto" w:fill="auto"/>
            <w:vAlign w:val="center"/>
          </w:tcPr>
          <w:p w14:paraId="09DB9572" w14:textId="590383E9" w:rsidR="00804CA8" w:rsidRPr="00BB2FCC" w:rsidRDefault="00E9595B" w:rsidP="00804CA8">
            <w:pPr>
              <w:jc w:val="center"/>
              <w:rPr>
                <w:rFonts w:asciiTheme="minorHAnsi" w:hAnsiTheme="minorHAnsi" w:cstheme="minorHAnsi"/>
                <w:b/>
                <w:sz w:val="16"/>
                <w:szCs w:val="16"/>
              </w:rPr>
            </w:pPr>
            <w:r w:rsidRPr="00BB2FCC">
              <w:rPr>
                <w:rFonts w:asciiTheme="minorHAnsi" w:hAnsiTheme="minorHAnsi" w:cstheme="minorHAnsi"/>
                <w:b/>
                <w:sz w:val="16"/>
                <w:szCs w:val="16"/>
              </w:rPr>
              <w:t>07, 08, 09, 10, 11 y 12 de agosto de 2026</w:t>
            </w:r>
          </w:p>
        </w:tc>
        <w:tc>
          <w:tcPr>
            <w:tcW w:w="1842" w:type="dxa"/>
            <w:shd w:val="clear" w:color="auto" w:fill="auto"/>
            <w:vAlign w:val="center"/>
          </w:tcPr>
          <w:p w14:paraId="4800E3AC" w14:textId="77777777"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73278C">
        <w:trPr>
          <w:trHeight w:val="459"/>
        </w:trPr>
        <w:tc>
          <w:tcPr>
            <w:tcW w:w="2694"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701" w:type="dxa"/>
            <w:shd w:val="clear" w:color="auto" w:fill="auto"/>
            <w:vAlign w:val="center"/>
          </w:tcPr>
          <w:p w14:paraId="2F882A37" w14:textId="77777777" w:rsidR="00C8180F" w:rsidRPr="00BB2FCC" w:rsidRDefault="00C8180F" w:rsidP="005D29BB">
            <w:pPr>
              <w:jc w:val="center"/>
              <w:rPr>
                <w:rFonts w:asciiTheme="minorHAnsi" w:hAnsiTheme="minorHAnsi" w:cstheme="minorHAnsi"/>
                <w:b/>
                <w:sz w:val="16"/>
                <w:szCs w:val="16"/>
              </w:rPr>
            </w:pPr>
            <w:r w:rsidRPr="00BB2FCC">
              <w:rPr>
                <w:rFonts w:asciiTheme="minorHAnsi" w:hAnsiTheme="minorHAnsi" w:cstheme="minorHAnsi"/>
                <w:b/>
                <w:sz w:val="16"/>
                <w:szCs w:val="16"/>
              </w:rPr>
              <w:t xml:space="preserve">A más tardar el </w:t>
            </w:r>
          </w:p>
          <w:p w14:paraId="15C83BDA" w14:textId="3F570F7B" w:rsidR="00C8180F" w:rsidRPr="00BB2FCC" w:rsidRDefault="00BB2FCC" w:rsidP="00C770F4">
            <w:pPr>
              <w:jc w:val="center"/>
              <w:rPr>
                <w:rFonts w:asciiTheme="minorHAnsi" w:hAnsiTheme="minorHAnsi" w:cstheme="minorHAnsi"/>
                <w:b/>
                <w:caps/>
                <w:sz w:val="16"/>
                <w:szCs w:val="16"/>
              </w:rPr>
            </w:pPr>
            <w:r w:rsidRPr="00BB2FCC">
              <w:rPr>
                <w:rFonts w:asciiTheme="minorHAnsi" w:hAnsiTheme="minorHAnsi" w:cstheme="minorHAnsi"/>
                <w:b/>
                <w:sz w:val="16"/>
                <w:szCs w:val="16"/>
              </w:rPr>
              <w:t>12 de agosto de 2026</w:t>
            </w:r>
          </w:p>
        </w:tc>
        <w:tc>
          <w:tcPr>
            <w:tcW w:w="1842" w:type="dxa"/>
            <w:shd w:val="clear" w:color="auto" w:fill="auto"/>
            <w:vAlign w:val="center"/>
          </w:tcPr>
          <w:p w14:paraId="3DACD2B1" w14:textId="652ABFA7"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BB2FCC" w:rsidRPr="00866173" w14:paraId="3A65BE54" w14:textId="77777777" w:rsidTr="0073278C">
        <w:trPr>
          <w:trHeight w:val="252"/>
        </w:trPr>
        <w:tc>
          <w:tcPr>
            <w:tcW w:w="2694" w:type="dxa"/>
            <w:vAlign w:val="center"/>
          </w:tcPr>
          <w:p w14:paraId="4247B036" w14:textId="77777777" w:rsidR="00BB2FCC" w:rsidRPr="00AF0FB7" w:rsidRDefault="00BB2FCC" w:rsidP="00BB2FCC">
            <w:pPr>
              <w:jc w:val="center"/>
              <w:rPr>
                <w:rFonts w:asciiTheme="minorHAnsi" w:hAnsiTheme="minorHAnsi" w:cstheme="minorHAnsi"/>
                <w:sz w:val="15"/>
                <w:szCs w:val="15"/>
              </w:rPr>
            </w:pPr>
          </w:p>
          <w:p w14:paraId="533FCF79" w14:textId="77777777" w:rsidR="00BB2FCC" w:rsidRPr="00AF0FB7" w:rsidRDefault="00BB2FCC" w:rsidP="00BB2FCC">
            <w:pPr>
              <w:jc w:val="center"/>
              <w:rPr>
                <w:rFonts w:asciiTheme="minorHAnsi" w:hAnsiTheme="minorHAnsi" w:cstheme="minorHAnsi"/>
                <w:sz w:val="15"/>
                <w:szCs w:val="15"/>
              </w:rPr>
            </w:pPr>
            <w:r w:rsidRPr="005A594A">
              <w:rPr>
                <w:rFonts w:asciiTheme="minorHAnsi" w:hAnsiTheme="minorHAnsi" w:cstheme="minorHAnsi"/>
                <w:sz w:val="15"/>
                <w:szCs w:val="15"/>
              </w:rPr>
              <w:t>Visita a instalaciones</w:t>
            </w:r>
            <w:r w:rsidRPr="00AF0FB7">
              <w:rPr>
                <w:rFonts w:asciiTheme="minorHAnsi" w:hAnsiTheme="minorHAnsi" w:cstheme="minorHAnsi"/>
                <w:sz w:val="15"/>
                <w:szCs w:val="15"/>
              </w:rPr>
              <w:t xml:space="preserve"> </w:t>
            </w:r>
          </w:p>
          <w:p w14:paraId="2F458D8E" w14:textId="0E67E1A2" w:rsidR="00BB2FCC" w:rsidRPr="000E4A93" w:rsidRDefault="00BB2FCC" w:rsidP="00BB2FCC">
            <w:pPr>
              <w:jc w:val="center"/>
              <w:rPr>
                <w:rFonts w:asciiTheme="minorHAnsi" w:hAnsiTheme="minorHAnsi" w:cstheme="minorHAnsi"/>
                <w:sz w:val="16"/>
                <w:szCs w:val="16"/>
              </w:rPr>
            </w:pPr>
          </w:p>
        </w:tc>
        <w:tc>
          <w:tcPr>
            <w:tcW w:w="1701" w:type="dxa"/>
            <w:vAlign w:val="center"/>
          </w:tcPr>
          <w:p w14:paraId="1A543F4E" w14:textId="67C6947C" w:rsidR="00BB2FCC" w:rsidRPr="007873C4" w:rsidRDefault="00BB2FCC" w:rsidP="00BB2FCC">
            <w:pPr>
              <w:jc w:val="center"/>
              <w:rPr>
                <w:rFonts w:asciiTheme="minorHAnsi" w:hAnsiTheme="minorHAnsi" w:cstheme="minorHAnsi"/>
                <w:b/>
                <w:sz w:val="16"/>
                <w:szCs w:val="16"/>
                <w:highlight w:val="yellow"/>
              </w:rPr>
            </w:pPr>
            <w:r>
              <w:rPr>
                <w:rFonts w:asciiTheme="minorHAnsi" w:hAnsiTheme="minorHAnsi" w:cstheme="minorHAnsi"/>
                <w:b/>
                <w:sz w:val="15"/>
                <w:szCs w:val="15"/>
              </w:rPr>
              <w:t>10</w:t>
            </w:r>
            <w:r w:rsidRPr="005803CD">
              <w:rPr>
                <w:rFonts w:asciiTheme="minorHAnsi" w:hAnsiTheme="minorHAnsi" w:cstheme="minorHAnsi"/>
                <w:b/>
                <w:sz w:val="15"/>
                <w:szCs w:val="15"/>
              </w:rPr>
              <w:t xml:space="preserve"> de </w:t>
            </w:r>
            <w:r>
              <w:rPr>
                <w:rFonts w:asciiTheme="minorHAnsi" w:hAnsiTheme="minorHAnsi" w:cstheme="minorHAnsi"/>
                <w:b/>
                <w:sz w:val="15"/>
                <w:szCs w:val="15"/>
              </w:rPr>
              <w:t xml:space="preserve">agosto </w:t>
            </w:r>
            <w:r w:rsidRPr="005803CD">
              <w:rPr>
                <w:rFonts w:asciiTheme="minorHAnsi" w:hAnsiTheme="minorHAnsi" w:cstheme="minorHAnsi"/>
                <w:b/>
                <w:sz w:val="15"/>
                <w:szCs w:val="15"/>
              </w:rPr>
              <w:t>de 202</w:t>
            </w:r>
            <w:r>
              <w:rPr>
                <w:rFonts w:asciiTheme="minorHAnsi" w:hAnsiTheme="minorHAnsi" w:cstheme="minorHAnsi"/>
                <w:b/>
                <w:sz w:val="15"/>
                <w:szCs w:val="15"/>
              </w:rPr>
              <w:t>6</w:t>
            </w:r>
            <w:r w:rsidRPr="005803CD">
              <w:rPr>
                <w:rFonts w:asciiTheme="minorHAnsi" w:hAnsiTheme="minorHAnsi" w:cstheme="minorHAnsi"/>
                <w:b/>
                <w:sz w:val="15"/>
                <w:szCs w:val="15"/>
              </w:rPr>
              <w:t xml:space="preserve"> </w:t>
            </w:r>
          </w:p>
        </w:tc>
        <w:tc>
          <w:tcPr>
            <w:tcW w:w="1842" w:type="dxa"/>
            <w:shd w:val="clear" w:color="auto" w:fill="auto"/>
            <w:vAlign w:val="center"/>
          </w:tcPr>
          <w:p w14:paraId="2D0D4816" w14:textId="79B7ACFA" w:rsidR="00BB2FCC" w:rsidRPr="000E4A93" w:rsidRDefault="00BB2FCC" w:rsidP="00BB2FCC">
            <w:pPr>
              <w:jc w:val="center"/>
              <w:rPr>
                <w:rFonts w:asciiTheme="minorHAnsi" w:hAnsiTheme="minorHAnsi" w:cstheme="minorHAnsi"/>
                <w:b/>
                <w:sz w:val="16"/>
                <w:szCs w:val="16"/>
              </w:rPr>
            </w:pPr>
            <w:r w:rsidRPr="005803CD">
              <w:rPr>
                <w:rFonts w:asciiTheme="minorHAnsi" w:hAnsiTheme="minorHAnsi" w:cstheme="minorHAnsi"/>
                <w:b/>
                <w:sz w:val="15"/>
                <w:szCs w:val="15"/>
              </w:rPr>
              <w:t>09:00 horas</w:t>
            </w:r>
          </w:p>
        </w:tc>
        <w:tc>
          <w:tcPr>
            <w:tcW w:w="2552" w:type="dxa"/>
            <w:shd w:val="clear" w:color="auto" w:fill="auto"/>
            <w:vAlign w:val="center"/>
          </w:tcPr>
          <w:p w14:paraId="71934908" w14:textId="1673DA39" w:rsidR="00BB2FCC" w:rsidRPr="00E23A5C" w:rsidRDefault="00BB2FCC" w:rsidP="00BB2FCC">
            <w:pPr>
              <w:jc w:val="center"/>
              <w:rPr>
                <w:rFonts w:asciiTheme="minorHAnsi" w:hAnsiTheme="minorHAnsi" w:cstheme="minorHAnsi"/>
                <w:sz w:val="16"/>
                <w:szCs w:val="16"/>
              </w:rPr>
            </w:pPr>
            <w:r w:rsidRPr="00AF0FB7">
              <w:rPr>
                <w:rFonts w:asciiTheme="minorHAnsi" w:hAnsiTheme="minorHAnsi" w:cs="Arial"/>
                <w:color w:val="000000"/>
                <w:sz w:val="15"/>
                <w:szCs w:val="15"/>
              </w:rPr>
              <w:t>Punto de reunión Departamento de Compras Edificio 222 P.B.</w:t>
            </w:r>
          </w:p>
        </w:tc>
      </w:tr>
      <w:tr w:rsidR="00C8180F" w:rsidRPr="00866173" w14:paraId="7066C8AF" w14:textId="77777777" w:rsidTr="0073278C">
        <w:trPr>
          <w:trHeight w:val="614"/>
        </w:trPr>
        <w:tc>
          <w:tcPr>
            <w:tcW w:w="2694"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701" w:type="dxa"/>
            <w:shd w:val="clear" w:color="auto" w:fill="auto"/>
            <w:vAlign w:val="center"/>
          </w:tcPr>
          <w:p w14:paraId="68C0C9D8" w14:textId="69A0CD76" w:rsidR="00C8180F" w:rsidRPr="0073278C" w:rsidRDefault="00BB2FCC" w:rsidP="0038779E">
            <w:pPr>
              <w:jc w:val="center"/>
              <w:rPr>
                <w:rFonts w:asciiTheme="minorHAnsi" w:hAnsiTheme="minorHAnsi" w:cstheme="minorHAnsi"/>
                <w:b/>
                <w:caps/>
                <w:sz w:val="16"/>
                <w:szCs w:val="16"/>
              </w:rPr>
            </w:pPr>
            <w:r w:rsidRPr="0073278C">
              <w:rPr>
                <w:rFonts w:asciiTheme="minorHAnsi" w:hAnsiTheme="minorHAnsi" w:cstheme="minorHAnsi"/>
                <w:b/>
                <w:sz w:val="16"/>
                <w:szCs w:val="16"/>
              </w:rPr>
              <w:t>11 de agosto de 2026</w:t>
            </w:r>
          </w:p>
        </w:tc>
        <w:tc>
          <w:tcPr>
            <w:tcW w:w="1842" w:type="dxa"/>
            <w:shd w:val="clear" w:color="auto" w:fill="auto"/>
            <w:vAlign w:val="center"/>
          </w:tcPr>
          <w:p w14:paraId="470C470C" w14:textId="685C6F65" w:rsidR="00C8180F" w:rsidRPr="0073278C" w:rsidRDefault="00C8180F" w:rsidP="005D29BB">
            <w:pPr>
              <w:jc w:val="center"/>
              <w:rPr>
                <w:rFonts w:asciiTheme="minorHAnsi" w:hAnsiTheme="minorHAnsi" w:cstheme="minorHAnsi"/>
                <w:b/>
                <w:caps/>
                <w:color w:val="000000" w:themeColor="text1"/>
                <w:sz w:val="16"/>
                <w:szCs w:val="16"/>
              </w:rPr>
            </w:pPr>
            <w:r w:rsidRPr="0073278C">
              <w:rPr>
                <w:rFonts w:asciiTheme="minorHAnsi" w:hAnsiTheme="minorHAnsi" w:cstheme="minorHAnsi"/>
                <w:b/>
                <w:color w:val="000000" w:themeColor="text1"/>
                <w:sz w:val="16"/>
                <w:szCs w:val="16"/>
              </w:rPr>
              <w:t>1</w:t>
            </w:r>
            <w:r w:rsidR="0073278C" w:rsidRPr="0073278C">
              <w:rPr>
                <w:rFonts w:asciiTheme="minorHAnsi" w:hAnsiTheme="minorHAnsi" w:cstheme="minorHAnsi"/>
                <w:b/>
                <w:color w:val="000000" w:themeColor="text1"/>
                <w:sz w:val="16"/>
                <w:szCs w:val="16"/>
              </w:rPr>
              <w:t>0</w:t>
            </w:r>
            <w:r w:rsidRPr="0073278C">
              <w:rPr>
                <w:rFonts w:asciiTheme="minorHAnsi" w:hAnsiTheme="minorHAnsi" w:cstheme="minorHAnsi"/>
                <w:b/>
                <w:color w:val="000000" w:themeColor="text1"/>
                <w:sz w:val="16"/>
                <w:szCs w:val="16"/>
              </w:rPr>
              <w:t>:</w:t>
            </w:r>
            <w:r w:rsidR="00A54300" w:rsidRPr="0073278C">
              <w:rPr>
                <w:rFonts w:asciiTheme="minorHAnsi" w:hAnsiTheme="minorHAnsi" w:cstheme="minorHAnsi"/>
                <w:b/>
                <w:color w:val="000000" w:themeColor="text1"/>
                <w:sz w:val="16"/>
                <w:szCs w:val="16"/>
              </w:rPr>
              <w:t>0</w:t>
            </w:r>
            <w:r w:rsidRPr="0073278C">
              <w:rPr>
                <w:rFonts w:asciiTheme="minorHAnsi" w:hAnsiTheme="minorHAnsi" w:cstheme="minorHAnsi"/>
                <w:b/>
                <w:color w:val="000000" w:themeColor="text1"/>
                <w:sz w:val="16"/>
                <w:szCs w:val="16"/>
              </w:rPr>
              <w:t>0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73278C">
        <w:trPr>
          <w:trHeight w:val="454"/>
        </w:trPr>
        <w:tc>
          <w:tcPr>
            <w:tcW w:w="2694"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701" w:type="dxa"/>
            <w:shd w:val="clear" w:color="auto" w:fill="auto"/>
            <w:vAlign w:val="center"/>
          </w:tcPr>
          <w:p w14:paraId="250A8351" w14:textId="5A86F35D" w:rsidR="00C770F4" w:rsidRPr="0073278C" w:rsidRDefault="0073278C" w:rsidP="00C770F4">
            <w:pPr>
              <w:jc w:val="center"/>
              <w:rPr>
                <w:rFonts w:asciiTheme="minorHAnsi" w:hAnsiTheme="minorHAnsi" w:cstheme="minorHAnsi"/>
                <w:b/>
                <w:caps/>
                <w:sz w:val="16"/>
                <w:szCs w:val="16"/>
              </w:rPr>
            </w:pPr>
            <w:r w:rsidRPr="0073278C">
              <w:rPr>
                <w:rFonts w:asciiTheme="minorHAnsi" w:hAnsiTheme="minorHAnsi" w:cstheme="minorHAnsi"/>
                <w:b/>
                <w:sz w:val="16"/>
                <w:szCs w:val="16"/>
              </w:rPr>
              <w:t>12 de agosto de 2026</w:t>
            </w:r>
          </w:p>
        </w:tc>
        <w:tc>
          <w:tcPr>
            <w:tcW w:w="1842" w:type="dxa"/>
            <w:shd w:val="clear" w:color="auto" w:fill="auto"/>
            <w:vAlign w:val="center"/>
          </w:tcPr>
          <w:p w14:paraId="1F5C74B9" w14:textId="73D77057" w:rsidR="00C770F4" w:rsidRPr="0073278C" w:rsidRDefault="00C770F4" w:rsidP="0038779E">
            <w:pPr>
              <w:jc w:val="center"/>
              <w:rPr>
                <w:rFonts w:asciiTheme="minorHAnsi" w:hAnsiTheme="minorHAnsi" w:cstheme="minorHAnsi"/>
                <w:b/>
                <w:caps/>
                <w:color w:val="000000" w:themeColor="text1"/>
                <w:sz w:val="16"/>
                <w:szCs w:val="16"/>
              </w:rPr>
            </w:pPr>
            <w:r w:rsidRPr="0073278C">
              <w:rPr>
                <w:rFonts w:asciiTheme="minorHAnsi" w:hAnsiTheme="minorHAnsi" w:cstheme="minorHAnsi"/>
                <w:b/>
                <w:color w:val="000000" w:themeColor="text1"/>
                <w:sz w:val="16"/>
                <w:szCs w:val="16"/>
              </w:rPr>
              <w:t>1</w:t>
            </w:r>
            <w:r w:rsidR="0073278C" w:rsidRPr="0073278C">
              <w:rPr>
                <w:rFonts w:asciiTheme="minorHAnsi" w:hAnsiTheme="minorHAnsi" w:cstheme="minorHAnsi"/>
                <w:b/>
                <w:color w:val="000000" w:themeColor="text1"/>
                <w:sz w:val="16"/>
                <w:szCs w:val="16"/>
              </w:rPr>
              <w:t>0</w:t>
            </w:r>
            <w:r w:rsidRPr="0073278C">
              <w:rPr>
                <w:rFonts w:asciiTheme="minorHAnsi" w:hAnsiTheme="minorHAnsi" w:cstheme="minorHAnsi"/>
                <w:b/>
                <w:color w:val="000000" w:themeColor="text1"/>
                <w:sz w:val="16"/>
                <w:szCs w:val="16"/>
              </w:rPr>
              <w:t>:00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73278C">
        <w:trPr>
          <w:trHeight w:val="642"/>
        </w:trPr>
        <w:tc>
          <w:tcPr>
            <w:tcW w:w="2694"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4B9D8AA6" w14:textId="77777777" w:rsidR="004B5AE8" w:rsidRPr="00A33544"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w:t>
            </w:r>
            <w:r w:rsidRPr="00A33544">
              <w:rPr>
                <w:rFonts w:asciiTheme="minorHAnsi" w:hAnsiTheme="minorHAnsi" w:cstheme="minorHAnsi"/>
                <w:sz w:val="14"/>
                <w:szCs w:val="14"/>
              </w:rPr>
              <w:t>(técnica y económica)</w:t>
            </w:r>
            <w:r w:rsidRPr="00A33544">
              <w:rPr>
                <w:rFonts w:asciiTheme="minorHAnsi" w:hAnsiTheme="minorHAnsi" w:cstheme="minorHAnsi"/>
                <w:b/>
                <w:sz w:val="14"/>
                <w:szCs w:val="14"/>
              </w:rPr>
              <w:t xml:space="preserve"> </w:t>
            </w:r>
          </w:p>
          <w:p w14:paraId="5CFF2058" w14:textId="62FFA9A9" w:rsidR="0073278C" w:rsidRPr="000E4A93" w:rsidRDefault="0073278C" w:rsidP="0076758E">
            <w:pPr>
              <w:jc w:val="center"/>
              <w:rPr>
                <w:rFonts w:asciiTheme="minorHAnsi" w:hAnsiTheme="minorHAnsi" w:cstheme="minorHAnsi"/>
                <w:b/>
                <w:sz w:val="14"/>
                <w:szCs w:val="14"/>
              </w:rPr>
            </w:pPr>
            <w:r w:rsidRPr="00A33544">
              <w:rPr>
                <w:rFonts w:ascii="Calibri" w:hAnsi="Calibri" w:cs="Calibri"/>
                <w:b/>
                <w:sz w:val="12"/>
                <w:szCs w:val="12"/>
              </w:rPr>
              <w:t xml:space="preserve">*Se entregará mapa/croquis en versión preliminar a los licitantes en formato </w:t>
            </w:r>
            <w:proofErr w:type="spellStart"/>
            <w:r w:rsidRPr="00A33544">
              <w:rPr>
                <w:rFonts w:ascii="Calibri" w:hAnsi="Calibri" w:cs="Calibri"/>
                <w:b/>
                <w:sz w:val="12"/>
                <w:szCs w:val="12"/>
              </w:rPr>
              <w:t>pdf</w:t>
            </w:r>
            <w:proofErr w:type="spellEnd"/>
            <w:r w:rsidRPr="00A33544">
              <w:rPr>
                <w:rFonts w:ascii="Calibri" w:hAnsi="Calibri" w:cs="Calibri"/>
                <w:b/>
                <w:sz w:val="12"/>
                <w:szCs w:val="12"/>
              </w:rPr>
              <w:t xml:space="preserve">, una vez </w:t>
            </w:r>
            <w:r w:rsidR="00A33544" w:rsidRPr="00A33544">
              <w:rPr>
                <w:rFonts w:ascii="Calibri" w:hAnsi="Calibri" w:cs="Calibri"/>
                <w:b/>
                <w:sz w:val="12"/>
                <w:szCs w:val="12"/>
              </w:rPr>
              <w:t>concluido el evento de junta de aclaraciones.</w:t>
            </w:r>
          </w:p>
        </w:tc>
        <w:tc>
          <w:tcPr>
            <w:tcW w:w="1701" w:type="dxa"/>
            <w:shd w:val="clear" w:color="auto" w:fill="auto"/>
            <w:vAlign w:val="center"/>
          </w:tcPr>
          <w:p w14:paraId="4288C1DC" w14:textId="52B085BE" w:rsidR="00C770F4" w:rsidRPr="0073278C" w:rsidRDefault="0073278C" w:rsidP="00C770F4">
            <w:pPr>
              <w:jc w:val="center"/>
              <w:rPr>
                <w:rFonts w:asciiTheme="minorHAnsi" w:hAnsiTheme="minorHAnsi" w:cstheme="minorHAnsi"/>
                <w:b/>
                <w:caps/>
                <w:sz w:val="16"/>
                <w:szCs w:val="16"/>
              </w:rPr>
            </w:pPr>
            <w:r w:rsidRPr="0073278C">
              <w:rPr>
                <w:rFonts w:asciiTheme="minorHAnsi" w:hAnsiTheme="minorHAnsi" w:cstheme="minorHAnsi"/>
                <w:b/>
                <w:sz w:val="16"/>
                <w:szCs w:val="16"/>
              </w:rPr>
              <w:t>17 de agosto de 2026</w:t>
            </w:r>
          </w:p>
        </w:tc>
        <w:tc>
          <w:tcPr>
            <w:tcW w:w="1842" w:type="dxa"/>
            <w:shd w:val="clear" w:color="auto" w:fill="auto"/>
            <w:vAlign w:val="center"/>
          </w:tcPr>
          <w:p w14:paraId="1381F25C" w14:textId="18706111" w:rsidR="00C770F4" w:rsidRPr="0073278C" w:rsidRDefault="00C770F4" w:rsidP="00C770F4">
            <w:pPr>
              <w:jc w:val="center"/>
              <w:rPr>
                <w:rFonts w:asciiTheme="minorHAnsi" w:hAnsiTheme="minorHAnsi" w:cstheme="minorHAnsi"/>
                <w:b/>
                <w:caps/>
                <w:sz w:val="16"/>
                <w:szCs w:val="16"/>
              </w:rPr>
            </w:pPr>
            <w:r w:rsidRPr="0073278C">
              <w:rPr>
                <w:rFonts w:asciiTheme="minorHAnsi" w:hAnsiTheme="minorHAnsi" w:cstheme="minorHAnsi"/>
                <w:b/>
                <w:sz w:val="16"/>
                <w:szCs w:val="16"/>
              </w:rPr>
              <w:t>1</w:t>
            </w:r>
            <w:r w:rsidR="0073278C" w:rsidRPr="0073278C">
              <w:rPr>
                <w:rFonts w:asciiTheme="minorHAnsi" w:hAnsiTheme="minorHAnsi" w:cstheme="minorHAnsi"/>
                <w:b/>
                <w:sz w:val="16"/>
                <w:szCs w:val="16"/>
              </w:rPr>
              <w:t>0</w:t>
            </w:r>
            <w:r w:rsidRPr="0073278C">
              <w:rPr>
                <w:rFonts w:asciiTheme="minorHAnsi" w:hAnsiTheme="minorHAnsi" w:cstheme="minorHAnsi"/>
                <w:b/>
                <w:sz w:val="16"/>
                <w:szCs w:val="16"/>
              </w:rPr>
              <w:t>:00 horas</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73278C">
        <w:trPr>
          <w:trHeight w:val="531"/>
        </w:trPr>
        <w:tc>
          <w:tcPr>
            <w:tcW w:w="2694"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701" w:type="dxa"/>
            <w:shd w:val="clear" w:color="auto" w:fill="auto"/>
            <w:vAlign w:val="center"/>
          </w:tcPr>
          <w:p w14:paraId="1483F27C" w14:textId="1ADFCAD7" w:rsidR="00146550" w:rsidRPr="00F803CB" w:rsidRDefault="0073278C" w:rsidP="00146550">
            <w:pPr>
              <w:jc w:val="center"/>
              <w:rPr>
                <w:rFonts w:asciiTheme="minorHAnsi" w:hAnsiTheme="minorHAnsi" w:cstheme="minorHAnsi"/>
                <w:caps/>
                <w:sz w:val="12"/>
                <w:szCs w:val="12"/>
                <w:highlight w:val="yellow"/>
              </w:rPr>
            </w:pPr>
            <w:r w:rsidRPr="0073278C">
              <w:rPr>
                <w:rFonts w:asciiTheme="minorHAnsi" w:hAnsiTheme="minorHAnsi" w:cstheme="minorHAnsi"/>
                <w:sz w:val="12"/>
                <w:szCs w:val="12"/>
              </w:rPr>
              <w:t>1</w:t>
            </w:r>
            <w:r>
              <w:rPr>
                <w:rFonts w:asciiTheme="minorHAnsi" w:hAnsiTheme="minorHAnsi" w:cstheme="minorHAnsi"/>
                <w:sz w:val="12"/>
                <w:szCs w:val="12"/>
              </w:rPr>
              <w:t>8</w:t>
            </w:r>
            <w:r w:rsidRPr="0073278C">
              <w:rPr>
                <w:rFonts w:asciiTheme="minorHAnsi" w:hAnsiTheme="minorHAnsi" w:cstheme="minorHAnsi"/>
                <w:sz w:val="12"/>
                <w:szCs w:val="12"/>
              </w:rPr>
              <w:t xml:space="preserve"> de agosto de 2026</w:t>
            </w:r>
          </w:p>
        </w:tc>
        <w:tc>
          <w:tcPr>
            <w:tcW w:w="1842" w:type="dxa"/>
            <w:shd w:val="clear" w:color="auto" w:fill="auto"/>
            <w:vAlign w:val="center"/>
          </w:tcPr>
          <w:p w14:paraId="24FA28EF" w14:textId="310252B4" w:rsidR="00146550" w:rsidRPr="00F803CB" w:rsidRDefault="00146550" w:rsidP="009F583C">
            <w:pPr>
              <w:jc w:val="center"/>
              <w:rPr>
                <w:rFonts w:asciiTheme="minorHAnsi" w:hAnsiTheme="minorHAnsi" w:cstheme="minorHAnsi"/>
                <w:sz w:val="12"/>
                <w:szCs w:val="12"/>
                <w:highlight w:val="yellow"/>
              </w:rPr>
            </w:pPr>
            <w:r w:rsidRPr="0073278C">
              <w:rPr>
                <w:rFonts w:asciiTheme="minorHAnsi" w:hAnsiTheme="minorHAnsi" w:cstheme="minorHAnsi"/>
                <w:sz w:val="12"/>
                <w:szCs w:val="12"/>
              </w:rPr>
              <w:t>Hasta las 1</w:t>
            </w:r>
            <w:r w:rsidR="0073278C" w:rsidRPr="0073278C">
              <w:rPr>
                <w:rFonts w:asciiTheme="minorHAnsi" w:hAnsiTheme="minorHAnsi" w:cstheme="minorHAnsi"/>
                <w:sz w:val="12"/>
                <w:szCs w:val="12"/>
              </w:rPr>
              <w:t>5</w:t>
            </w:r>
            <w:r w:rsidRPr="0073278C">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73278C">
        <w:trPr>
          <w:trHeight w:val="478"/>
        </w:trPr>
        <w:tc>
          <w:tcPr>
            <w:tcW w:w="2694"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701" w:type="dxa"/>
            <w:shd w:val="clear" w:color="auto" w:fill="auto"/>
            <w:vAlign w:val="center"/>
          </w:tcPr>
          <w:p w14:paraId="4E3FC8DD" w14:textId="3CE2F26A" w:rsidR="00C770F4" w:rsidRPr="0073278C" w:rsidRDefault="0073278C" w:rsidP="00C770F4">
            <w:pPr>
              <w:jc w:val="center"/>
              <w:rPr>
                <w:rFonts w:asciiTheme="minorHAnsi" w:hAnsiTheme="minorHAnsi" w:cstheme="minorHAnsi"/>
                <w:b/>
                <w:caps/>
                <w:sz w:val="16"/>
                <w:szCs w:val="16"/>
              </w:rPr>
            </w:pPr>
            <w:r w:rsidRPr="0073278C">
              <w:rPr>
                <w:rFonts w:asciiTheme="minorHAnsi" w:hAnsiTheme="minorHAnsi" w:cstheme="minorHAnsi"/>
                <w:b/>
                <w:sz w:val="16"/>
                <w:szCs w:val="16"/>
              </w:rPr>
              <w:t>19 de agosto de 2026</w:t>
            </w:r>
          </w:p>
        </w:tc>
        <w:tc>
          <w:tcPr>
            <w:tcW w:w="1842" w:type="dxa"/>
            <w:shd w:val="clear" w:color="auto" w:fill="auto"/>
            <w:vAlign w:val="center"/>
          </w:tcPr>
          <w:p w14:paraId="0009AF0A" w14:textId="285B6CE2" w:rsidR="00C770F4" w:rsidRPr="0073278C" w:rsidRDefault="00C770F4" w:rsidP="00C770F4">
            <w:pPr>
              <w:jc w:val="center"/>
              <w:rPr>
                <w:rFonts w:asciiTheme="minorHAnsi" w:hAnsiTheme="minorHAnsi" w:cstheme="minorHAnsi"/>
                <w:b/>
                <w:caps/>
                <w:sz w:val="16"/>
                <w:szCs w:val="16"/>
              </w:rPr>
            </w:pPr>
            <w:r w:rsidRPr="0073278C">
              <w:rPr>
                <w:rFonts w:asciiTheme="minorHAnsi" w:hAnsiTheme="minorHAnsi" w:cstheme="minorHAnsi"/>
                <w:b/>
                <w:sz w:val="16"/>
                <w:szCs w:val="16"/>
              </w:rPr>
              <w:t>14:00 horas</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73278C">
        <w:trPr>
          <w:trHeight w:val="531"/>
        </w:trPr>
        <w:tc>
          <w:tcPr>
            <w:tcW w:w="2694"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701"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1842"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73278C">
        <w:trPr>
          <w:trHeight w:val="531"/>
        </w:trPr>
        <w:tc>
          <w:tcPr>
            <w:tcW w:w="2694" w:type="dxa"/>
            <w:shd w:val="clear" w:color="auto" w:fill="auto"/>
            <w:vAlign w:val="center"/>
          </w:tcPr>
          <w:p w14:paraId="17AF062D" w14:textId="77777777" w:rsidR="00C770F4" w:rsidRPr="000E4A93" w:rsidRDefault="00C770F4" w:rsidP="00C770F4">
            <w:pPr>
              <w:jc w:val="center"/>
              <w:rPr>
                <w:rFonts w:asciiTheme="minorHAnsi" w:hAnsiTheme="minorHAnsi" w:cstheme="minorHAnsi"/>
                <w:sz w:val="16"/>
                <w:szCs w:val="16"/>
              </w:rPr>
            </w:pPr>
          </w:p>
          <w:p w14:paraId="308CB255"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0A23362" w14:textId="77777777" w:rsidR="00C770F4" w:rsidRPr="000E4A93" w:rsidRDefault="00C770F4" w:rsidP="00C770F4">
            <w:pPr>
              <w:jc w:val="center"/>
              <w:rPr>
                <w:rFonts w:asciiTheme="minorHAnsi" w:hAnsiTheme="minorHAnsi" w:cstheme="minorHAnsi"/>
                <w:sz w:val="16"/>
                <w:szCs w:val="16"/>
              </w:rPr>
            </w:pPr>
          </w:p>
        </w:tc>
        <w:tc>
          <w:tcPr>
            <w:tcW w:w="1701" w:type="dxa"/>
            <w:shd w:val="clear" w:color="auto" w:fill="auto"/>
            <w:vAlign w:val="center"/>
          </w:tcPr>
          <w:p w14:paraId="0999FB8A" w14:textId="51168CEF" w:rsidR="00C770F4" w:rsidRPr="000E4A93" w:rsidRDefault="00C770F4" w:rsidP="00C770F4">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sidR="00DB467C">
              <w:rPr>
                <w:rFonts w:asciiTheme="minorHAnsi" w:hAnsiTheme="minorHAnsi" w:cstheme="minorHAnsi"/>
                <w:b/>
                <w:bCs/>
                <w:color w:val="000000"/>
                <w:sz w:val="16"/>
                <w:szCs w:val="16"/>
              </w:rPr>
              <w:t xml:space="preserve"> </w:t>
            </w:r>
          </w:p>
        </w:tc>
        <w:tc>
          <w:tcPr>
            <w:tcW w:w="1842"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lastRenderedPageBreak/>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702F9BB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42EAA898" w14:textId="44DEE960"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9C5998" w:rsidRPr="009C5998">
        <w:rPr>
          <w:rFonts w:asciiTheme="minorHAnsi" w:hAnsiTheme="minorHAnsi" w:cstheme="minorHAnsi"/>
          <w:b w:val="0"/>
          <w:i/>
          <w:sz w:val="18"/>
          <w:szCs w:val="18"/>
          <w:lang w:val="es-MX"/>
        </w:rPr>
        <w:t>Fondo: Desarrollo de Recursos, Ingresos Propios, conforme al oficio DGF-319/2026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34E87A8D" w:rsidR="008E7127" w:rsidRPr="004E03C3" w:rsidRDefault="00E9595B"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5325936B" w14:textId="36C22F5F"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0057284A" w:rsidRPr="0057284A">
        <w:rPr>
          <w:rFonts w:asciiTheme="minorHAnsi" w:hAnsiTheme="minorHAnsi" w:cstheme="minorHAnsi"/>
          <w:b/>
          <w:color w:val="000000"/>
          <w:sz w:val="18"/>
          <w:szCs w:val="18"/>
        </w:rPr>
        <w:t>INFORMACIÓN DETALLADA DE LOS EVENTOS DE LA CONVOCATORIA RELATIVA A LOS BIENES Y SERVICIOS</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5BE299CC"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CC673C">
        <w:rPr>
          <w:rFonts w:asciiTheme="minorHAnsi" w:hAnsiTheme="minorHAnsi" w:cstheme="minorHAnsi"/>
          <w:color w:val="000000"/>
          <w:sz w:val="18"/>
          <w:szCs w:val="18"/>
        </w:rPr>
        <w:t>el</w:t>
      </w:r>
      <w:r w:rsidR="00132940">
        <w:rPr>
          <w:rFonts w:asciiTheme="minorHAnsi" w:hAnsiTheme="minorHAnsi" w:cstheme="minorHAnsi"/>
          <w:color w:val="000000"/>
          <w:sz w:val="18"/>
          <w:szCs w:val="18"/>
        </w:rPr>
        <w:t xml:space="preserve"> </w:t>
      </w:r>
      <w:r w:rsidR="00E9595B" w:rsidRPr="00E9595B">
        <w:rPr>
          <w:rFonts w:asciiTheme="minorHAnsi" w:hAnsiTheme="minorHAnsi" w:cstheme="minorHAnsi"/>
          <w:b/>
          <w:color w:val="000000"/>
          <w:sz w:val="18"/>
          <w:szCs w:val="18"/>
        </w:rPr>
        <w:t>Arrendamiento de escenarios, mobiliario y pirotecnia para la Feria Universitaria, solicitado por la DGDyV de la Universidad Autónoma de Aguascalientes</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ue se requieren en la Universidad. Las características específicas de los bienes</w:t>
      </w:r>
      <w:r w:rsidR="0073278C">
        <w:rPr>
          <w:rFonts w:asciiTheme="minorHAnsi" w:hAnsiTheme="minorHAnsi" w:cstheme="minorHAnsi"/>
          <w:color w:val="000000"/>
          <w:sz w:val="18"/>
          <w:szCs w:val="18"/>
        </w:rPr>
        <w:t>/servicios</w:t>
      </w:r>
      <w:r w:rsidRPr="00F400A6">
        <w:rPr>
          <w:rFonts w:asciiTheme="minorHAnsi" w:hAnsiTheme="minorHAnsi" w:cstheme="minorHAnsi"/>
          <w:color w:val="000000"/>
          <w:sz w:val="18"/>
          <w:szCs w:val="18"/>
        </w:rPr>
        <w:t xml:space="preserve">,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Se expresa que las marcas</w:t>
      </w:r>
      <w:r w:rsidR="0073278C">
        <w:rPr>
          <w:rFonts w:asciiTheme="minorHAnsi" w:hAnsiTheme="minorHAnsi" w:cstheme="minorHAnsi"/>
          <w:bCs/>
          <w:i/>
          <w:sz w:val="18"/>
          <w:szCs w:val="16"/>
        </w:rPr>
        <w:t>/servicios</w:t>
      </w:r>
      <w:r w:rsidRPr="00F400A6">
        <w:rPr>
          <w:rFonts w:asciiTheme="minorHAnsi" w:hAnsiTheme="minorHAnsi" w:cstheme="minorHAnsi"/>
          <w:bCs/>
          <w:i/>
          <w:sz w:val="18"/>
          <w:szCs w:val="16"/>
        </w:rPr>
        <w:t xml:space="preserve"> establecid</w:t>
      </w:r>
      <w:r w:rsidR="0073278C">
        <w:rPr>
          <w:rFonts w:asciiTheme="minorHAnsi" w:hAnsiTheme="minorHAnsi" w:cstheme="minorHAnsi"/>
          <w:bCs/>
          <w:i/>
          <w:sz w:val="18"/>
          <w:szCs w:val="16"/>
        </w:rPr>
        <w:t>o</w:t>
      </w:r>
      <w:r w:rsidRPr="00F400A6">
        <w:rPr>
          <w:rFonts w:asciiTheme="minorHAnsi" w:hAnsiTheme="minorHAnsi" w:cstheme="minorHAnsi"/>
          <w:bCs/>
          <w:i/>
          <w:sz w:val="18"/>
          <w:szCs w:val="16"/>
        </w:rPr>
        <w:t xml:space="preserve">s son de referencia y los que sean ofertados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a las características técnicas requeridas, cumpliendo además con las normas solicitadas, mismas que se establecen en cada una de las partidas.</w:t>
      </w:r>
      <w:r w:rsidR="00543E78">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03430994"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285F8E14"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74DA59D2"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6F643F46" w14:textId="04C14EF9" w:rsidR="009140B4" w:rsidRDefault="003877DA" w:rsidP="003877DA">
      <w:pPr>
        <w:pStyle w:val="Prrafodelista"/>
        <w:numPr>
          <w:ilvl w:val="0"/>
          <w:numId w:val="12"/>
        </w:numPr>
        <w:rPr>
          <w:rFonts w:asciiTheme="minorHAnsi" w:hAnsiTheme="minorHAnsi" w:cstheme="minorHAnsi"/>
          <w:b/>
          <w:sz w:val="18"/>
          <w:szCs w:val="18"/>
          <w:lang w:val="es-MX"/>
        </w:rPr>
      </w:pPr>
      <w:r w:rsidRPr="003877DA">
        <w:rPr>
          <w:rFonts w:asciiTheme="minorHAnsi" w:hAnsiTheme="minorHAnsi" w:cstheme="minorHAnsi"/>
          <w:b/>
          <w:sz w:val="18"/>
          <w:szCs w:val="18"/>
          <w:lang w:val="es-MX"/>
        </w:rPr>
        <w:t>VIGENCIA DE</w:t>
      </w:r>
      <w:r>
        <w:rPr>
          <w:rFonts w:asciiTheme="minorHAnsi" w:hAnsiTheme="minorHAnsi" w:cstheme="minorHAnsi"/>
          <w:b/>
          <w:sz w:val="18"/>
          <w:szCs w:val="18"/>
          <w:lang w:val="es-MX"/>
        </w:rPr>
        <w:t xml:space="preserve"> </w:t>
      </w:r>
      <w:r w:rsidRPr="003877DA">
        <w:rPr>
          <w:rFonts w:asciiTheme="minorHAnsi" w:hAnsiTheme="minorHAnsi" w:cstheme="minorHAnsi"/>
          <w:b/>
          <w:sz w:val="18"/>
          <w:szCs w:val="18"/>
          <w:lang w:val="es-MX"/>
        </w:rPr>
        <w:t>L</w:t>
      </w:r>
      <w:r>
        <w:rPr>
          <w:rFonts w:asciiTheme="minorHAnsi" w:hAnsiTheme="minorHAnsi" w:cstheme="minorHAnsi"/>
          <w:b/>
          <w:sz w:val="18"/>
          <w:szCs w:val="18"/>
          <w:lang w:val="es-MX"/>
        </w:rPr>
        <w:t>OS</w:t>
      </w:r>
      <w:r w:rsidRPr="003877DA">
        <w:rPr>
          <w:rFonts w:asciiTheme="minorHAnsi" w:hAnsiTheme="minorHAnsi" w:cstheme="minorHAnsi"/>
          <w:b/>
          <w:sz w:val="18"/>
          <w:szCs w:val="18"/>
          <w:lang w:val="es-MX"/>
        </w:rPr>
        <w:t xml:space="preserve"> SERVICIO</w:t>
      </w:r>
      <w:r>
        <w:rPr>
          <w:rFonts w:asciiTheme="minorHAnsi" w:hAnsiTheme="minorHAnsi" w:cstheme="minorHAnsi"/>
          <w:b/>
          <w:sz w:val="18"/>
          <w:szCs w:val="18"/>
          <w:lang w:val="es-MX"/>
        </w:rPr>
        <w:t>S</w:t>
      </w:r>
    </w:p>
    <w:p w14:paraId="4F8234D8" w14:textId="77777777" w:rsidR="003877DA" w:rsidRPr="003877DA" w:rsidRDefault="003877DA" w:rsidP="003877DA">
      <w:pPr>
        <w:pStyle w:val="Prrafodelista"/>
        <w:ind w:left="720"/>
        <w:rPr>
          <w:rFonts w:asciiTheme="minorHAnsi" w:hAnsiTheme="minorHAnsi" w:cstheme="minorHAnsi"/>
          <w:b/>
          <w:sz w:val="18"/>
          <w:szCs w:val="18"/>
          <w:lang w:val="es-MX"/>
        </w:rPr>
      </w:pPr>
    </w:p>
    <w:p w14:paraId="73DC455B" w14:textId="7B05C073" w:rsidR="009140B4" w:rsidRPr="00F43D0B" w:rsidRDefault="003877DA" w:rsidP="003877DA">
      <w:pPr>
        <w:jc w:val="both"/>
        <w:rPr>
          <w:rFonts w:asciiTheme="minorHAnsi" w:hAnsiTheme="minorHAnsi" w:cstheme="minorHAnsi"/>
          <w:sz w:val="18"/>
          <w:szCs w:val="18"/>
          <w:lang w:val="es-MX"/>
        </w:rPr>
      </w:pPr>
      <w:r>
        <w:rPr>
          <w:rFonts w:ascii="Calibri" w:hAnsi="Calibri" w:cs="Calibri"/>
          <w:sz w:val="18"/>
          <w:szCs w:val="18"/>
        </w:rPr>
        <w:t xml:space="preserve">La vigencia del Contrato será </w:t>
      </w:r>
      <w:r w:rsidRPr="00A33544">
        <w:rPr>
          <w:rFonts w:ascii="Calibri" w:hAnsi="Calibri" w:cs="Calibri"/>
          <w:b/>
          <w:sz w:val="18"/>
          <w:szCs w:val="18"/>
        </w:rPr>
        <w:t>conforme a las fechas señaladas en el anexo 1</w:t>
      </w:r>
      <w:r w:rsidRPr="00A33544">
        <w:rPr>
          <w:rFonts w:ascii="Calibri" w:hAnsi="Calibri" w:cs="Calibri"/>
          <w:sz w:val="18"/>
          <w:szCs w:val="18"/>
        </w:rPr>
        <w:t xml:space="preserve">, a las características, especificaciones y demás términos mencionados en los </w:t>
      </w:r>
      <w:r w:rsidRPr="00A33544">
        <w:rPr>
          <w:rFonts w:ascii="Calibri" w:hAnsi="Calibri" w:cs="Calibri"/>
          <w:b/>
          <w:sz w:val="18"/>
          <w:szCs w:val="18"/>
        </w:rPr>
        <w:t xml:space="preserve">Anexo “1”, Anexo “2”, Anexo “2.1” y Anexo “2.2”, </w:t>
      </w:r>
      <w:r w:rsidR="009140B4" w:rsidRPr="00A33544">
        <w:rPr>
          <w:rFonts w:asciiTheme="minorHAnsi" w:hAnsiTheme="minorHAnsi" w:cstheme="minorHAnsi"/>
          <w:b/>
          <w:sz w:val="18"/>
          <w:szCs w:val="18"/>
          <w:lang w:val="es-MX"/>
        </w:rPr>
        <w:t>sin prórroga</w:t>
      </w:r>
      <w:r w:rsidR="009140B4" w:rsidRPr="00A33544">
        <w:rPr>
          <w:rFonts w:asciiTheme="minorHAnsi" w:hAnsiTheme="minorHAnsi" w:cstheme="minorHAnsi"/>
          <w:sz w:val="18"/>
          <w:szCs w:val="18"/>
          <w:lang w:val="es-MX"/>
        </w:rPr>
        <w:t>, en</w:t>
      </w:r>
      <w:r w:rsidR="009140B4" w:rsidRPr="008B0081">
        <w:rPr>
          <w:rFonts w:asciiTheme="minorHAnsi" w:hAnsiTheme="minorHAnsi" w:cstheme="minorHAnsi"/>
          <w:sz w:val="18"/>
          <w:szCs w:val="18"/>
          <w:lang w:val="es-MX"/>
        </w:rPr>
        <w:t xml:space="preserve"> los lugares y bajo las condiciones que </w:t>
      </w:r>
      <w:r w:rsidR="00A77E56" w:rsidRPr="008B0081">
        <w:rPr>
          <w:rFonts w:asciiTheme="minorHAnsi" w:hAnsiTheme="minorHAnsi" w:cstheme="minorHAnsi"/>
          <w:sz w:val="18"/>
          <w:szCs w:val="18"/>
          <w:lang w:val="es-MX"/>
        </w:rPr>
        <w:t>en las presentes bases de Licitación</w:t>
      </w:r>
      <w:r w:rsidR="0063747C">
        <w:rPr>
          <w:rFonts w:asciiTheme="minorHAnsi" w:hAnsiTheme="minorHAnsi" w:cstheme="minorHAnsi"/>
          <w:sz w:val="18"/>
          <w:szCs w:val="18"/>
          <w:lang w:val="es-MX"/>
        </w:rPr>
        <w:t>.</w:t>
      </w:r>
    </w:p>
    <w:p w14:paraId="645DA7AC" w14:textId="77777777" w:rsidR="009140B4" w:rsidRPr="00F43D0B" w:rsidRDefault="009140B4" w:rsidP="009140B4">
      <w:pPr>
        <w:autoSpaceDE w:val="0"/>
        <w:autoSpaceDN w:val="0"/>
        <w:adjustRightInd w:val="0"/>
        <w:jc w:val="both"/>
        <w:rPr>
          <w:rFonts w:asciiTheme="minorHAnsi" w:hAnsiTheme="minorHAnsi" w:cstheme="minorHAnsi"/>
          <w:b/>
          <w:sz w:val="16"/>
          <w:szCs w:val="16"/>
          <w:lang w:val="es-MX"/>
        </w:rPr>
      </w:pPr>
    </w:p>
    <w:p w14:paraId="77F655CF" w14:textId="1A561535" w:rsidR="009140B4" w:rsidRPr="008E7127" w:rsidRDefault="009140B4" w:rsidP="009140B4">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E9595B">
        <w:rPr>
          <w:rFonts w:asciiTheme="minorHAnsi" w:hAnsiTheme="minorHAnsi" w:cstheme="minorHAnsi"/>
          <w:b w:val="0"/>
          <w:sz w:val="16"/>
          <w:szCs w:val="16"/>
          <w:lang w:val="es-MX"/>
        </w:rPr>
        <w:t>Mtra</w:t>
      </w:r>
      <w:r w:rsidR="008E7127" w:rsidRPr="008E7127">
        <w:rPr>
          <w:rFonts w:asciiTheme="minorHAnsi" w:hAnsiTheme="minorHAnsi" w:cstheme="minorHAnsi"/>
          <w:b w:val="0"/>
          <w:sz w:val="16"/>
          <w:szCs w:val="16"/>
          <w:lang w:val="es-MX"/>
        </w:rPr>
        <w:t>. Virginia de los Ángeles Mariscal Bernal,</w:t>
      </w:r>
      <w:r w:rsidRPr="008E7127">
        <w:rPr>
          <w:rFonts w:asciiTheme="minorHAnsi" w:hAnsiTheme="minorHAnsi" w:cstheme="minorHAnsi"/>
          <w:b w:val="0"/>
          <w:sz w:val="16"/>
          <w:szCs w:val="16"/>
          <w:lang w:val="es-MX"/>
        </w:rPr>
        <w:t xml:space="preserve"> Lic.</w:t>
      </w:r>
      <w:r w:rsidR="008E7127" w:rsidRPr="008E7127">
        <w:rPr>
          <w:rFonts w:asciiTheme="minorHAnsi" w:hAnsiTheme="minorHAnsi" w:cstheme="minorHAnsi"/>
          <w:b w:val="0"/>
          <w:sz w:val="16"/>
          <w:szCs w:val="16"/>
          <w:lang w:val="es-MX"/>
        </w:rPr>
        <w:t xml:space="preserve"> en Der.</w:t>
      </w:r>
      <w:r w:rsidRPr="008E7127">
        <w:rPr>
          <w:rFonts w:asciiTheme="minorHAnsi" w:hAnsiTheme="minorHAnsi" w:cstheme="minorHAnsi"/>
          <w:b w:val="0"/>
          <w:sz w:val="16"/>
          <w:szCs w:val="16"/>
          <w:lang w:val="es-MX"/>
        </w:rPr>
        <w:t xml:space="preserve"> Gabriela del Socorro Muñoz Vera</w:t>
      </w:r>
      <w:r w:rsidR="00541209" w:rsidRPr="008E7127">
        <w:rPr>
          <w:rFonts w:asciiTheme="minorHAnsi" w:hAnsiTheme="minorHAnsi" w:cstheme="minorHAnsi"/>
          <w:b w:val="0"/>
          <w:sz w:val="16"/>
          <w:szCs w:val="16"/>
          <w:lang w:val="es-MX"/>
        </w:rPr>
        <w:t xml:space="preserve"> y/o</w:t>
      </w:r>
      <w:r w:rsidRPr="008E7127">
        <w:rPr>
          <w:rFonts w:asciiTheme="minorHAnsi" w:hAnsiTheme="minorHAnsi" w:cstheme="minorHAnsi"/>
          <w:b w:val="0"/>
          <w:sz w:val="16"/>
          <w:szCs w:val="16"/>
          <w:lang w:val="es-MX"/>
        </w:rPr>
        <w:t xml:space="preserve">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4046EEB8" w14:textId="77777777" w:rsidR="009140B4" w:rsidRPr="00F400A6" w:rsidRDefault="009140B4" w:rsidP="009140B4">
      <w:pPr>
        <w:pStyle w:val="Textoindependiente"/>
        <w:widowControl w:val="0"/>
        <w:ind w:left="720"/>
        <w:jc w:val="both"/>
        <w:rPr>
          <w:rFonts w:asciiTheme="minorHAnsi" w:hAnsiTheme="minorHAnsi" w:cstheme="minorHAnsi"/>
          <w:sz w:val="16"/>
          <w:szCs w:val="16"/>
        </w:rPr>
      </w:pPr>
    </w:p>
    <w:p w14:paraId="7C40E0E2" w14:textId="11E8BC18"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288492F4" w14:textId="77777777" w:rsidR="003877DA" w:rsidRPr="00F400A6" w:rsidRDefault="003877DA" w:rsidP="009140B4">
      <w:pPr>
        <w:autoSpaceDE w:val="0"/>
        <w:autoSpaceDN w:val="0"/>
        <w:adjustRightInd w:val="0"/>
        <w:jc w:val="both"/>
        <w:rPr>
          <w:rFonts w:asciiTheme="minorHAnsi" w:hAnsiTheme="minorHAnsi" w:cstheme="minorHAnsi"/>
          <w:sz w:val="18"/>
          <w:szCs w:val="18"/>
          <w:lang w:val="es-MX"/>
        </w:rPr>
      </w:pPr>
    </w:p>
    <w:p w14:paraId="0118CE0E" w14:textId="46B561B6"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lastRenderedPageBreak/>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1A035663" w:rsidR="009140B4" w:rsidRDefault="009140B4" w:rsidP="009140B4">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r w:rsidR="003877DA">
        <w:rPr>
          <w:rFonts w:asciiTheme="minorHAnsi" w:hAnsiTheme="minorHAnsi" w:cstheme="minorHAnsi"/>
          <w:b/>
          <w:sz w:val="18"/>
          <w:szCs w:val="18"/>
        </w:rPr>
        <w:t xml:space="preserve"> O SERVICIOS</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7D01EC9F" w14:textId="77777777" w:rsidR="003877DA" w:rsidRDefault="003877DA" w:rsidP="003877DA">
      <w:pPr>
        <w:pStyle w:val="Textoindependiente"/>
        <w:jc w:val="both"/>
        <w:rPr>
          <w:rFonts w:asciiTheme="minorHAnsi" w:hAnsiTheme="minorHAnsi" w:cstheme="minorHAnsi"/>
          <w:b w:val="0"/>
          <w:sz w:val="18"/>
          <w:szCs w:val="18"/>
          <w:lang w:val="es-ES"/>
        </w:rPr>
      </w:pPr>
      <w:r>
        <w:rPr>
          <w:rFonts w:asciiTheme="minorHAnsi" w:hAnsiTheme="minorHAnsi" w:cstheme="minorHAnsi"/>
          <w:b w:val="0"/>
          <w:sz w:val="18"/>
          <w:szCs w:val="18"/>
          <w:lang w:val="es-ES"/>
        </w:rPr>
        <w:t xml:space="preserve">Un día antes de los eventos, se realizarán las revisiones correspondientes de los servicios que integren las partidas que le hayan sido adjudicadas al proveedor, y consistirán en verificar que los reportes o entregables del servicio contratado correspondan a las solicitadas y ofertadas. </w:t>
      </w:r>
    </w:p>
    <w:p w14:paraId="4DDF9595" w14:textId="77777777" w:rsidR="003877DA" w:rsidRDefault="003877DA" w:rsidP="003877DA">
      <w:pPr>
        <w:pStyle w:val="Textoindependiente"/>
        <w:jc w:val="both"/>
        <w:rPr>
          <w:rFonts w:asciiTheme="minorHAnsi" w:hAnsiTheme="minorHAnsi" w:cstheme="minorHAnsi"/>
          <w:b w:val="0"/>
          <w:sz w:val="18"/>
          <w:szCs w:val="18"/>
          <w:lang w:val="es-ES"/>
        </w:rPr>
      </w:pPr>
    </w:p>
    <w:p w14:paraId="157A5EDB" w14:textId="1785CB1A" w:rsidR="003877DA" w:rsidRDefault="003877DA" w:rsidP="003877DA">
      <w:pPr>
        <w:pStyle w:val="Textoindependiente"/>
        <w:jc w:val="both"/>
        <w:rPr>
          <w:rFonts w:asciiTheme="minorHAnsi" w:hAnsiTheme="minorHAnsi" w:cstheme="minorHAnsi"/>
          <w:b w:val="0"/>
          <w:sz w:val="18"/>
          <w:szCs w:val="18"/>
          <w:lang w:val="es-ES"/>
        </w:rPr>
      </w:pPr>
      <w:r>
        <w:rPr>
          <w:rFonts w:asciiTheme="minorHAnsi" w:hAnsiTheme="minorHAnsi" w:cstheme="minorHAnsi"/>
          <w:b w:val="0"/>
          <w:sz w:val="18"/>
          <w:szCs w:val="18"/>
          <w:lang w:val="es-ES"/>
        </w:rPr>
        <w:t xml:space="preserve">En caso de que los </w:t>
      </w:r>
      <w:r w:rsidR="0057284A">
        <w:rPr>
          <w:rFonts w:asciiTheme="minorHAnsi" w:hAnsiTheme="minorHAnsi" w:cstheme="minorHAnsi"/>
          <w:b w:val="0"/>
          <w:sz w:val="18"/>
          <w:szCs w:val="18"/>
          <w:lang w:val="es-ES"/>
        </w:rPr>
        <w:t>bienes/</w:t>
      </w:r>
      <w:r>
        <w:rPr>
          <w:rFonts w:asciiTheme="minorHAnsi" w:hAnsiTheme="minorHAnsi" w:cstheme="minorHAnsi"/>
          <w:b w:val="0"/>
          <w:sz w:val="18"/>
          <w:szCs w:val="18"/>
          <w:lang w:val="es-ES"/>
        </w:rPr>
        <w:t xml:space="preserve">servicios contratados no cumplan con alguna o algunas de las características solicitadas y ofertadas, o no aprueben de manera satisfactoria </w:t>
      </w:r>
      <w:r w:rsidR="0057284A">
        <w:rPr>
          <w:rFonts w:asciiTheme="minorHAnsi" w:hAnsiTheme="minorHAnsi" w:cstheme="minorHAnsi"/>
          <w:b w:val="0"/>
          <w:sz w:val="18"/>
          <w:szCs w:val="18"/>
          <w:lang w:val="es-ES"/>
        </w:rPr>
        <w:t>las pruebas/</w:t>
      </w:r>
      <w:r>
        <w:rPr>
          <w:rFonts w:asciiTheme="minorHAnsi" w:hAnsiTheme="minorHAnsi" w:cstheme="minorHAnsi"/>
          <w:b w:val="0"/>
          <w:sz w:val="18"/>
          <w:szCs w:val="18"/>
          <w:lang w:val="es-ES"/>
        </w:rPr>
        <w:t xml:space="preserve">los servicios objeto de esta licitación, se tendrá como </w:t>
      </w:r>
      <w:r w:rsidR="0057284A">
        <w:rPr>
          <w:rFonts w:asciiTheme="minorHAnsi" w:hAnsiTheme="minorHAnsi" w:cstheme="minorHAnsi"/>
          <w:b w:val="0"/>
          <w:sz w:val="18"/>
          <w:szCs w:val="18"/>
          <w:lang w:val="es-ES"/>
        </w:rPr>
        <w:t>bien/</w:t>
      </w:r>
      <w:r>
        <w:rPr>
          <w:rFonts w:asciiTheme="minorHAnsi" w:hAnsiTheme="minorHAnsi" w:cstheme="minorHAnsi"/>
          <w:b w:val="0"/>
          <w:sz w:val="18"/>
          <w:szCs w:val="18"/>
          <w:lang w:val="es-ES"/>
        </w:rPr>
        <w:t>servicio no entregado y se procederá a la aplicación de la pena correspondiente.</w:t>
      </w:r>
    </w:p>
    <w:p w14:paraId="1295B65A" w14:textId="77777777" w:rsidR="003877DA" w:rsidRDefault="003877DA" w:rsidP="003877DA">
      <w:pPr>
        <w:pStyle w:val="Textoindependiente"/>
        <w:jc w:val="both"/>
        <w:rPr>
          <w:rFonts w:asciiTheme="minorHAnsi" w:hAnsiTheme="minorHAnsi" w:cstheme="minorHAnsi"/>
          <w:b w:val="0"/>
          <w:sz w:val="18"/>
          <w:szCs w:val="18"/>
          <w:lang w:val="es-ES"/>
        </w:rPr>
      </w:pPr>
    </w:p>
    <w:p w14:paraId="1481566B" w14:textId="77777777" w:rsidR="003877DA" w:rsidRDefault="003877DA" w:rsidP="003877DA">
      <w:pPr>
        <w:pStyle w:val="Textoindependiente"/>
        <w:jc w:val="both"/>
        <w:rPr>
          <w:rFonts w:asciiTheme="minorHAnsi" w:hAnsiTheme="minorHAnsi" w:cstheme="minorHAnsi"/>
          <w:b w:val="0"/>
          <w:sz w:val="18"/>
          <w:szCs w:val="18"/>
          <w:lang w:val="es-ES"/>
        </w:rPr>
      </w:pPr>
      <w:r>
        <w:rPr>
          <w:rFonts w:asciiTheme="minorHAnsi" w:hAnsiTheme="minorHAnsi" w:cstheme="minorHAnsi"/>
          <w:b w:val="0"/>
          <w:sz w:val="18"/>
          <w:szCs w:val="18"/>
          <w:lang w:val="es-ES"/>
        </w:rPr>
        <w:t>La Universidad podrá hacer devoluciones con cargo a la empresa adjudicada y deberá restituir los servicios licitados cuando se comprueben deficiencias y que no cumplan con las características señaladas en la propuesta técnica de la oferta y el contrato. El proveedor se obliga a restaurar los entregables correspondientes de manera inmediata, de no ser así, se procederá a la aplicación de sanciones y/o rescisión del Contrato.</w:t>
      </w:r>
    </w:p>
    <w:p w14:paraId="40DCF16E" w14:textId="77777777" w:rsidR="003877DA" w:rsidRDefault="003877DA" w:rsidP="003877DA">
      <w:pPr>
        <w:pStyle w:val="Textoindependiente"/>
        <w:jc w:val="both"/>
        <w:rPr>
          <w:rFonts w:asciiTheme="minorHAnsi" w:hAnsiTheme="minorHAnsi" w:cstheme="minorHAnsi"/>
          <w:b w:val="0"/>
          <w:sz w:val="18"/>
          <w:szCs w:val="18"/>
          <w:highlight w:val="yellow"/>
          <w:lang w:val="es-ES"/>
        </w:rPr>
      </w:pPr>
    </w:p>
    <w:p w14:paraId="7726E964" w14:textId="02CD5DC5" w:rsidR="003877DA" w:rsidRDefault="003877DA" w:rsidP="003877DA">
      <w:pPr>
        <w:tabs>
          <w:tab w:val="left" w:pos="567"/>
        </w:tabs>
        <w:jc w:val="both"/>
        <w:rPr>
          <w:rFonts w:asciiTheme="minorHAnsi" w:hAnsiTheme="minorHAnsi" w:cstheme="minorHAnsi"/>
          <w:b/>
          <w:sz w:val="18"/>
          <w:szCs w:val="18"/>
        </w:rPr>
      </w:pPr>
      <w:r>
        <w:rPr>
          <w:rFonts w:asciiTheme="minorHAnsi" w:hAnsiTheme="minorHAnsi" w:cstheme="minorHAnsi"/>
          <w:b/>
          <w:sz w:val="18"/>
          <w:szCs w:val="18"/>
        </w:rPr>
        <w:t>El área receptora de los bienes emitirá el documento de aceptación correspondiente necesario para la liberación del pago.</w:t>
      </w:r>
    </w:p>
    <w:p w14:paraId="1B930052" w14:textId="718014A4" w:rsidR="0057284A" w:rsidRDefault="0057284A" w:rsidP="003877DA">
      <w:pPr>
        <w:tabs>
          <w:tab w:val="left" w:pos="567"/>
        </w:tabs>
        <w:jc w:val="both"/>
        <w:rPr>
          <w:rFonts w:asciiTheme="minorHAnsi" w:hAnsiTheme="minorHAnsi" w:cstheme="minorHAnsi"/>
          <w:b/>
          <w:sz w:val="18"/>
          <w:szCs w:val="18"/>
          <w:lang w:val="es-MX"/>
        </w:rPr>
      </w:pPr>
    </w:p>
    <w:p w14:paraId="3743B1AF" w14:textId="1AA411A7" w:rsidR="0057284A" w:rsidRDefault="0057284A" w:rsidP="0057284A">
      <w:pPr>
        <w:jc w:val="both"/>
        <w:rPr>
          <w:rFonts w:asciiTheme="minorHAnsi" w:hAnsiTheme="minorHAnsi" w:cs="Arial"/>
          <w:sz w:val="18"/>
          <w:szCs w:val="18"/>
        </w:rPr>
      </w:pPr>
      <w:r w:rsidRPr="00F400A6">
        <w:rPr>
          <w:rFonts w:asciiTheme="minorHAnsi" w:hAnsiTheme="minorHAnsi" w:cstheme="minorHAnsi"/>
          <w:color w:val="000000"/>
          <w:sz w:val="18"/>
          <w:szCs w:val="18"/>
        </w:rPr>
        <w:t xml:space="preserve">El objeto de la presente Licitación es </w:t>
      </w:r>
      <w:r>
        <w:rPr>
          <w:rFonts w:asciiTheme="minorHAnsi" w:hAnsiTheme="minorHAnsi" w:cstheme="minorHAnsi"/>
          <w:color w:val="000000"/>
          <w:sz w:val="18"/>
          <w:szCs w:val="18"/>
        </w:rPr>
        <w:t xml:space="preserve">el </w:t>
      </w:r>
      <w:r w:rsidRPr="00E9595B">
        <w:rPr>
          <w:rFonts w:asciiTheme="minorHAnsi" w:hAnsiTheme="minorHAnsi" w:cstheme="minorHAnsi"/>
          <w:b/>
          <w:color w:val="000000"/>
          <w:sz w:val="18"/>
          <w:szCs w:val="18"/>
        </w:rPr>
        <w:t>Arrendamiento de escenarios, mobiliario y pirotecnia para la Feria Universitaria, solicitado por la DGDyV de la Universidad Autónoma de Aguascalientes</w:t>
      </w:r>
      <w:r>
        <w:rPr>
          <w:rFonts w:asciiTheme="minorHAnsi" w:hAnsiTheme="minorHAnsi" w:cstheme="minorHAnsi"/>
          <w:b/>
          <w:color w:val="000000"/>
          <w:sz w:val="18"/>
          <w:szCs w:val="18"/>
        </w:rPr>
        <w:t>.</w:t>
      </w:r>
    </w:p>
    <w:p w14:paraId="3B045DCB" w14:textId="77777777" w:rsidR="0057284A" w:rsidRDefault="0057284A" w:rsidP="0057284A">
      <w:pPr>
        <w:jc w:val="both"/>
        <w:rPr>
          <w:rFonts w:asciiTheme="minorHAnsi" w:hAnsiTheme="minorHAnsi" w:cs="Arial"/>
          <w:b/>
          <w:sz w:val="18"/>
          <w:szCs w:val="18"/>
        </w:rPr>
      </w:pPr>
    </w:p>
    <w:p w14:paraId="318EF8B5" w14:textId="53E1E66B" w:rsidR="0057284A" w:rsidRPr="00A33544" w:rsidRDefault="0057284A" w:rsidP="0057284A">
      <w:pPr>
        <w:widowControl/>
        <w:numPr>
          <w:ilvl w:val="0"/>
          <w:numId w:val="31"/>
        </w:numPr>
        <w:spacing w:after="200"/>
        <w:ind w:left="284" w:right="49" w:hanging="284"/>
        <w:contextualSpacing/>
        <w:jc w:val="both"/>
        <w:rPr>
          <w:rFonts w:ascii="Calibri" w:hAnsi="Calibri" w:cs="Arial"/>
          <w:sz w:val="18"/>
          <w:szCs w:val="18"/>
        </w:rPr>
      </w:pPr>
      <w:r>
        <w:rPr>
          <w:rFonts w:ascii="Calibri" w:hAnsi="Calibri" w:cs="Arial"/>
          <w:sz w:val="18"/>
          <w:szCs w:val="18"/>
        </w:rPr>
        <w:t xml:space="preserve">El servicio de </w:t>
      </w:r>
      <w:r w:rsidRPr="00A33544">
        <w:rPr>
          <w:rFonts w:ascii="Calibri" w:hAnsi="Calibri" w:cs="Calibri"/>
          <w:b/>
          <w:bCs/>
          <w:noProof/>
          <w:color w:val="000000"/>
          <w:sz w:val="18"/>
          <w:szCs w:val="18"/>
        </w:rPr>
        <w:t>Arrendamiento de Mobiliario</w:t>
      </w:r>
      <w:r w:rsidR="00556F94" w:rsidRPr="00A33544">
        <w:rPr>
          <w:rFonts w:ascii="Calibri" w:hAnsi="Calibri" w:cs="Calibri"/>
          <w:b/>
          <w:bCs/>
          <w:noProof/>
          <w:color w:val="000000"/>
          <w:sz w:val="18"/>
          <w:szCs w:val="18"/>
        </w:rPr>
        <w:t>;</w:t>
      </w:r>
      <w:r w:rsidR="00093BE5" w:rsidRPr="00A33544">
        <w:rPr>
          <w:rFonts w:ascii="Calibri" w:hAnsi="Calibri" w:cs="Calibri"/>
          <w:b/>
          <w:bCs/>
          <w:noProof/>
          <w:color w:val="000000"/>
          <w:sz w:val="18"/>
          <w:szCs w:val="18"/>
        </w:rPr>
        <w:t xml:space="preserve"> show aéreo</w:t>
      </w:r>
      <w:r w:rsidRPr="00A33544">
        <w:rPr>
          <w:rFonts w:ascii="Calibri" w:hAnsi="Calibri" w:cs="Calibri"/>
          <w:b/>
          <w:bCs/>
          <w:noProof/>
          <w:color w:val="000000"/>
          <w:sz w:val="18"/>
          <w:szCs w:val="18"/>
        </w:rPr>
        <w:t xml:space="preserve"> y </w:t>
      </w:r>
      <w:r w:rsidR="00926CD8" w:rsidRPr="00A33544">
        <w:rPr>
          <w:rFonts w:ascii="Calibri" w:hAnsi="Calibri" w:cs="Calibri"/>
          <w:b/>
          <w:bCs/>
          <w:noProof/>
          <w:color w:val="000000"/>
          <w:sz w:val="18"/>
          <w:szCs w:val="18"/>
        </w:rPr>
        <w:t>Pirotecnia</w:t>
      </w:r>
      <w:r w:rsidRPr="00A33544">
        <w:rPr>
          <w:rFonts w:ascii="Calibri" w:hAnsi="Calibri" w:cs="Calibri"/>
          <w:b/>
          <w:bCs/>
          <w:noProof/>
          <w:color w:val="000000"/>
          <w:sz w:val="18"/>
          <w:szCs w:val="18"/>
        </w:rPr>
        <w:t xml:space="preserve"> para Feria Universitaria de la Dirección General de Difusión y Vinculación de la Universidad Autónoma de Aguascalientes</w:t>
      </w:r>
      <w:r w:rsidRPr="00A33544">
        <w:rPr>
          <w:rFonts w:ascii="Calibri" w:hAnsi="Calibri" w:cs="Arial"/>
          <w:b/>
          <w:sz w:val="18"/>
          <w:szCs w:val="18"/>
        </w:rPr>
        <w:t xml:space="preserve">, </w:t>
      </w:r>
      <w:r w:rsidRPr="00A33544">
        <w:rPr>
          <w:rFonts w:ascii="Calibri" w:hAnsi="Calibri" w:cs="Arial"/>
          <w:sz w:val="18"/>
          <w:szCs w:val="18"/>
        </w:rPr>
        <w:t xml:space="preserve">se efectuará conforme se detalla en el </w:t>
      </w:r>
      <w:r w:rsidRPr="00A33544">
        <w:rPr>
          <w:rFonts w:ascii="Calibri" w:hAnsi="Calibri" w:cs="Arial"/>
          <w:b/>
          <w:sz w:val="18"/>
          <w:szCs w:val="18"/>
        </w:rPr>
        <w:t>Anexo “1”</w:t>
      </w:r>
      <w:r w:rsidRPr="00A33544">
        <w:rPr>
          <w:rFonts w:ascii="Calibri" w:hAnsi="Calibri" w:cs="Arial"/>
          <w:sz w:val="18"/>
          <w:szCs w:val="18"/>
        </w:rPr>
        <w:t xml:space="preserve"> de estas bases.   </w:t>
      </w:r>
    </w:p>
    <w:p w14:paraId="54E807ED" w14:textId="77777777" w:rsidR="0057284A" w:rsidRDefault="0057284A" w:rsidP="0057284A">
      <w:pPr>
        <w:spacing w:after="200"/>
        <w:ind w:left="284" w:right="49" w:hanging="284"/>
        <w:contextualSpacing/>
        <w:jc w:val="both"/>
        <w:rPr>
          <w:rFonts w:ascii="Calibri" w:hAnsi="Calibri" w:cs="Arial"/>
          <w:sz w:val="18"/>
          <w:szCs w:val="18"/>
        </w:rPr>
      </w:pPr>
    </w:p>
    <w:p w14:paraId="6484F692" w14:textId="77777777" w:rsidR="0057284A" w:rsidRDefault="0057284A" w:rsidP="0057284A">
      <w:pPr>
        <w:widowControl/>
        <w:numPr>
          <w:ilvl w:val="0"/>
          <w:numId w:val="31"/>
        </w:numPr>
        <w:spacing w:after="200"/>
        <w:ind w:left="284" w:right="49" w:hanging="284"/>
        <w:contextualSpacing/>
        <w:jc w:val="both"/>
        <w:rPr>
          <w:rFonts w:ascii="Calibri" w:hAnsi="Calibri" w:cs="Arial"/>
          <w:b/>
          <w:sz w:val="18"/>
          <w:szCs w:val="18"/>
        </w:rPr>
      </w:pPr>
      <w:r>
        <w:rPr>
          <w:rFonts w:ascii="Calibri" w:hAnsi="Calibri" w:cs="Arial"/>
          <w:sz w:val="18"/>
          <w:szCs w:val="18"/>
        </w:rPr>
        <w:t xml:space="preserve">Los servicios especificados en estas bases deberán efectuarse </w:t>
      </w:r>
      <w:r>
        <w:rPr>
          <w:rFonts w:ascii="Calibri" w:hAnsi="Calibri" w:cs="Arial"/>
          <w:sz w:val="18"/>
          <w:szCs w:val="18"/>
          <w:lang w:val="es-MX"/>
        </w:rPr>
        <w:t xml:space="preserve">conforme a los </w:t>
      </w:r>
      <w:r>
        <w:rPr>
          <w:rFonts w:ascii="Calibri" w:hAnsi="Calibri" w:cs="Arial"/>
          <w:sz w:val="18"/>
          <w:szCs w:val="18"/>
        </w:rPr>
        <w:t xml:space="preserve">periodos indicados en el </w:t>
      </w:r>
      <w:r>
        <w:rPr>
          <w:rFonts w:ascii="Calibri" w:hAnsi="Calibri" w:cs="Arial"/>
          <w:b/>
          <w:sz w:val="18"/>
          <w:szCs w:val="18"/>
        </w:rPr>
        <w:t>Anexo “2”</w:t>
      </w:r>
      <w:bookmarkStart w:id="3" w:name="_Hlk536399976"/>
      <w:r>
        <w:rPr>
          <w:rFonts w:ascii="Calibri" w:hAnsi="Calibri" w:cs="Arial"/>
          <w:b/>
          <w:sz w:val="18"/>
          <w:szCs w:val="18"/>
        </w:rPr>
        <w:t>.</w:t>
      </w:r>
    </w:p>
    <w:p w14:paraId="5BF43952" w14:textId="77777777" w:rsidR="0057284A" w:rsidRDefault="0057284A" w:rsidP="0057284A">
      <w:pPr>
        <w:spacing w:after="200"/>
        <w:ind w:left="284" w:right="49" w:hanging="284"/>
        <w:contextualSpacing/>
        <w:jc w:val="both"/>
        <w:rPr>
          <w:rFonts w:ascii="Calibri" w:hAnsi="Calibri" w:cs="Arial"/>
          <w:b/>
          <w:sz w:val="18"/>
          <w:szCs w:val="18"/>
        </w:rPr>
      </w:pPr>
    </w:p>
    <w:p w14:paraId="4347E96A" w14:textId="6EF307C7" w:rsidR="0057284A" w:rsidRDefault="0057284A" w:rsidP="0057284A">
      <w:pPr>
        <w:widowControl/>
        <w:numPr>
          <w:ilvl w:val="0"/>
          <w:numId w:val="31"/>
        </w:numPr>
        <w:spacing w:after="200"/>
        <w:ind w:left="284" w:right="49" w:hanging="284"/>
        <w:contextualSpacing/>
        <w:jc w:val="both"/>
        <w:rPr>
          <w:rFonts w:ascii="Calibri" w:hAnsi="Calibri" w:cs="Arial"/>
          <w:sz w:val="18"/>
          <w:szCs w:val="18"/>
        </w:rPr>
      </w:pPr>
      <w:r>
        <w:rPr>
          <w:rFonts w:ascii="Calibri" w:hAnsi="Calibri" w:cs="Arial"/>
          <w:sz w:val="18"/>
          <w:szCs w:val="18"/>
        </w:rPr>
        <w:t>El prestador de servicios deberá asignar el personal para el debido seguimiento y la ejecución del servicio u obligaciones por parte del licitante ganador, derivadas del contrato correspondiente; así como contar con el personal especializado que soporte la capacidad técnica para resolver todo lo referente a los servicios objeto de ese proceso de arrendamiento</w:t>
      </w:r>
      <w:r w:rsidR="00926CD8">
        <w:rPr>
          <w:rFonts w:ascii="Calibri" w:hAnsi="Calibri" w:cs="Arial"/>
          <w:sz w:val="18"/>
          <w:szCs w:val="18"/>
        </w:rPr>
        <w:t>/contratación</w:t>
      </w:r>
      <w:r>
        <w:rPr>
          <w:rFonts w:ascii="Calibri" w:hAnsi="Calibri" w:cs="Arial"/>
          <w:sz w:val="18"/>
          <w:szCs w:val="18"/>
        </w:rPr>
        <w:t>.</w:t>
      </w:r>
    </w:p>
    <w:p w14:paraId="38D24D31" w14:textId="77777777" w:rsidR="0057284A" w:rsidRDefault="0057284A" w:rsidP="0057284A">
      <w:pPr>
        <w:spacing w:after="200"/>
        <w:ind w:left="284" w:right="49" w:hanging="284"/>
        <w:contextualSpacing/>
        <w:jc w:val="both"/>
        <w:rPr>
          <w:rFonts w:ascii="Calibri" w:hAnsi="Calibri" w:cs="Arial"/>
          <w:sz w:val="18"/>
          <w:szCs w:val="18"/>
        </w:rPr>
      </w:pPr>
      <w:r>
        <w:rPr>
          <w:rFonts w:ascii="Calibri" w:hAnsi="Calibri" w:cs="Arial"/>
          <w:sz w:val="18"/>
          <w:szCs w:val="18"/>
        </w:rPr>
        <w:t>4.   Personal autorizado de la Universidad Autónoma de Aguascalientes se encargará de comprobar, supervisar y verificar la correcta y eficiente realización de los servicios objeto de esta licitación.</w:t>
      </w:r>
    </w:p>
    <w:p w14:paraId="76E827CA" w14:textId="77777777" w:rsidR="0057284A" w:rsidRDefault="0057284A" w:rsidP="0057284A">
      <w:pPr>
        <w:spacing w:after="200"/>
        <w:ind w:right="49"/>
        <w:contextualSpacing/>
        <w:jc w:val="both"/>
        <w:rPr>
          <w:rFonts w:ascii="Calibri" w:hAnsi="Calibri" w:cs="Arial"/>
          <w:sz w:val="18"/>
          <w:szCs w:val="18"/>
        </w:rPr>
      </w:pPr>
    </w:p>
    <w:bookmarkEnd w:id="3"/>
    <w:p w14:paraId="434B6C2A" w14:textId="77777777" w:rsidR="0057284A" w:rsidRDefault="0057284A" w:rsidP="0057284A">
      <w:pPr>
        <w:autoSpaceDE w:val="0"/>
        <w:autoSpaceDN w:val="0"/>
        <w:adjustRightInd w:val="0"/>
        <w:jc w:val="both"/>
        <w:rPr>
          <w:rFonts w:asciiTheme="minorHAnsi" w:hAnsiTheme="minorHAnsi" w:cstheme="minorHAnsi"/>
          <w:color w:val="FF0000"/>
          <w:sz w:val="18"/>
          <w:szCs w:val="18"/>
        </w:rPr>
      </w:pPr>
      <w:r>
        <w:rPr>
          <w:rFonts w:ascii="Calibri" w:hAnsi="Calibri" w:cs="Calibri"/>
          <w:color w:val="000000"/>
          <w:sz w:val="18"/>
          <w:szCs w:val="18"/>
        </w:rPr>
        <w:t>Para poder participar es requisito que cada licitante presente su oferta de acuerdo con lo indicado en esta convocatoria, por lo que no se aceptarán otras condiciones.</w:t>
      </w:r>
    </w:p>
    <w:p w14:paraId="59A4DA07" w14:textId="244D2186" w:rsidR="0057284A" w:rsidRPr="0057284A" w:rsidRDefault="0057284A" w:rsidP="003877DA">
      <w:pPr>
        <w:tabs>
          <w:tab w:val="left" w:pos="567"/>
        </w:tabs>
        <w:jc w:val="both"/>
        <w:rPr>
          <w:rFonts w:asciiTheme="minorHAnsi" w:hAnsiTheme="minorHAnsi" w:cstheme="minorHAnsi"/>
          <w:b/>
          <w:sz w:val="18"/>
          <w:szCs w:val="18"/>
        </w:rPr>
      </w:pPr>
    </w:p>
    <w:p w14:paraId="24785BB7" w14:textId="77777777" w:rsidR="00926CD8" w:rsidRPr="00631162" w:rsidRDefault="00926CD8" w:rsidP="00926CD8">
      <w:pPr>
        <w:widowControl/>
        <w:jc w:val="both"/>
        <w:rPr>
          <w:rFonts w:ascii="Calibri" w:hAnsi="Calibri" w:cs="Arial"/>
          <w:b/>
          <w:sz w:val="18"/>
          <w:szCs w:val="18"/>
        </w:rPr>
      </w:pPr>
      <w:r w:rsidRPr="00631162">
        <w:rPr>
          <w:rFonts w:ascii="Calibri" w:hAnsi="Calibri" w:cs="Arial"/>
          <w:b/>
          <w:sz w:val="18"/>
          <w:szCs w:val="18"/>
        </w:rPr>
        <w:t>II.I. VERIFICACIÓN Y ACEPTACIÓN DE LA PRESTACIÓN DEL SERVICIO OBJETO DE LA LICITACIÓN.</w:t>
      </w:r>
    </w:p>
    <w:p w14:paraId="386331F4" w14:textId="77777777" w:rsidR="00926CD8" w:rsidRPr="00631162" w:rsidRDefault="00926CD8" w:rsidP="00926CD8">
      <w:pPr>
        <w:widowControl/>
        <w:jc w:val="both"/>
        <w:rPr>
          <w:rFonts w:ascii="Calibri" w:hAnsi="Calibri" w:cs="Arial"/>
          <w:sz w:val="18"/>
          <w:szCs w:val="18"/>
        </w:rPr>
      </w:pPr>
    </w:p>
    <w:p w14:paraId="50803981" w14:textId="77777777" w:rsidR="00926CD8" w:rsidRPr="003412F0" w:rsidRDefault="00926CD8" w:rsidP="00926CD8">
      <w:pPr>
        <w:widowControl/>
        <w:jc w:val="both"/>
        <w:rPr>
          <w:rFonts w:ascii="Calibri" w:hAnsi="Calibri" w:cs="Arial"/>
          <w:sz w:val="18"/>
          <w:szCs w:val="18"/>
        </w:rPr>
      </w:pPr>
      <w:r w:rsidRPr="00631162">
        <w:rPr>
          <w:rFonts w:ascii="Calibri" w:hAnsi="Calibri" w:cs="Arial"/>
          <w:b/>
          <w:sz w:val="18"/>
          <w:szCs w:val="18"/>
        </w:rPr>
        <w:t>El personal asignado de la Dirección General de Difusión y Vinculación</w:t>
      </w:r>
      <w:r w:rsidRPr="00631162">
        <w:rPr>
          <w:rFonts w:ascii="Calibri" w:hAnsi="Calibri" w:cs="Arial"/>
          <w:sz w:val="18"/>
          <w:szCs w:val="18"/>
        </w:rPr>
        <w:t xml:space="preserve">, serán los responsables de dar seguimiento y verificar el </w:t>
      </w:r>
      <w:r w:rsidRPr="003412F0">
        <w:rPr>
          <w:rFonts w:ascii="Calibri" w:hAnsi="Calibri" w:cs="Arial"/>
          <w:sz w:val="18"/>
          <w:szCs w:val="18"/>
        </w:rPr>
        <w:t xml:space="preserve">estricto cumplimiento de todas y cada una de las cláusulas contenidas en el contrato de prestación de servicios y adquisición de las gorras y playeras, bajo las condiciones establecidas en esta convocatoria.   </w:t>
      </w:r>
    </w:p>
    <w:p w14:paraId="622AD7DD" w14:textId="77777777" w:rsidR="00926CD8" w:rsidRPr="003412F0" w:rsidRDefault="00926CD8" w:rsidP="00926CD8">
      <w:pPr>
        <w:widowControl/>
        <w:jc w:val="both"/>
        <w:rPr>
          <w:rFonts w:ascii="Calibri" w:hAnsi="Calibri" w:cs="Arial"/>
          <w:sz w:val="18"/>
          <w:szCs w:val="18"/>
        </w:rPr>
      </w:pPr>
    </w:p>
    <w:p w14:paraId="20A81680" w14:textId="77777777" w:rsidR="00926CD8" w:rsidRPr="00631162" w:rsidRDefault="00926CD8" w:rsidP="00926CD8">
      <w:pPr>
        <w:widowControl/>
        <w:jc w:val="both"/>
        <w:rPr>
          <w:rFonts w:ascii="Calibri" w:hAnsi="Calibri" w:cs="Arial"/>
          <w:color w:val="FF0000"/>
          <w:sz w:val="18"/>
          <w:szCs w:val="18"/>
        </w:rPr>
      </w:pPr>
      <w:r w:rsidRPr="003412F0">
        <w:rPr>
          <w:rFonts w:ascii="Calibri" w:hAnsi="Calibri" w:cs="Arial"/>
          <w:sz w:val="18"/>
          <w:szCs w:val="18"/>
        </w:rPr>
        <w:t>La</w:t>
      </w:r>
      <w:r w:rsidRPr="003412F0">
        <w:rPr>
          <w:rFonts w:ascii="Calibri" w:hAnsi="Calibri" w:cs="Arial"/>
          <w:b/>
          <w:sz w:val="18"/>
          <w:szCs w:val="18"/>
        </w:rPr>
        <w:t xml:space="preserve"> Dirección General de Difusión y Vinculación</w:t>
      </w:r>
      <w:r w:rsidRPr="003412F0">
        <w:rPr>
          <w:rFonts w:ascii="Calibri" w:hAnsi="Calibri" w:cs="Arial"/>
          <w:sz w:val="18"/>
          <w:szCs w:val="18"/>
        </w:rPr>
        <w:t xml:space="preserve"> considerará recibido y aceptado el bien/servicio proporcionado objeto de la Licitación, una vez que el licitante a quien se adjudique el Contrato, realice la entrega del bien o el servicio, según corresponda, a entera satisfacción del Área conforme a las condiciones y especificaciones señaladas en los </w:t>
      </w:r>
      <w:r w:rsidRPr="003412F0">
        <w:rPr>
          <w:rFonts w:ascii="Calibri" w:hAnsi="Calibri" w:cs="Arial"/>
          <w:b/>
          <w:sz w:val="18"/>
          <w:szCs w:val="18"/>
        </w:rPr>
        <w:t>Anexos</w:t>
      </w:r>
      <w:r w:rsidRPr="003412F0">
        <w:rPr>
          <w:rFonts w:ascii="Calibri" w:hAnsi="Calibri" w:cs="Arial"/>
          <w:sz w:val="18"/>
          <w:szCs w:val="18"/>
        </w:rPr>
        <w:t xml:space="preserve"> y demás requisitos solicitados</w:t>
      </w:r>
      <w:r w:rsidRPr="00631162">
        <w:rPr>
          <w:rFonts w:ascii="Calibri" w:hAnsi="Calibri" w:cs="Arial"/>
          <w:sz w:val="18"/>
          <w:szCs w:val="18"/>
        </w:rPr>
        <w:t xml:space="preserve"> en la Convocatoria.</w:t>
      </w:r>
    </w:p>
    <w:p w14:paraId="6B73DE7A" w14:textId="77777777" w:rsidR="00926CD8" w:rsidRPr="00631162" w:rsidRDefault="00926CD8" w:rsidP="00926CD8">
      <w:pPr>
        <w:widowControl/>
        <w:jc w:val="both"/>
        <w:rPr>
          <w:rFonts w:ascii="Calibri" w:hAnsi="Calibri" w:cs="Arial"/>
          <w:sz w:val="18"/>
          <w:szCs w:val="18"/>
          <w:highlight w:val="yellow"/>
        </w:rPr>
      </w:pPr>
    </w:p>
    <w:p w14:paraId="572ACE14" w14:textId="77777777" w:rsidR="00926CD8" w:rsidRPr="00631162" w:rsidRDefault="00926CD8" w:rsidP="00926CD8">
      <w:pPr>
        <w:widowControl/>
        <w:jc w:val="both"/>
        <w:rPr>
          <w:rFonts w:ascii="Calibri" w:hAnsi="Calibri" w:cs="Arial"/>
          <w:b/>
          <w:sz w:val="18"/>
          <w:szCs w:val="18"/>
        </w:rPr>
      </w:pPr>
      <w:r w:rsidRPr="00631162">
        <w:rPr>
          <w:rFonts w:ascii="Calibri" w:hAnsi="Calibri" w:cs="Arial"/>
          <w:b/>
          <w:sz w:val="18"/>
          <w:szCs w:val="18"/>
        </w:rPr>
        <w:t>II.II. DEFECTOS Y VICIOS OCULTOS.</w:t>
      </w:r>
    </w:p>
    <w:p w14:paraId="2030B480" w14:textId="77777777" w:rsidR="00926CD8" w:rsidRPr="00631162" w:rsidRDefault="00926CD8" w:rsidP="00926CD8">
      <w:pPr>
        <w:widowControl/>
        <w:jc w:val="both"/>
        <w:rPr>
          <w:rFonts w:ascii="Calibri" w:hAnsi="Calibri" w:cs="Arial"/>
          <w:b/>
          <w:sz w:val="18"/>
          <w:szCs w:val="18"/>
        </w:rPr>
      </w:pPr>
    </w:p>
    <w:p w14:paraId="0789672C"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lastRenderedPageBreak/>
        <w:t>El prestador de</w:t>
      </w:r>
      <w:r>
        <w:rPr>
          <w:rFonts w:ascii="Calibri" w:hAnsi="Calibri" w:cs="Arial"/>
          <w:sz w:val="18"/>
          <w:szCs w:val="18"/>
        </w:rPr>
        <w:t>l bien/</w:t>
      </w:r>
      <w:r w:rsidRPr="00631162">
        <w:rPr>
          <w:rFonts w:ascii="Calibri" w:hAnsi="Calibri" w:cs="Arial"/>
          <w:sz w:val="18"/>
          <w:szCs w:val="18"/>
        </w:rPr>
        <w:t>servicio quedará obligado ante la Universidad a responder de los defectos, vicios ocultos y calidad, tanto del servicio prestado, como de cualquier otra responsabilidad en que hubiere incurrido, en los términos señalados en la Convocatoria, en el Contrato respectivo que se derive de la misma y/o en la legislación aplicable.</w:t>
      </w:r>
    </w:p>
    <w:p w14:paraId="3D47C034" w14:textId="77777777" w:rsidR="00926CD8" w:rsidRPr="00631162" w:rsidRDefault="00926CD8" w:rsidP="00926CD8">
      <w:pPr>
        <w:widowControl/>
        <w:jc w:val="both"/>
        <w:rPr>
          <w:rFonts w:ascii="Calibri" w:hAnsi="Calibri" w:cs="Arial"/>
          <w:sz w:val="18"/>
          <w:szCs w:val="18"/>
        </w:rPr>
      </w:pPr>
    </w:p>
    <w:p w14:paraId="04A54DBB" w14:textId="77777777" w:rsidR="00926CD8" w:rsidRPr="00631162" w:rsidRDefault="00926CD8" w:rsidP="00926CD8">
      <w:pPr>
        <w:widowControl/>
        <w:jc w:val="both"/>
        <w:rPr>
          <w:rFonts w:ascii="Calibri" w:hAnsi="Calibri" w:cs="Arial"/>
          <w:b/>
          <w:sz w:val="18"/>
          <w:szCs w:val="18"/>
        </w:rPr>
      </w:pPr>
      <w:r w:rsidRPr="00631162">
        <w:rPr>
          <w:rFonts w:ascii="Calibri" w:hAnsi="Calibri" w:cs="Arial"/>
          <w:b/>
          <w:sz w:val="18"/>
          <w:szCs w:val="18"/>
        </w:rPr>
        <w:t xml:space="preserve">II.III. GARANTÍA DE CUMPLIMIENTO DEL CONTRATO </w:t>
      </w:r>
      <w:r w:rsidRPr="00631162">
        <w:rPr>
          <w:rFonts w:ascii="Calibri" w:hAnsi="Calibri" w:cs="Calibri"/>
          <w:b/>
          <w:color w:val="000000"/>
          <w:sz w:val="18"/>
          <w:szCs w:val="18"/>
        </w:rPr>
        <w:t>O EN SU CASO GARANTÍA DE CUMPLIMIENTO Y CALIDAD DEL CONTRATO</w:t>
      </w:r>
      <w:r w:rsidRPr="00631162">
        <w:rPr>
          <w:rFonts w:ascii="Calibri" w:hAnsi="Calibri" w:cs="Arial"/>
          <w:b/>
          <w:sz w:val="18"/>
          <w:szCs w:val="18"/>
        </w:rPr>
        <w:t>.</w:t>
      </w:r>
    </w:p>
    <w:p w14:paraId="54A3B34F" w14:textId="77777777" w:rsidR="00926CD8" w:rsidRPr="00631162" w:rsidRDefault="00926CD8" w:rsidP="00926CD8">
      <w:pPr>
        <w:widowControl/>
        <w:jc w:val="both"/>
        <w:rPr>
          <w:rFonts w:ascii="Calibri" w:hAnsi="Calibri" w:cs="Arial"/>
          <w:b/>
          <w:sz w:val="18"/>
          <w:szCs w:val="18"/>
          <w:highlight w:val="yellow"/>
        </w:rPr>
      </w:pPr>
    </w:p>
    <w:p w14:paraId="2722B644" w14:textId="77777777" w:rsidR="00926CD8" w:rsidRPr="00631162" w:rsidRDefault="00926CD8" w:rsidP="00926CD8">
      <w:pPr>
        <w:widowControl/>
        <w:autoSpaceDE w:val="0"/>
        <w:autoSpaceDN w:val="0"/>
        <w:adjustRightInd w:val="0"/>
        <w:jc w:val="both"/>
        <w:rPr>
          <w:rFonts w:ascii="Arial" w:hAnsi="Arial" w:cs="Arial"/>
          <w:color w:val="000000"/>
          <w:sz w:val="18"/>
          <w:szCs w:val="18"/>
        </w:rPr>
      </w:pPr>
      <w:r w:rsidRPr="00631162">
        <w:rPr>
          <w:rFonts w:ascii="Calibri" w:hAnsi="Calibri" w:cs="Arial"/>
          <w:bCs/>
          <w:sz w:val="18"/>
          <w:szCs w:val="18"/>
        </w:rPr>
        <w:t xml:space="preserve">El licitante ganador, para garantizar el cumplimiento de todas y cada una de las obligaciones estipuladas en el contrato adjudicado, </w:t>
      </w:r>
      <w:r w:rsidRPr="00631162">
        <w:rPr>
          <w:rFonts w:ascii="Calibri" w:hAnsi="Calibri" w:cs="Arial"/>
          <w:color w:val="000000"/>
          <w:sz w:val="18"/>
          <w:szCs w:val="18"/>
        </w:rPr>
        <w:t xml:space="preserve">deberá constituir  fianza expedida por una Institución legalmente autorizada, en los términos de la </w:t>
      </w:r>
      <w:r w:rsidRPr="00631162">
        <w:rPr>
          <w:rFonts w:ascii="Calibri" w:hAnsi="Calibri" w:cs="Arial"/>
          <w:i/>
          <w:color w:val="000000"/>
          <w:sz w:val="18"/>
          <w:szCs w:val="18"/>
        </w:rPr>
        <w:t>Ley de Instituciones de seguros y de Fianzas</w:t>
      </w:r>
      <w:r w:rsidRPr="00631162">
        <w:rPr>
          <w:rFonts w:ascii="Calibri" w:hAnsi="Calibri" w:cs="Arial"/>
          <w:color w:val="000000"/>
          <w:sz w:val="18"/>
          <w:szCs w:val="18"/>
        </w:rPr>
        <w:t>, a favor de la Universidad Autónoma de Aguascalientes, por un valor equivalente al 10% (diez por ciento) del monto total del contrato, antes de impuesto; en el texto de la póliza de fianza se deberán establecer las siguientes declaraciones:</w:t>
      </w:r>
    </w:p>
    <w:p w14:paraId="79B71D00" w14:textId="77777777" w:rsidR="00926CD8" w:rsidRPr="00631162" w:rsidRDefault="00926CD8" w:rsidP="00926CD8">
      <w:pPr>
        <w:widowControl/>
        <w:tabs>
          <w:tab w:val="num" w:pos="851"/>
        </w:tabs>
        <w:ind w:left="993" w:right="567" w:hanging="426"/>
        <w:jc w:val="both"/>
        <w:rPr>
          <w:rFonts w:ascii="Calibri" w:hAnsi="Calibri" w:cs="Calibri"/>
          <w:i/>
          <w:color w:val="000000"/>
          <w:sz w:val="14"/>
          <w:szCs w:val="14"/>
        </w:rPr>
      </w:pPr>
    </w:p>
    <w:p w14:paraId="00E08217" w14:textId="77777777" w:rsidR="00926CD8" w:rsidRPr="00631162" w:rsidRDefault="00926CD8" w:rsidP="00926CD8">
      <w:pPr>
        <w:widowControl/>
        <w:numPr>
          <w:ilvl w:val="0"/>
          <w:numId w:val="32"/>
        </w:numPr>
        <w:tabs>
          <w:tab w:val="num" w:pos="284"/>
        </w:tabs>
        <w:autoSpaceDE w:val="0"/>
        <w:autoSpaceDN w:val="0"/>
        <w:adjustRightInd w:val="0"/>
        <w:ind w:left="284" w:hanging="284"/>
        <w:jc w:val="both"/>
        <w:rPr>
          <w:rFonts w:ascii="Calibri" w:hAnsi="Calibri" w:cs="Arial"/>
          <w:i/>
          <w:color w:val="000000"/>
          <w:sz w:val="18"/>
          <w:szCs w:val="18"/>
        </w:rPr>
      </w:pPr>
      <w:r w:rsidRPr="00631162">
        <w:rPr>
          <w:rFonts w:ascii="Calibri" w:hAnsi="Calibri" w:cs="Arial"/>
          <w:i/>
          <w:color w:val="000000"/>
          <w:sz w:val="18"/>
          <w:szCs w:val="18"/>
        </w:rPr>
        <w:t>Que la fianza se otorga atendiendo a todas las estipulaciones contenidas en el contrato (especificar número de contrato, fecha de suscripción, y especificar que garantiza el cumplimiento de todas las obligaciones establecidas en el contrato y en la convocatoria respectiva).</w:t>
      </w:r>
    </w:p>
    <w:p w14:paraId="3FEB4DD9" w14:textId="77777777" w:rsidR="00926CD8" w:rsidRPr="00631162" w:rsidRDefault="00926CD8" w:rsidP="00926CD8">
      <w:pPr>
        <w:widowControl/>
        <w:numPr>
          <w:ilvl w:val="0"/>
          <w:numId w:val="32"/>
        </w:numPr>
        <w:tabs>
          <w:tab w:val="num" w:pos="284"/>
        </w:tabs>
        <w:autoSpaceDE w:val="0"/>
        <w:autoSpaceDN w:val="0"/>
        <w:adjustRightInd w:val="0"/>
        <w:ind w:left="284" w:hanging="284"/>
        <w:jc w:val="both"/>
        <w:rPr>
          <w:rFonts w:ascii="Calibri" w:hAnsi="Calibri" w:cs="Arial"/>
          <w:i/>
          <w:color w:val="000000"/>
          <w:sz w:val="18"/>
          <w:szCs w:val="18"/>
        </w:rPr>
      </w:pPr>
      <w:proofErr w:type="gramStart"/>
      <w:r w:rsidRPr="00631162">
        <w:rPr>
          <w:rFonts w:ascii="Calibri" w:hAnsi="Calibri" w:cs="Arial"/>
          <w:i/>
          <w:color w:val="000000"/>
          <w:sz w:val="18"/>
          <w:szCs w:val="18"/>
        </w:rPr>
        <w:t>Que</w:t>
      </w:r>
      <w:proofErr w:type="gramEnd"/>
      <w:r w:rsidRPr="00631162">
        <w:rPr>
          <w:rFonts w:ascii="Calibri" w:hAnsi="Calibri" w:cs="Arial"/>
          <w:i/>
          <w:color w:val="000000"/>
          <w:sz w:val="18"/>
          <w:szCs w:val="18"/>
        </w:rPr>
        <w:t xml:space="preserve"> para liberar la fianza, será requisito indispensable la manifestación expresa y por escrito del Director General de Finanzas de la Universidad Autónoma de Aguascalientes. </w:t>
      </w:r>
    </w:p>
    <w:p w14:paraId="41165F17" w14:textId="77777777" w:rsidR="00926CD8" w:rsidRPr="00631162" w:rsidRDefault="00926CD8" w:rsidP="00926CD8">
      <w:pPr>
        <w:widowControl/>
        <w:numPr>
          <w:ilvl w:val="0"/>
          <w:numId w:val="32"/>
        </w:numPr>
        <w:tabs>
          <w:tab w:val="num" w:pos="284"/>
        </w:tabs>
        <w:autoSpaceDE w:val="0"/>
        <w:autoSpaceDN w:val="0"/>
        <w:adjustRightInd w:val="0"/>
        <w:ind w:left="284" w:hanging="284"/>
        <w:jc w:val="both"/>
        <w:rPr>
          <w:rFonts w:ascii="Calibri" w:hAnsi="Calibri" w:cs="Arial"/>
          <w:i/>
          <w:color w:val="000000"/>
          <w:sz w:val="18"/>
          <w:szCs w:val="18"/>
        </w:rPr>
      </w:pPr>
      <w:r w:rsidRPr="00631162">
        <w:rPr>
          <w:rFonts w:ascii="Calibri" w:hAnsi="Calibri" w:cs="Arial"/>
          <w:i/>
          <w:color w:val="000000"/>
          <w:sz w:val="18"/>
          <w:szCs w:val="18"/>
        </w:rPr>
        <w:t>“Esta garantía estará vigente en los casos en que la universidad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se otorguen el finiquito, de forma tal que su vigencia no podrá acotarse en razón del plazo de ejecución del contrato principal o fuente de las obligaciones, o cualquier otra circunstancia.</w:t>
      </w:r>
    </w:p>
    <w:p w14:paraId="124AD1D2" w14:textId="77777777" w:rsidR="00926CD8" w:rsidRPr="00631162" w:rsidRDefault="00926CD8" w:rsidP="00926CD8">
      <w:pPr>
        <w:widowControl/>
        <w:numPr>
          <w:ilvl w:val="0"/>
          <w:numId w:val="32"/>
        </w:numPr>
        <w:tabs>
          <w:tab w:val="num" w:pos="284"/>
        </w:tabs>
        <w:autoSpaceDE w:val="0"/>
        <w:autoSpaceDN w:val="0"/>
        <w:adjustRightInd w:val="0"/>
        <w:ind w:left="284" w:hanging="284"/>
        <w:jc w:val="both"/>
        <w:rPr>
          <w:rFonts w:ascii="Calibri" w:hAnsi="Calibri" w:cs="Arial"/>
          <w:i/>
          <w:color w:val="000000"/>
          <w:sz w:val="18"/>
          <w:szCs w:val="18"/>
        </w:rPr>
      </w:pPr>
      <w:r w:rsidRPr="00631162">
        <w:rPr>
          <w:rFonts w:ascii="Calibri" w:hAnsi="Calibri" w:cs="Arial"/>
          <w:i/>
          <w:color w:val="000000"/>
          <w:sz w:val="18"/>
          <w:szCs w:val="18"/>
        </w:rPr>
        <w:t>“La Institución de Fianzas acepta expresamente someterse al procedimiento de ejecución establecido en la Ley de Instituciones de Seguros y de Fianzas, para la efectividad de la presente garantía, aún para el caso de que procediera el cobro de intereses, con motivo del pago extemporáneo del importe de la póliza de fianza requerida.”</w:t>
      </w:r>
    </w:p>
    <w:p w14:paraId="5B601E4F" w14:textId="77777777" w:rsidR="00926CD8" w:rsidRPr="00631162" w:rsidRDefault="00926CD8" w:rsidP="00926CD8">
      <w:pPr>
        <w:widowControl/>
        <w:rPr>
          <w:rFonts w:ascii="Calibri" w:hAnsi="Calibri" w:cs="Arial"/>
          <w:sz w:val="18"/>
          <w:szCs w:val="18"/>
          <w:lang w:val="es-MX"/>
        </w:rPr>
      </w:pPr>
    </w:p>
    <w:p w14:paraId="35274EAD" w14:textId="509D8932" w:rsidR="00926CD8" w:rsidRDefault="00926CD8" w:rsidP="00926CD8">
      <w:pPr>
        <w:widowControl/>
        <w:autoSpaceDE w:val="0"/>
        <w:autoSpaceDN w:val="0"/>
        <w:adjustRightInd w:val="0"/>
        <w:jc w:val="both"/>
        <w:rPr>
          <w:rFonts w:ascii="Calibri" w:hAnsi="Calibri" w:cs="Arial"/>
          <w:sz w:val="18"/>
          <w:szCs w:val="18"/>
        </w:rPr>
      </w:pPr>
      <w:r w:rsidRPr="00631162">
        <w:rPr>
          <w:rFonts w:ascii="Calibri" w:hAnsi="Calibri" w:cs="Arial"/>
          <w:color w:val="000000"/>
          <w:sz w:val="18"/>
          <w:szCs w:val="18"/>
        </w:rPr>
        <w:t xml:space="preserve">La garantía deberá ser entregada a más tardar dentro de </w:t>
      </w:r>
      <w:r w:rsidRPr="00631162">
        <w:rPr>
          <w:rFonts w:ascii="Calibri" w:hAnsi="Calibri" w:cs="Arial"/>
          <w:sz w:val="18"/>
          <w:szCs w:val="18"/>
        </w:rPr>
        <w:t xml:space="preserve">los diez días naturales posteriores a la firma del contrato respectivo, en el Departamento de Compras, en un horario </w:t>
      </w:r>
      <w:r w:rsidRPr="00631162">
        <w:rPr>
          <w:rFonts w:ascii="Calibri" w:hAnsi="Calibri" w:cs="Arial"/>
          <w:color w:val="000000"/>
          <w:sz w:val="18"/>
          <w:szCs w:val="18"/>
        </w:rPr>
        <w:t xml:space="preserve">de 8:30 a 15:00 horas. En caso de modificaciones al mismo por las cuales se incremente su monto, el proveedor deberá entregar la modificación respectiva de la garantía por un importe del 10% (diez por ciento) del monto del incremento antes de impuesto, para lo cual se elaborará el convenio modificatorio correspondiente. La garantía se hará efectiva, cuando el proveedor incumpla con las obligaciones de entrega de bienes establecidas en el contrato y su aplicación será proporcional al monto de su incumplimiento. </w:t>
      </w:r>
      <w:r w:rsidRPr="00631162">
        <w:rPr>
          <w:rFonts w:ascii="Calibri" w:hAnsi="Calibri" w:cs="Arial"/>
          <w:sz w:val="18"/>
          <w:szCs w:val="18"/>
        </w:rPr>
        <w:t xml:space="preserve">Lo anterior de conformidad con lo establecido en </w:t>
      </w:r>
      <w:r>
        <w:rPr>
          <w:rFonts w:ascii="Calibri" w:hAnsi="Calibri" w:cs="Arial"/>
          <w:sz w:val="18"/>
          <w:szCs w:val="18"/>
        </w:rPr>
        <w:t>los</w:t>
      </w:r>
      <w:r w:rsidRPr="00631162">
        <w:rPr>
          <w:rFonts w:ascii="Calibri" w:hAnsi="Calibri" w:cs="Arial"/>
          <w:sz w:val="18"/>
          <w:szCs w:val="18"/>
        </w:rPr>
        <w:t xml:space="preserve"> artículo</w:t>
      </w:r>
      <w:r>
        <w:rPr>
          <w:rFonts w:ascii="Calibri" w:hAnsi="Calibri" w:cs="Arial"/>
          <w:sz w:val="18"/>
          <w:szCs w:val="18"/>
        </w:rPr>
        <w:t>s</w:t>
      </w:r>
      <w:r w:rsidRPr="00631162">
        <w:rPr>
          <w:rFonts w:ascii="Calibri" w:hAnsi="Calibri" w:cs="Arial"/>
          <w:sz w:val="18"/>
          <w:szCs w:val="18"/>
        </w:rPr>
        <w:t xml:space="preserve"> </w:t>
      </w:r>
      <w:r w:rsidRPr="00926CD8">
        <w:rPr>
          <w:rFonts w:ascii="Calibri" w:hAnsi="Calibri" w:cs="Arial"/>
          <w:sz w:val="18"/>
          <w:szCs w:val="18"/>
        </w:rPr>
        <w:t>69 y 70 de la Ley.</w:t>
      </w:r>
    </w:p>
    <w:p w14:paraId="46A510A4" w14:textId="77777777" w:rsidR="00926CD8" w:rsidRPr="00631162" w:rsidRDefault="00926CD8" w:rsidP="00926CD8">
      <w:pPr>
        <w:widowControl/>
        <w:autoSpaceDE w:val="0"/>
        <w:autoSpaceDN w:val="0"/>
        <w:adjustRightInd w:val="0"/>
        <w:jc w:val="both"/>
        <w:rPr>
          <w:rFonts w:ascii="Calibri" w:hAnsi="Calibri" w:cs="Calibri"/>
          <w:color w:val="FF0000"/>
          <w:sz w:val="18"/>
          <w:szCs w:val="18"/>
          <w:lang w:val="es-MX"/>
        </w:rPr>
      </w:pPr>
    </w:p>
    <w:p w14:paraId="4002066F" w14:textId="77777777" w:rsidR="00926CD8" w:rsidRPr="00631162" w:rsidRDefault="00926CD8" w:rsidP="00926CD8">
      <w:pPr>
        <w:widowControl/>
        <w:rPr>
          <w:rFonts w:ascii="Calibri" w:hAnsi="Calibri" w:cs="Arial"/>
          <w:b/>
          <w:sz w:val="18"/>
          <w:szCs w:val="18"/>
        </w:rPr>
      </w:pPr>
      <w:r w:rsidRPr="00631162">
        <w:rPr>
          <w:rFonts w:ascii="Calibri" w:hAnsi="Calibri" w:cs="Arial"/>
          <w:b/>
          <w:sz w:val="18"/>
          <w:szCs w:val="18"/>
        </w:rPr>
        <w:t>II.IV. CANCELACIÓN DE LA FIANZA.</w:t>
      </w:r>
    </w:p>
    <w:p w14:paraId="28BDA405" w14:textId="77777777" w:rsidR="00926CD8" w:rsidRPr="00631162" w:rsidRDefault="00926CD8" w:rsidP="00926CD8">
      <w:pPr>
        <w:widowControl/>
        <w:jc w:val="both"/>
        <w:rPr>
          <w:rFonts w:ascii="Calibri" w:hAnsi="Calibri" w:cs="Arial"/>
          <w:sz w:val="18"/>
          <w:szCs w:val="18"/>
        </w:rPr>
      </w:pPr>
    </w:p>
    <w:p w14:paraId="0E4A298A"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La fianza no será liberada hasta que el proveedor haya prestado a satisfacción del Área Contratante, Técnica, Requirente y Administradora del Contrato, el 100% del servicio y/o bien, una vez que se concluya la vigencia del contrato.</w:t>
      </w:r>
    </w:p>
    <w:p w14:paraId="4E283ED1" w14:textId="77777777" w:rsidR="00926CD8" w:rsidRPr="00631162" w:rsidRDefault="00926CD8" w:rsidP="00926CD8">
      <w:pPr>
        <w:widowControl/>
        <w:rPr>
          <w:rFonts w:ascii="Calibri" w:hAnsi="Calibri" w:cs="Arial"/>
          <w:sz w:val="18"/>
          <w:szCs w:val="18"/>
        </w:rPr>
      </w:pPr>
    </w:p>
    <w:p w14:paraId="78FEADCA" w14:textId="77777777" w:rsidR="00926CD8" w:rsidRPr="00631162" w:rsidRDefault="00926CD8" w:rsidP="00926CD8">
      <w:pPr>
        <w:widowControl/>
        <w:rPr>
          <w:rFonts w:ascii="Calibri" w:hAnsi="Calibri" w:cs="Arial"/>
          <w:b/>
          <w:sz w:val="18"/>
          <w:szCs w:val="18"/>
        </w:rPr>
      </w:pPr>
      <w:r w:rsidRPr="00631162">
        <w:rPr>
          <w:rFonts w:ascii="Calibri" w:hAnsi="Calibri" w:cs="Arial"/>
          <w:b/>
          <w:sz w:val="18"/>
          <w:szCs w:val="18"/>
        </w:rPr>
        <w:t>II.V. MODIFICACIONES AL CONTRATO.</w:t>
      </w:r>
    </w:p>
    <w:p w14:paraId="5D5E24BA" w14:textId="77777777" w:rsidR="00926CD8" w:rsidRPr="00631162" w:rsidRDefault="00926CD8" w:rsidP="00926CD8">
      <w:pPr>
        <w:widowControl/>
        <w:rPr>
          <w:rFonts w:ascii="Calibri" w:hAnsi="Calibri" w:cs="Arial"/>
          <w:b/>
          <w:sz w:val="18"/>
          <w:szCs w:val="18"/>
        </w:rPr>
      </w:pPr>
    </w:p>
    <w:p w14:paraId="7FB3E7A1" w14:textId="77777777" w:rsidR="00926CD8" w:rsidRPr="00631162" w:rsidRDefault="00926CD8" w:rsidP="00926CD8">
      <w:pPr>
        <w:widowControl/>
        <w:jc w:val="both"/>
        <w:rPr>
          <w:rFonts w:ascii="Calibri" w:hAnsi="Calibri" w:cs="Arial"/>
          <w:sz w:val="18"/>
          <w:szCs w:val="18"/>
          <w:highlight w:val="yellow"/>
        </w:rPr>
      </w:pPr>
      <w:r w:rsidRPr="00631162">
        <w:rPr>
          <w:rFonts w:ascii="Calibri" w:hAnsi="Calibri" w:cs="Arial"/>
          <w:sz w:val="18"/>
          <w:szCs w:val="18"/>
        </w:rPr>
        <w:t xml:space="preserve">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w:t>
      </w:r>
      <w:r w:rsidRPr="00631162">
        <w:rPr>
          <w:rFonts w:ascii="Calibri" w:hAnsi="Calibri" w:cs="Arial"/>
          <w:color w:val="000000"/>
          <w:sz w:val="18"/>
          <w:szCs w:val="18"/>
        </w:rPr>
        <w:t>Las fechas de entrega de las cantidades adicionales solicitadas deberán ser acordadas entre el proveedor y la Universidad, a través de la Dirección General de Finanzas.</w:t>
      </w:r>
    </w:p>
    <w:p w14:paraId="33CA198E" w14:textId="77777777" w:rsidR="00926CD8" w:rsidRPr="00631162" w:rsidRDefault="00926CD8" w:rsidP="00926CD8">
      <w:pPr>
        <w:widowControl/>
        <w:rPr>
          <w:rFonts w:ascii="Arial" w:hAnsi="Arial" w:cs="Arial"/>
          <w:sz w:val="18"/>
          <w:szCs w:val="18"/>
          <w:highlight w:val="yellow"/>
        </w:rPr>
      </w:pPr>
    </w:p>
    <w:p w14:paraId="6B431F0C" w14:textId="77777777" w:rsidR="00926CD8" w:rsidRPr="00631162" w:rsidRDefault="00926CD8" w:rsidP="00926CD8">
      <w:pPr>
        <w:widowControl/>
        <w:rPr>
          <w:rFonts w:ascii="Calibri" w:hAnsi="Calibri" w:cs="Arial"/>
          <w:b/>
          <w:sz w:val="18"/>
          <w:szCs w:val="18"/>
        </w:rPr>
      </w:pPr>
      <w:r w:rsidRPr="00631162">
        <w:rPr>
          <w:rFonts w:ascii="Calibri" w:hAnsi="Calibri" w:cs="Arial"/>
          <w:b/>
          <w:sz w:val="18"/>
          <w:szCs w:val="18"/>
        </w:rPr>
        <w:t>II.VI. SANCIONES.</w:t>
      </w:r>
    </w:p>
    <w:p w14:paraId="090AED9F" w14:textId="77777777" w:rsidR="00926CD8" w:rsidRPr="00631162" w:rsidRDefault="00926CD8" w:rsidP="00926CD8">
      <w:pPr>
        <w:widowControl/>
        <w:rPr>
          <w:rFonts w:ascii="Calibri" w:hAnsi="Calibri" w:cs="Arial"/>
          <w:b/>
          <w:sz w:val="18"/>
          <w:szCs w:val="18"/>
        </w:rPr>
      </w:pPr>
      <w:proofErr w:type="gramStart"/>
      <w:r w:rsidRPr="00631162">
        <w:rPr>
          <w:rFonts w:ascii="Calibri" w:hAnsi="Calibri" w:cs="Arial"/>
          <w:b/>
          <w:sz w:val="18"/>
          <w:szCs w:val="18"/>
        </w:rPr>
        <w:t>II.VI.I.</w:t>
      </w:r>
      <w:proofErr w:type="gramEnd"/>
      <w:r w:rsidRPr="00631162">
        <w:rPr>
          <w:rFonts w:ascii="Calibri" w:hAnsi="Calibri" w:cs="Arial"/>
          <w:b/>
          <w:sz w:val="18"/>
          <w:szCs w:val="18"/>
        </w:rPr>
        <w:t xml:space="preserve"> PENAS CONVENCIONALES.</w:t>
      </w:r>
    </w:p>
    <w:p w14:paraId="034AB3B9" w14:textId="77777777" w:rsidR="00926CD8" w:rsidRPr="00631162" w:rsidRDefault="00926CD8" w:rsidP="00926CD8">
      <w:pPr>
        <w:widowControl/>
        <w:jc w:val="both"/>
        <w:rPr>
          <w:rFonts w:ascii="Calibri" w:hAnsi="Calibri" w:cs="Calibri"/>
          <w:sz w:val="18"/>
          <w:szCs w:val="18"/>
          <w:lang w:val="es-MX"/>
        </w:rPr>
      </w:pPr>
    </w:p>
    <w:p w14:paraId="63DD7435" w14:textId="77777777" w:rsidR="00926CD8" w:rsidRPr="00631162" w:rsidRDefault="00926CD8" w:rsidP="00926CD8">
      <w:pPr>
        <w:widowControl/>
        <w:jc w:val="both"/>
        <w:rPr>
          <w:rFonts w:ascii="Calibri" w:hAnsi="Calibri" w:cs="Arial"/>
          <w:sz w:val="18"/>
          <w:szCs w:val="18"/>
        </w:rPr>
      </w:pPr>
      <w:r w:rsidRPr="00631162">
        <w:rPr>
          <w:rFonts w:ascii="Calibri" w:hAnsi="Calibri" w:cs="Calibri"/>
          <w:sz w:val="18"/>
          <w:szCs w:val="18"/>
          <w:lang w:val="es-MX"/>
        </w:rPr>
        <w:t xml:space="preserve">De conformidad por lo dispuesto en los artículos 74 de la </w:t>
      </w:r>
      <w:r w:rsidRPr="00631162">
        <w:rPr>
          <w:rFonts w:ascii="Calibri" w:hAnsi="Calibri" w:cs="Calibri"/>
          <w:sz w:val="18"/>
          <w:szCs w:val="18"/>
        </w:rPr>
        <w:t>Ley de Adquisiciones, Arrendamientos y Servicios del Estado de Aguascalientes y sus Municipios</w:t>
      </w:r>
      <w:r w:rsidRPr="00631162">
        <w:rPr>
          <w:rFonts w:ascii="Calibri" w:hAnsi="Calibri" w:cs="Calibri"/>
          <w:sz w:val="18"/>
          <w:szCs w:val="18"/>
          <w:lang w:val="es-MX"/>
        </w:rPr>
        <w:t xml:space="preserve">, cuando el proveedor incumpla con las obligaciones derivadas del contrato por causas imputables a él, se le aplicarán las siguientes penas: </w:t>
      </w:r>
      <w:r w:rsidRPr="00631162">
        <w:rPr>
          <w:rFonts w:ascii="Calibri" w:hAnsi="Calibri" w:cs="Calibri"/>
          <w:color w:val="000000"/>
          <w:sz w:val="18"/>
          <w:szCs w:val="18"/>
        </w:rPr>
        <w:t>se le aplicará una pena del 1% (uno por ciento)</w:t>
      </w:r>
      <w:r w:rsidRPr="00631162">
        <w:rPr>
          <w:rFonts w:ascii="Calibri" w:hAnsi="Calibri" w:cs="Calibri"/>
          <w:b/>
          <w:i/>
          <w:color w:val="000000"/>
          <w:sz w:val="18"/>
          <w:szCs w:val="18"/>
        </w:rPr>
        <w:t xml:space="preserve"> </w:t>
      </w:r>
      <w:r w:rsidRPr="00631162">
        <w:rPr>
          <w:rFonts w:ascii="Calibri" w:hAnsi="Calibri" w:cs="Calibri"/>
          <w:color w:val="000000"/>
          <w:sz w:val="18"/>
          <w:szCs w:val="18"/>
        </w:rPr>
        <w:t xml:space="preserve">sobre el monto de los bienes o servicio en que incumpla, antes de impuesto, por cada día natural de mora. </w:t>
      </w:r>
      <w:r w:rsidRPr="00631162">
        <w:rPr>
          <w:rFonts w:ascii="Calibri" w:hAnsi="Calibri" w:cs="Calibri"/>
          <w:sz w:val="18"/>
          <w:szCs w:val="18"/>
          <w:lang w:val="es-MX"/>
        </w:rPr>
        <w:t xml:space="preserve"> </w:t>
      </w:r>
      <w:r w:rsidRPr="00631162">
        <w:rPr>
          <w:rFonts w:ascii="Calibri" w:hAnsi="Calibri" w:cs="Calibri"/>
          <w:color w:val="000000"/>
          <w:sz w:val="18"/>
          <w:szCs w:val="18"/>
        </w:rPr>
        <w:t xml:space="preserve">Esta pena se deducirá </w:t>
      </w:r>
      <w:r w:rsidRPr="00631162">
        <w:rPr>
          <w:rFonts w:ascii="Calibri" w:hAnsi="Calibri" w:cs="Calibri"/>
          <w:color w:val="000000"/>
          <w:sz w:val="18"/>
          <w:szCs w:val="18"/>
        </w:rPr>
        <w:lastRenderedPageBreak/>
        <w:t>administrativamente de los saldos pendientes de pago que tuviese la universidad con el proveedor y no excederá del monto de la garantía de cumplimiento del contrato</w:t>
      </w:r>
      <w:r w:rsidRPr="00631162">
        <w:rPr>
          <w:rFonts w:ascii="Calibri" w:hAnsi="Calibri" w:cs="Calibri"/>
          <w:b/>
          <w:i/>
          <w:color w:val="000000"/>
          <w:sz w:val="18"/>
          <w:szCs w:val="18"/>
        </w:rPr>
        <w:t xml:space="preserve">. </w:t>
      </w:r>
      <w:r w:rsidRPr="00631162">
        <w:rPr>
          <w:rFonts w:ascii="Calibri" w:hAnsi="Calibri" w:cs="Calibri"/>
          <w:color w:val="000000"/>
          <w:sz w:val="18"/>
          <w:szCs w:val="18"/>
        </w:rPr>
        <w:t>Lo anterior con independencia de las acciones que le corresponda realizar a la convocante.</w:t>
      </w:r>
    </w:p>
    <w:p w14:paraId="41BFF158" w14:textId="77777777" w:rsidR="00926CD8" w:rsidRPr="00631162" w:rsidRDefault="00926CD8" w:rsidP="00926CD8">
      <w:pPr>
        <w:widowControl/>
        <w:jc w:val="both"/>
        <w:rPr>
          <w:rFonts w:ascii="Calibri" w:hAnsi="Calibri" w:cs="Arial"/>
          <w:sz w:val="18"/>
          <w:szCs w:val="18"/>
          <w:highlight w:val="yellow"/>
        </w:rPr>
      </w:pPr>
    </w:p>
    <w:p w14:paraId="7B9A9083" w14:textId="77777777" w:rsidR="00926CD8" w:rsidRPr="00631162" w:rsidRDefault="00926CD8" w:rsidP="00926CD8">
      <w:pPr>
        <w:widowControl/>
        <w:jc w:val="both"/>
        <w:rPr>
          <w:rFonts w:ascii="Calibri" w:hAnsi="Calibri" w:cs="Arial"/>
          <w:b/>
          <w:sz w:val="18"/>
          <w:szCs w:val="18"/>
        </w:rPr>
      </w:pPr>
      <w:proofErr w:type="gramStart"/>
      <w:r w:rsidRPr="00631162">
        <w:rPr>
          <w:rFonts w:ascii="Calibri" w:hAnsi="Calibri" w:cs="Arial"/>
          <w:b/>
          <w:sz w:val="18"/>
          <w:szCs w:val="18"/>
        </w:rPr>
        <w:t>II.VI.II.</w:t>
      </w:r>
      <w:proofErr w:type="gramEnd"/>
      <w:r w:rsidRPr="00631162">
        <w:rPr>
          <w:rFonts w:ascii="Calibri" w:hAnsi="Calibri" w:cs="Arial"/>
          <w:b/>
          <w:sz w:val="18"/>
          <w:szCs w:val="18"/>
        </w:rPr>
        <w:t xml:space="preserve"> DEDUCCIONES.</w:t>
      </w:r>
    </w:p>
    <w:p w14:paraId="73A6DFBB" w14:textId="77777777" w:rsidR="00926CD8" w:rsidRPr="00631162" w:rsidRDefault="00926CD8" w:rsidP="00926CD8">
      <w:pPr>
        <w:widowControl/>
        <w:jc w:val="both"/>
        <w:rPr>
          <w:rFonts w:ascii="Calibri" w:hAnsi="Calibri" w:cs="Arial"/>
          <w:b/>
          <w:sz w:val="18"/>
          <w:szCs w:val="18"/>
        </w:rPr>
      </w:pPr>
    </w:p>
    <w:p w14:paraId="63E209BC" w14:textId="77777777" w:rsidR="00926CD8" w:rsidRPr="00631162" w:rsidRDefault="00926CD8" w:rsidP="00926CD8">
      <w:pPr>
        <w:widowControl/>
        <w:jc w:val="both"/>
        <w:rPr>
          <w:rFonts w:ascii="Calibri" w:hAnsi="Calibri" w:cs="Arial"/>
          <w:sz w:val="18"/>
          <w:szCs w:val="18"/>
        </w:rPr>
      </w:pPr>
      <w:r w:rsidRPr="00631162">
        <w:rPr>
          <w:rFonts w:ascii="Calibri" w:hAnsi="Calibri" w:cs="Arial"/>
          <w:b/>
          <w:sz w:val="18"/>
          <w:szCs w:val="18"/>
        </w:rPr>
        <w:t>La Dirección General de Difusión y Vinculación</w:t>
      </w:r>
      <w:r w:rsidRPr="00631162">
        <w:rPr>
          <w:rFonts w:ascii="Calibri" w:hAnsi="Calibri" w:cs="Arial"/>
          <w:sz w:val="18"/>
          <w:szCs w:val="18"/>
        </w:rPr>
        <w:t>, aplicará las deducciones al pago del servicio en caso de incumplimiento parcial o deficiente en que pudiera incurrir el proveedor en la prestación del servicio, respecto a las partidas o conceptos que integran el contrato, conforme a lo establecido en los Anexos de esta Convocatoria y obligaciones contenidas en el contrato respectivo.</w:t>
      </w:r>
    </w:p>
    <w:p w14:paraId="719C546D" w14:textId="77777777" w:rsidR="00926CD8" w:rsidRPr="00631162" w:rsidRDefault="00926CD8" w:rsidP="00926CD8">
      <w:pPr>
        <w:widowControl/>
        <w:jc w:val="both"/>
        <w:rPr>
          <w:rFonts w:ascii="Calibri" w:hAnsi="Calibri" w:cs="Arial"/>
          <w:sz w:val="18"/>
          <w:szCs w:val="18"/>
        </w:rPr>
      </w:pPr>
    </w:p>
    <w:p w14:paraId="155FBF5A"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Las deducciones económicas se aplicarán sobre la cantidad indicada sin incluir el impuesto al valor agregado. La notificación y cálculo de las deducciones correspondientes las realizará el Área Técnica, Requirente y Administradora del Contrato.</w:t>
      </w:r>
    </w:p>
    <w:p w14:paraId="153CACF3" w14:textId="77777777" w:rsidR="00926CD8" w:rsidRPr="00631162" w:rsidRDefault="00926CD8" w:rsidP="00926CD8">
      <w:pPr>
        <w:widowControl/>
        <w:jc w:val="both"/>
        <w:rPr>
          <w:rFonts w:ascii="Calibri" w:hAnsi="Calibri" w:cs="Arial"/>
          <w:sz w:val="18"/>
          <w:szCs w:val="18"/>
        </w:rPr>
      </w:pPr>
    </w:p>
    <w:p w14:paraId="53C3A42B" w14:textId="77777777" w:rsidR="00926CD8" w:rsidRPr="00631162" w:rsidRDefault="00926CD8" w:rsidP="00926CD8">
      <w:pPr>
        <w:widowControl/>
        <w:jc w:val="both"/>
        <w:rPr>
          <w:rFonts w:ascii="Calibri" w:hAnsi="Calibri" w:cs="Arial"/>
          <w:b/>
          <w:sz w:val="18"/>
          <w:szCs w:val="18"/>
        </w:rPr>
      </w:pPr>
      <w:r w:rsidRPr="00631162">
        <w:rPr>
          <w:rFonts w:ascii="Calibri" w:hAnsi="Calibri" w:cs="Arial"/>
          <w:b/>
          <w:sz w:val="18"/>
          <w:szCs w:val="18"/>
        </w:rPr>
        <w:t>II.VII. SUSPENSIÓN DE LA PRESTACIÓN DEL SERVICIO.</w:t>
      </w:r>
    </w:p>
    <w:p w14:paraId="137DE0D0" w14:textId="77777777" w:rsidR="00926CD8" w:rsidRPr="00631162" w:rsidRDefault="00926CD8" w:rsidP="00926CD8">
      <w:pPr>
        <w:widowControl/>
        <w:jc w:val="both"/>
        <w:rPr>
          <w:rFonts w:ascii="Calibri" w:hAnsi="Calibri" w:cs="Arial"/>
          <w:b/>
          <w:sz w:val="18"/>
          <w:szCs w:val="18"/>
        </w:rPr>
      </w:pPr>
    </w:p>
    <w:p w14:paraId="5F264136"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Cuando en la prestación del servicio se presente caso fortuito o de fuerza mayor, la Universidad, bajo su responsabilidad podrá suspender la prestación del servicio, en cuyo caso únicamente se pagarán aquéllos que hubiesen sido efectivamente prestados.</w:t>
      </w:r>
    </w:p>
    <w:p w14:paraId="59A0908E" w14:textId="77777777" w:rsidR="00926CD8" w:rsidRPr="00631162" w:rsidRDefault="00926CD8" w:rsidP="00926CD8">
      <w:pPr>
        <w:widowControl/>
        <w:jc w:val="both"/>
        <w:rPr>
          <w:rFonts w:ascii="Calibri" w:hAnsi="Calibri" w:cs="Arial"/>
          <w:sz w:val="18"/>
          <w:szCs w:val="18"/>
        </w:rPr>
      </w:pPr>
    </w:p>
    <w:p w14:paraId="7FD66C8D"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Cuando la suspensión se origine por causas imputables a la Universidad ésta pagará los gastos no recuperables, en pesos mexicanos dentro de los veinte días naturales posteriores a la presentación de la factura respectiva y documentación soporte.</w:t>
      </w:r>
    </w:p>
    <w:p w14:paraId="600F5CAD" w14:textId="77777777" w:rsidR="00926CD8" w:rsidRPr="00631162" w:rsidRDefault="00926CD8" w:rsidP="00926CD8">
      <w:pPr>
        <w:widowControl/>
        <w:jc w:val="both"/>
        <w:rPr>
          <w:rFonts w:ascii="Calibri" w:hAnsi="Calibri" w:cs="Arial"/>
          <w:sz w:val="18"/>
          <w:szCs w:val="18"/>
        </w:rPr>
      </w:pPr>
    </w:p>
    <w:p w14:paraId="486331A3"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El plazo de suspensión, será fijado por la Universidad, a cuyo término en su caso, podrá iniciarse la terminación anticipada del Contrato.</w:t>
      </w:r>
    </w:p>
    <w:p w14:paraId="20741D6C" w14:textId="77777777" w:rsidR="00926CD8" w:rsidRPr="00631162" w:rsidRDefault="00926CD8" w:rsidP="00926CD8">
      <w:pPr>
        <w:widowControl/>
        <w:jc w:val="both"/>
        <w:rPr>
          <w:rFonts w:ascii="Calibri" w:hAnsi="Calibri" w:cs="Arial"/>
          <w:sz w:val="18"/>
          <w:szCs w:val="18"/>
        </w:rPr>
      </w:pPr>
    </w:p>
    <w:p w14:paraId="21997E98" w14:textId="77777777" w:rsidR="00926CD8" w:rsidRPr="00631162" w:rsidRDefault="00926CD8" w:rsidP="00926CD8">
      <w:pPr>
        <w:widowControl/>
        <w:jc w:val="both"/>
        <w:rPr>
          <w:rFonts w:ascii="Calibri" w:hAnsi="Calibri" w:cs="Arial"/>
          <w:b/>
          <w:sz w:val="18"/>
          <w:szCs w:val="18"/>
        </w:rPr>
      </w:pPr>
      <w:r w:rsidRPr="00631162">
        <w:rPr>
          <w:rFonts w:ascii="Calibri" w:hAnsi="Calibri" w:cs="Arial"/>
          <w:b/>
          <w:sz w:val="18"/>
          <w:szCs w:val="18"/>
        </w:rPr>
        <w:t>II.VIII. TERMINACIÓN ANTICIPADA.</w:t>
      </w:r>
    </w:p>
    <w:p w14:paraId="189A5634" w14:textId="77777777" w:rsidR="00926CD8" w:rsidRPr="00631162" w:rsidRDefault="00926CD8" w:rsidP="00926CD8">
      <w:pPr>
        <w:widowControl/>
        <w:jc w:val="both"/>
        <w:rPr>
          <w:rFonts w:ascii="Calibri" w:hAnsi="Calibri" w:cs="Arial"/>
          <w:b/>
          <w:sz w:val="18"/>
          <w:szCs w:val="18"/>
        </w:rPr>
      </w:pPr>
    </w:p>
    <w:p w14:paraId="73E9B937" w14:textId="4A462696"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 xml:space="preserve">La Universidad podrá dar por terminado anticipadamente el Contrato  cuando concurran razones de interés general o bien, cuando por causas justificadas se extinga la necesidad de requerir el servicio originalmente solicitado y se demuestre que de continuar con el cumplimiento de las obligaciones pactadas, se ocasionaría algún daño o perjuicio o se determine la nulidad de los actos que dieron origen al Contrato, con motivo de la resolución de una inconformidad o intervención de oficio emitida por la </w:t>
      </w:r>
      <w:r w:rsidRPr="00926CD8">
        <w:rPr>
          <w:rFonts w:ascii="Calibri" w:hAnsi="Calibri" w:cs="Arial"/>
          <w:sz w:val="18"/>
          <w:szCs w:val="18"/>
        </w:rPr>
        <w:t>Secretaria Anticorrupción y Buen Gobierno.</w:t>
      </w:r>
      <w:r w:rsidRPr="00631162">
        <w:rPr>
          <w:rFonts w:ascii="Calibri" w:hAnsi="Calibri" w:cs="Arial"/>
          <w:sz w:val="18"/>
          <w:szCs w:val="18"/>
        </w:rPr>
        <w:t xml:space="preserve"> </w:t>
      </w:r>
    </w:p>
    <w:p w14:paraId="68737940" w14:textId="77777777" w:rsidR="00926CD8" w:rsidRPr="00631162" w:rsidRDefault="00926CD8" w:rsidP="00926CD8">
      <w:pPr>
        <w:widowControl/>
        <w:jc w:val="both"/>
        <w:rPr>
          <w:rFonts w:ascii="Calibri" w:hAnsi="Calibri" w:cs="Arial"/>
          <w:sz w:val="18"/>
          <w:szCs w:val="18"/>
        </w:rPr>
      </w:pPr>
    </w:p>
    <w:p w14:paraId="30FF7946"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En los casos de terminación anticipada del Contrato y de suspensión de la prestación del servicio, para el pago de los gastos no recuperables se requerirá la solicitud previa del proveedor y dicho pago será procedente cuando los mencionados gastos sean razonables, estén debidamente comprobados y se relacionen directamente con el Contrato.</w:t>
      </w:r>
    </w:p>
    <w:p w14:paraId="53DC30EB" w14:textId="77777777" w:rsidR="00926CD8" w:rsidRPr="00631162" w:rsidRDefault="00926CD8" w:rsidP="00926CD8">
      <w:pPr>
        <w:widowControl/>
        <w:rPr>
          <w:rFonts w:ascii="Calibri" w:hAnsi="Calibri" w:cs="Arial"/>
          <w:b/>
          <w:sz w:val="18"/>
          <w:szCs w:val="18"/>
        </w:rPr>
      </w:pPr>
    </w:p>
    <w:p w14:paraId="414D93F1" w14:textId="77777777" w:rsidR="00926CD8" w:rsidRPr="00631162" w:rsidRDefault="00926CD8" w:rsidP="00926CD8">
      <w:pPr>
        <w:widowControl/>
        <w:rPr>
          <w:rFonts w:ascii="Calibri" w:hAnsi="Calibri" w:cs="Arial"/>
          <w:b/>
          <w:sz w:val="18"/>
          <w:szCs w:val="18"/>
        </w:rPr>
      </w:pPr>
      <w:r w:rsidRPr="00631162">
        <w:rPr>
          <w:rFonts w:ascii="Calibri" w:hAnsi="Calibri" w:cs="Arial"/>
          <w:b/>
          <w:sz w:val="18"/>
          <w:szCs w:val="18"/>
        </w:rPr>
        <w:t>II.IX. RESCISIÓN ADMINISTRATIVA Y TERMINACIÓN ANTICIPADA.</w:t>
      </w:r>
    </w:p>
    <w:p w14:paraId="583165F5" w14:textId="77777777" w:rsidR="00926CD8" w:rsidRPr="00631162" w:rsidRDefault="00926CD8" w:rsidP="00926CD8">
      <w:pPr>
        <w:widowControl/>
        <w:rPr>
          <w:rFonts w:ascii="Calibri" w:hAnsi="Calibri" w:cs="Arial"/>
          <w:b/>
          <w:sz w:val="18"/>
          <w:szCs w:val="18"/>
        </w:rPr>
      </w:pPr>
    </w:p>
    <w:p w14:paraId="7A2146EF"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 xml:space="preserve">La Universidad podrá en cualquier momento rescindir administrativamente el Contrato cuando el proveedor incurra en incumplimiento de sus obligaciones contractuales, por lo </w:t>
      </w:r>
      <w:proofErr w:type="gramStart"/>
      <w:r w:rsidRPr="00631162">
        <w:rPr>
          <w:rFonts w:ascii="Calibri" w:hAnsi="Calibri" w:cs="Arial"/>
          <w:sz w:val="18"/>
          <w:szCs w:val="18"/>
        </w:rPr>
        <w:t>que</w:t>
      </w:r>
      <w:proofErr w:type="gramEnd"/>
      <w:r w:rsidRPr="00631162">
        <w:rPr>
          <w:rFonts w:ascii="Calibri" w:hAnsi="Calibri" w:cs="Arial"/>
          <w:sz w:val="18"/>
          <w:szCs w:val="18"/>
        </w:rPr>
        <w:t xml:space="preserve"> de manera enunciativa, más no limitativa, se entenderá por incumplimiento:</w:t>
      </w:r>
    </w:p>
    <w:p w14:paraId="69AB4458" w14:textId="77777777" w:rsidR="00926CD8" w:rsidRPr="00631162" w:rsidRDefault="00926CD8" w:rsidP="00926CD8">
      <w:pPr>
        <w:widowControl/>
        <w:jc w:val="both"/>
        <w:rPr>
          <w:rFonts w:ascii="Calibri" w:hAnsi="Calibri" w:cs="Arial"/>
          <w:sz w:val="18"/>
          <w:szCs w:val="18"/>
          <w:highlight w:val="yellow"/>
        </w:rPr>
      </w:pPr>
    </w:p>
    <w:p w14:paraId="6A69D82E"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A) Si transcurrido el tiempo señalado para la prestación del servicio, éste no se realiza.</w:t>
      </w:r>
    </w:p>
    <w:p w14:paraId="79975258"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B) Si el proveedor no presta el servicio objeto de la Licitación, en cantidad, calidad, eficiencia, características y especificaciones solicitadas por la Convocante en la Convocatoria y en el Contrato respectivo.</w:t>
      </w:r>
    </w:p>
    <w:p w14:paraId="3D3F00EA"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C) Cuando el proveedor ceda total o parcialmente, bajo cualquier título, los derechos y obligaciones a que se refiera el Contrato, con excepción de los derechos de cobro, en cuyo caso se deberá contar con la conformidad previa de la Universidad.</w:t>
      </w:r>
    </w:p>
    <w:p w14:paraId="3512F018"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D) Cuando el proveedor suspenda injustificadamente la prestación del servicio o no otorgue la debida atención conforme a las instrucciones de la Universidad.</w:t>
      </w:r>
    </w:p>
    <w:p w14:paraId="32918F74"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E) Cuando el proveedor no cumpla en tiempo y forma con la prestación del servicio solicitado conforme a los plazos pactados.</w:t>
      </w:r>
    </w:p>
    <w:p w14:paraId="15391A9A"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F) Cuando la autoridad competente declare el estado de quiebra, la suspensión de pagos o alguna situación distinta, que sea análoga o equivalente y que afecte el patrimonio del proveedor.</w:t>
      </w:r>
    </w:p>
    <w:p w14:paraId="4ABE4808"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lastRenderedPageBreak/>
        <w:t>G) Cuando exista conocimiento y se corrobore que el proveedor incurrió en violaciones en materia penal, civil, fiscal, laboral, mercantil o administrativa, que redunde en perjuicio de los intereses de la Universidad, en cuanto al cumplimiento oportuno y eficaz en la prestación del servicio objeto de la Licitación.</w:t>
      </w:r>
    </w:p>
    <w:p w14:paraId="00DE3CB1" w14:textId="77777777" w:rsidR="00926CD8" w:rsidRPr="00631162" w:rsidRDefault="00926CD8" w:rsidP="00926CD8">
      <w:pPr>
        <w:widowControl/>
        <w:jc w:val="both"/>
        <w:rPr>
          <w:rFonts w:ascii="Calibri" w:hAnsi="Calibri" w:cs="Arial"/>
          <w:i/>
          <w:sz w:val="16"/>
          <w:szCs w:val="16"/>
        </w:rPr>
      </w:pPr>
      <w:r w:rsidRPr="00631162">
        <w:rPr>
          <w:rFonts w:ascii="Calibri" w:hAnsi="Calibri" w:cs="Arial"/>
          <w:i/>
          <w:sz w:val="16"/>
          <w:szCs w:val="16"/>
        </w:rPr>
        <w:t>H) En general, incurra en incumplimiento total o parcial de las obligaciones que se estipulen en el Contrato respectivo o de las disposiciones de la Ley.</w:t>
      </w:r>
    </w:p>
    <w:p w14:paraId="68CB0759" w14:textId="77777777" w:rsidR="00926CD8" w:rsidRPr="00631162" w:rsidRDefault="00926CD8" w:rsidP="00926CD8">
      <w:pPr>
        <w:widowControl/>
        <w:jc w:val="both"/>
        <w:rPr>
          <w:rFonts w:ascii="Calibri" w:hAnsi="Calibri" w:cs="Arial"/>
          <w:i/>
          <w:sz w:val="18"/>
          <w:szCs w:val="18"/>
        </w:rPr>
      </w:pPr>
    </w:p>
    <w:p w14:paraId="4FE5D240"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En el caso de que la Convocante tenga la necesidad de rescindir el Contrato, la Universidad comunicará por escrito al proveedor el incumplimiento en que haya incurrido, para que en un término de 5 (cinco) días hábiles exponga lo que a su derecho convenga y aporte en su caso las pruebas que estime pertinentes.</w:t>
      </w:r>
    </w:p>
    <w:p w14:paraId="3EBFBC4A" w14:textId="77777777" w:rsidR="00926CD8" w:rsidRPr="00631162" w:rsidRDefault="00926CD8" w:rsidP="00926CD8">
      <w:pPr>
        <w:widowControl/>
        <w:jc w:val="both"/>
        <w:rPr>
          <w:rFonts w:ascii="Calibri" w:hAnsi="Calibri" w:cs="Arial"/>
          <w:sz w:val="18"/>
          <w:szCs w:val="18"/>
        </w:rPr>
      </w:pPr>
    </w:p>
    <w:p w14:paraId="5CA730F5" w14:textId="77777777"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Transcurrido dicho término, la Universidad en un plazo de 15 (quince) días, tomando en consideración los argumentos y pruebas que hubiere hecho el proveedor, determinará de manera fundada y motivada dar o no por rescindido el Contrato y comunicará al proveedor dicha determinación dentro del citado plazo. Cuando se rescinda el Contrato, se formulará el finiquito correspondiente a efecto de hacer constar los pagos que deba efectuar la Universidad por concepto del servicio efectivamente prestado hasta el momento de la rescisión.</w:t>
      </w:r>
    </w:p>
    <w:p w14:paraId="150E0B30" w14:textId="77777777" w:rsidR="00926CD8" w:rsidRPr="00631162" w:rsidRDefault="00926CD8" w:rsidP="00926CD8">
      <w:pPr>
        <w:widowControl/>
        <w:jc w:val="both"/>
        <w:rPr>
          <w:rFonts w:ascii="Calibri" w:hAnsi="Calibri" w:cs="Arial"/>
          <w:sz w:val="18"/>
          <w:szCs w:val="18"/>
        </w:rPr>
      </w:pPr>
    </w:p>
    <w:p w14:paraId="493ECFB3" w14:textId="77777777" w:rsidR="00926CD8" w:rsidRDefault="00926CD8" w:rsidP="00926CD8">
      <w:pPr>
        <w:widowControl/>
        <w:jc w:val="both"/>
        <w:rPr>
          <w:rFonts w:ascii="Calibri" w:hAnsi="Calibri" w:cs="Arial"/>
          <w:sz w:val="18"/>
          <w:szCs w:val="18"/>
        </w:rPr>
      </w:pPr>
      <w:r w:rsidRPr="00631162">
        <w:rPr>
          <w:rFonts w:ascii="Calibri" w:hAnsi="Calibri" w:cs="Arial"/>
          <w:sz w:val="18"/>
          <w:szCs w:val="18"/>
        </w:rPr>
        <w:t xml:space="preserve">Si previamente a la determinación de dar por rescindido el Contrato, se presta el servicio, el procedimiento iniciado quedará sin efecto, previa aceptación y verificación de la Universidad de que continúe vigente la necesidad del mismo, aplicando en su caso, las sanciones correspondientes. </w:t>
      </w:r>
    </w:p>
    <w:p w14:paraId="2EC193A2" w14:textId="77777777" w:rsidR="00926CD8" w:rsidRDefault="00926CD8" w:rsidP="00926CD8">
      <w:pPr>
        <w:widowControl/>
        <w:jc w:val="both"/>
        <w:rPr>
          <w:rFonts w:ascii="Calibri" w:hAnsi="Calibri" w:cs="Arial"/>
          <w:sz w:val="18"/>
          <w:szCs w:val="18"/>
        </w:rPr>
      </w:pPr>
    </w:p>
    <w:p w14:paraId="42A8D3DC" w14:textId="77777777" w:rsidR="00926CD8" w:rsidRDefault="00926CD8" w:rsidP="00926CD8">
      <w:pPr>
        <w:widowControl/>
        <w:jc w:val="both"/>
        <w:rPr>
          <w:rFonts w:ascii="Calibri" w:hAnsi="Calibri" w:cs="Arial"/>
          <w:sz w:val="18"/>
          <w:szCs w:val="18"/>
        </w:rPr>
      </w:pPr>
      <w:r w:rsidRPr="00631162">
        <w:rPr>
          <w:rFonts w:ascii="Calibri" w:hAnsi="Calibri" w:cs="Arial"/>
          <w:sz w:val="18"/>
          <w:szCs w:val="18"/>
        </w:rPr>
        <w:t xml:space="preserve">La Universidad podrá determinar no dar por rescindido el Contrato, cuando durante el procedimiento advierta que la rescisión del Contrato pudiera ocasionar algún daño o afectación a las funciones que tiene encomendadas. En este supuesto, la Universidad elaborará un dictamen en el cual justifique que los impactos económicos o de operación que se ocasionarían con la rescisión del Contrato resultarían más inconvenientes. </w:t>
      </w:r>
    </w:p>
    <w:p w14:paraId="2CD3BD6A" w14:textId="77777777" w:rsidR="00926CD8" w:rsidRDefault="00926CD8" w:rsidP="00926CD8">
      <w:pPr>
        <w:widowControl/>
        <w:jc w:val="both"/>
        <w:rPr>
          <w:rFonts w:ascii="Calibri" w:hAnsi="Calibri" w:cs="Arial"/>
          <w:sz w:val="18"/>
          <w:szCs w:val="18"/>
        </w:rPr>
      </w:pPr>
    </w:p>
    <w:p w14:paraId="7DC961B4" w14:textId="77777777" w:rsidR="00926CD8" w:rsidRDefault="00926CD8" w:rsidP="00926CD8">
      <w:pPr>
        <w:jc w:val="both"/>
        <w:rPr>
          <w:rFonts w:ascii="Calibri" w:hAnsi="Calibri" w:cs="Arial"/>
          <w:sz w:val="18"/>
          <w:szCs w:val="18"/>
        </w:rPr>
      </w:pPr>
      <w:r>
        <w:rPr>
          <w:rFonts w:ascii="Calibri" w:hAnsi="Calibri" w:cs="Arial"/>
          <w:sz w:val="18"/>
          <w:szCs w:val="18"/>
        </w:rPr>
        <w:t>Al no dar por rescindido el Contrato, la Universidad establecerá con el proveedor otro plazo, que le permita subsanar el incumplimiento que hubiere motivado el inicio del procedimiento</w:t>
      </w:r>
      <w:r w:rsidRPr="00556F94">
        <w:rPr>
          <w:rFonts w:ascii="Calibri" w:hAnsi="Calibri" w:cs="Arial"/>
          <w:sz w:val="18"/>
          <w:szCs w:val="18"/>
        </w:rPr>
        <w:t>. El convenio modificatorio que al efecto se celebre deberá atender las condiciones previstas por los dos últimos párrafos del artículo 69 de la Ley.</w:t>
      </w:r>
    </w:p>
    <w:p w14:paraId="1165C266" w14:textId="77777777" w:rsidR="00926CD8" w:rsidRDefault="00926CD8" w:rsidP="00926CD8">
      <w:pPr>
        <w:widowControl/>
        <w:jc w:val="both"/>
        <w:rPr>
          <w:rFonts w:ascii="Calibri" w:hAnsi="Calibri" w:cs="Arial"/>
          <w:sz w:val="18"/>
          <w:szCs w:val="18"/>
        </w:rPr>
      </w:pPr>
    </w:p>
    <w:p w14:paraId="56CFDE4B" w14:textId="7C242328" w:rsidR="00926CD8" w:rsidRPr="00631162" w:rsidRDefault="00926CD8" w:rsidP="00926CD8">
      <w:pPr>
        <w:widowControl/>
        <w:jc w:val="both"/>
        <w:rPr>
          <w:rFonts w:ascii="Calibri" w:hAnsi="Calibri" w:cs="Arial"/>
          <w:sz w:val="18"/>
          <w:szCs w:val="18"/>
        </w:rPr>
      </w:pPr>
      <w:r w:rsidRPr="00631162">
        <w:rPr>
          <w:rFonts w:ascii="Calibri" w:hAnsi="Calibri" w:cs="Arial"/>
          <w:sz w:val="18"/>
          <w:szCs w:val="18"/>
        </w:rPr>
        <w:t>Cuando se presente cualquiera de los casos antes mencionados, la Universidad quedará expresamente facultada para optar por exigir el cumplimiento del Contrato, aplicando las sanciones y/o rescindirlo, siendo esta situación una facultad potestativa.</w:t>
      </w:r>
    </w:p>
    <w:p w14:paraId="3E0BE97F" w14:textId="6A09827A" w:rsidR="0057284A" w:rsidRPr="00926CD8" w:rsidRDefault="0057284A" w:rsidP="003877DA">
      <w:pPr>
        <w:tabs>
          <w:tab w:val="left" w:pos="567"/>
        </w:tabs>
        <w:jc w:val="both"/>
        <w:rPr>
          <w:rFonts w:asciiTheme="minorHAnsi" w:hAnsiTheme="minorHAnsi" w:cstheme="minorHAnsi"/>
          <w:b/>
          <w:sz w:val="18"/>
          <w:szCs w:val="18"/>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4"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5AFCBC86"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5"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5"/>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556F94">
        <w:rPr>
          <w:rFonts w:asciiTheme="minorHAnsi" w:hAnsiTheme="minorHAnsi" w:cstheme="minorHAnsi"/>
          <w:b w:val="0"/>
          <w:sz w:val="18"/>
          <w:szCs w:val="18"/>
          <w:lang w:val="es-MX"/>
        </w:rPr>
        <w:t>días</w:t>
      </w:r>
      <w:r w:rsidRPr="00556F94">
        <w:rPr>
          <w:rFonts w:asciiTheme="minorHAnsi" w:hAnsiTheme="minorHAnsi" w:cstheme="minorHAnsi"/>
          <w:sz w:val="18"/>
          <w:szCs w:val="18"/>
          <w:lang w:val="es-MX"/>
        </w:rPr>
        <w:t xml:space="preserve"> </w:t>
      </w:r>
      <w:r w:rsidR="00E025A8" w:rsidRPr="00556F94">
        <w:rPr>
          <w:rFonts w:asciiTheme="minorHAnsi" w:hAnsiTheme="minorHAnsi" w:cstheme="minorHAnsi"/>
          <w:sz w:val="18"/>
          <w:szCs w:val="18"/>
          <w:lang w:val="es-MX"/>
        </w:rPr>
        <w:t>07, 08, 09, 10, 11 y 12 de agosto de 2026</w:t>
      </w:r>
      <w:r w:rsidRPr="00556F94">
        <w:rPr>
          <w:rFonts w:asciiTheme="minorHAnsi" w:hAnsiTheme="minorHAnsi" w:cstheme="minorHAnsi"/>
          <w:sz w:val="18"/>
          <w:szCs w:val="18"/>
          <w:lang w:val="es-ES"/>
        </w:rPr>
        <w:t xml:space="preserve">, </w:t>
      </w:r>
      <w:r w:rsidRPr="00556F94">
        <w:rPr>
          <w:rFonts w:asciiTheme="minorHAnsi" w:hAnsiTheme="minorHAnsi" w:cstheme="minorHAnsi"/>
          <w:sz w:val="18"/>
          <w:szCs w:val="18"/>
          <w:lang w:val="es-MX"/>
        </w:rPr>
        <w:t>con las</w:t>
      </w:r>
      <w:r w:rsidRPr="000E4A93">
        <w:rPr>
          <w:rFonts w:asciiTheme="minorHAnsi" w:hAnsiTheme="minorHAnsi" w:cstheme="minorHAnsi"/>
          <w:sz w:val="18"/>
          <w:szCs w:val="18"/>
          <w:lang w:val="es-MX"/>
        </w:rPr>
        <w:t xml:space="preserve"> siguientes opciones:</w:t>
      </w:r>
      <w:bookmarkEnd w:id="4"/>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775E0F9C"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DB41E2">
              <w:rPr>
                <w:rFonts w:asciiTheme="minorHAnsi" w:hAnsiTheme="minorHAnsi" w:cstheme="minorHAnsi"/>
                <w:b/>
                <w:sz w:val="18"/>
                <w:szCs w:val="18"/>
              </w:rPr>
              <w:t>3</w:t>
            </w:r>
            <w:r w:rsidR="00CC673C">
              <w:rPr>
                <w:rFonts w:asciiTheme="minorHAnsi" w:hAnsiTheme="minorHAnsi" w:cstheme="minorHAnsi"/>
                <w:b/>
                <w:sz w:val="18"/>
                <w:szCs w:val="18"/>
              </w:rPr>
              <w:t>5</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607815FE"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556F94">
              <w:rPr>
                <w:rFonts w:asciiTheme="minorHAnsi" w:hAnsiTheme="minorHAnsi" w:cstheme="minorHAnsi"/>
                <w:sz w:val="18"/>
                <w:szCs w:val="18"/>
              </w:rPr>
              <w:t>:</w:t>
            </w:r>
            <w:r w:rsidR="00E025A8" w:rsidRPr="00556F94">
              <w:rPr>
                <w:rFonts w:asciiTheme="minorHAnsi" w:hAnsiTheme="minorHAnsi" w:cstheme="minorHAnsi"/>
                <w:b/>
                <w:sz w:val="18"/>
                <w:szCs w:val="18"/>
              </w:rPr>
              <w:t xml:space="preserve"> (07082026) (08082026) (09082026) (10082026) (11082026) (12082026)</w:t>
            </w:r>
          </w:p>
        </w:tc>
      </w:tr>
      <w:tr w:rsidR="009A3136" w:rsidRPr="009A3136" w14:paraId="64EE40FE" w14:textId="77777777" w:rsidTr="009A3136">
        <w:trPr>
          <w:trHeight w:val="181"/>
        </w:trPr>
        <w:tc>
          <w:tcPr>
            <w:tcW w:w="8789" w:type="dxa"/>
          </w:tcPr>
          <w:p w14:paraId="6FD1F699" w14:textId="3602A79C"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DB41E2">
              <w:rPr>
                <w:rFonts w:asciiTheme="minorHAnsi" w:hAnsiTheme="minorHAnsi" w:cstheme="minorHAnsi"/>
                <w:b/>
                <w:sz w:val="18"/>
                <w:szCs w:val="18"/>
              </w:rPr>
              <w:t>3</w:t>
            </w:r>
            <w:r w:rsidR="00CC673C">
              <w:rPr>
                <w:rFonts w:asciiTheme="minorHAnsi" w:hAnsiTheme="minorHAnsi" w:cstheme="minorHAnsi"/>
                <w:b/>
                <w:sz w:val="18"/>
                <w:szCs w:val="18"/>
              </w:rPr>
              <w:t>5</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5F131B95" w:rsidR="009A3136" w:rsidRPr="000E4A93" w:rsidRDefault="00E025A8" w:rsidP="00F401A2">
            <w:pPr>
              <w:pStyle w:val="TableParagraph"/>
              <w:spacing w:line="162" w:lineRule="exact"/>
              <w:jc w:val="left"/>
              <w:rPr>
                <w:rFonts w:asciiTheme="minorHAnsi" w:hAnsiTheme="minorHAnsi" w:cstheme="minorHAnsi"/>
                <w:b/>
                <w:sz w:val="18"/>
                <w:szCs w:val="18"/>
              </w:rPr>
            </w:pPr>
            <w:r w:rsidRPr="00556F94">
              <w:rPr>
                <w:rFonts w:asciiTheme="minorHAnsi" w:hAnsiTheme="minorHAnsi" w:cstheme="minorHAnsi"/>
                <w:b/>
                <w:sz w:val="18"/>
                <w:szCs w:val="18"/>
              </w:rPr>
              <w:t>07, 10, 11 y 12 de agosto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1CCF62AA"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lastRenderedPageBreak/>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556F94">
        <w:rPr>
          <w:rFonts w:asciiTheme="minorHAnsi" w:hAnsiTheme="minorHAnsi" w:cstheme="minorHAnsi"/>
          <w:b/>
          <w:sz w:val="16"/>
          <w:szCs w:val="16"/>
        </w:rPr>
        <w:t>el</w:t>
      </w:r>
      <w:r w:rsidRPr="00556F94">
        <w:rPr>
          <w:rFonts w:asciiTheme="minorHAnsi" w:hAnsiTheme="minorHAnsi" w:cstheme="minorHAnsi"/>
          <w:sz w:val="16"/>
          <w:szCs w:val="16"/>
        </w:rPr>
        <w:t xml:space="preserve"> </w:t>
      </w:r>
      <w:r w:rsidR="00E025A8" w:rsidRPr="00556F94">
        <w:rPr>
          <w:rFonts w:asciiTheme="minorHAnsi" w:hAnsiTheme="minorHAnsi" w:cstheme="minorHAnsi"/>
          <w:b/>
          <w:sz w:val="16"/>
          <w:szCs w:val="16"/>
        </w:rPr>
        <w:t>12</w:t>
      </w:r>
      <w:r w:rsidRPr="00556F94">
        <w:rPr>
          <w:rFonts w:asciiTheme="minorHAnsi" w:hAnsiTheme="minorHAnsi" w:cstheme="minorHAnsi"/>
          <w:b/>
          <w:sz w:val="16"/>
          <w:szCs w:val="16"/>
          <w:lang w:val="es-ES"/>
        </w:rPr>
        <w:t xml:space="preserve"> </w:t>
      </w:r>
      <w:r w:rsidR="009A246E" w:rsidRPr="00556F94">
        <w:rPr>
          <w:rFonts w:asciiTheme="minorHAnsi" w:hAnsiTheme="minorHAnsi" w:cstheme="minorHAnsi"/>
          <w:b/>
          <w:sz w:val="16"/>
          <w:szCs w:val="16"/>
          <w:lang w:val="es-ES"/>
        </w:rPr>
        <w:t xml:space="preserve">de </w:t>
      </w:r>
      <w:r w:rsidR="00E025A8" w:rsidRPr="00556F94">
        <w:rPr>
          <w:rFonts w:asciiTheme="minorHAnsi" w:hAnsiTheme="minorHAnsi" w:cstheme="minorHAnsi"/>
          <w:b/>
          <w:sz w:val="16"/>
          <w:szCs w:val="16"/>
          <w:lang w:val="es-ES"/>
        </w:rPr>
        <w:t>agosto</w:t>
      </w:r>
      <w:r w:rsidR="009A246E" w:rsidRPr="00556F94">
        <w:rPr>
          <w:rFonts w:asciiTheme="minorHAnsi" w:hAnsiTheme="minorHAnsi" w:cstheme="minorHAnsi"/>
          <w:b/>
          <w:sz w:val="16"/>
          <w:szCs w:val="16"/>
          <w:lang w:val="es-ES"/>
        </w:rPr>
        <w:t xml:space="preserve"> de 202</w:t>
      </w:r>
      <w:r w:rsidR="00541209" w:rsidRPr="00556F94">
        <w:rPr>
          <w:rFonts w:asciiTheme="minorHAnsi" w:hAnsiTheme="minorHAnsi" w:cstheme="minorHAnsi"/>
          <w:b/>
          <w:sz w:val="16"/>
          <w:szCs w:val="16"/>
          <w:lang w:val="es-ES"/>
        </w:rPr>
        <w:t>6</w:t>
      </w:r>
      <w:r w:rsidRPr="00556F94">
        <w:rPr>
          <w:rFonts w:asciiTheme="minorHAnsi" w:hAnsiTheme="minorHAnsi" w:cstheme="minorHAnsi"/>
          <w:sz w:val="16"/>
          <w:szCs w:val="16"/>
        </w:rPr>
        <w:t xml:space="preserve">, </w:t>
      </w:r>
      <w:r w:rsidR="00340C86" w:rsidRPr="00556F94">
        <w:rPr>
          <w:rFonts w:asciiTheme="minorHAnsi" w:hAnsiTheme="minorHAnsi" w:cstheme="minorHAnsi"/>
          <w:b/>
          <w:sz w:val="16"/>
          <w:szCs w:val="16"/>
          <w:u w:val="single"/>
        </w:rPr>
        <w:t>hasta</w:t>
      </w:r>
      <w:r w:rsidRPr="00556F94">
        <w:rPr>
          <w:rFonts w:asciiTheme="minorHAnsi" w:hAnsiTheme="minorHAnsi" w:cstheme="minorHAnsi"/>
          <w:b/>
          <w:sz w:val="16"/>
          <w:szCs w:val="16"/>
          <w:u w:val="single"/>
        </w:rPr>
        <w:t xml:space="preserve"> las</w:t>
      </w:r>
      <w:r w:rsidRPr="00C770F4">
        <w:rPr>
          <w:rFonts w:asciiTheme="minorHAnsi" w:hAnsiTheme="minorHAnsi" w:cstheme="minorHAnsi"/>
          <w:b/>
          <w:sz w:val="16"/>
          <w:szCs w:val="16"/>
          <w:u w:val="single"/>
        </w:rPr>
        <w:t xml:space="preserve">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6"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6"/>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7"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7"/>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70B0370E"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r w:rsidRPr="00F400A6">
              <w:rPr>
                <w:rFonts w:asciiTheme="minorHAnsi" w:eastAsia="Calibri" w:hAnsiTheme="minorHAnsi" w:cstheme="minorHAnsi"/>
                <w:sz w:val="12"/>
                <w:szCs w:val="12"/>
              </w:rPr>
              <w:t>ostal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368E5B55" w14:textId="77777777" w:rsidR="00E025A8" w:rsidRPr="009A7CF4" w:rsidRDefault="00E025A8" w:rsidP="00E025A8">
      <w:pPr>
        <w:ind w:right="49"/>
        <w:jc w:val="both"/>
        <w:rPr>
          <w:rFonts w:asciiTheme="minorHAnsi" w:hAnsiTheme="minorHAnsi" w:cstheme="minorHAnsi"/>
          <w:b/>
          <w:color w:val="000000"/>
          <w:sz w:val="18"/>
          <w:szCs w:val="18"/>
        </w:rPr>
      </w:pPr>
      <w:r w:rsidRPr="009A7CF4">
        <w:rPr>
          <w:rFonts w:asciiTheme="minorHAnsi" w:hAnsiTheme="minorHAnsi" w:cstheme="minorHAnsi"/>
          <w:b/>
          <w:color w:val="000000"/>
          <w:sz w:val="18"/>
          <w:szCs w:val="18"/>
        </w:rPr>
        <w:t>VIII. INFORMACIÓN DETALLADA DE LOS EVENTOS DE LA CONVOCATORIA</w:t>
      </w:r>
    </w:p>
    <w:p w14:paraId="0E52AA5E" w14:textId="77777777" w:rsidR="00E025A8" w:rsidRPr="009A7CF4" w:rsidRDefault="00E025A8" w:rsidP="00E025A8">
      <w:pPr>
        <w:ind w:right="49"/>
        <w:jc w:val="both"/>
        <w:rPr>
          <w:rFonts w:asciiTheme="minorHAnsi" w:hAnsiTheme="minorHAnsi" w:cstheme="minorHAnsi"/>
          <w:b/>
          <w:color w:val="000000"/>
          <w:sz w:val="18"/>
          <w:szCs w:val="18"/>
        </w:rPr>
      </w:pPr>
    </w:p>
    <w:p w14:paraId="145E8D80" w14:textId="60C0F6CF" w:rsidR="00E025A8" w:rsidRPr="00EA1693" w:rsidRDefault="00E025A8" w:rsidP="00E025A8">
      <w:pPr>
        <w:jc w:val="both"/>
        <w:rPr>
          <w:rFonts w:asciiTheme="minorHAnsi" w:hAnsiTheme="minorHAnsi" w:cstheme="minorHAnsi"/>
          <w:b/>
          <w:sz w:val="18"/>
          <w:szCs w:val="18"/>
        </w:rPr>
      </w:pPr>
      <w:r w:rsidRPr="009A7CF4">
        <w:rPr>
          <w:rFonts w:asciiTheme="minorHAnsi" w:hAnsiTheme="minorHAnsi" w:cstheme="minorHAnsi"/>
          <w:b/>
          <w:sz w:val="18"/>
          <w:szCs w:val="18"/>
        </w:rPr>
        <w:t>Visita a las Instalaciones</w:t>
      </w:r>
      <w:r>
        <w:rPr>
          <w:rFonts w:asciiTheme="minorHAnsi" w:hAnsiTheme="minorHAnsi" w:cstheme="minorHAnsi"/>
          <w:b/>
          <w:sz w:val="18"/>
          <w:szCs w:val="18"/>
        </w:rPr>
        <w:t>.</w:t>
      </w:r>
    </w:p>
    <w:p w14:paraId="0A672791" w14:textId="77777777" w:rsidR="00E025A8" w:rsidRPr="00EA1693" w:rsidRDefault="00E025A8" w:rsidP="00E025A8">
      <w:pPr>
        <w:jc w:val="both"/>
        <w:rPr>
          <w:rFonts w:asciiTheme="minorHAnsi" w:hAnsiTheme="minorHAnsi" w:cstheme="minorHAnsi"/>
          <w:b/>
          <w:sz w:val="18"/>
          <w:szCs w:val="18"/>
        </w:rPr>
      </w:pPr>
    </w:p>
    <w:p w14:paraId="3265A4C4" w14:textId="2418032D" w:rsidR="00E025A8" w:rsidRDefault="00E025A8" w:rsidP="00E025A8">
      <w:pPr>
        <w:ind w:right="142"/>
        <w:jc w:val="both"/>
        <w:rPr>
          <w:rFonts w:asciiTheme="minorHAnsi" w:hAnsiTheme="minorHAnsi" w:cstheme="minorHAnsi"/>
          <w:sz w:val="18"/>
          <w:szCs w:val="18"/>
        </w:rPr>
      </w:pPr>
      <w:r w:rsidRPr="00CA3651">
        <w:rPr>
          <w:rFonts w:asciiTheme="minorHAnsi" w:hAnsiTheme="minorHAnsi" w:cstheme="minorHAnsi"/>
          <w:sz w:val="18"/>
          <w:szCs w:val="18"/>
        </w:rPr>
        <w:t>El día</w:t>
      </w:r>
      <w:r w:rsidRPr="00CA3651">
        <w:rPr>
          <w:rFonts w:asciiTheme="minorHAnsi" w:hAnsiTheme="minorHAnsi" w:cstheme="minorHAnsi"/>
          <w:b/>
          <w:sz w:val="18"/>
          <w:szCs w:val="18"/>
        </w:rPr>
        <w:t xml:space="preserve"> </w:t>
      </w:r>
      <w:r>
        <w:rPr>
          <w:rFonts w:asciiTheme="minorHAnsi" w:hAnsiTheme="minorHAnsi" w:cstheme="minorHAnsi"/>
          <w:b/>
          <w:sz w:val="18"/>
          <w:szCs w:val="18"/>
        </w:rPr>
        <w:t xml:space="preserve">10 </w:t>
      </w:r>
      <w:r w:rsidRPr="00CA3651">
        <w:rPr>
          <w:rFonts w:asciiTheme="minorHAnsi" w:hAnsiTheme="minorHAnsi" w:cstheme="minorHAnsi"/>
          <w:b/>
          <w:sz w:val="18"/>
          <w:szCs w:val="18"/>
        </w:rPr>
        <w:t xml:space="preserve">de </w:t>
      </w:r>
      <w:r>
        <w:rPr>
          <w:rFonts w:asciiTheme="minorHAnsi" w:hAnsiTheme="minorHAnsi" w:cstheme="minorHAnsi"/>
          <w:b/>
          <w:sz w:val="18"/>
          <w:szCs w:val="18"/>
        </w:rPr>
        <w:t>agosto</w:t>
      </w:r>
      <w:r w:rsidRPr="00CA3651">
        <w:rPr>
          <w:rFonts w:asciiTheme="minorHAnsi" w:hAnsiTheme="minorHAnsi" w:cstheme="minorHAnsi"/>
          <w:b/>
          <w:sz w:val="18"/>
          <w:szCs w:val="18"/>
        </w:rPr>
        <w:t xml:space="preserve"> de 202</w:t>
      </w:r>
      <w:r>
        <w:rPr>
          <w:rFonts w:asciiTheme="minorHAnsi" w:hAnsiTheme="minorHAnsi" w:cstheme="minorHAnsi"/>
          <w:b/>
          <w:sz w:val="18"/>
          <w:szCs w:val="18"/>
        </w:rPr>
        <w:t>6</w:t>
      </w:r>
      <w:r w:rsidRPr="00CA3651">
        <w:rPr>
          <w:rFonts w:asciiTheme="minorHAnsi" w:hAnsiTheme="minorHAnsi" w:cstheme="minorHAnsi"/>
          <w:b/>
          <w:sz w:val="18"/>
          <w:szCs w:val="18"/>
        </w:rPr>
        <w:t xml:space="preserve">, </w:t>
      </w:r>
      <w:r w:rsidRPr="00CA3651">
        <w:rPr>
          <w:rFonts w:asciiTheme="minorHAnsi" w:hAnsiTheme="minorHAnsi" w:cstheme="minorHAnsi"/>
          <w:sz w:val="18"/>
          <w:szCs w:val="18"/>
        </w:rPr>
        <w:t>se realizará la visita al lugar en donde se prestar</w:t>
      </w:r>
      <w:r>
        <w:rPr>
          <w:rFonts w:asciiTheme="minorHAnsi" w:hAnsiTheme="minorHAnsi" w:cstheme="minorHAnsi"/>
          <w:sz w:val="18"/>
          <w:szCs w:val="18"/>
        </w:rPr>
        <w:t>án los</w:t>
      </w:r>
      <w:r w:rsidRPr="00CA3651">
        <w:rPr>
          <w:rFonts w:asciiTheme="minorHAnsi" w:hAnsiTheme="minorHAnsi" w:cstheme="minorHAnsi"/>
          <w:sz w:val="18"/>
          <w:szCs w:val="18"/>
        </w:rPr>
        <w:t xml:space="preserve"> el Servicio, el punto de reunión será a las </w:t>
      </w:r>
      <w:r w:rsidRPr="00CA3651">
        <w:rPr>
          <w:rFonts w:asciiTheme="minorHAnsi" w:hAnsiTheme="minorHAnsi" w:cstheme="minorHAnsi"/>
          <w:b/>
          <w:sz w:val="18"/>
          <w:szCs w:val="18"/>
        </w:rPr>
        <w:t>09:00 horas</w:t>
      </w:r>
      <w:r w:rsidRPr="00CA3651">
        <w:rPr>
          <w:rFonts w:asciiTheme="minorHAnsi" w:hAnsiTheme="minorHAnsi" w:cstheme="minorHAnsi"/>
          <w:sz w:val="18"/>
          <w:szCs w:val="18"/>
        </w:rPr>
        <w:t xml:space="preserve"> en el </w:t>
      </w:r>
      <w:r w:rsidRPr="0033139D">
        <w:rPr>
          <w:rFonts w:asciiTheme="minorHAnsi" w:hAnsiTheme="minorHAnsi" w:cstheme="minorHAnsi"/>
          <w:b/>
          <w:sz w:val="18"/>
          <w:szCs w:val="18"/>
        </w:rPr>
        <w:t>Departamento de Compras de la Dirección General de Finanzas de la Universidad, Edificio 222 Planta Baja</w:t>
      </w:r>
      <w:r w:rsidRPr="00CA3651">
        <w:rPr>
          <w:rFonts w:asciiTheme="minorHAnsi" w:hAnsiTheme="minorHAnsi" w:cstheme="minorHAnsi"/>
          <w:sz w:val="18"/>
          <w:szCs w:val="18"/>
        </w:rPr>
        <w:t>, se pasará lista y después se iniciará el recorrido, es responsabilidad de los Licitantes acudir a dicho evento a fin de conocer el lugar en donde se prestará</w:t>
      </w:r>
      <w:r>
        <w:rPr>
          <w:rFonts w:asciiTheme="minorHAnsi" w:hAnsiTheme="minorHAnsi" w:cstheme="minorHAnsi"/>
          <w:sz w:val="18"/>
          <w:szCs w:val="18"/>
        </w:rPr>
        <w:t>n</w:t>
      </w:r>
      <w:r w:rsidRPr="00CA3651">
        <w:rPr>
          <w:rFonts w:asciiTheme="minorHAnsi" w:hAnsiTheme="minorHAnsi" w:cstheme="minorHAnsi"/>
          <w:sz w:val="18"/>
          <w:szCs w:val="18"/>
        </w:rPr>
        <w:t xml:space="preserve"> </w:t>
      </w:r>
      <w:r>
        <w:rPr>
          <w:rFonts w:asciiTheme="minorHAnsi" w:hAnsiTheme="minorHAnsi" w:cstheme="minorHAnsi"/>
          <w:sz w:val="18"/>
          <w:szCs w:val="18"/>
        </w:rPr>
        <w:t>los</w:t>
      </w:r>
      <w:r w:rsidRPr="00CA3651">
        <w:rPr>
          <w:rFonts w:asciiTheme="minorHAnsi" w:hAnsiTheme="minorHAnsi" w:cstheme="minorHAnsi"/>
          <w:sz w:val="18"/>
          <w:szCs w:val="18"/>
        </w:rPr>
        <w:t xml:space="preserve"> Servicio</w:t>
      </w:r>
      <w:r>
        <w:rPr>
          <w:rFonts w:asciiTheme="minorHAnsi" w:hAnsiTheme="minorHAnsi" w:cstheme="minorHAnsi"/>
          <w:sz w:val="18"/>
          <w:szCs w:val="18"/>
        </w:rPr>
        <w:t>s</w:t>
      </w:r>
      <w:r w:rsidRPr="00CA3651">
        <w:rPr>
          <w:rFonts w:asciiTheme="minorHAnsi" w:hAnsiTheme="minorHAnsi" w:cstheme="minorHAnsi"/>
          <w:sz w:val="18"/>
          <w:szCs w:val="18"/>
        </w:rPr>
        <w:t>.</w:t>
      </w:r>
      <w:r w:rsidRPr="00415441">
        <w:rPr>
          <w:rFonts w:asciiTheme="minorHAnsi" w:hAnsiTheme="minorHAnsi" w:cstheme="minorHAnsi"/>
          <w:sz w:val="18"/>
          <w:szCs w:val="18"/>
        </w:rPr>
        <w:t xml:space="preserve">   </w:t>
      </w:r>
    </w:p>
    <w:p w14:paraId="006ECACC" w14:textId="77777777" w:rsidR="00E025A8" w:rsidRDefault="00E025A8" w:rsidP="00E025A8">
      <w:pPr>
        <w:ind w:right="142"/>
        <w:jc w:val="both"/>
        <w:rPr>
          <w:rFonts w:asciiTheme="minorHAnsi" w:hAnsiTheme="minorHAnsi" w:cstheme="minorHAnsi"/>
          <w:sz w:val="18"/>
          <w:szCs w:val="18"/>
        </w:rPr>
      </w:pPr>
    </w:p>
    <w:p w14:paraId="3566B48C" w14:textId="77777777" w:rsidR="00E025A8" w:rsidRPr="00B5290D" w:rsidRDefault="00E025A8" w:rsidP="00E025A8">
      <w:pPr>
        <w:tabs>
          <w:tab w:val="left" w:pos="284"/>
        </w:tabs>
        <w:ind w:right="142"/>
        <w:jc w:val="both"/>
        <w:rPr>
          <w:rFonts w:asciiTheme="minorHAnsi" w:hAnsiTheme="minorHAnsi" w:cs="Arial"/>
          <w:sz w:val="18"/>
          <w:szCs w:val="18"/>
        </w:rPr>
      </w:pPr>
      <w:r w:rsidRPr="00FE6C51">
        <w:rPr>
          <w:rFonts w:asciiTheme="minorHAnsi" w:hAnsiTheme="minorHAnsi" w:cs="Arial"/>
          <w:sz w:val="18"/>
          <w:szCs w:val="18"/>
        </w:rPr>
        <w:t xml:space="preserve">La visita se realizará por parte del </w:t>
      </w:r>
      <w:r w:rsidRPr="005A594A">
        <w:rPr>
          <w:rFonts w:asciiTheme="minorHAnsi" w:hAnsiTheme="minorHAnsi" w:cs="Arial"/>
          <w:sz w:val="18"/>
          <w:szCs w:val="18"/>
          <w:u w:val="single"/>
        </w:rPr>
        <w:t>El Departamento de Difusión Cultural de la Dirección General de Difusión y Vinculación</w:t>
      </w:r>
      <w:r w:rsidRPr="005A594A">
        <w:rPr>
          <w:rFonts w:asciiTheme="minorHAnsi" w:hAnsiTheme="minorHAnsi" w:cs="Arial"/>
          <w:sz w:val="18"/>
          <w:szCs w:val="18"/>
          <w:highlight w:val="yellow"/>
          <w:u w:val="single"/>
        </w:rPr>
        <w:t xml:space="preserve"> </w:t>
      </w:r>
      <w:r w:rsidRPr="00FE6C51">
        <w:rPr>
          <w:rFonts w:asciiTheme="minorHAnsi" w:hAnsiTheme="minorHAnsi" w:cs="Arial"/>
          <w:sz w:val="18"/>
          <w:szCs w:val="18"/>
        </w:rPr>
        <w:t>y tendrá como</w:t>
      </w:r>
      <w:r w:rsidRPr="00B5290D">
        <w:rPr>
          <w:rFonts w:asciiTheme="minorHAnsi" w:hAnsiTheme="minorHAnsi" w:cs="Arial"/>
          <w:sz w:val="18"/>
          <w:szCs w:val="18"/>
        </w:rPr>
        <w:t xml:space="preserve"> finalidad conocer todos los puntos en los que se deberá</w:t>
      </w:r>
      <w:r>
        <w:rPr>
          <w:rFonts w:asciiTheme="minorHAnsi" w:hAnsiTheme="minorHAnsi" w:cs="Arial"/>
          <w:sz w:val="18"/>
          <w:szCs w:val="18"/>
        </w:rPr>
        <w:t>n</w:t>
      </w:r>
      <w:r w:rsidRPr="00B5290D">
        <w:rPr>
          <w:rFonts w:asciiTheme="minorHAnsi" w:hAnsiTheme="minorHAnsi" w:cs="Arial"/>
          <w:sz w:val="18"/>
          <w:szCs w:val="18"/>
        </w:rPr>
        <w:t xml:space="preserve"> prestar </w:t>
      </w:r>
      <w:r>
        <w:rPr>
          <w:rFonts w:asciiTheme="minorHAnsi" w:hAnsiTheme="minorHAnsi" w:cs="Arial"/>
          <w:sz w:val="18"/>
          <w:szCs w:val="18"/>
        </w:rPr>
        <w:t>los</w:t>
      </w:r>
      <w:r w:rsidRPr="00B5290D">
        <w:rPr>
          <w:rFonts w:asciiTheme="minorHAnsi" w:hAnsiTheme="minorHAnsi" w:cs="Arial"/>
          <w:sz w:val="18"/>
          <w:szCs w:val="18"/>
        </w:rPr>
        <w:t xml:space="preserve"> </w:t>
      </w:r>
      <w:r>
        <w:rPr>
          <w:rFonts w:asciiTheme="minorHAnsi" w:hAnsiTheme="minorHAnsi" w:cs="Arial"/>
          <w:sz w:val="18"/>
          <w:szCs w:val="18"/>
        </w:rPr>
        <w:t>Suministros/Servicios.</w:t>
      </w:r>
      <w:r w:rsidRPr="00B5290D">
        <w:rPr>
          <w:rFonts w:asciiTheme="minorHAnsi" w:hAnsiTheme="minorHAnsi" w:cs="Arial"/>
          <w:sz w:val="18"/>
          <w:szCs w:val="18"/>
        </w:rPr>
        <w:t xml:space="preserve"> </w:t>
      </w:r>
    </w:p>
    <w:p w14:paraId="402940CB" w14:textId="77777777" w:rsidR="00E025A8" w:rsidRPr="00415441" w:rsidRDefault="00E025A8" w:rsidP="00E025A8">
      <w:pPr>
        <w:ind w:right="142"/>
        <w:jc w:val="both"/>
        <w:rPr>
          <w:rFonts w:asciiTheme="minorHAnsi" w:hAnsiTheme="minorHAnsi" w:cstheme="minorHAnsi"/>
          <w:b/>
          <w:sz w:val="18"/>
          <w:szCs w:val="18"/>
        </w:rPr>
      </w:pPr>
    </w:p>
    <w:p w14:paraId="09A77A33" w14:textId="77777777" w:rsidR="00E025A8" w:rsidRPr="00331428" w:rsidRDefault="00E025A8" w:rsidP="00E025A8">
      <w:pPr>
        <w:ind w:right="142"/>
        <w:jc w:val="both"/>
        <w:rPr>
          <w:rFonts w:asciiTheme="minorHAnsi" w:hAnsiTheme="minorHAnsi" w:cstheme="minorHAnsi"/>
          <w:b/>
          <w:sz w:val="18"/>
          <w:szCs w:val="18"/>
        </w:rPr>
      </w:pPr>
      <w:r w:rsidRPr="00415441">
        <w:rPr>
          <w:rFonts w:asciiTheme="minorHAnsi" w:hAnsiTheme="minorHAnsi" w:cstheme="minorHAnsi"/>
          <w:sz w:val="18"/>
          <w:szCs w:val="18"/>
        </w:rPr>
        <w:t>Después de c</w:t>
      </w:r>
      <w:r>
        <w:rPr>
          <w:rFonts w:asciiTheme="minorHAnsi" w:hAnsiTheme="minorHAnsi" w:cstheme="minorHAnsi"/>
          <w:sz w:val="18"/>
          <w:szCs w:val="18"/>
        </w:rPr>
        <w:t>oncluida la visita, se entregará</w:t>
      </w:r>
      <w:r w:rsidRPr="00415441">
        <w:rPr>
          <w:rFonts w:asciiTheme="minorHAnsi" w:hAnsiTheme="minorHAnsi" w:cstheme="minorHAnsi"/>
          <w:sz w:val="18"/>
          <w:szCs w:val="18"/>
        </w:rPr>
        <w:t xml:space="preserve"> constancia a los participantes que asistieron a dicho evento, que será firmado por el personal </w:t>
      </w:r>
      <w:r>
        <w:rPr>
          <w:rFonts w:asciiTheme="minorHAnsi" w:hAnsiTheme="minorHAnsi" w:cstheme="minorHAnsi"/>
          <w:sz w:val="18"/>
          <w:szCs w:val="18"/>
        </w:rPr>
        <w:t xml:space="preserve">del </w:t>
      </w:r>
      <w:r w:rsidRPr="005A594A">
        <w:rPr>
          <w:rFonts w:asciiTheme="minorHAnsi" w:hAnsiTheme="minorHAnsi" w:cstheme="minorHAnsi"/>
          <w:sz w:val="18"/>
          <w:szCs w:val="18"/>
        </w:rPr>
        <w:t>Departamento de Difusión Cultural de la Dirección General de Difusión y Vinculación</w:t>
      </w:r>
      <w:r w:rsidRPr="00415441">
        <w:rPr>
          <w:rFonts w:asciiTheme="minorHAnsi" w:hAnsiTheme="minorHAnsi" w:cstheme="minorHAnsi"/>
          <w:sz w:val="18"/>
          <w:szCs w:val="18"/>
        </w:rPr>
        <w:t xml:space="preserve"> y el Departamento de Compras, </w:t>
      </w:r>
      <w:r w:rsidRPr="00331428">
        <w:rPr>
          <w:rFonts w:asciiTheme="minorHAnsi" w:hAnsiTheme="minorHAnsi" w:cstheme="minorHAnsi"/>
          <w:b/>
          <w:sz w:val="18"/>
          <w:szCs w:val="18"/>
        </w:rPr>
        <w:t xml:space="preserve">debiendo incluir copia de la misma en la propuesta.  </w:t>
      </w:r>
    </w:p>
    <w:p w14:paraId="7907B0D2" w14:textId="77777777" w:rsidR="00E025A8" w:rsidRPr="00415441" w:rsidRDefault="00E025A8" w:rsidP="00E025A8">
      <w:pPr>
        <w:jc w:val="both"/>
        <w:rPr>
          <w:rFonts w:asciiTheme="minorHAnsi" w:hAnsiTheme="minorHAnsi" w:cstheme="minorHAnsi"/>
          <w:sz w:val="18"/>
          <w:szCs w:val="18"/>
        </w:rPr>
      </w:pPr>
    </w:p>
    <w:p w14:paraId="37174E44" w14:textId="77777777" w:rsidR="00E025A8" w:rsidRPr="005A594A" w:rsidRDefault="00E025A8" w:rsidP="00E025A8">
      <w:pPr>
        <w:ind w:right="49"/>
        <w:jc w:val="both"/>
        <w:rPr>
          <w:rFonts w:asciiTheme="minorHAnsi" w:hAnsiTheme="minorHAnsi" w:cstheme="minorHAnsi"/>
          <w:b/>
          <w:color w:val="000000"/>
          <w:sz w:val="18"/>
          <w:szCs w:val="18"/>
        </w:rPr>
      </w:pPr>
      <w:r w:rsidRPr="008C0FE1">
        <w:rPr>
          <w:rFonts w:asciiTheme="minorHAnsi" w:hAnsiTheme="minorHAnsi" w:cstheme="minorHAnsi"/>
          <w:sz w:val="18"/>
          <w:szCs w:val="18"/>
        </w:rPr>
        <w:t>En caso de no asistir, el Licitante deberá incluir un manifiesto bajo protesta de decir verdad</w:t>
      </w:r>
      <w:r>
        <w:rPr>
          <w:rFonts w:asciiTheme="minorHAnsi" w:hAnsiTheme="minorHAnsi" w:cstheme="minorHAnsi"/>
          <w:sz w:val="18"/>
          <w:szCs w:val="18"/>
        </w:rPr>
        <w:t>,</w:t>
      </w:r>
      <w:r w:rsidRPr="008C0FE1">
        <w:rPr>
          <w:rFonts w:asciiTheme="minorHAnsi" w:hAnsiTheme="minorHAnsi" w:cstheme="minorHAnsi"/>
          <w:sz w:val="18"/>
          <w:szCs w:val="18"/>
        </w:rPr>
        <w:t xml:space="preserve"> que conoce </w:t>
      </w:r>
      <w:r>
        <w:rPr>
          <w:rFonts w:asciiTheme="minorHAnsi" w:hAnsiTheme="minorHAnsi" w:cstheme="minorHAnsi"/>
          <w:sz w:val="18"/>
          <w:szCs w:val="18"/>
        </w:rPr>
        <w:t>los</w:t>
      </w:r>
      <w:r w:rsidRPr="008C0FE1">
        <w:rPr>
          <w:rFonts w:asciiTheme="minorHAnsi" w:hAnsiTheme="minorHAnsi" w:cstheme="minorHAnsi"/>
          <w:sz w:val="18"/>
          <w:szCs w:val="18"/>
        </w:rPr>
        <w:t xml:space="preserve"> lugar</w:t>
      </w:r>
      <w:r>
        <w:rPr>
          <w:rFonts w:asciiTheme="minorHAnsi" w:hAnsiTheme="minorHAnsi" w:cstheme="minorHAnsi"/>
          <w:sz w:val="18"/>
          <w:szCs w:val="18"/>
        </w:rPr>
        <w:t>es</w:t>
      </w:r>
      <w:r w:rsidRPr="008C0FE1">
        <w:rPr>
          <w:rFonts w:asciiTheme="minorHAnsi" w:hAnsiTheme="minorHAnsi" w:cstheme="minorHAnsi"/>
          <w:sz w:val="18"/>
          <w:szCs w:val="18"/>
        </w:rPr>
        <w:t xml:space="preserve"> en donde se suministrará el bien</w:t>
      </w:r>
      <w:r>
        <w:rPr>
          <w:rFonts w:asciiTheme="minorHAnsi" w:hAnsiTheme="minorHAnsi" w:cstheme="minorHAnsi"/>
          <w:sz w:val="18"/>
          <w:szCs w:val="18"/>
        </w:rPr>
        <w:t xml:space="preserve"> y/o servicio</w:t>
      </w:r>
      <w:r w:rsidRPr="00415441">
        <w:rPr>
          <w:rFonts w:asciiTheme="minorHAnsi" w:hAnsiTheme="minorHAnsi" w:cstheme="minorHAnsi"/>
          <w:sz w:val="18"/>
          <w:szCs w:val="18"/>
        </w:rPr>
        <w:t xml:space="preserve">, siendo su entera responsabilidad, </w:t>
      </w:r>
      <w:r>
        <w:rPr>
          <w:rFonts w:asciiTheme="minorHAnsi" w:hAnsiTheme="minorHAnsi" w:cstheme="minorHAnsi"/>
          <w:sz w:val="18"/>
          <w:szCs w:val="18"/>
        </w:rPr>
        <w:t>presentar una propuesta acorde a las características y especificaciones requeridas para el suministro, instalación y puesta en marcha del bien requerido.</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46CB06FF" w:rsidR="009140B4" w:rsidRPr="00556F94"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 xml:space="preserve">el </w:t>
      </w:r>
      <w:r w:rsidRPr="00556F94">
        <w:rPr>
          <w:rFonts w:asciiTheme="minorHAnsi" w:hAnsiTheme="minorHAnsi" w:cstheme="minorHAnsi"/>
          <w:sz w:val="18"/>
          <w:szCs w:val="18"/>
          <w:lang w:val="es-MX"/>
        </w:rPr>
        <w:t>día</w:t>
      </w:r>
      <w:r w:rsidRPr="00556F94">
        <w:rPr>
          <w:rFonts w:asciiTheme="minorHAnsi" w:hAnsiTheme="minorHAnsi" w:cstheme="minorHAnsi"/>
          <w:b/>
          <w:sz w:val="18"/>
          <w:szCs w:val="18"/>
          <w:lang w:val="es-MX"/>
        </w:rPr>
        <w:t xml:space="preserve"> </w:t>
      </w:r>
      <w:r w:rsidR="00CF4415" w:rsidRPr="00556F94">
        <w:rPr>
          <w:rFonts w:asciiTheme="minorHAnsi" w:hAnsiTheme="minorHAnsi" w:cstheme="minorHAnsi"/>
          <w:b/>
          <w:sz w:val="18"/>
          <w:szCs w:val="18"/>
          <w:lang w:val="es-MX"/>
        </w:rPr>
        <w:t>12 de agosto de 2026</w:t>
      </w:r>
      <w:r w:rsidR="009A3136" w:rsidRPr="00556F94">
        <w:rPr>
          <w:rFonts w:asciiTheme="minorHAnsi" w:hAnsiTheme="minorHAnsi" w:cstheme="minorHAnsi"/>
          <w:b/>
          <w:sz w:val="18"/>
          <w:szCs w:val="18"/>
          <w:lang w:val="es-MX"/>
        </w:rPr>
        <w:t>, a las 1</w:t>
      </w:r>
      <w:r w:rsidR="00CF4415" w:rsidRPr="00556F94">
        <w:rPr>
          <w:rFonts w:asciiTheme="minorHAnsi" w:hAnsiTheme="minorHAnsi" w:cstheme="minorHAnsi"/>
          <w:b/>
          <w:sz w:val="18"/>
          <w:szCs w:val="18"/>
          <w:lang w:val="es-MX"/>
        </w:rPr>
        <w:t>0</w:t>
      </w:r>
      <w:r w:rsidR="009A3136" w:rsidRPr="00556F94">
        <w:rPr>
          <w:rFonts w:asciiTheme="minorHAnsi" w:hAnsiTheme="minorHAnsi" w:cstheme="minorHAnsi"/>
          <w:b/>
          <w:sz w:val="18"/>
          <w:szCs w:val="18"/>
          <w:lang w:val="es-MX"/>
        </w:rPr>
        <w:t>:00 horas</w:t>
      </w:r>
      <w:r w:rsidR="00C770F4" w:rsidRPr="00556F94">
        <w:rPr>
          <w:rFonts w:asciiTheme="minorHAnsi" w:hAnsiTheme="minorHAnsi" w:cstheme="minorHAnsi"/>
          <w:b/>
          <w:sz w:val="18"/>
          <w:szCs w:val="18"/>
          <w:lang w:val="es-MX"/>
        </w:rPr>
        <w:t xml:space="preserve"> </w:t>
      </w:r>
      <w:r w:rsidRPr="00556F94">
        <w:rPr>
          <w:rFonts w:asciiTheme="minorHAnsi" w:hAnsiTheme="minorHAnsi" w:cstheme="minorHAnsi"/>
          <w:sz w:val="18"/>
          <w:szCs w:val="18"/>
          <w:lang w:val="es-MX"/>
        </w:rPr>
        <w:t xml:space="preserve">en la </w:t>
      </w:r>
      <w:r w:rsidRPr="00556F94">
        <w:rPr>
          <w:rFonts w:asciiTheme="minorHAnsi" w:hAnsiTheme="minorHAnsi" w:cstheme="minorHAnsi"/>
          <w:b/>
          <w:sz w:val="18"/>
          <w:szCs w:val="18"/>
          <w:lang w:val="es-MX"/>
        </w:rPr>
        <w:t>Sala de Licitaciones, Edificio 222 P.B.,</w:t>
      </w:r>
      <w:r w:rsidRPr="00556F94">
        <w:rPr>
          <w:rFonts w:asciiTheme="minorHAnsi" w:hAnsiTheme="minorHAnsi" w:cstheme="minorHAnsi"/>
          <w:sz w:val="18"/>
          <w:szCs w:val="18"/>
          <w:lang w:val="es-MX"/>
        </w:rPr>
        <w:t xml:space="preserve"> domicilio de la convocante. </w:t>
      </w:r>
    </w:p>
    <w:p w14:paraId="0465A1C2" w14:textId="77777777" w:rsidR="009140B4" w:rsidRPr="00556F94" w:rsidRDefault="009140B4" w:rsidP="009140B4">
      <w:pPr>
        <w:tabs>
          <w:tab w:val="left" w:pos="4051"/>
        </w:tabs>
        <w:ind w:right="49" w:hanging="426"/>
        <w:jc w:val="both"/>
        <w:rPr>
          <w:rFonts w:asciiTheme="minorHAnsi" w:hAnsiTheme="minorHAnsi" w:cstheme="minorHAnsi"/>
          <w:sz w:val="18"/>
          <w:szCs w:val="18"/>
          <w:lang w:val="es-MX"/>
        </w:rPr>
      </w:pPr>
      <w:r w:rsidRPr="00556F94">
        <w:rPr>
          <w:rFonts w:asciiTheme="minorHAnsi" w:hAnsiTheme="minorHAnsi" w:cstheme="minorHAnsi"/>
          <w:sz w:val="18"/>
          <w:szCs w:val="18"/>
          <w:lang w:val="es-MX"/>
        </w:rPr>
        <w:tab/>
      </w:r>
      <w:r w:rsidRPr="00556F94">
        <w:rPr>
          <w:rFonts w:asciiTheme="minorHAnsi" w:hAnsiTheme="minorHAnsi" w:cstheme="minorHAnsi"/>
          <w:sz w:val="18"/>
          <w:szCs w:val="18"/>
          <w:lang w:val="es-MX"/>
        </w:rPr>
        <w:tab/>
      </w:r>
    </w:p>
    <w:p w14:paraId="49FB37F0" w14:textId="702F7314" w:rsidR="009140B4" w:rsidRPr="00F400A6" w:rsidRDefault="009140B4" w:rsidP="009140B4">
      <w:pPr>
        <w:ind w:right="49" w:hanging="426"/>
        <w:jc w:val="both"/>
        <w:rPr>
          <w:rFonts w:asciiTheme="minorHAnsi" w:hAnsiTheme="minorHAnsi" w:cstheme="minorHAnsi"/>
          <w:sz w:val="18"/>
          <w:szCs w:val="18"/>
          <w:lang w:val="es-MX"/>
        </w:rPr>
      </w:pPr>
      <w:r w:rsidRPr="00556F94">
        <w:rPr>
          <w:rFonts w:asciiTheme="minorHAnsi" w:hAnsiTheme="minorHAnsi" w:cstheme="minorHAnsi"/>
          <w:sz w:val="18"/>
          <w:szCs w:val="18"/>
          <w:lang w:val="es-MX"/>
        </w:rPr>
        <w:tab/>
        <w:t>Los licitantes deberán enviar sus preguntas a más tardar el</w:t>
      </w:r>
      <w:r w:rsidRPr="00556F94">
        <w:rPr>
          <w:rFonts w:asciiTheme="minorHAnsi" w:hAnsiTheme="minorHAnsi" w:cstheme="minorHAnsi"/>
          <w:b/>
          <w:sz w:val="18"/>
          <w:szCs w:val="18"/>
          <w:lang w:val="es-MX"/>
        </w:rPr>
        <w:t xml:space="preserve"> </w:t>
      </w:r>
      <w:r w:rsidR="00CF4415" w:rsidRPr="00556F94">
        <w:rPr>
          <w:rFonts w:asciiTheme="minorHAnsi" w:hAnsiTheme="minorHAnsi" w:cstheme="minorHAnsi"/>
          <w:b/>
          <w:sz w:val="18"/>
          <w:szCs w:val="18"/>
          <w:lang w:val="es-MX"/>
        </w:rPr>
        <w:t>11 de agosto de 2026</w:t>
      </w:r>
      <w:r w:rsidR="00211302" w:rsidRPr="00556F94">
        <w:rPr>
          <w:rFonts w:asciiTheme="minorHAnsi" w:hAnsiTheme="minorHAnsi" w:cstheme="minorHAnsi"/>
          <w:b/>
          <w:sz w:val="18"/>
          <w:szCs w:val="18"/>
          <w:lang w:val="es-MX"/>
        </w:rPr>
        <w:t>, a las 1</w:t>
      </w:r>
      <w:r w:rsidR="00CF4415" w:rsidRPr="00556F94">
        <w:rPr>
          <w:rFonts w:asciiTheme="minorHAnsi" w:hAnsiTheme="minorHAnsi" w:cstheme="minorHAnsi"/>
          <w:b/>
          <w:sz w:val="18"/>
          <w:szCs w:val="18"/>
          <w:lang w:val="es-MX"/>
        </w:rPr>
        <w:t>0</w:t>
      </w:r>
      <w:r w:rsidR="00211302" w:rsidRPr="00556F94">
        <w:rPr>
          <w:rFonts w:asciiTheme="minorHAnsi" w:hAnsiTheme="minorHAnsi" w:cstheme="minorHAnsi"/>
          <w:b/>
          <w:sz w:val="18"/>
          <w:szCs w:val="18"/>
          <w:lang w:val="es-MX"/>
        </w:rPr>
        <w:t>:00 horas</w:t>
      </w:r>
      <w:r w:rsidRPr="00556F94">
        <w:rPr>
          <w:rFonts w:asciiTheme="minorHAnsi" w:hAnsiTheme="minorHAnsi" w:cstheme="minorHAnsi"/>
          <w:b/>
          <w:sz w:val="18"/>
          <w:szCs w:val="18"/>
          <w:lang w:val="es-MX"/>
        </w:rPr>
        <w:t>,</w:t>
      </w:r>
      <w:r w:rsidRPr="00556F94">
        <w:rPr>
          <w:rFonts w:asciiTheme="minorHAnsi" w:hAnsiTheme="minorHAnsi" w:cstheme="minorHAnsi"/>
          <w:sz w:val="18"/>
          <w:szCs w:val="18"/>
          <w:lang w:val="es-MX"/>
        </w:rPr>
        <w:t xml:space="preserve"> las cuales</w:t>
      </w:r>
      <w:r w:rsidRPr="000E4A93">
        <w:rPr>
          <w:rFonts w:asciiTheme="minorHAnsi" w:hAnsiTheme="minorHAnsi" w:cstheme="minorHAnsi"/>
          <w:sz w:val="18"/>
          <w:szCs w:val="18"/>
          <w:lang w:val="es-MX"/>
        </w:rPr>
        <w:t xml:space="preserve"> deberán </w:t>
      </w:r>
      <w:r w:rsidRPr="000E4A93">
        <w:rPr>
          <w:rFonts w:asciiTheme="minorHAnsi" w:hAnsiTheme="minorHAnsi" w:cstheme="minorHAnsi"/>
          <w:sz w:val="18"/>
          <w:szCs w:val="18"/>
          <w:lang w:val="es-MX"/>
        </w:rPr>
        <w:lastRenderedPageBreak/>
        <w:t>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CA0F32"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CA0F32">
        <w:rPr>
          <w:rStyle w:val="Hipervnculo"/>
          <w:rFonts w:asciiTheme="minorHAnsi" w:hAnsiTheme="minorHAnsi" w:cstheme="minorHAnsi"/>
          <w:sz w:val="18"/>
          <w:szCs w:val="16"/>
        </w:rPr>
        <w:t>virginia.mariscal@edu.uaa.mx</w:t>
      </w:r>
      <w:r w:rsidR="00D6029E" w:rsidRPr="00CA0F32">
        <w:rPr>
          <w:rStyle w:val="Hipervnculo"/>
          <w:rFonts w:asciiTheme="minorHAnsi" w:hAnsiTheme="minorHAnsi" w:cstheme="minorHAnsi"/>
          <w:sz w:val="18"/>
          <w:szCs w:val="16"/>
        </w:rPr>
        <w:t xml:space="preserve"> </w:t>
      </w:r>
    </w:p>
    <w:p w14:paraId="0BE92EDA" w14:textId="675EB6BB" w:rsidR="00CA0F32" w:rsidRPr="00293D63" w:rsidRDefault="00555150" w:rsidP="00CA0F3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293D63">
          <w:rPr>
            <w:rStyle w:val="Hipervnculo"/>
            <w:rFonts w:asciiTheme="minorHAnsi" w:hAnsiTheme="minorHAnsi" w:cstheme="minorHAnsi"/>
            <w:sz w:val="18"/>
            <w:szCs w:val="16"/>
          </w:rPr>
          <w:t>licitacionesuaa@edu.uaa.mx</w:t>
        </w:r>
      </w:hyperlink>
    </w:p>
    <w:p w14:paraId="6D123E3A" w14:textId="08085E1C" w:rsidR="00CF4415" w:rsidRPr="00293D63" w:rsidRDefault="00556F94" w:rsidP="00CA0F32">
      <w:pPr>
        <w:numPr>
          <w:ilvl w:val="0"/>
          <w:numId w:val="18"/>
        </w:numPr>
        <w:tabs>
          <w:tab w:val="left" w:pos="567"/>
        </w:tabs>
        <w:ind w:left="142" w:right="49" w:hanging="142"/>
        <w:jc w:val="both"/>
        <w:rPr>
          <w:rStyle w:val="Hipervnculo"/>
          <w:rFonts w:asciiTheme="minorHAnsi" w:hAnsiTheme="minorHAnsi" w:cstheme="minorHAnsi"/>
          <w:sz w:val="18"/>
          <w:szCs w:val="16"/>
        </w:rPr>
      </w:pPr>
      <w:r w:rsidRPr="00293D63">
        <w:rPr>
          <w:rStyle w:val="Hipervnculo"/>
          <w:rFonts w:asciiTheme="minorHAnsi" w:hAnsiTheme="minorHAnsi" w:cstheme="minorHAnsi"/>
          <w:sz w:val="18"/>
          <w:szCs w:val="16"/>
        </w:rPr>
        <w:t>silvia.mata@edu.uaa.mx</w:t>
      </w:r>
      <w:r w:rsidR="00CF4415" w:rsidRPr="00293D63">
        <w:rPr>
          <w:rStyle w:val="Hipervnculo"/>
          <w:rFonts w:asciiTheme="minorHAnsi" w:hAnsiTheme="minorHAnsi" w:cstheme="minorHAnsi"/>
          <w:sz w:val="18"/>
          <w:szCs w:val="16"/>
        </w:rPr>
        <w:t xml:space="preserve"> </w:t>
      </w:r>
    </w:p>
    <w:p w14:paraId="440F1264" w14:textId="4D7599DC" w:rsidR="00556F94" w:rsidRDefault="00B875C1" w:rsidP="00CA0F3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2" w:history="1">
        <w:r w:rsidRPr="003439CC">
          <w:rPr>
            <w:rStyle w:val="Hipervnculo"/>
            <w:rFonts w:asciiTheme="minorHAnsi" w:hAnsiTheme="minorHAnsi" w:cstheme="minorHAnsi"/>
            <w:sz w:val="18"/>
            <w:szCs w:val="16"/>
          </w:rPr>
          <w:t>angelica.rangelj@edu.uaa.mx</w:t>
        </w:r>
      </w:hyperlink>
    </w:p>
    <w:p w14:paraId="40057FE1" w14:textId="0BC956E1" w:rsidR="00B875C1" w:rsidRPr="00293D63" w:rsidRDefault="00B875C1" w:rsidP="00CA0F32">
      <w:pPr>
        <w:numPr>
          <w:ilvl w:val="0"/>
          <w:numId w:val="18"/>
        </w:numPr>
        <w:tabs>
          <w:tab w:val="left" w:pos="567"/>
        </w:tabs>
        <w:ind w:left="142" w:right="49" w:hanging="142"/>
        <w:jc w:val="both"/>
        <w:rPr>
          <w:rStyle w:val="Hipervnculo"/>
          <w:rFonts w:asciiTheme="minorHAnsi" w:hAnsiTheme="minorHAnsi" w:cstheme="minorHAnsi"/>
          <w:sz w:val="18"/>
          <w:szCs w:val="16"/>
        </w:rPr>
      </w:pPr>
      <w:r w:rsidRPr="00B875C1">
        <w:rPr>
          <w:rStyle w:val="Hipervnculo"/>
          <w:rFonts w:asciiTheme="minorHAnsi" w:hAnsiTheme="minorHAnsi" w:cstheme="minorHAnsi"/>
          <w:sz w:val="18"/>
          <w:szCs w:val="16"/>
        </w:rPr>
        <w:t>genaro.ruizflores@edu.uaa.mx</w:t>
      </w:r>
    </w:p>
    <w:p w14:paraId="1A9BC518" w14:textId="4D620E9F" w:rsidR="00655592" w:rsidRPr="00293D63" w:rsidRDefault="00555150" w:rsidP="0065559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3" w:history="1">
        <w:r w:rsidR="00655592" w:rsidRPr="00293D63">
          <w:rPr>
            <w:rStyle w:val="Hipervnculo"/>
            <w:rFonts w:asciiTheme="minorHAnsi" w:hAnsiTheme="minorHAnsi" w:cstheme="minorHAnsi"/>
            <w:sz w:val="18"/>
            <w:szCs w:val="16"/>
          </w:rPr>
          <w:t>blanca.gutierrez@edu.uaa.mx</w:t>
        </w:r>
      </w:hyperlink>
    </w:p>
    <w:p w14:paraId="45D7CD0B" w14:textId="3550D8C3" w:rsidR="00293D63" w:rsidRPr="00293D63" w:rsidRDefault="00293D63" w:rsidP="00293D63">
      <w:pPr>
        <w:pStyle w:val="Prrafodelista"/>
        <w:numPr>
          <w:ilvl w:val="0"/>
          <w:numId w:val="18"/>
        </w:numPr>
        <w:ind w:left="142" w:hanging="142"/>
        <w:rPr>
          <w:rStyle w:val="Hipervnculo"/>
          <w:rFonts w:asciiTheme="minorHAnsi" w:hAnsiTheme="minorHAnsi" w:cstheme="minorHAnsi"/>
          <w:sz w:val="18"/>
          <w:szCs w:val="16"/>
        </w:rPr>
      </w:pPr>
      <w:r w:rsidRPr="00293D63">
        <w:rPr>
          <w:rStyle w:val="Hipervnculo"/>
          <w:rFonts w:asciiTheme="minorHAnsi" w:hAnsiTheme="minorHAnsi" w:cstheme="minorHAnsi"/>
          <w:sz w:val="18"/>
          <w:szCs w:val="16"/>
        </w:rPr>
        <w:t>jose.hernandezd@edu.uaa.mx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1E9ABC00"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w:t>
      </w:r>
      <w:r w:rsidRPr="00F9760B">
        <w:rPr>
          <w:rFonts w:ascii="Calibri" w:hAnsi="Calibri" w:cs="Calibri"/>
          <w:color w:val="000000"/>
          <w:sz w:val="18"/>
          <w:szCs w:val="18"/>
        </w:rPr>
        <w:t xml:space="preserve">día </w:t>
      </w:r>
      <w:r w:rsidR="00CF4415" w:rsidRPr="00F9760B">
        <w:rPr>
          <w:rFonts w:ascii="Calibri" w:hAnsi="Calibri" w:cs="Calibri"/>
          <w:b/>
          <w:color w:val="000000"/>
          <w:sz w:val="18"/>
          <w:szCs w:val="18"/>
        </w:rPr>
        <w:t>17 de agosto de 2026</w:t>
      </w:r>
      <w:r w:rsidR="0020791A" w:rsidRPr="00F9760B">
        <w:rPr>
          <w:rFonts w:ascii="Calibri" w:hAnsi="Calibri" w:cs="Calibri"/>
          <w:b/>
          <w:color w:val="000000"/>
          <w:sz w:val="18"/>
          <w:szCs w:val="18"/>
        </w:rPr>
        <w:t>, a las 1</w:t>
      </w:r>
      <w:r w:rsidR="00CF4415" w:rsidRPr="00F9760B">
        <w:rPr>
          <w:rFonts w:ascii="Calibri" w:hAnsi="Calibri" w:cs="Calibri"/>
          <w:b/>
          <w:color w:val="000000"/>
          <w:sz w:val="18"/>
          <w:szCs w:val="18"/>
        </w:rPr>
        <w:t>0</w:t>
      </w:r>
      <w:r w:rsidR="0020791A" w:rsidRPr="00F9760B">
        <w:rPr>
          <w:rFonts w:ascii="Calibri" w:hAnsi="Calibri" w:cs="Calibri"/>
          <w:b/>
          <w:color w:val="000000"/>
          <w:sz w:val="18"/>
          <w:szCs w:val="18"/>
        </w:rPr>
        <w:t>:00 horas</w:t>
      </w:r>
      <w:r w:rsidRPr="00F9760B">
        <w:rPr>
          <w:rFonts w:ascii="Calibri" w:hAnsi="Calibri" w:cs="Calibri"/>
          <w:color w:val="000000"/>
          <w:sz w:val="18"/>
          <w:szCs w:val="18"/>
        </w:rPr>
        <w:t xml:space="preserve">, </w:t>
      </w:r>
      <w:r w:rsidRPr="00F9760B">
        <w:rPr>
          <w:rFonts w:ascii="Calibri" w:hAnsi="Calibri" w:cs="Calibri"/>
          <w:b/>
          <w:sz w:val="18"/>
          <w:szCs w:val="18"/>
          <w:lang w:val="es-MX"/>
        </w:rPr>
        <w:t>Sala de Licitaciones,</w:t>
      </w:r>
      <w:r w:rsidRPr="008122B3">
        <w:rPr>
          <w:rFonts w:ascii="Calibri" w:hAnsi="Calibri" w:cs="Calibri"/>
          <w:b/>
          <w:sz w:val="18"/>
          <w:szCs w:val="18"/>
          <w:lang w:val="es-MX"/>
        </w:rPr>
        <w:t xml:space="preserve">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8"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 xml:space="preserve">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w:t>
      </w:r>
      <w:r w:rsidRPr="008D2572">
        <w:rPr>
          <w:rFonts w:asciiTheme="minorHAnsi" w:hAnsiTheme="minorHAnsi" w:cstheme="minorHAnsi"/>
          <w:sz w:val="16"/>
          <w:szCs w:val="16"/>
        </w:rPr>
        <w:lastRenderedPageBreak/>
        <w:t>un participante como observador.</w:t>
      </w:r>
      <w:bookmarkEnd w:id="8"/>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9"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9"/>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5C9116AC"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w:t>
      </w:r>
      <w:r w:rsidRPr="0077518C">
        <w:rPr>
          <w:rFonts w:asciiTheme="minorHAnsi" w:hAnsiTheme="minorHAnsi" w:cstheme="minorHAnsi"/>
          <w:sz w:val="18"/>
          <w:szCs w:val="18"/>
          <w:lang w:val="es-MX"/>
        </w:rPr>
        <w:t xml:space="preserve">día </w:t>
      </w:r>
      <w:bookmarkStart w:id="10" w:name="_GoBack"/>
      <w:r w:rsidR="00F25D61" w:rsidRPr="0077518C">
        <w:rPr>
          <w:rFonts w:asciiTheme="minorHAnsi" w:hAnsiTheme="minorHAnsi" w:cstheme="minorHAnsi"/>
          <w:b/>
          <w:color w:val="000000"/>
          <w:sz w:val="18"/>
          <w:szCs w:val="18"/>
          <w:lang w:val="es-MX"/>
        </w:rPr>
        <w:t>19 de agost</w:t>
      </w:r>
      <w:bookmarkEnd w:id="10"/>
      <w:r w:rsidR="00F25D61" w:rsidRPr="0077518C">
        <w:rPr>
          <w:rFonts w:asciiTheme="minorHAnsi" w:hAnsiTheme="minorHAnsi" w:cstheme="minorHAnsi"/>
          <w:b/>
          <w:color w:val="000000"/>
          <w:sz w:val="18"/>
          <w:szCs w:val="18"/>
          <w:lang w:val="es-MX"/>
        </w:rPr>
        <w:t>o de 2026</w:t>
      </w:r>
      <w:r w:rsidR="00F754DD" w:rsidRPr="0077518C">
        <w:rPr>
          <w:rFonts w:asciiTheme="minorHAnsi" w:hAnsiTheme="minorHAnsi" w:cstheme="minorHAnsi"/>
          <w:b/>
          <w:color w:val="000000"/>
          <w:sz w:val="18"/>
          <w:szCs w:val="18"/>
          <w:lang w:val="es-MX"/>
        </w:rPr>
        <w:t xml:space="preserve"> </w:t>
      </w:r>
      <w:r w:rsidR="00F70558" w:rsidRPr="0077518C">
        <w:rPr>
          <w:rFonts w:asciiTheme="minorHAnsi" w:hAnsiTheme="minorHAnsi" w:cstheme="minorHAnsi"/>
          <w:b/>
          <w:color w:val="000000"/>
          <w:sz w:val="18"/>
          <w:szCs w:val="18"/>
        </w:rPr>
        <w:t xml:space="preserve">a las </w:t>
      </w:r>
      <w:r w:rsidR="00F754DD" w:rsidRPr="0077518C">
        <w:rPr>
          <w:rFonts w:asciiTheme="minorHAnsi" w:hAnsiTheme="minorHAnsi" w:cstheme="minorHAnsi"/>
          <w:b/>
          <w:color w:val="000000"/>
          <w:sz w:val="18"/>
          <w:szCs w:val="18"/>
        </w:rPr>
        <w:t>1</w:t>
      </w:r>
      <w:r w:rsidR="0020791A" w:rsidRPr="0077518C">
        <w:rPr>
          <w:rFonts w:asciiTheme="minorHAnsi" w:hAnsiTheme="minorHAnsi" w:cstheme="minorHAnsi"/>
          <w:b/>
          <w:color w:val="000000"/>
          <w:sz w:val="18"/>
          <w:szCs w:val="18"/>
        </w:rPr>
        <w:t>4</w:t>
      </w:r>
      <w:r w:rsidRPr="0077518C">
        <w:rPr>
          <w:rFonts w:asciiTheme="minorHAnsi" w:hAnsiTheme="minorHAnsi" w:cstheme="minorHAnsi"/>
          <w:b/>
          <w:color w:val="000000"/>
          <w:sz w:val="18"/>
          <w:szCs w:val="18"/>
        </w:rPr>
        <w:t>:00 horas,</w:t>
      </w:r>
      <w:r w:rsidRPr="0077518C">
        <w:rPr>
          <w:rFonts w:asciiTheme="minorHAnsi" w:hAnsiTheme="minorHAnsi" w:cstheme="minorHAnsi"/>
          <w:color w:val="000000"/>
          <w:sz w:val="18"/>
          <w:szCs w:val="18"/>
        </w:rPr>
        <w:t xml:space="preserve"> en la </w:t>
      </w:r>
      <w:r w:rsidRPr="0077518C">
        <w:rPr>
          <w:rFonts w:asciiTheme="minorHAnsi" w:hAnsiTheme="minorHAnsi" w:cstheme="minorHAnsi"/>
          <w:b/>
          <w:sz w:val="18"/>
          <w:szCs w:val="18"/>
          <w:lang w:val="es-MX"/>
        </w:rPr>
        <w:t>Sala de Licitaciones, Edificio 222 P.B.,</w:t>
      </w:r>
      <w:r w:rsidRPr="0077518C">
        <w:rPr>
          <w:rFonts w:asciiTheme="minorHAnsi" w:hAnsiTheme="minorHAnsi" w:cstheme="minorHAnsi"/>
          <w:sz w:val="18"/>
          <w:szCs w:val="18"/>
          <w:lang w:val="es-MX"/>
        </w:rPr>
        <w:t xml:space="preserve"> domicilio de la convocante.  Se realizará de conformidad al artículo 57 de la Ley y podrá</w:t>
      </w:r>
      <w:r w:rsidRPr="008C7B00">
        <w:rPr>
          <w:rFonts w:asciiTheme="minorHAnsi" w:hAnsiTheme="minorHAnsi" w:cstheme="minorHAnsi"/>
          <w:sz w:val="18"/>
          <w:szCs w:val="18"/>
          <w:lang w:val="es-MX"/>
        </w:rPr>
        <w:t xml:space="preserve">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lastRenderedPageBreak/>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05F4C044" w14:textId="77777777" w:rsidR="00F25D61" w:rsidRDefault="00F25D61" w:rsidP="00A97406">
      <w:pPr>
        <w:tabs>
          <w:tab w:val="left" w:pos="0"/>
        </w:tabs>
        <w:jc w:val="both"/>
        <w:rPr>
          <w:rFonts w:asciiTheme="minorHAnsi" w:hAnsiTheme="minorHAnsi" w:cstheme="minorHAnsi"/>
          <w:sz w:val="18"/>
          <w:szCs w:val="18"/>
        </w:rPr>
      </w:pPr>
    </w:p>
    <w:p w14:paraId="4E7A69D6" w14:textId="0D46627A" w:rsidR="0077518C" w:rsidRPr="00256071" w:rsidRDefault="0077518C" w:rsidP="0077518C">
      <w:pPr>
        <w:widowControl/>
        <w:tabs>
          <w:tab w:val="left" w:pos="567"/>
        </w:tabs>
        <w:ind w:right="49"/>
        <w:jc w:val="both"/>
        <w:rPr>
          <w:rFonts w:ascii="Calibri" w:hAnsi="Calibri" w:cs="Arial"/>
          <w:b/>
          <w:sz w:val="18"/>
          <w:szCs w:val="18"/>
          <w:u w:val="single"/>
          <w:lang w:val="es-MX"/>
        </w:rPr>
      </w:pPr>
      <w:r w:rsidRPr="006D42F9">
        <w:rPr>
          <w:rFonts w:ascii="Calibri" w:hAnsi="Calibri" w:cs="Arial"/>
          <w:sz w:val="18"/>
          <w:szCs w:val="18"/>
          <w:lang w:val="es-MX"/>
        </w:rPr>
        <w:t>Los bienes/servicios requeridos en la presente licitación,</w:t>
      </w:r>
      <w:r w:rsidRPr="006D42F9">
        <w:rPr>
          <w:rFonts w:ascii="Calibri" w:hAnsi="Calibri" w:cs="Arial"/>
          <w:b/>
          <w:sz w:val="18"/>
          <w:szCs w:val="18"/>
          <w:lang w:val="es-MX"/>
        </w:rPr>
        <w:t xml:space="preserve"> </w:t>
      </w:r>
      <w:r w:rsidRPr="006D42F9">
        <w:rPr>
          <w:rFonts w:ascii="Calibri" w:hAnsi="Calibri" w:cs="Arial"/>
          <w:sz w:val="18"/>
          <w:szCs w:val="18"/>
          <w:lang w:val="es-MX"/>
        </w:rPr>
        <w:t xml:space="preserve">se adjudicarán por </w:t>
      </w:r>
      <w:r w:rsidRPr="006D42F9">
        <w:rPr>
          <w:rFonts w:ascii="Calibri" w:hAnsi="Calibri" w:cs="Arial"/>
          <w:b/>
          <w:sz w:val="18"/>
          <w:szCs w:val="18"/>
          <w:lang w:val="es-MX"/>
        </w:rPr>
        <w:t>partida individual</w:t>
      </w:r>
      <w:r w:rsidRPr="006D42F9">
        <w:rPr>
          <w:rFonts w:ascii="Calibri" w:hAnsi="Calibri" w:cs="Arial"/>
          <w:sz w:val="18"/>
          <w:szCs w:val="18"/>
          <w:lang w:val="es-MX"/>
        </w:rPr>
        <w:t xml:space="preserve"> al licitante con propuesta solvente y precio más bajo, por lo que la licitación se puede adjudicar a uno o varios proveedores.</w:t>
      </w:r>
    </w:p>
    <w:p w14:paraId="0CDFE08E" w14:textId="77777777" w:rsidR="00E52D39" w:rsidRPr="002B4AFA" w:rsidRDefault="00E52D39"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lastRenderedPageBreak/>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11"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11"/>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 xml:space="preserve">Con fundamento en el Artículo 71 fracción IX de la Ley de Adquisiciones, Arrendamientos y Servicios del Estado de </w:t>
            </w:r>
            <w:r w:rsidRPr="00F400A6">
              <w:rPr>
                <w:rFonts w:asciiTheme="minorHAnsi" w:eastAsia="Calibri" w:hAnsiTheme="minorHAnsi" w:cstheme="minorHAnsi"/>
                <w:color w:val="000000"/>
                <w:sz w:val="14"/>
                <w:szCs w:val="14"/>
              </w:rPr>
              <w:lastRenderedPageBreak/>
              <w:t>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77518C" w:rsidRDefault="009140B4" w:rsidP="00DE6640">
            <w:pPr>
              <w:ind w:right="-91"/>
              <w:jc w:val="center"/>
              <w:rPr>
                <w:rFonts w:asciiTheme="minorHAnsi" w:eastAsia="Calibri" w:hAnsiTheme="minorHAnsi" w:cstheme="minorHAnsi"/>
                <w:b/>
                <w:color w:val="000000"/>
                <w:sz w:val="16"/>
                <w:szCs w:val="16"/>
              </w:rPr>
            </w:pPr>
            <w:r w:rsidRPr="0077518C">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77518C" w:rsidRDefault="009140B4" w:rsidP="00DE6640">
            <w:pPr>
              <w:jc w:val="both"/>
              <w:rPr>
                <w:rFonts w:asciiTheme="minorHAnsi" w:eastAsia="Calibri" w:hAnsiTheme="minorHAnsi" w:cstheme="minorHAnsi"/>
                <w:b/>
                <w:color w:val="000000"/>
                <w:sz w:val="16"/>
                <w:szCs w:val="16"/>
              </w:rPr>
            </w:pPr>
            <w:r w:rsidRPr="0077518C">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77518C">
              <w:rPr>
                <w:rFonts w:asciiTheme="minorHAnsi" w:eastAsia="Calibri" w:hAnsiTheme="minorHAnsi" w:cstheme="minorHAnsi"/>
                <w:b/>
                <w:color w:val="000000"/>
                <w:sz w:val="16"/>
                <w:szCs w:val="16"/>
              </w:rPr>
              <w:t>Social.*</w:t>
            </w:r>
            <w:proofErr w:type="gramEnd"/>
          </w:p>
          <w:p w14:paraId="78BEEFEC" w14:textId="77777777" w:rsidR="009140B4" w:rsidRPr="0077518C" w:rsidRDefault="009140B4" w:rsidP="00DE6640">
            <w:pPr>
              <w:jc w:val="both"/>
              <w:rPr>
                <w:rFonts w:asciiTheme="minorHAnsi" w:eastAsia="Calibri" w:hAnsiTheme="minorHAnsi" w:cstheme="minorHAnsi"/>
                <w:color w:val="000000"/>
                <w:sz w:val="16"/>
                <w:szCs w:val="16"/>
              </w:rPr>
            </w:pPr>
            <w:r w:rsidRPr="0077518C">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1FA91CE0" w:rsidR="009140B4" w:rsidRPr="0077518C" w:rsidRDefault="009140B4" w:rsidP="00DE6640">
            <w:pPr>
              <w:ind w:right="-52"/>
              <w:contextualSpacing/>
              <w:jc w:val="both"/>
              <w:rPr>
                <w:rFonts w:asciiTheme="minorHAnsi" w:eastAsia="Calibri" w:hAnsiTheme="minorHAnsi" w:cstheme="minorHAnsi"/>
                <w:b/>
                <w:color w:val="000000"/>
                <w:sz w:val="12"/>
                <w:szCs w:val="12"/>
                <w:u w:val="single"/>
              </w:rPr>
            </w:pPr>
            <w:r w:rsidRPr="0077518C">
              <w:rPr>
                <w:rFonts w:asciiTheme="minorHAnsi" w:eastAsia="Calibri" w:hAnsiTheme="minorHAnsi" w:cstheme="minorHAnsi"/>
                <w:color w:val="000000"/>
                <w:sz w:val="14"/>
                <w:szCs w:val="12"/>
              </w:rPr>
              <w:t xml:space="preserve">La opinión de Cumplimiento de Obligaciones fiscales en materia de Seguridad Social deberá presentarse con fecha del día </w:t>
            </w:r>
            <w:r w:rsidR="00F25D61" w:rsidRPr="0077518C">
              <w:rPr>
                <w:rFonts w:asciiTheme="minorHAnsi" w:eastAsia="Calibri" w:hAnsiTheme="minorHAnsi" w:cstheme="minorHAnsi"/>
                <w:b/>
                <w:color w:val="000000"/>
                <w:sz w:val="14"/>
                <w:szCs w:val="12"/>
                <w:u w:val="single"/>
              </w:rPr>
              <w:t>17 de agosto de 2026</w:t>
            </w:r>
            <w:r w:rsidRPr="0077518C">
              <w:rPr>
                <w:rFonts w:asciiTheme="minorHAnsi" w:eastAsia="Calibri" w:hAnsiTheme="minorHAnsi" w:cstheme="minorHAnsi"/>
                <w:b/>
                <w:color w:val="000000"/>
                <w:sz w:val="12"/>
                <w:szCs w:val="12"/>
                <w:u w:val="single"/>
              </w:rPr>
              <w:t>.</w:t>
            </w:r>
            <w:r w:rsidR="003C5049" w:rsidRPr="0077518C">
              <w:rPr>
                <w:rFonts w:asciiTheme="minorHAnsi" w:eastAsia="Calibri" w:hAnsiTheme="minorHAnsi" w:cstheme="minorHAnsi"/>
                <w:b/>
                <w:color w:val="000000"/>
                <w:sz w:val="12"/>
                <w:szCs w:val="12"/>
                <w:u w:val="single"/>
              </w:rPr>
              <w:t xml:space="preserve"> </w:t>
            </w:r>
          </w:p>
          <w:p w14:paraId="3D100E67" w14:textId="176E4F55" w:rsidR="009140B4" w:rsidRPr="0077518C" w:rsidRDefault="00F61F07" w:rsidP="00DE6640">
            <w:pPr>
              <w:ind w:right="-52"/>
              <w:contextualSpacing/>
              <w:jc w:val="both"/>
              <w:rPr>
                <w:rFonts w:asciiTheme="minorHAnsi" w:eastAsia="Calibri" w:hAnsiTheme="minorHAnsi" w:cstheme="minorHAnsi"/>
                <w:b/>
                <w:color w:val="000000"/>
                <w:sz w:val="6"/>
                <w:szCs w:val="12"/>
                <w:u w:val="single"/>
              </w:rPr>
            </w:pPr>
            <w:r w:rsidRPr="0077518C">
              <w:rPr>
                <w:rFonts w:asciiTheme="minorHAnsi" w:eastAsia="Calibri" w:hAnsiTheme="minorHAnsi" w:cstheme="minorHAnsi"/>
                <w:b/>
                <w:color w:val="000000"/>
                <w:sz w:val="6"/>
                <w:szCs w:val="12"/>
                <w:u w:val="single"/>
              </w:rPr>
              <w:t xml:space="preserve"> </w:t>
            </w:r>
          </w:p>
          <w:p w14:paraId="2C055F55" w14:textId="77777777" w:rsidR="009140B4" w:rsidRPr="0077518C" w:rsidRDefault="009140B4" w:rsidP="00DE6640">
            <w:pPr>
              <w:autoSpaceDE w:val="0"/>
              <w:autoSpaceDN w:val="0"/>
              <w:adjustRightInd w:val="0"/>
              <w:jc w:val="both"/>
              <w:rPr>
                <w:rFonts w:asciiTheme="minorHAnsi" w:hAnsiTheme="minorHAnsi" w:cstheme="minorHAnsi"/>
                <w:b/>
                <w:sz w:val="16"/>
                <w:szCs w:val="16"/>
              </w:rPr>
            </w:pPr>
            <w:r w:rsidRPr="0077518C">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555150" w:rsidP="00DE6640">
            <w:pPr>
              <w:ind w:right="-52"/>
              <w:contextualSpacing/>
              <w:jc w:val="both"/>
              <w:rPr>
                <w:rFonts w:asciiTheme="minorHAnsi" w:eastAsia="Calibri" w:hAnsiTheme="minorHAnsi" w:cstheme="minorHAnsi"/>
                <w:color w:val="000000"/>
                <w:sz w:val="14"/>
                <w:szCs w:val="12"/>
              </w:rPr>
            </w:pPr>
            <w:hyperlink r:id="rId14"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1437ACD8"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vigencia no mayor a 30 días de la fecha del acto de Recepción y Apertura de Propuestas, es decir, dentro de una </w:t>
            </w:r>
            <w:r w:rsidRPr="0077518C">
              <w:rPr>
                <w:rFonts w:asciiTheme="minorHAnsi" w:eastAsia="Calibri" w:hAnsiTheme="minorHAnsi" w:cstheme="minorHAnsi"/>
                <w:color w:val="000000"/>
                <w:sz w:val="14"/>
                <w:szCs w:val="14"/>
              </w:rPr>
              <w:t xml:space="preserve">vigencia </w:t>
            </w:r>
            <w:r w:rsidRPr="0077518C">
              <w:rPr>
                <w:rFonts w:asciiTheme="minorHAnsi" w:eastAsia="Calibri" w:hAnsiTheme="minorHAnsi" w:cstheme="minorHAnsi"/>
                <w:b/>
                <w:color w:val="000000"/>
                <w:sz w:val="14"/>
                <w:szCs w:val="14"/>
              </w:rPr>
              <w:t xml:space="preserve">del </w:t>
            </w:r>
            <w:r w:rsidR="00F25D61" w:rsidRPr="0077518C">
              <w:rPr>
                <w:rFonts w:asciiTheme="minorHAnsi" w:eastAsia="Calibri" w:hAnsiTheme="minorHAnsi" w:cstheme="minorHAnsi"/>
                <w:b/>
                <w:color w:val="000000"/>
                <w:sz w:val="14"/>
                <w:szCs w:val="14"/>
              </w:rPr>
              <w:t>17</w:t>
            </w:r>
            <w:r w:rsidR="00D06979" w:rsidRPr="0077518C">
              <w:rPr>
                <w:rFonts w:asciiTheme="minorHAnsi" w:eastAsia="Calibri" w:hAnsiTheme="minorHAnsi" w:cstheme="minorHAnsi"/>
                <w:b/>
                <w:color w:val="000000"/>
                <w:sz w:val="14"/>
                <w:szCs w:val="14"/>
              </w:rPr>
              <w:t xml:space="preserve"> </w:t>
            </w:r>
            <w:r w:rsidR="00FF0CF9" w:rsidRPr="0077518C">
              <w:rPr>
                <w:rFonts w:asciiTheme="minorHAnsi" w:eastAsia="Calibri" w:hAnsiTheme="minorHAnsi" w:cstheme="minorHAnsi"/>
                <w:b/>
                <w:color w:val="000000"/>
                <w:sz w:val="14"/>
                <w:szCs w:val="14"/>
              </w:rPr>
              <w:t xml:space="preserve">de </w:t>
            </w:r>
            <w:r w:rsidR="005706E9" w:rsidRPr="0077518C">
              <w:rPr>
                <w:rFonts w:asciiTheme="minorHAnsi" w:eastAsia="Calibri" w:hAnsiTheme="minorHAnsi" w:cstheme="minorHAnsi"/>
                <w:b/>
                <w:color w:val="000000"/>
                <w:sz w:val="14"/>
                <w:szCs w:val="14"/>
              </w:rPr>
              <w:t>ju</w:t>
            </w:r>
            <w:r w:rsidR="00F25D61" w:rsidRPr="0077518C">
              <w:rPr>
                <w:rFonts w:asciiTheme="minorHAnsi" w:eastAsia="Calibri" w:hAnsiTheme="minorHAnsi" w:cstheme="minorHAnsi"/>
                <w:b/>
                <w:color w:val="000000"/>
                <w:sz w:val="14"/>
                <w:szCs w:val="14"/>
              </w:rPr>
              <w:t>l</w:t>
            </w:r>
            <w:r w:rsidR="005706E9" w:rsidRPr="0077518C">
              <w:rPr>
                <w:rFonts w:asciiTheme="minorHAnsi" w:eastAsia="Calibri" w:hAnsiTheme="minorHAnsi" w:cstheme="minorHAnsi"/>
                <w:b/>
                <w:color w:val="000000"/>
                <w:sz w:val="14"/>
                <w:szCs w:val="14"/>
              </w:rPr>
              <w:t>io</w:t>
            </w:r>
            <w:r w:rsidR="00FF0CF9" w:rsidRPr="0077518C">
              <w:rPr>
                <w:rFonts w:asciiTheme="minorHAnsi" w:eastAsia="Calibri" w:hAnsiTheme="minorHAnsi" w:cstheme="minorHAnsi"/>
                <w:b/>
                <w:color w:val="000000"/>
                <w:sz w:val="14"/>
                <w:szCs w:val="14"/>
              </w:rPr>
              <w:t xml:space="preserve"> </w:t>
            </w:r>
            <w:r w:rsidRPr="0077518C">
              <w:rPr>
                <w:rFonts w:asciiTheme="minorHAnsi" w:eastAsia="Calibri" w:hAnsiTheme="minorHAnsi" w:cstheme="minorHAnsi"/>
                <w:b/>
                <w:color w:val="000000"/>
                <w:sz w:val="14"/>
                <w:szCs w:val="14"/>
              </w:rPr>
              <w:t xml:space="preserve">al </w:t>
            </w:r>
            <w:r w:rsidR="00F25D61" w:rsidRPr="0077518C">
              <w:rPr>
                <w:rFonts w:asciiTheme="minorHAnsi" w:eastAsia="Calibri" w:hAnsiTheme="minorHAnsi" w:cstheme="minorHAnsi"/>
                <w:b/>
                <w:color w:val="000000"/>
                <w:sz w:val="14"/>
                <w:szCs w:val="14"/>
              </w:rPr>
              <w:t>17</w:t>
            </w:r>
            <w:r w:rsidRPr="0077518C">
              <w:rPr>
                <w:rFonts w:asciiTheme="minorHAnsi" w:eastAsia="Calibri" w:hAnsiTheme="minorHAnsi" w:cstheme="minorHAnsi"/>
                <w:b/>
                <w:color w:val="000000"/>
                <w:sz w:val="14"/>
                <w:szCs w:val="14"/>
              </w:rPr>
              <w:t xml:space="preserve"> de </w:t>
            </w:r>
            <w:r w:rsidR="00F25D61" w:rsidRPr="0077518C">
              <w:rPr>
                <w:rFonts w:asciiTheme="minorHAnsi" w:eastAsia="Calibri" w:hAnsiTheme="minorHAnsi" w:cstheme="minorHAnsi"/>
                <w:b/>
                <w:color w:val="000000"/>
                <w:sz w:val="14"/>
                <w:szCs w:val="14"/>
              </w:rPr>
              <w:t>agosto</w:t>
            </w:r>
            <w:r w:rsidRPr="0077518C">
              <w:rPr>
                <w:rFonts w:asciiTheme="minorHAnsi" w:eastAsia="Calibri" w:hAnsiTheme="minorHAnsi" w:cstheme="minorHAnsi"/>
                <w:b/>
                <w:color w:val="000000"/>
                <w:sz w:val="14"/>
                <w:szCs w:val="14"/>
              </w:rPr>
              <w:t xml:space="preserve"> de 202</w:t>
            </w:r>
            <w:r w:rsidR="00D06979" w:rsidRPr="0077518C">
              <w:rPr>
                <w:rFonts w:asciiTheme="minorHAnsi" w:eastAsia="Calibri" w:hAnsiTheme="minorHAnsi" w:cstheme="minorHAnsi"/>
                <w:b/>
                <w:color w:val="000000"/>
                <w:sz w:val="14"/>
                <w:szCs w:val="14"/>
              </w:rPr>
              <w:t>6</w:t>
            </w:r>
            <w:r w:rsidRPr="0077518C">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65D87DE6" w14:textId="6337FA73"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*En caso de no aplicar, se deberá anexar manifiesto bajo protesta de decir verdad en el que mencione que no le son aplicables el pago ante el IMSS e INFONAVIT, asimismo deberá integrar la Constancia de Situación Fiscal vigente, en el que pueda observarse que no se cuenta con la obligación de “</w:t>
            </w:r>
            <w:r w:rsidRPr="00695718">
              <w:rPr>
                <w:rFonts w:asciiTheme="minorHAnsi" w:eastAsia="Calibri" w:hAnsiTheme="minorHAnsi" w:cstheme="minorHAnsi"/>
                <w:color w:val="000000"/>
                <w:sz w:val="14"/>
                <w:szCs w:val="14"/>
                <w:u w:val="single"/>
              </w:rPr>
              <w:t>Entero de retenciones mensuales de ISR por sueldos y salarios</w:t>
            </w:r>
            <w:r w:rsidRPr="00695718">
              <w:rPr>
                <w:rFonts w:asciiTheme="minorHAnsi" w:eastAsia="Calibri" w:hAnsiTheme="minorHAnsi" w:cstheme="minorHAnsi"/>
                <w:color w:val="000000"/>
                <w:sz w:val="14"/>
                <w:szCs w:val="14"/>
              </w:rPr>
              <w:t>”.</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3829D15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cumplimientos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lastRenderedPageBreak/>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lastRenderedPageBreak/>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458EBDA0"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la presente licitación, en caso contrario no se admitirá su participación y se procederá a su descalificación</w:t>
            </w:r>
            <w:r w:rsidRPr="000B1E39">
              <w:rPr>
                <w:rFonts w:asciiTheme="minorHAnsi" w:eastAsia="Calibri" w:hAnsiTheme="minorHAnsi" w:cstheme="minorHAnsi"/>
                <w:color w:val="000000"/>
                <w:sz w:val="16"/>
                <w:szCs w:val="16"/>
              </w:rPr>
              <w:t xml:space="preserve">. </w:t>
            </w:r>
            <w:r w:rsidRPr="000B1E39">
              <w:rPr>
                <w:rFonts w:asciiTheme="minorHAnsi" w:eastAsia="Calibri" w:hAnsiTheme="minorHAnsi" w:cstheme="minorHAnsi"/>
                <w:b/>
                <w:color w:val="000000"/>
                <w:sz w:val="16"/>
                <w:szCs w:val="16"/>
              </w:rPr>
              <w:t>(</w:t>
            </w:r>
            <w:r w:rsidR="00F25D61" w:rsidRPr="000B1E39">
              <w:rPr>
                <w:rFonts w:asciiTheme="minorHAnsi" w:eastAsia="Calibri" w:hAnsiTheme="minorHAnsi" w:cstheme="minorHAnsi"/>
                <w:b/>
                <w:color w:val="000000"/>
                <w:sz w:val="16"/>
                <w:szCs w:val="16"/>
              </w:rPr>
              <w:t>07, 08, 09, 10, 11 y 12 de agosto de 2026</w:t>
            </w:r>
            <w:r w:rsidR="00032DD1" w:rsidRPr="000B1E39">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F25D61" w:rsidRPr="00F400A6" w14:paraId="6396A5B6" w14:textId="77777777" w:rsidTr="00DB5618">
        <w:trPr>
          <w:jc w:val="center"/>
        </w:trPr>
        <w:tc>
          <w:tcPr>
            <w:tcW w:w="431" w:type="pct"/>
            <w:shd w:val="clear" w:color="auto" w:fill="auto"/>
          </w:tcPr>
          <w:p w14:paraId="26230B6A" w14:textId="715A920C" w:rsidR="00F25D61" w:rsidRPr="00F400A6" w:rsidRDefault="00F25D61" w:rsidP="00F25D61">
            <w:pPr>
              <w:ind w:right="-91"/>
              <w:jc w:val="center"/>
              <w:rPr>
                <w:rFonts w:asciiTheme="minorHAnsi" w:eastAsia="Calibri" w:hAnsiTheme="minorHAnsi" w:cstheme="minorHAnsi"/>
                <w:b/>
                <w:color w:val="000000"/>
                <w:sz w:val="16"/>
                <w:szCs w:val="16"/>
              </w:rPr>
            </w:pPr>
            <w:r w:rsidRPr="003412F0">
              <w:rPr>
                <w:rFonts w:asciiTheme="minorHAnsi" w:eastAsia="Calibri" w:hAnsiTheme="minorHAnsi" w:cstheme="minorHAnsi"/>
                <w:b/>
                <w:color w:val="000000"/>
                <w:sz w:val="16"/>
                <w:szCs w:val="16"/>
              </w:rPr>
              <w:t>6</w:t>
            </w:r>
          </w:p>
        </w:tc>
        <w:tc>
          <w:tcPr>
            <w:tcW w:w="3879" w:type="pct"/>
            <w:shd w:val="clear" w:color="auto" w:fill="auto"/>
            <w:vAlign w:val="center"/>
          </w:tcPr>
          <w:p w14:paraId="68B74BEB" w14:textId="77777777" w:rsidR="00F25D61" w:rsidRDefault="00F25D61" w:rsidP="00F25D61">
            <w:pPr>
              <w:jc w:val="both"/>
              <w:rPr>
                <w:rFonts w:asciiTheme="minorHAnsi" w:hAnsiTheme="minorHAnsi" w:cstheme="minorHAnsi"/>
                <w:b/>
                <w:sz w:val="18"/>
                <w:szCs w:val="16"/>
              </w:rPr>
            </w:pPr>
            <w:r>
              <w:rPr>
                <w:rFonts w:asciiTheme="minorHAnsi" w:hAnsiTheme="minorHAnsi" w:cstheme="minorHAnsi"/>
                <w:b/>
                <w:sz w:val="18"/>
                <w:szCs w:val="16"/>
              </w:rPr>
              <w:t xml:space="preserve">Constancia de Visita al lugar/lugares en donde se prestarán los Servicios: </w:t>
            </w:r>
          </w:p>
          <w:p w14:paraId="5AE85993" w14:textId="77777777" w:rsidR="00F25D61" w:rsidRDefault="00F25D61" w:rsidP="00F25D61">
            <w:pPr>
              <w:jc w:val="both"/>
              <w:rPr>
                <w:rFonts w:asciiTheme="minorHAnsi" w:hAnsiTheme="minorHAnsi" w:cstheme="minorHAnsi"/>
                <w:b/>
                <w:sz w:val="18"/>
                <w:szCs w:val="16"/>
              </w:rPr>
            </w:pPr>
          </w:p>
          <w:p w14:paraId="1EC14920" w14:textId="301F79EF" w:rsidR="00F25D61" w:rsidRDefault="00F25D61" w:rsidP="00F25D61">
            <w:pPr>
              <w:pStyle w:val="Prrafodelista"/>
              <w:numPr>
                <w:ilvl w:val="0"/>
                <w:numId w:val="2"/>
              </w:numPr>
              <w:ind w:left="529" w:hanging="284"/>
              <w:contextualSpacing/>
              <w:jc w:val="both"/>
              <w:rPr>
                <w:rFonts w:asciiTheme="minorHAnsi" w:hAnsiTheme="minorHAnsi" w:cstheme="minorHAnsi"/>
                <w:sz w:val="18"/>
                <w:szCs w:val="16"/>
              </w:rPr>
            </w:pPr>
            <w:r>
              <w:rPr>
                <w:rFonts w:asciiTheme="minorHAnsi" w:hAnsiTheme="minorHAnsi" w:cstheme="minorHAnsi"/>
                <w:sz w:val="18"/>
                <w:szCs w:val="16"/>
              </w:rPr>
              <w:t xml:space="preserve">Del día </w:t>
            </w:r>
            <w:r>
              <w:rPr>
                <w:rFonts w:asciiTheme="minorHAnsi" w:hAnsiTheme="minorHAnsi" w:cstheme="minorHAnsi"/>
                <w:b/>
                <w:sz w:val="18"/>
                <w:szCs w:val="16"/>
              </w:rPr>
              <w:t>10 de agosto de 2026</w:t>
            </w:r>
            <w:r>
              <w:rPr>
                <w:rFonts w:asciiTheme="minorHAnsi" w:hAnsiTheme="minorHAnsi" w:cstheme="minorHAnsi"/>
                <w:sz w:val="18"/>
                <w:szCs w:val="16"/>
              </w:rPr>
              <w:t xml:space="preserve">, emitido por el Departamento de Compras de la DGF y firmado por el </w:t>
            </w:r>
            <w:r w:rsidRPr="00F25D61">
              <w:rPr>
                <w:rFonts w:asciiTheme="minorHAnsi" w:hAnsiTheme="minorHAnsi" w:cstheme="minorHAnsi"/>
                <w:sz w:val="18"/>
                <w:szCs w:val="16"/>
              </w:rPr>
              <w:t>Departamento de Difusión Cultural DGDyV</w:t>
            </w:r>
            <w:r>
              <w:rPr>
                <w:rFonts w:asciiTheme="minorHAnsi" w:hAnsiTheme="minorHAnsi" w:cstheme="minorHAnsi"/>
                <w:sz w:val="18"/>
                <w:szCs w:val="16"/>
              </w:rPr>
              <w:t xml:space="preserve">, y/o;    </w:t>
            </w:r>
          </w:p>
          <w:p w14:paraId="781F199A" w14:textId="77777777" w:rsidR="00F25D61" w:rsidRDefault="00F25D61" w:rsidP="00F25D61">
            <w:pPr>
              <w:pStyle w:val="Prrafodelista"/>
              <w:ind w:left="529" w:hanging="284"/>
              <w:contextualSpacing/>
              <w:jc w:val="both"/>
              <w:rPr>
                <w:rFonts w:asciiTheme="minorHAnsi" w:hAnsiTheme="minorHAnsi" w:cstheme="minorHAnsi"/>
                <w:sz w:val="18"/>
                <w:szCs w:val="16"/>
              </w:rPr>
            </w:pPr>
          </w:p>
          <w:p w14:paraId="5C262600" w14:textId="4141BEAD" w:rsidR="00F25D61" w:rsidRDefault="00F25D61" w:rsidP="00F25D61">
            <w:pPr>
              <w:pStyle w:val="Prrafodelista"/>
              <w:numPr>
                <w:ilvl w:val="0"/>
                <w:numId w:val="2"/>
              </w:numPr>
              <w:ind w:left="529" w:hanging="284"/>
              <w:contextualSpacing/>
              <w:jc w:val="both"/>
              <w:rPr>
                <w:rFonts w:asciiTheme="minorHAnsi" w:hAnsiTheme="minorHAnsi" w:cstheme="minorHAnsi"/>
                <w:sz w:val="18"/>
                <w:szCs w:val="16"/>
              </w:rPr>
            </w:pPr>
            <w:r>
              <w:rPr>
                <w:rFonts w:asciiTheme="minorHAnsi" w:hAnsiTheme="minorHAnsi" w:cstheme="minorHAnsi"/>
                <w:sz w:val="18"/>
                <w:szCs w:val="16"/>
              </w:rPr>
              <w:t xml:space="preserve">Documento del día </w:t>
            </w:r>
            <w:r>
              <w:rPr>
                <w:rFonts w:asciiTheme="minorHAnsi" w:hAnsiTheme="minorHAnsi" w:cstheme="minorHAnsi"/>
                <w:b/>
                <w:sz w:val="18"/>
                <w:szCs w:val="16"/>
              </w:rPr>
              <w:t>10 de agosto de 2026,</w:t>
            </w:r>
            <w:r>
              <w:rPr>
                <w:rFonts w:asciiTheme="minorHAnsi" w:hAnsiTheme="minorHAnsi" w:cstheme="minorHAnsi"/>
                <w:sz w:val="18"/>
                <w:szCs w:val="16"/>
              </w:rPr>
              <w:t xml:space="preserve"> de aceptación de no realizar la visita, por conocer previamente los lugares donde se prestará el servicio, y/o;    </w:t>
            </w:r>
          </w:p>
          <w:p w14:paraId="3E8CADFC" w14:textId="77777777" w:rsidR="00F25D61" w:rsidRDefault="00F25D61" w:rsidP="00F25D61">
            <w:pPr>
              <w:pStyle w:val="Prrafodelista"/>
              <w:ind w:left="529" w:hanging="284"/>
              <w:contextualSpacing/>
              <w:jc w:val="both"/>
              <w:rPr>
                <w:rFonts w:asciiTheme="minorHAnsi" w:hAnsiTheme="minorHAnsi" w:cstheme="minorHAnsi"/>
                <w:sz w:val="18"/>
                <w:szCs w:val="16"/>
              </w:rPr>
            </w:pPr>
          </w:p>
          <w:p w14:paraId="35FB6A2C" w14:textId="77777777" w:rsidR="00F25D61" w:rsidRDefault="00F25D61" w:rsidP="00F25D61">
            <w:pPr>
              <w:pStyle w:val="Prrafodelista"/>
              <w:numPr>
                <w:ilvl w:val="0"/>
                <w:numId w:val="2"/>
              </w:numPr>
              <w:ind w:left="529" w:hanging="284"/>
              <w:contextualSpacing/>
              <w:jc w:val="both"/>
              <w:rPr>
                <w:rFonts w:asciiTheme="minorHAnsi" w:hAnsiTheme="minorHAnsi" w:cstheme="minorHAnsi"/>
                <w:sz w:val="18"/>
                <w:szCs w:val="16"/>
              </w:rPr>
            </w:pPr>
            <w:r>
              <w:rPr>
                <w:rFonts w:asciiTheme="minorHAnsi" w:hAnsiTheme="minorHAnsi" w:cstheme="minorHAnsi"/>
                <w:b/>
                <w:sz w:val="18"/>
                <w:szCs w:val="16"/>
              </w:rPr>
              <w:t xml:space="preserve">Manifiesto </w:t>
            </w:r>
            <w:r>
              <w:rPr>
                <w:rFonts w:asciiTheme="minorHAnsi" w:hAnsiTheme="minorHAnsi" w:cstheme="minorHAnsi"/>
                <w:sz w:val="18"/>
                <w:szCs w:val="16"/>
              </w:rPr>
              <w:t xml:space="preserve">solicitado en el numeral VIII. </w:t>
            </w:r>
          </w:p>
          <w:p w14:paraId="0924FAB8" w14:textId="77777777" w:rsidR="00F25D61" w:rsidRDefault="00F25D61" w:rsidP="00F25D61">
            <w:pPr>
              <w:jc w:val="both"/>
              <w:rPr>
                <w:rFonts w:asciiTheme="minorHAnsi" w:hAnsiTheme="minorHAnsi" w:cstheme="minorHAnsi"/>
                <w:b/>
                <w:sz w:val="18"/>
                <w:szCs w:val="16"/>
              </w:rPr>
            </w:pPr>
          </w:p>
          <w:p w14:paraId="6AB32B6D" w14:textId="77777777" w:rsidR="00F25D61" w:rsidRDefault="00F25D61" w:rsidP="00F25D61">
            <w:pPr>
              <w:jc w:val="both"/>
              <w:rPr>
                <w:rFonts w:asciiTheme="minorHAnsi" w:hAnsiTheme="minorHAnsi" w:cstheme="minorHAnsi"/>
                <w:b/>
                <w:sz w:val="18"/>
                <w:szCs w:val="16"/>
              </w:rPr>
            </w:pPr>
            <w:r>
              <w:rPr>
                <w:rFonts w:asciiTheme="minorHAnsi" w:hAnsiTheme="minorHAnsi" w:cstheme="minorHAnsi"/>
                <w:b/>
                <w:sz w:val="18"/>
                <w:szCs w:val="16"/>
              </w:rPr>
              <w:t xml:space="preserve">Nota: En caso de que el licitante se presente en la fecha y hora señalada para realizar la visita, y manifieste conocer los lugares donde se prestará el servicio y en consecuencia decida no realizar la visita, deberá firmar un documento de aceptación, emitido por el Departamento de Compras, donde conste dicha aceptación, el cual deberá adjuntar a su propuesta. </w:t>
            </w:r>
          </w:p>
          <w:p w14:paraId="7695D27B" w14:textId="77777777" w:rsidR="00F25D61" w:rsidRDefault="00F25D61" w:rsidP="00F25D61">
            <w:pPr>
              <w:jc w:val="both"/>
              <w:rPr>
                <w:rFonts w:asciiTheme="minorHAnsi" w:hAnsiTheme="minorHAnsi" w:cstheme="minorHAnsi"/>
                <w:sz w:val="12"/>
                <w:szCs w:val="16"/>
              </w:rPr>
            </w:pPr>
          </w:p>
          <w:p w14:paraId="2979AD30" w14:textId="6CB8A960" w:rsidR="00F25D61" w:rsidRPr="00F400A6" w:rsidRDefault="00F25D61" w:rsidP="00F25D61">
            <w:pPr>
              <w:jc w:val="both"/>
              <w:rPr>
                <w:rFonts w:asciiTheme="minorHAnsi" w:eastAsia="Calibri" w:hAnsiTheme="minorHAnsi" w:cstheme="minorHAnsi"/>
                <w:b/>
                <w:bCs/>
                <w:sz w:val="16"/>
                <w:szCs w:val="16"/>
              </w:rPr>
            </w:pPr>
            <w:r>
              <w:rPr>
                <w:rFonts w:asciiTheme="minorHAnsi" w:hAnsiTheme="minorHAnsi" w:cstheme="minorHAnsi"/>
                <w:sz w:val="16"/>
                <w:szCs w:val="14"/>
              </w:rPr>
              <w:t>(Su omisión es causa de desechamiento)</w:t>
            </w:r>
          </w:p>
        </w:tc>
        <w:tc>
          <w:tcPr>
            <w:tcW w:w="690" w:type="pct"/>
            <w:shd w:val="clear" w:color="auto" w:fill="auto"/>
          </w:tcPr>
          <w:p w14:paraId="79B029DD" w14:textId="77777777" w:rsidR="00F25D61" w:rsidRPr="00F25D61" w:rsidRDefault="00F25D61" w:rsidP="00F25D61">
            <w:pPr>
              <w:ind w:right="-91"/>
              <w:jc w:val="center"/>
              <w:rPr>
                <w:rFonts w:asciiTheme="minorHAnsi" w:eastAsia="Calibri" w:hAnsiTheme="minorHAnsi" w:cstheme="minorHAnsi"/>
                <w:b/>
                <w:color w:val="000000"/>
                <w:sz w:val="12"/>
                <w:szCs w:val="16"/>
              </w:rPr>
            </w:pPr>
            <w:r w:rsidRPr="00F25D61">
              <w:rPr>
                <w:rFonts w:asciiTheme="minorHAnsi" w:eastAsia="Calibri" w:hAnsiTheme="minorHAnsi" w:cstheme="minorHAnsi"/>
                <w:b/>
                <w:color w:val="000000"/>
                <w:sz w:val="12"/>
                <w:szCs w:val="16"/>
              </w:rPr>
              <w:t>SÍ</w:t>
            </w:r>
          </w:p>
          <w:p w14:paraId="7642FDB7" w14:textId="77777777" w:rsidR="00F25D61" w:rsidRPr="00F25D61" w:rsidRDefault="00F25D61" w:rsidP="00F25D61">
            <w:pPr>
              <w:ind w:right="-91"/>
              <w:jc w:val="center"/>
              <w:rPr>
                <w:rFonts w:asciiTheme="minorHAnsi" w:eastAsia="Calibri" w:hAnsiTheme="minorHAnsi" w:cstheme="minorHAnsi"/>
                <w:b/>
                <w:color w:val="000000"/>
                <w:sz w:val="12"/>
                <w:szCs w:val="16"/>
              </w:rPr>
            </w:pPr>
            <w:r w:rsidRPr="00F25D61">
              <w:rPr>
                <w:rFonts w:asciiTheme="minorHAnsi" w:eastAsia="Calibri" w:hAnsiTheme="minorHAnsi" w:cstheme="minorHAnsi"/>
                <w:b/>
                <w:color w:val="000000"/>
                <w:sz w:val="12"/>
                <w:szCs w:val="16"/>
              </w:rPr>
              <w:t>En caso de aplicar</w:t>
            </w:r>
          </w:p>
          <w:p w14:paraId="3BF5E673" w14:textId="030C4E32" w:rsidR="00F25D61" w:rsidRPr="00F25D61" w:rsidRDefault="00F25D61" w:rsidP="00F25D61">
            <w:pPr>
              <w:ind w:right="-91"/>
              <w:jc w:val="center"/>
              <w:rPr>
                <w:rFonts w:asciiTheme="minorHAnsi" w:eastAsia="Calibri" w:hAnsiTheme="minorHAnsi" w:cstheme="minorHAnsi"/>
                <w:b/>
                <w:color w:val="000000"/>
                <w:sz w:val="12"/>
                <w:szCs w:val="16"/>
              </w:rPr>
            </w:pPr>
            <w:r w:rsidRPr="00F25D61">
              <w:rPr>
                <w:rFonts w:asciiTheme="minorHAnsi" w:eastAsia="Calibri" w:hAnsiTheme="minorHAnsi" w:cstheme="minorHAnsi"/>
                <w:b/>
                <w:color w:val="000000"/>
                <w:sz w:val="12"/>
                <w:szCs w:val="12"/>
              </w:rPr>
              <w:t>Firmar todas las páginas que lo integran.</w:t>
            </w:r>
          </w:p>
        </w:tc>
      </w:tr>
      <w:tr w:rsidR="006F3186" w:rsidRPr="00F400A6" w14:paraId="103263C4" w14:textId="77777777" w:rsidTr="00356047">
        <w:trPr>
          <w:trHeight w:val="1255"/>
          <w:jc w:val="center"/>
        </w:trPr>
        <w:tc>
          <w:tcPr>
            <w:tcW w:w="431" w:type="pct"/>
            <w:shd w:val="clear" w:color="auto" w:fill="auto"/>
          </w:tcPr>
          <w:p w14:paraId="59C91D38" w14:textId="0A207942" w:rsidR="006F3186" w:rsidRPr="00EB54F9" w:rsidRDefault="006F3186" w:rsidP="00F25D61">
            <w:pPr>
              <w:ind w:right="-91"/>
              <w:jc w:val="center"/>
              <w:rPr>
                <w:rFonts w:asciiTheme="minorHAnsi" w:eastAsia="Calibri" w:hAnsiTheme="minorHAnsi" w:cstheme="minorHAnsi"/>
                <w:b/>
                <w:color w:val="000000"/>
                <w:sz w:val="16"/>
                <w:szCs w:val="16"/>
                <w:highlight w:val="yellow"/>
              </w:rPr>
            </w:pPr>
            <w:r w:rsidRPr="00B05838">
              <w:rPr>
                <w:rFonts w:asciiTheme="minorHAnsi" w:eastAsia="Calibri" w:hAnsiTheme="minorHAnsi" w:cstheme="minorHAnsi"/>
                <w:b/>
                <w:color w:val="000000"/>
                <w:sz w:val="16"/>
                <w:szCs w:val="16"/>
              </w:rPr>
              <w:t>6.1</w:t>
            </w:r>
          </w:p>
        </w:tc>
        <w:tc>
          <w:tcPr>
            <w:tcW w:w="3879" w:type="pct"/>
            <w:shd w:val="clear" w:color="auto" w:fill="auto"/>
            <w:vAlign w:val="center"/>
          </w:tcPr>
          <w:p w14:paraId="1AD88916" w14:textId="0754A90A" w:rsidR="006F3186" w:rsidRPr="00B05838" w:rsidRDefault="006F3186" w:rsidP="00F25D61">
            <w:pPr>
              <w:contextualSpacing/>
              <w:jc w:val="both"/>
              <w:rPr>
                <w:rFonts w:asciiTheme="minorHAnsi" w:hAnsiTheme="minorHAnsi" w:cs="Arial"/>
                <w:b/>
                <w:sz w:val="16"/>
                <w:szCs w:val="16"/>
              </w:rPr>
            </w:pPr>
            <w:r w:rsidRPr="00B05838">
              <w:rPr>
                <w:rFonts w:asciiTheme="minorHAnsi" w:hAnsiTheme="minorHAnsi" w:cs="Arial"/>
                <w:b/>
                <w:sz w:val="16"/>
                <w:szCs w:val="16"/>
              </w:rPr>
              <w:t>Responsabilidad Civil:</w:t>
            </w:r>
          </w:p>
          <w:p w14:paraId="55E591F7" w14:textId="631D8672" w:rsidR="00816B72" w:rsidRPr="00B05838" w:rsidRDefault="00816B72" w:rsidP="00F25D61">
            <w:pPr>
              <w:contextualSpacing/>
              <w:jc w:val="both"/>
              <w:rPr>
                <w:rFonts w:asciiTheme="minorHAnsi" w:hAnsiTheme="minorHAnsi" w:cs="Arial"/>
                <w:b/>
                <w:sz w:val="16"/>
                <w:szCs w:val="16"/>
              </w:rPr>
            </w:pPr>
          </w:p>
          <w:p w14:paraId="227C9815" w14:textId="60F145E5" w:rsidR="00356047" w:rsidRPr="00B05838" w:rsidRDefault="00816B72" w:rsidP="00356047">
            <w:pPr>
              <w:widowControl/>
              <w:contextualSpacing/>
              <w:jc w:val="both"/>
              <w:rPr>
                <w:rFonts w:asciiTheme="minorHAnsi" w:hAnsiTheme="minorHAnsi" w:cs="Arial"/>
                <w:sz w:val="16"/>
                <w:szCs w:val="16"/>
              </w:rPr>
            </w:pPr>
            <w:r w:rsidRPr="00B05838">
              <w:rPr>
                <w:rFonts w:ascii="Calibri" w:hAnsi="Calibri" w:cs="Calibri"/>
                <w:b/>
                <w:sz w:val="16"/>
                <w:szCs w:val="16"/>
                <w:lang w:val="es-MX"/>
              </w:rPr>
              <w:t>En caso de ofertar en las partidas</w:t>
            </w:r>
            <w:r w:rsidR="00356047" w:rsidRPr="00B05838">
              <w:rPr>
                <w:rFonts w:ascii="Calibri" w:hAnsi="Calibri" w:cs="Calibri"/>
                <w:b/>
                <w:sz w:val="16"/>
                <w:szCs w:val="16"/>
                <w:lang w:val="es-MX"/>
              </w:rPr>
              <w:t>: 1 (</w:t>
            </w:r>
            <w:r w:rsidR="00B05838" w:rsidRPr="00B05838">
              <w:rPr>
                <w:rFonts w:ascii="Calibri" w:hAnsi="Calibri" w:cs="Calibri"/>
                <w:b/>
                <w:sz w:val="16"/>
                <w:szCs w:val="16"/>
                <w:lang w:val="es-MX"/>
              </w:rPr>
              <w:t>Gran Escenario Feria UAA</w:t>
            </w:r>
            <w:r w:rsidR="00356047" w:rsidRPr="00B05838">
              <w:rPr>
                <w:rFonts w:ascii="Calibri" w:hAnsi="Calibri" w:cs="Calibri"/>
                <w:b/>
                <w:sz w:val="16"/>
                <w:szCs w:val="16"/>
                <w:lang w:val="es-MX"/>
              </w:rPr>
              <w:t>), 34 (</w:t>
            </w:r>
            <w:r w:rsidR="00605BC9" w:rsidRPr="00605BC9">
              <w:rPr>
                <w:rFonts w:ascii="Calibri" w:hAnsi="Calibri" w:cs="Calibri"/>
                <w:b/>
                <w:sz w:val="16"/>
                <w:szCs w:val="16"/>
                <w:lang w:val="es-MX"/>
              </w:rPr>
              <w:t>Espectáculo tipo Living Show multimedia</w:t>
            </w:r>
            <w:r w:rsidR="00356047" w:rsidRPr="00B05838">
              <w:rPr>
                <w:rFonts w:ascii="Calibri" w:hAnsi="Calibri" w:cs="Calibri"/>
                <w:b/>
                <w:sz w:val="16"/>
                <w:szCs w:val="16"/>
                <w:lang w:val="es-MX"/>
              </w:rPr>
              <w:t>)</w:t>
            </w:r>
            <w:r w:rsidR="00B05838" w:rsidRPr="00B05838">
              <w:rPr>
                <w:rFonts w:ascii="Calibri" w:hAnsi="Calibri" w:cs="Calibri"/>
                <w:b/>
                <w:sz w:val="16"/>
                <w:szCs w:val="16"/>
                <w:lang w:val="es-MX"/>
              </w:rPr>
              <w:t xml:space="preserve"> </w:t>
            </w:r>
            <w:r w:rsidR="00356047" w:rsidRPr="00B05838">
              <w:rPr>
                <w:rFonts w:ascii="Calibri" w:hAnsi="Calibri" w:cs="Calibri"/>
                <w:b/>
                <w:sz w:val="16"/>
                <w:szCs w:val="16"/>
                <w:lang w:val="es-MX"/>
              </w:rPr>
              <w:t>y 35 (</w:t>
            </w:r>
            <w:r w:rsidR="00B05838" w:rsidRPr="00B05838">
              <w:rPr>
                <w:rFonts w:ascii="Calibri" w:hAnsi="Calibri" w:cs="Calibri"/>
                <w:b/>
                <w:sz w:val="16"/>
                <w:szCs w:val="16"/>
                <w:lang w:val="es-MX"/>
              </w:rPr>
              <w:t>Pirotecnia</w:t>
            </w:r>
            <w:r w:rsidR="00356047" w:rsidRPr="00B05838">
              <w:rPr>
                <w:rFonts w:ascii="Calibri" w:hAnsi="Calibri" w:cs="Calibri"/>
                <w:b/>
                <w:sz w:val="16"/>
                <w:szCs w:val="16"/>
                <w:lang w:val="es-MX"/>
              </w:rPr>
              <w:t xml:space="preserve">), </w:t>
            </w:r>
            <w:r w:rsidR="00356047" w:rsidRPr="00B05838">
              <w:rPr>
                <w:rFonts w:ascii="Calibri" w:hAnsi="Calibri" w:cs="Calibri"/>
                <w:sz w:val="16"/>
                <w:szCs w:val="16"/>
                <w:lang w:val="es-MX"/>
              </w:rPr>
              <w:t xml:space="preserve">se deberá presentar </w:t>
            </w:r>
            <w:r w:rsidRPr="00B05838">
              <w:rPr>
                <w:rFonts w:ascii="Calibri" w:hAnsi="Calibri" w:cs="Calibri"/>
                <w:b/>
                <w:sz w:val="16"/>
                <w:szCs w:val="16"/>
                <w:lang w:val="es-MX"/>
              </w:rPr>
              <w:t>Póliza de Seguros Contra Daños a Terceros</w:t>
            </w:r>
            <w:r w:rsidRPr="00B05838">
              <w:rPr>
                <w:rFonts w:ascii="Calibri" w:hAnsi="Calibri" w:cs="Calibri"/>
                <w:sz w:val="16"/>
                <w:szCs w:val="16"/>
                <w:lang w:val="es-MX"/>
              </w:rPr>
              <w:t xml:space="preserve"> </w:t>
            </w:r>
            <w:r w:rsidRPr="00B05838">
              <w:rPr>
                <w:rFonts w:ascii="Calibri" w:hAnsi="Calibri" w:cs="Calibri"/>
                <w:b/>
                <w:sz w:val="16"/>
                <w:szCs w:val="16"/>
                <w:lang w:val="es-MX"/>
              </w:rPr>
              <w:t>y responsabilidad civil general</w:t>
            </w:r>
            <w:r w:rsidR="00356047" w:rsidRPr="00B05838">
              <w:rPr>
                <w:rFonts w:ascii="Calibri" w:hAnsi="Calibri" w:cs="Calibri"/>
                <w:b/>
                <w:sz w:val="16"/>
                <w:szCs w:val="16"/>
                <w:lang w:val="es-MX"/>
              </w:rPr>
              <w:t xml:space="preserve">, </w:t>
            </w:r>
            <w:r w:rsidR="00356047" w:rsidRPr="00B05838">
              <w:rPr>
                <w:rFonts w:ascii="Calibri" w:hAnsi="Calibri" w:cs="Calibri"/>
                <w:sz w:val="16"/>
                <w:szCs w:val="16"/>
                <w:lang w:val="es-MX"/>
              </w:rPr>
              <w:t xml:space="preserve">Se deberá anexar copia de la póliza con la que cuenta la empresa participante por el concepto antes mencionado, </w:t>
            </w:r>
            <w:r w:rsidRPr="00B05838">
              <w:rPr>
                <w:rFonts w:ascii="Calibri" w:hAnsi="Calibri" w:cs="Calibri"/>
                <w:sz w:val="16"/>
                <w:szCs w:val="16"/>
                <w:lang w:val="es-MX"/>
              </w:rPr>
              <w:t xml:space="preserve">o en caso de no contar con póliza de seguro de responsabilidad civil, el licitante, </w:t>
            </w:r>
            <w:r w:rsidRPr="00B05838">
              <w:rPr>
                <w:rFonts w:ascii="Calibri" w:hAnsi="Calibri" w:cs="Calibri"/>
                <w:b/>
                <w:sz w:val="16"/>
                <w:szCs w:val="16"/>
                <w:lang w:val="es-MX"/>
              </w:rPr>
              <w:t>podrá presentar manifiesto bajo protesta de decir</w:t>
            </w:r>
            <w:r w:rsidRPr="00B05838">
              <w:rPr>
                <w:rFonts w:ascii="Calibri" w:hAnsi="Calibri" w:cs="Calibri"/>
                <w:sz w:val="16"/>
                <w:szCs w:val="16"/>
                <w:lang w:val="es-MX"/>
              </w:rPr>
              <w:t xml:space="preserve"> </w:t>
            </w:r>
            <w:r w:rsidRPr="00B05838">
              <w:rPr>
                <w:rFonts w:ascii="Calibri" w:hAnsi="Calibri" w:cs="Calibri"/>
                <w:b/>
                <w:sz w:val="16"/>
                <w:szCs w:val="16"/>
                <w:lang w:val="es-MX"/>
              </w:rPr>
              <w:t>verdad</w:t>
            </w:r>
            <w:r w:rsidRPr="00B05838">
              <w:rPr>
                <w:rFonts w:ascii="Calibri" w:hAnsi="Calibri" w:cs="Calibri"/>
                <w:sz w:val="16"/>
                <w:szCs w:val="16"/>
                <w:lang w:val="es-MX"/>
              </w:rPr>
              <w:t xml:space="preserve"> que, en caso de resultar adjudicado en la presente licitación</w:t>
            </w:r>
            <w:r w:rsidR="00356047" w:rsidRPr="00B05838">
              <w:rPr>
                <w:rFonts w:ascii="Calibri" w:hAnsi="Calibri" w:cs="Calibri"/>
                <w:sz w:val="16"/>
                <w:szCs w:val="16"/>
                <w:lang w:val="es-MX"/>
              </w:rPr>
              <w:t xml:space="preserve">, </w:t>
            </w:r>
            <w:r w:rsidR="006F3186" w:rsidRPr="00B05838">
              <w:rPr>
                <w:rFonts w:asciiTheme="minorHAnsi" w:hAnsiTheme="minorHAnsi" w:cs="Arial"/>
                <w:sz w:val="16"/>
                <w:szCs w:val="16"/>
              </w:rPr>
              <w:t>responderá en su caso, por los daños que, debido a inobservancia y negligencia de su parte se lleguen a causar a la Universidad y por los daños y perjuicios que por dichos conceptos se lleguen a causar a terceros</w:t>
            </w:r>
            <w:r w:rsidR="00356047" w:rsidRPr="00B05838">
              <w:rPr>
                <w:rFonts w:asciiTheme="minorHAnsi" w:hAnsiTheme="minorHAnsi" w:cs="Arial"/>
                <w:sz w:val="16"/>
                <w:szCs w:val="16"/>
              </w:rPr>
              <w:t xml:space="preserve"> y/o a las instalaciones de los espacios donde se realizarán las actividades</w:t>
            </w:r>
            <w:r w:rsidR="006F3186" w:rsidRPr="00B05838">
              <w:rPr>
                <w:rFonts w:asciiTheme="minorHAnsi" w:hAnsiTheme="minorHAnsi" w:cs="Arial"/>
                <w:sz w:val="16"/>
                <w:szCs w:val="16"/>
              </w:rPr>
              <w:t>, así como de cualquier otra responsabilidad</w:t>
            </w:r>
            <w:r w:rsidR="006F3186" w:rsidRPr="00B05838">
              <w:rPr>
                <w:rFonts w:asciiTheme="minorHAnsi" w:hAnsiTheme="minorHAnsi" w:cs="Arial"/>
                <w:b/>
                <w:sz w:val="16"/>
                <w:szCs w:val="16"/>
              </w:rPr>
              <w:t xml:space="preserve"> </w:t>
            </w:r>
            <w:r w:rsidR="006F3186" w:rsidRPr="00B05838">
              <w:rPr>
                <w:rFonts w:asciiTheme="minorHAnsi" w:hAnsiTheme="minorHAnsi" w:cs="Arial"/>
                <w:sz w:val="16"/>
                <w:szCs w:val="16"/>
              </w:rPr>
              <w:t xml:space="preserve">en que hubiera incurrido durante la prestación del servicio en los términos señalados en el contrato y la legislación aplicable, por lo que se obliga a responder por dichos conceptos quedando obligado a resarcir a la Universidad de cualquier gasto o costo comprobable que ésta erogue por dichos supuestos o pérdida causada. </w:t>
            </w:r>
          </w:p>
          <w:p w14:paraId="41E32CAE" w14:textId="77777777" w:rsidR="00356047" w:rsidRPr="00B05838" w:rsidRDefault="00356047" w:rsidP="00356047">
            <w:pPr>
              <w:widowControl/>
              <w:contextualSpacing/>
              <w:jc w:val="both"/>
              <w:rPr>
                <w:rFonts w:asciiTheme="minorHAnsi" w:hAnsiTheme="minorHAnsi" w:cs="Arial"/>
                <w:sz w:val="16"/>
                <w:szCs w:val="16"/>
              </w:rPr>
            </w:pPr>
          </w:p>
          <w:p w14:paraId="4C7F0BD7" w14:textId="09A61E34" w:rsidR="00356047" w:rsidRPr="00B05838" w:rsidRDefault="006F3186" w:rsidP="00356047">
            <w:pPr>
              <w:widowControl/>
              <w:contextualSpacing/>
              <w:jc w:val="both"/>
              <w:rPr>
                <w:rFonts w:asciiTheme="minorHAnsi" w:hAnsiTheme="minorHAnsi" w:cs="Arial"/>
                <w:sz w:val="16"/>
                <w:szCs w:val="16"/>
              </w:rPr>
            </w:pPr>
            <w:r w:rsidRPr="00B05838">
              <w:rPr>
                <w:rFonts w:asciiTheme="minorHAnsi" w:hAnsiTheme="minorHAnsi" w:cs="Arial"/>
                <w:sz w:val="16"/>
                <w:szCs w:val="16"/>
              </w:rPr>
              <w:t>Los servicios deberán cumplir con las medidas de seguridad requeridas para el servicio prestado</w:t>
            </w:r>
            <w:r w:rsidR="00356047" w:rsidRPr="00B05838">
              <w:rPr>
                <w:rFonts w:asciiTheme="minorHAnsi" w:hAnsiTheme="minorHAnsi" w:cs="Arial"/>
                <w:sz w:val="16"/>
                <w:szCs w:val="16"/>
              </w:rPr>
              <w:t>, y cumplir con la legislación aplicable al servicio ofertado.</w:t>
            </w:r>
          </w:p>
          <w:p w14:paraId="3DA11DCF" w14:textId="77777777" w:rsidR="00356047" w:rsidRPr="00B05838" w:rsidRDefault="00356047" w:rsidP="00356047">
            <w:pPr>
              <w:widowControl/>
              <w:contextualSpacing/>
              <w:jc w:val="both"/>
              <w:rPr>
                <w:rFonts w:asciiTheme="minorHAnsi" w:hAnsiTheme="minorHAnsi" w:cs="Arial"/>
                <w:sz w:val="16"/>
                <w:szCs w:val="16"/>
              </w:rPr>
            </w:pPr>
          </w:p>
          <w:p w14:paraId="3CB22D97" w14:textId="40F622C8" w:rsidR="00356047" w:rsidRPr="00B05838" w:rsidRDefault="006F3186" w:rsidP="00356047">
            <w:pPr>
              <w:widowControl/>
              <w:contextualSpacing/>
              <w:jc w:val="both"/>
              <w:rPr>
                <w:rFonts w:asciiTheme="minorHAnsi" w:hAnsiTheme="minorHAnsi" w:cs="Arial"/>
                <w:sz w:val="16"/>
                <w:szCs w:val="16"/>
              </w:rPr>
            </w:pPr>
            <w:r w:rsidRPr="00B05838">
              <w:rPr>
                <w:rFonts w:asciiTheme="minorHAnsi" w:hAnsiTheme="minorHAnsi" w:cs="Arial"/>
                <w:sz w:val="16"/>
                <w:szCs w:val="16"/>
              </w:rPr>
              <w:t>Será responsabilidad de la persona licitante adjudicada la instalación e implementación de los servicios, a fin de garantizar el cumplimiento de todos y cada uno de los requerimientos solicitados para cada evento, así como, la realización de las pruebas necesarias en cuanto a la operación de los equipos solicitados.</w:t>
            </w:r>
          </w:p>
          <w:p w14:paraId="20A98CDC" w14:textId="77777777" w:rsidR="006F3186" w:rsidRPr="00B05838" w:rsidRDefault="006F3186" w:rsidP="00F25D61">
            <w:pPr>
              <w:contextualSpacing/>
              <w:jc w:val="both"/>
              <w:rPr>
                <w:rFonts w:asciiTheme="minorHAnsi" w:hAnsiTheme="minorHAnsi" w:cs="Arial"/>
                <w:sz w:val="16"/>
                <w:szCs w:val="16"/>
              </w:rPr>
            </w:pPr>
          </w:p>
          <w:p w14:paraId="1372CB4F" w14:textId="238D8A8C" w:rsidR="006F3186" w:rsidRPr="00B05838" w:rsidRDefault="006F3186" w:rsidP="00F25D61">
            <w:pPr>
              <w:jc w:val="both"/>
              <w:rPr>
                <w:rFonts w:asciiTheme="minorHAnsi" w:eastAsia="Calibri" w:hAnsiTheme="minorHAnsi" w:cstheme="minorHAnsi"/>
                <w:b/>
                <w:bCs/>
                <w:sz w:val="16"/>
                <w:szCs w:val="16"/>
              </w:rPr>
            </w:pPr>
            <w:r w:rsidRPr="00B05838">
              <w:rPr>
                <w:rFonts w:asciiTheme="minorHAnsi" w:hAnsiTheme="minorHAnsi" w:cs="Arial"/>
                <w:sz w:val="14"/>
                <w:szCs w:val="12"/>
              </w:rPr>
              <w:t>(Su omisión es causa de desechamiento)</w:t>
            </w:r>
          </w:p>
        </w:tc>
        <w:tc>
          <w:tcPr>
            <w:tcW w:w="690" w:type="pct"/>
            <w:vMerge w:val="restart"/>
            <w:shd w:val="clear" w:color="auto" w:fill="auto"/>
          </w:tcPr>
          <w:p w14:paraId="54609742" w14:textId="77777777" w:rsidR="006F3186" w:rsidRPr="00F25D61" w:rsidRDefault="006F3186" w:rsidP="00F25D61">
            <w:pPr>
              <w:ind w:right="-91"/>
              <w:jc w:val="center"/>
              <w:rPr>
                <w:rFonts w:asciiTheme="minorHAnsi" w:eastAsia="Calibri" w:hAnsiTheme="minorHAnsi" w:cstheme="minorHAnsi"/>
                <w:b/>
                <w:color w:val="000000"/>
                <w:sz w:val="12"/>
                <w:szCs w:val="16"/>
              </w:rPr>
            </w:pPr>
            <w:r w:rsidRPr="00F25D61">
              <w:rPr>
                <w:rFonts w:asciiTheme="minorHAnsi" w:eastAsia="Calibri" w:hAnsiTheme="minorHAnsi" w:cstheme="minorHAnsi"/>
                <w:b/>
                <w:color w:val="000000"/>
                <w:sz w:val="12"/>
                <w:szCs w:val="16"/>
              </w:rPr>
              <w:lastRenderedPageBreak/>
              <w:t>SÍ</w:t>
            </w:r>
          </w:p>
          <w:p w14:paraId="1897AE66" w14:textId="77777777" w:rsidR="006F3186" w:rsidRPr="00F25D61" w:rsidRDefault="006F3186" w:rsidP="00F25D61">
            <w:pPr>
              <w:ind w:right="-91"/>
              <w:jc w:val="center"/>
              <w:rPr>
                <w:rFonts w:asciiTheme="minorHAnsi" w:eastAsia="Calibri" w:hAnsiTheme="minorHAnsi" w:cstheme="minorHAnsi"/>
                <w:b/>
                <w:color w:val="000000"/>
                <w:sz w:val="12"/>
                <w:szCs w:val="16"/>
              </w:rPr>
            </w:pPr>
            <w:r w:rsidRPr="00F25D61">
              <w:rPr>
                <w:rFonts w:asciiTheme="minorHAnsi" w:eastAsia="Calibri" w:hAnsiTheme="minorHAnsi" w:cstheme="minorHAnsi"/>
                <w:b/>
                <w:color w:val="000000"/>
                <w:sz w:val="12"/>
                <w:szCs w:val="16"/>
              </w:rPr>
              <w:t>En caso de aplicar</w:t>
            </w:r>
          </w:p>
          <w:p w14:paraId="35EE40A2" w14:textId="0E0A365B" w:rsidR="006F3186" w:rsidRPr="00F25D61" w:rsidRDefault="006F3186" w:rsidP="00F25D61">
            <w:pPr>
              <w:ind w:right="-91"/>
              <w:jc w:val="center"/>
              <w:rPr>
                <w:rFonts w:asciiTheme="minorHAnsi" w:eastAsia="Calibri" w:hAnsiTheme="minorHAnsi" w:cstheme="minorHAnsi"/>
                <w:b/>
                <w:color w:val="000000"/>
                <w:sz w:val="12"/>
                <w:szCs w:val="16"/>
              </w:rPr>
            </w:pPr>
            <w:r w:rsidRPr="00F25D61">
              <w:rPr>
                <w:rFonts w:asciiTheme="minorHAnsi" w:eastAsia="Calibri" w:hAnsiTheme="minorHAnsi" w:cstheme="minorHAnsi"/>
                <w:b/>
                <w:color w:val="000000"/>
                <w:sz w:val="12"/>
                <w:szCs w:val="12"/>
              </w:rPr>
              <w:t>Firmar todas las páginas que lo integran.</w:t>
            </w:r>
          </w:p>
        </w:tc>
      </w:tr>
      <w:tr w:rsidR="006F3186" w:rsidRPr="00F400A6" w14:paraId="123B9359" w14:textId="77777777" w:rsidTr="00DB5618">
        <w:trPr>
          <w:trHeight w:val="2297"/>
          <w:jc w:val="center"/>
        </w:trPr>
        <w:tc>
          <w:tcPr>
            <w:tcW w:w="431" w:type="pct"/>
            <w:shd w:val="clear" w:color="auto" w:fill="auto"/>
          </w:tcPr>
          <w:p w14:paraId="6A72E44C" w14:textId="3715C36D" w:rsidR="006F3186" w:rsidRPr="00EB54F9" w:rsidRDefault="002146F9" w:rsidP="00F25D61">
            <w:pPr>
              <w:ind w:right="-91"/>
              <w:jc w:val="center"/>
              <w:rPr>
                <w:rFonts w:asciiTheme="minorHAnsi" w:eastAsia="Calibri" w:hAnsiTheme="minorHAnsi" w:cstheme="minorHAnsi"/>
                <w:b/>
                <w:color w:val="000000"/>
                <w:sz w:val="16"/>
                <w:szCs w:val="16"/>
                <w:highlight w:val="yellow"/>
              </w:rPr>
            </w:pPr>
            <w:r w:rsidRPr="00407A82">
              <w:rPr>
                <w:rFonts w:asciiTheme="minorHAnsi" w:eastAsia="Calibri" w:hAnsiTheme="minorHAnsi" w:cstheme="minorHAnsi"/>
                <w:b/>
                <w:color w:val="000000"/>
                <w:sz w:val="16"/>
                <w:szCs w:val="16"/>
              </w:rPr>
              <w:t>6.2</w:t>
            </w:r>
          </w:p>
        </w:tc>
        <w:tc>
          <w:tcPr>
            <w:tcW w:w="3879" w:type="pct"/>
            <w:shd w:val="clear" w:color="auto" w:fill="auto"/>
            <w:vAlign w:val="center"/>
          </w:tcPr>
          <w:p w14:paraId="591AD229" w14:textId="3E9123C4" w:rsidR="006F3186" w:rsidRPr="00407A82" w:rsidRDefault="006F3186" w:rsidP="006F3186">
            <w:pPr>
              <w:contextualSpacing/>
              <w:jc w:val="both"/>
              <w:rPr>
                <w:rFonts w:asciiTheme="minorHAnsi" w:hAnsiTheme="minorHAnsi" w:cs="Arial"/>
                <w:sz w:val="16"/>
                <w:szCs w:val="16"/>
              </w:rPr>
            </w:pPr>
            <w:r w:rsidRPr="00407A82">
              <w:rPr>
                <w:rFonts w:asciiTheme="minorHAnsi" w:hAnsiTheme="minorHAnsi" w:cs="Arial"/>
                <w:sz w:val="16"/>
                <w:szCs w:val="16"/>
              </w:rPr>
              <w:t xml:space="preserve">En caso de ofertar en la </w:t>
            </w:r>
            <w:r w:rsidRPr="00407A82">
              <w:rPr>
                <w:rFonts w:asciiTheme="minorHAnsi" w:hAnsiTheme="minorHAnsi" w:cs="Arial"/>
                <w:b/>
                <w:sz w:val="16"/>
                <w:szCs w:val="16"/>
              </w:rPr>
              <w:t xml:space="preserve">partida 34. </w:t>
            </w:r>
            <w:r w:rsidR="0045314B" w:rsidRPr="00407A82">
              <w:rPr>
                <w:rFonts w:asciiTheme="minorHAnsi" w:hAnsiTheme="minorHAnsi" w:cs="Arial"/>
                <w:b/>
                <w:sz w:val="16"/>
                <w:szCs w:val="16"/>
              </w:rPr>
              <w:t>(</w:t>
            </w:r>
            <w:r w:rsidR="006B7B14" w:rsidRPr="00407A82">
              <w:rPr>
                <w:rFonts w:asciiTheme="minorHAnsi" w:hAnsiTheme="minorHAnsi" w:cs="Arial"/>
                <w:b/>
                <w:sz w:val="16"/>
                <w:szCs w:val="16"/>
              </w:rPr>
              <w:t>Espectáculo tipo Living Show multimedia</w:t>
            </w:r>
            <w:r w:rsidR="0045314B" w:rsidRPr="00407A82">
              <w:rPr>
                <w:rFonts w:asciiTheme="minorHAnsi" w:hAnsiTheme="minorHAnsi" w:cs="Arial"/>
                <w:b/>
                <w:sz w:val="16"/>
                <w:szCs w:val="16"/>
              </w:rPr>
              <w:t>)</w:t>
            </w:r>
            <w:r w:rsidR="0045314B" w:rsidRPr="00407A82">
              <w:rPr>
                <w:rFonts w:asciiTheme="minorHAnsi" w:hAnsiTheme="minorHAnsi" w:cs="Arial"/>
                <w:sz w:val="16"/>
                <w:szCs w:val="16"/>
              </w:rPr>
              <w:t xml:space="preserve"> </w:t>
            </w:r>
            <w:r w:rsidRPr="00407A82">
              <w:rPr>
                <w:rFonts w:asciiTheme="minorHAnsi" w:hAnsiTheme="minorHAnsi" w:cs="Arial"/>
                <w:sz w:val="16"/>
                <w:szCs w:val="16"/>
              </w:rPr>
              <w:t>El licitante, además de lo anterior, deberá presentar en su propuesta lo siguiente:</w:t>
            </w:r>
          </w:p>
          <w:p w14:paraId="50C2629A" w14:textId="4C4D90B3" w:rsidR="006F3186" w:rsidRPr="00407A82" w:rsidRDefault="006F3186" w:rsidP="006F3186">
            <w:pPr>
              <w:contextualSpacing/>
              <w:jc w:val="both"/>
              <w:rPr>
                <w:rFonts w:asciiTheme="minorHAnsi" w:hAnsiTheme="minorHAnsi" w:cs="Arial"/>
                <w:sz w:val="16"/>
                <w:szCs w:val="16"/>
              </w:rPr>
            </w:pPr>
          </w:p>
          <w:p w14:paraId="65141B3C" w14:textId="0C22CD6F" w:rsidR="00CF470D" w:rsidRDefault="00243180" w:rsidP="006F3186">
            <w:pPr>
              <w:contextualSpacing/>
              <w:jc w:val="both"/>
              <w:rPr>
                <w:rFonts w:asciiTheme="minorHAnsi" w:hAnsiTheme="minorHAnsi" w:cs="Arial"/>
                <w:sz w:val="16"/>
                <w:szCs w:val="16"/>
              </w:rPr>
            </w:pPr>
            <w:r w:rsidRPr="00407A82">
              <w:rPr>
                <w:rFonts w:asciiTheme="minorHAnsi" w:hAnsiTheme="minorHAnsi" w:cs="Arial"/>
                <w:sz w:val="16"/>
                <w:szCs w:val="16"/>
              </w:rPr>
              <w:t>1.</w:t>
            </w:r>
            <w:r w:rsidR="00CF470D">
              <w:rPr>
                <w:rFonts w:asciiTheme="minorHAnsi" w:hAnsiTheme="minorHAnsi" w:cs="Arial"/>
                <w:sz w:val="16"/>
                <w:szCs w:val="16"/>
              </w:rPr>
              <w:t xml:space="preserve"> Presentar manifiesto bajo protesta de decir verdad que cumple con los requisitos establecidos en la </w:t>
            </w:r>
            <w:r w:rsidR="00CF470D" w:rsidRPr="00CF470D">
              <w:rPr>
                <w:rFonts w:asciiTheme="minorHAnsi" w:hAnsiTheme="minorHAnsi" w:cs="Arial"/>
                <w:sz w:val="16"/>
                <w:szCs w:val="16"/>
              </w:rPr>
              <w:t xml:space="preserve">Norma Oficial Mexicana </w:t>
            </w:r>
            <w:r w:rsidR="00CF470D" w:rsidRPr="002469BE">
              <w:rPr>
                <w:rFonts w:asciiTheme="minorHAnsi" w:hAnsiTheme="minorHAnsi" w:cs="Arial"/>
                <w:b/>
                <w:sz w:val="16"/>
                <w:szCs w:val="16"/>
              </w:rPr>
              <w:t>NOM-107-SCT3-2019</w:t>
            </w:r>
            <w:r w:rsidR="00390D07">
              <w:rPr>
                <w:rFonts w:asciiTheme="minorHAnsi" w:hAnsiTheme="minorHAnsi" w:cs="Arial"/>
                <w:sz w:val="16"/>
                <w:szCs w:val="16"/>
              </w:rPr>
              <w:t>, q</w:t>
            </w:r>
            <w:r w:rsidR="00390D07" w:rsidRPr="00390D07">
              <w:rPr>
                <w:rFonts w:asciiTheme="minorHAnsi" w:hAnsiTheme="minorHAnsi" w:cs="Arial"/>
                <w:sz w:val="16"/>
                <w:szCs w:val="16"/>
              </w:rPr>
              <w:t>ue establece los requerimientos para operar un sistema de aeronave pilotada a distancia (RPAS) en el espacio aéreo mexicano.</w:t>
            </w:r>
          </w:p>
          <w:p w14:paraId="0D514360" w14:textId="77777777" w:rsidR="00CF470D" w:rsidRDefault="00CF470D" w:rsidP="006F3186">
            <w:pPr>
              <w:contextualSpacing/>
              <w:jc w:val="both"/>
              <w:rPr>
                <w:rFonts w:asciiTheme="minorHAnsi" w:hAnsiTheme="minorHAnsi" w:cs="Arial"/>
                <w:sz w:val="16"/>
                <w:szCs w:val="16"/>
              </w:rPr>
            </w:pPr>
          </w:p>
          <w:p w14:paraId="13EDDA8D" w14:textId="1A60AC5C" w:rsidR="00243180" w:rsidRPr="00407A82" w:rsidRDefault="005868E8" w:rsidP="006F3186">
            <w:pPr>
              <w:contextualSpacing/>
              <w:jc w:val="both"/>
              <w:rPr>
                <w:rFonts w:asciiTheme="minorHAnsi" w:hAnsiTheme="minorHAnsi" w:cs="Arial"/>
                <w:sz w:val="16"/>
                <w:szCs w:val="16"/>
              </w:rPr>
            </w:pPr>
            <w:r>
              <w:rPr>
                <w:rFonts w:asciiTheme="minorHAnsi" w:hAnsiTheme="minorHAnsi" w:cs="Arial"/>
                <w:sz w:val="16"/>
                <w:szCs w:val="16"/>
              </w:rPr>
              <w:t xml:space="preserve">2. </w:t>
            </w:r>
            <w:r w:rsidR="00243180" w:rsidRPr="00407A82">
              <w:rPr>
                <w:rFonts w:asciiTheme="minorHAnsi" w:hAnsiTheme="minorHAnsi" w:cs="Arial"/>
                <w:sz w:val="16"/>
                <w:szCs w:val="16"/>
              </w:rPr>
              <w:t xml:space="preserve">Constancias vigentes de Folio de Registro Aeronáutico de cada uno de los RPAS (Drones) que conformarán el enjambre, emitido por AFAC. </w:t>
            </w:r>
          </w:p>
          <w:p w14:paraId="630042A9" w14:textId="77777777" w:rsidR="00243180" w:rsidRPr="00407A82" w:rsidRDefault="00243180" w:rsidP="006F3186">
            <w:pPr>
              <w:contextualSpacing/>
              <w:jc w:val="both"/>
              <w:rPr>
                <w:rFonts w:asciiTheme="minorHAnsi" w:hAnsiTheme="minorHAnsi" w:cs="Arial"/>
                <w:sz w:val="16"/>
                <w:szCs w:val="16"/>
              </w:rPr>
            </w:pPr>
          </w:p>
          <w:p w14:paraId="6B5BAD21" w14:textId="626DB238" w:rsidR="00243180" w:rsidRPr="00407A82" w:rsidRDefault="005868E8" w:rsidP="006F3186">
            <w:pPr>
              <w:contextualSpacing/>
              <w:jc w:val="both"/>
              <w:rPr>
                <w:rFonts w:asciiTheme="minorHAnsi" w:hAnsiTheme="minorHAnsi" w:cs="Arial"/>
                <w:sz w:val="16"/>
                <w:szCs w:val="16"/>
              </w:rPr>
            </w:pPr>
            <w:r>
              <w:rPr>
                <w:rFonts w:asciiTheme="minorHAnsi" w:hAnsiTheme="minorHAnsi" w:cs="Arial"/>
                <w:sz w:val="16"/>
                <w:szCs w:val="16"/>
              </w:rPr>
              <w:t>3</w:t>
            </w:r>
            <w:r w:rsidR="00243180" w:rsidRPr="00407A82">
              <w:rPr>
                <w:rFonts w:asciiTheme="minorHAnsi" w:hAnsiTheme="minorHAnsi" w:cs="Arial"/>
                <w:sz w:val="16"/>
                <w:szCs w:val="16"/>
              </w:rPr>
              <w:t>. Copia de la Licencia de Piloto de RPAS Comercial vigente del personal técnico que operará el sistema, emitido por AFAC.</w:t>
            </w:r>
          </w:p>
          <w:p w14:paraId="23115866" w14:textId="77777777" w:rsidR="00243180" w:rsidRPr="00407A82" w:rsidRDefault="00243180" w:rsidP="006F3186">
            <w:pPr>
              <w:contextualSpacing/>
              <w:jc w:val="both"/>
              <w:rPr>
                <w:rFonts w:asciiTheme="minorHAnsi" w:hAnsiTheme="minorHAnsi" w:cs="Arial"/>
                <w:sz w:val="16"/>
                <w:szCs w:val="16"/>
              </w:rPr>
            </w:pPr>
          </w:p>
          <w:p w14:paraId="56B50C4D" w14:textId="30586D65" w:rsidR="006F3186" w:rsidRPr="00407A82" w:rsidRDefault="005868E8" w:rsidP="006F3186">
            <w:pPr>
              <w:contextualSpacing/>
              <w:jc w:val="both"/>
              <w:rPr>
                <w:rFonts w:asciiTheme="minorHAnsi" w:hAnsiTheme="minorHAnsi" w:cs="Arial"/>
                <w:sz w:val="16"/>
                <w:szCs w:val="16"/>
              </w:rPr>
            </w:pPr>
            <w:r>
              <w:rPr>
                <w:rFonts w:asciiTheme="minorHAnsi" w:hAnsiTheme="minorHAnsi" w:cs="Arial"/>
                <w:sz w:val="16"/>
                <w:szCs w:val="16"/>
              </w:rPr>
              <w:t>4</w:t>
            </w:r>
            <w:r w:rsidR="00243180" w:rsidRPr="00407A82">
              <w:rPr>
                <w:rFonts w:asciiTheme="minorHAnsi" w:hAnsiTheme="minorHAnsi" w:cs="Arial"/>
                <w:sz w:val="16"/>
                <w:szCs w:val="16"/>
              </w:rPr>
              <w:t>. Autorización Expresa de Operación Especial para vuelo nocturno coordinado sobre el espacio aéreo asignado, emitido por AFAC.</w:t>
            </w:r>
          </w:p>
          <w:p w14:paraId="74FD57F1" w14:textId="77777777" w:rsidR="006F3186" w:rsidRPr="00407A82" w:rsidRDefault="006F3186" w:rsidP="006F3186">
            <w:pPr>
              <w:contextualSpacing/>
              <w:jc w:val="both"/>
              <w:rPr>
                <w:rFonts w:asciiTheme="minorHAnsi" w:hAnsiTheme="minorHAnsi" w:cs="Arial"/>
                <w:sz w:val="16"/>
                <w:szCs w:val="16"/>
              </w:rPr>
            </w:pPr>
          </w:p>
          <w:p w14:paraId="3623ABB7" w14:textId="3EE0A2FD" w:rsidR="006F3186" w:rsidRPr="00407A82" w:rsidRDefault="006F3186" w:rsidP="006F3186">
            <w:pPr>
              <w:contextualSpacing/>
              <w:jc w:val="both"/>
              <w:rPr>
                <w:rFonts w:asciiTheme="minorHAnsi" w:hAnsiTheme="minorHAnsi" w:cs="Arial"/>
                <w:sz w:val="16"/>
                <w:szCs w:val="16"/>
              </w:rPr>
            </w:pPr>
            <w:r w:rsidRPr="00407A82">
              <w:rPr>
                <w:rFonts w:asciiTheme="minorHAnsi" w:hAnsiTheme="minorHAnsi" w:cs="Arial"/>
                <w:sz w:val="16"/>
                <w:szCs w:val="16"/>
              </w:rPr>
              <w:t xml:space="preserve">En caso de ofertar en la </w:t>
            </w:r>
            <w:r w:rsidRPr="00407A82">
              <w:rPr>
                <w:rFonts w:asciiTheme="minorHAnsi" w:hAnsiTheme="minorHAnsi" w:cs="Arial"/>
                <w:b/>
                <w:sz w:val="16"/>
                <w:szCs w:val="16"/>
              </w:rPr>
              <w:t xml:space="preserve">partida 35. </w:t>
            </w:r>
            <w:r w:rsidR="0045314B" w:rsidRPr="00407A82">
              <w:rPr>
                <w:rFonts w:asciiTheme="minorHAnsi" w:hAnsiTheme="minorHAnsi" w:cs="Arial"/>
                <w:b/>
                <w:sz w:val="16"/>
                <w:szCs w:val="16"/>
              </w:rPr>
              <w:t>(</w:t>
            </w:r>
            <w:r w:rsidR="00E276E3" w:rsidRPr="00407A82">
              <w:rPr>
                <w:rFonts w:asciiTheme="minorHAnsi" w:hAnsiTheme="minorHAnsi" w:cs="Arial"/>
                <w:b/>
                <w:sz w:val="16"/>
                <w:szCs w:val="16"/>
              </w:rPr>
              <w:t>pirotécnica</w:t>
            </w:r>
            <w:r w:rsidR="0045314B" w:rsidRPr="00407A82">
              <w:rPr>
                <w:rFonts w:asciiTheme="minorHAnsi" w:hAnsiTheme="minorHAnsi" w:cs="Arial"/>
                <w:b/>
                <w:sz w:val="16"/>
                <w:szCs w:val="16"/>
              </w:rPr>
              <w:t xml:space="preserve">) </w:t>
            </w:r>
            <w:r w:rsidRPr="00407A82">
              <w:rPr>
                <w:rFonts w:asciiTheme="minorHAnsi" w:hAnsiTheme="minorHAnsi" w:cs="Arial"/>
                <w:sz w:val="16"/>
                <w:szCs w:val="16"/>
              </w:rPr>
              <w:t>El licitante, además, deberá presentar en su propuesta lo siguiente:</w:t>
            </w:r>
          </w:p>
          <w:p w14:paraId="117F6C5E" w14:textId="77777777" w:rsidR="006F3186" w:rsidRDefault="006F3186" w:rsidP="006F3186">
            <w:pPr>
              <w:contextualSpacing/>
              <w:jc w:val="both"/>
              <w:rPr>
                <w:rFonts w:asciiTheme="minorHAnsi" w:hAnsiTheme="minorHAnsi" w:cs="Arial"/>
                <w:sz w:val="16"/>
                <w:szCs w:val="16"/>
              </w:rPr>
            </w:pPr>
          </w:p>
          <w:p w14:paraId="606D004D" w14:textId="1C7A1EDB" w:rsidR="006F3186" w:rsidRPr="005868E8" w:rsidRDefault="006F3186" w:rsidP="006F3186">
            <w:pPr>
              <w:contextualSpacing/>
              <w:jc w:val="both"/>
              <w:rPr>
                <w:rFonts w:asciiTheme="minorHAnsi" w:hAnsiTheme="minorHAnsi" w:cs="Arial"/>
                <w:sz w:val="16"/>
                <w:szCs w:val="16"/>
              </w:rPr>
            </w:pPr>
            <w:r w:rsidRPr="005868E8">
              <w:rPr>
                <w:rFonts w:asciiTheme="minorHAnsi" w:hAnsiTheme="minorHAnsi" w:cs="Arial"/>
                <w:sz w:val="16"/>
                <w:szCs w:val="16"/>
              </w:rPr>
              <w:t>1. Copia del Permiso General vigente para actividades pirotécnicas, emitido por la Secretaría de la Defensa Nacional (SEDENA) o, en su caso,</w:t>
            </w:r>
          </w:p>
          <w:p w14:paraId="50B185FA" w14:textId="77777777" w:rsidR="006F3186" w:rsidRPr="005868E8" w:rsidRDefault="006F3186" w:rsidP="006F3186">
            <w:pPr>
              <w:contextualSpacing/>
              <w:jc w:val="both"/>
              <w:rPr>
                <w:rFonts w:asciiTheme="minorHAnsi" w:hAnsiTheme="minorHAnsi" w:cs="Arial"/>
                <w:sz w:val="16"/>
                <w:szCs w:val="16"/>
              </w:rPr>
            </w:pPr>
          </w:p>
          <w:p w14:paraId="456DB943" w14:textId="60001A24" w:rsidR="006F3186" w:rsidRPr="005868E8" w:rsidRDefault="006F3186" w:rsidP="006F3186">
            <w:pPr>
              <w:contextualSpacing/>
              <w:jc w:val="both"/>
              <w:rPr>
                <w:rFonts w:asciiTheme="minorHAnsi" w:hAnsiTheme="minorHAnsi" w:cs="Arial"/>
                <w:sz w:val="16"/>
                <w:szCs w:val="16"/>
              </w:rPr>
            </w:pPr>
            <w:r w:rsidRPr="005868E8">
              <w:rPr>
                <w:rFonts w:asciiTheme="minorHAnsi" w:hAnsiTheme="minorHAnsi" w:cs="Arial"/>
                <w:sz w:val="16"/>
                <w:szCs w:val="16"/>
              </w:rPr>
              <w:t>2. Carta compromiso o manifiesto bajo protesta de decir verdad de que se realizará la entrega del Permiso Extraordinario de Quema específico para la fecha y lugar del evento (previo a la firma del contrato o ejecución del servicio), emitido por la SEDENA.</w:t>
            </w:r>
          </w:p>
          <w:p w14:paraId="1D691955" w14:textId="77777777" w:rsidR="006F3186" w:rsidRPr="005868E8" w:rsidRDefault="006F3186" w:rsidP="006F3186">
            <w:pPr>
              <w:contextualSpacing/>
              <w:jc w:val="both"/>
              <w:rPr>
                <w:rFonts w:asciiTheme="minorHAnsi" w:hAnsiTheme="minorHAnsi" w:cs="Arial"/>
                <w:sz w:val="16"/>
                <w:szCs w:val="16"/>
              </w:rPr>
            </w:pPr>
          </w:p>
          <w:p w14:paraId="6D08C1F6" w14:textId="77777777" w:rsidR="006F3186" w:rsidRPr="005868E8" w:rsidRDefault="006F3186" w:rsidP="006F3186">
            <w:pPr>
              <w:contextualSpacing/>
              <w:jc w:val="both"/>
              <w:rPr>
                <w:rFonts w:asciiTheme="minorHAnsi" w:hAnsiTheme="minorHAnsi" w:cs="Arial"/>
                <w:sz w:val="16"/>
                <w:szCs w:val="16"/>
              </w:rPr>
            </w:pPr>
            <w:r w:rsidRPr="005868E8">
              <w:rPr>
                <w:rFonts w:asciiTheme="minorHAnsi" w:hAnsiTheme="minorHAnsi" w:cs="Arial"/>
                <w:sz w:val="16"/>
                <w:szCs w:val="16"/>
              </w:rPr>
              <w:t>3. Autorización de Quema a Cielo Abierto o constancia de inicio de trámite con un mínimo de 10 días hábiles de anticipación, emitido por la SSMAA.</w:t>
            </w:r>
          </w:p>
          <w:p w14:paraId="745F054D" w14:textId="77777777" w:rsidR="006F3186" w:rsidRPr="005868E8" w:rsidRDefault="006F3186" w:rsidP="006F3186">
            <w:pPr>
              <w:contextualSpacing/>
              <w:jc w:val="both"/>
              <w:rPr>
                <w:rFonts w:asciiTheme="minorHAnsi" w:hAnsiTheme="minorHAnsi" w:cs="Arial"/>
                <w:sz w:val="16"/>
                <w:szCs w:val="16"/>
              </w:rPr>
            </w:pPr>
          </w:p>
          <w:p w14:paraId="3BBA620A" w14:textId="6FB64DF3" w:rsidR="00243180" w:rsidRPr="005868E8" w:rsidRDefault="006F3186" w:rsidP="006F3186">
            <w:pPr>
              <w:contextualSpacing/>
              <w:jc w:val="both"/>
              <w:rPr>
                <w:rFonts w:asciiTheme="minorHAnsi" w:hAnsiTheme="minorHAnsi" w:cs="Arial"/>
                <w:sz w:val="16"/>
                <w:szCs w:val="16"/>
              </w:rPr>
            </w:pPr>
            <w:r w:rsidRPr="005868E8">
              <w:rPr>
                <w:rFonts w:asciiTheme="minorHAnsi" w:hAnsiTheme="minorHAnsi" w:cs="Arial"/>
                <w:sz w:val="16"/>
                <w:szCs w:val="16"/>
              </w:rPr>
              <w:t>4. Visto Bueno y Plan de Contingencia aprobado que incluya el análisis de riesgo de caída de material (</w:t>
            </w:r>
            <w:proofErr w:type="spellStart"/>
            <w:r w:rsidRPr="005868E8">
              <w:rPr>
                <w:rFonts w:asciiTheme="minorHAnsi" w:hAnsiTheme="minorHAnsi" w:cs="Arial"/>
                <w:sz w:val="16"/>
                <w:szCs w:val="16"/>
              </w:rPr>
              <w:t>fallout</w:t>
            </w:r>
            <w:proofErr w:type="spellEnd"/>
            <w:r w:rsidRPr="005868E8">
              <w:rPr>
                <w:rFonts w:asciiTheme="minorHAnsi" w:hAnsiTheme="minorHAnsi" w:cs="Arial"/>
                <w:sz w:val="16"/>
                <w:szCs w:val="16"/>
              </w:rPr>
              <w:t xml:space="preserve"> </w:t>
            </w:r>
            <w:proofErr w:type="spellStart"/>
            <w:r w:rsidRPr="005868E8">
              <w:rPr>
                <w:rFonts w:asciiTheme="minorHAnsi" w:hAnsiTheme="minorHAnsi" w:cs="Arial"/>
                <w:sz w:val="16"/>
                <w:szCs w:val="16"/>
              </w:rPr>
              <w:t>area</w:t>
            </w:r>
            <w:proofErr w:type="spellEnd"/>
            <w:r w:rsidRPr="005868E8">
              <w:rPr>
                <w:rFonts w:asciiTheme="minorHAnsi" w:hAnsiTheme="minorHAnsi" w:cs="Arial"/>
                <w:sz w:val="16"/>
                <w:szCs w:val="16"/>
              </w:rPr>
              <w:t xml:space="preserve">), emitido por la </w:t>
            </w:r>
            <w:r w:rsidR="0045314B" w:rsidRPr="005868E8">
              <w:rPr>
                <w:rFonts w:asciiTheme="minorHAnsi" w:hAnsiTheme="minorHAnsi" w:cs="Arial"/>
                <w:sz w:val="16"/>
                <w:szCs w:val="16"/>
              </w:rPr>
              <w:t>Coordinación</w:t>
            </w:r>
            <w:r w:rsidRPr="005868E8">
              <w:rPr>
                <w:rFonts w:asciiTheme="minorHAnsi" w:hAnsiTheme="minorHAnsi" w:cs="Arial"/>
                <w:sz w:val="16"/>
                <w:szCs w:val="16"/>
              </w:rPr>
              <w:t xml:space="preserve"> de Protección Civil Municipal</w:t>
            </w:r>
            <w:r w:rsidR="00243180" w:rsidRPr="005868E8">
              <w:rPr>
                <w:rFonts w:asciiTheme="minorHAnsi" w:hAnsiTheme="minorHAnsi" w:cs="Arial"/>
                <w:sz w:val="16"/>
                <w:szCs w:val="16"/>
              </w:rPr>
              <w:t xml:space="preserve"> de Aguascalientes</w:t>
            </w:r>
            <w:r w:rsidR="0045314B" w:rsidRPr="005868E8">
              <w:rPr>
                <w:rFonts w:asciiTheme="minorHAnsi" w:hAnsiTheme="minorHAnsi" w:cs="Arial"/>
                <w:sz w:val="16"/>
                <w:szCs w:val="16"/>
              </w:rPr>
              <w:t>.</w:t>
            </w:r>
          </w:p>
          <w:p w14:paraId="2DA3E17C" w14:textId="77777777" w:rsidR="00243180" w:rsidRPr="005868E8" w:rsidRDefault="00243180" w:rsidP="006F3186">
            <w:pPr>
              <w:contextualSpacing/>
              <w:jc w:val="both"/>
              <w:rPr>
                <w:rFonts w:asciiTheme="minorHAnsi" w:hAnsiTheme="minorHAnsi" w:cs="Arial"/>
                <w:sz w:val="16"/>
                <w:szCs w:val="16"/>
              </w:rPr>
            </w:pPr>
          </w:p>
          <w:p w14:paraId="63FD8B1F" w14:textId="2CAB934E" w:rsidR="006F3186" w:rsidRPr="005868E8" w:rsidRDefault="006F3186" w:rsidP="006F3186">
            <w:pPr>
              <w:contextualSpacing/>
              <w:jc w:val="both"/>
              <w:rPr>
                <w:rFonts w:asciiTheme="minorHAnsi" w:hAnsiTheme="minorHAnsi" w:cs="Arial"/>
                <w:sz w:val="16"/>
                <w:szCs w:val="16"/>
              </w:rPr>
            </w:pPr>
            <w:r w:rsidRPr="005868E8">
              <w:rPr>
                <w:rFonts w:asciiTheme="minorHAnsi" w:hAnsiTheme="minorHAnsi" w:cs="Arial"/>
                <w:sz w:val="16"/>
                <w:szCs w:val="16"/>
              </w:rPr>
              <w:t>5</w:t>
            </w:r>
            <w:r w:rsidR="00243180" w:rsidRPr="005868E8">
              <w:rPr>
                <w:rFonts w:asciiTheme="minorHAnsi" w:hAnsiTheme="minorHAnsi" w:cs="Arial"/>
                <w:sz w:val="16"/>
                <w:szCs w:val="16"/>
              </w:rPr>
              <w:t xml:space="preserve">. </w:t>
            </w:r>
            <w:r w:rsidRPr="005868E8">
              <w:rPr>
                <w:rFonts w:asciiTheme="minorHAnsi" w:hAnsiTheme="minorHAnsi" w:cs="Arial"/>
                <w:sz w:val="16"/>
                <w:szCs w:val="16"/>
              </w:rPr>
              <w:t xml:space="preserve">Constancia de registro o trámite del evento pirotécnico en ventanilla </w:t>
            </w:r>
            <w:r w:rsidR="005868E8">
              <w:rPr>
                <w:rFonts w:asciiTheme="minorHAnsi" w:hAnsiTheme="minorHAnsi" w:cs="Arial"/>
                <w:sz w:val="16"/>
                <w:szCs w:val="16"/>
              </w:rPr>
              <w:t>M</w:t>
            </w:r>
            <w:r w:rsidRPr="005868E8">
              <w:rPr>
                <w:rFonts w:asciiTheme="minorHAnsi" w:hAnsiTheme="minorHAnsi" w:cs="Arial"/>
                <w:sz w:val="16"/>
                <w:szCs w:val="16"/>
              </w:rPr>
              <w:t>unicipal.</w:t>
            </w:r>
            <w:r w:rsidR="00243180" w:rsidRPr="005868E8">
              <w:rPr>
                <w:rFonts w:asciiTheme="minorHAnsi" w:hAnsiTheme="minorHAnsi" w:cs="Arial"/>
                <w:sz w:val="16"/>
                <w:szCs w:val="16"/>
              </w:rPr>
              <w:t xml:space="preserve"> (CAM).</w:t>
            </w:r>
          </w:p>
          <w:p w14:paraId="10CF1BC7" w14:textId="77777777" w:rsidR="006F3186" w:rsidRPr="005868E8" w:rsidRDefault="006F3186" w:rsidP="006F3186">
            <w:pPr>
              <w:contextualSpacing/>
              <w:jc w:val="both"/>
              <w:rPr>
                <w:rFonts w:asciiTheme="minorHAnsi" w:hAnsiTheme="minorHAnsi" w:cs="Arial"/>
                <w:sz w:val="16"/>
                <w:szCs w:val="16"/>
              </w:rPr>
            </w:pPr>
          </w:p>
          <w:p w14:paraId="746949E7" w14:textId="7D63DF85" w:rsidR="006F3186" w:rsidRPr="005868E8" w:rsidRDefault="006F3186" w:rsidP="006F3186">
            <w:pPr>
              <w:contextualSpacing/>
              <w:jc w:val="both"/>
              <w:rPr>
                <w:rFonts w:asciiTheme="minorHAnsi" w:hAnsiTheme="minorHAnsi" w:cs="Arial"/>
                <w:sz w:val="16"/>
                <w:szCs w:val="16"/>
              </w:rPr>
            </w:pPr>
            <w:r w:rsidRPr="005868E8">
              <w:rPr>
                <w:rFonts w:asciiTheme="minorHAnsi" w:hAnsiTheme="minorHAnsi" w:cs="Arial"/>
                <w:sz w:val="16"/>
                <w:szCs w:val="16"/>
              </w:rPr>
              <w:t>La falta de cualquiera de estos documentos será causa de rescisión inmediata del contrato sin responsabilidad para la convocante."</w:t>
            </w:r>
          </w:p>
          <w:p w14:paraId="06450DFF" w14:textId="77777777" w:rsidR="006F3186" w:rsidRPr="005868E8" w:rsidRDefault="006F3186" w:rsidP="006F3186">
            <w:pPr>
              <w:contextualSpacing/>
              <w:jc w:val="both"/>
              <w:rPr>
                <w:rFonts w:asciiTheme="minorHAnsi" w:hAnsiTheme="minorHAnsi" w:cs="Arial"/>
                <w:sz w:val="16"/>
                <w:szCs w:val="16"/>
              </w:rPr>
            </w:pPr>
          </w:p>
          <w:p w14:paraId="54AD1DA9" w14:textId="229E3DEB" w:rsidR="006F3186" w:rsidRPr="00EB54F9" w:rsidRDefault="006F3186" w:rsidP="00F25D61">
            <w:pPr>
              <w:contextualSpacing/>
              <w:jc w:val="both"/>
              <w:rPr>
                <w:rFonts w:asciiTheme="minorHAnsi" w:hAnsiTheme="minorHAnsi" w:cs="Arial"/>
                <w:b/>
                <w:sz w:val="16"/>
                <w:szCs w:val="16"/>
                <w:highlight w:val="yellow"/>
              </w:rPr>
            </w:pPr>
            <w:r w:rsidRPr="005868E8">
              <w:rPr>
                <w:rFonts w:asciiTheme="minorHAnsi" w:hAnsiTheme="minorHAnsi" w:cs="Arial"/>
                <w:sz w:val="14"/>
                <w:szCs w:val="12"/>
              </w:rPr>
              <w:t xml:space="preserve">Su </w:t>
            </w:r>
            <w:proofErr w:type="spellStart"/>
            <w:r w:rsidRPr="005868E8">
              <w:rPr>
                <w:rFonts w:asciiTheme="minorHAnsi" w:hAnsiTheme="minorHAnsi" w:cs="Arial"/>
                <w:sz w:val="14"/>
                <w:szCs w:val="12"/>
              </w:rPr>
              <w:t>omisión</w:t>
            </w:r>
            <w:proofErr w:type="spellEnd"/>
            <w:r w:rsidRPr="005868E8">
              <w:rPr>
                <w:rFonts w:asciiTheme="minorHAnsi" w:hAnsiTheme="minorHAnsi" w:cs="Arial"/>
                <w:sz w:val="14"/>
                <w:szCs w:val="12"/>
              </w:rPr>
              <w:t xml:space="preserve"> es causa de desechamiento)</w:t>
            </w:r>
          </w:p>
        </w:tc>
        <w:tc>
          <w:tcPr>
            <w:tcW w:w="690" w:type="pct"/>
            <w:vMerge/>
            <w:shd w:val="clear" w:color="auto" w:fill="auto"/>
          </w:tcPr>
          <w:p w14:paraId="1057C55F" w14:textId="77777777" w:rsidR="006F3186" w:rsidRPr="00F25D61" w:rsidRDefault="006F3186" w:rsidP="00F25D61">
            <w:pPr>
              <w:ind w:right="-91"/>
              <w:jc w:val="center"/>
              <w:rPr>
                <w:rFonts w:asciiTheme="minorHAnsi" w:eastAsia="Calibri" w:hAnsiTheme="minorHAnsi" w:cstheme="minorHAnsi"/>
                <w:b/>
                <w:color w:val="000000"/>
                <w:sz w:val="12"/>
                <w:szCs w:val="16"/>
              </w:rPr>
            </w:pPr>
          </w:p>
        </w:tc>
      </w:tr>
      <w:tr w:rsidR="00F25D61" w:rsidRPr="00F400A6" w14:paraId="7A923994" w14:textId="77777777" w:rsidTr="00DB5618">
        <w:trPr>
          <w:jc w:val="center"/>
        </w:trPr>
        <w:tc>
          <w:tcPr>
            <w:tcW w:w="431" w:type="pct"/>
            <w:shd w:val="clear" w:color="auto" w:fill="auto"/>
          </w:tcPr>
          <w:p w14:paraId="0EE40F71" w14:textId="356F2E2A" w:rsidR="00F25D61" w:rsidRPr="00F400A6" w:rsidRDefault="00F25D61" w:rsidP="00F25D61">
            <w:pPr>
              <w:ind w:right="-91"/>
              <w:jc w:val="center"/>
              <w:rPr>
                <w:rFonts w:asciiTheme="minorHAnsi" w:eastAsia="Calibri" w:hAnsiTheme="minorHAnsi" w:cstheme="minorHAnsi"/>
                <w:b/>
                <w:color w:val="000000"/>
                <w:sz w:val="16"/>
                <w:szCs w:val="16"/>
              </w:rPr>
            </w:pPr>
            <w:r w:rsidRPr="005050D9">
              <w:rPr>
                <w:rFonts w:asciiTheme="minorHAnsi" w:eastAsia="Calibri" w:hAnsiTheme="minorHAnsi" w:cstheme="minorHAnsi"/>
                <w:b/>
                <w:color w:val="000000"/>
                <w:sz w:val="16"/>
                <w:szCs w:val="16"/>
              </w:rPr>
              <w:t>6.</w:t>
            </w:r>
            <w:r w:rsidR="00605BC9">
              <w:rPr>
                <w:rFonts w:asciiTheme="minorHAnsi" w:eastAsia="Calibri" w:hAnsiTheme="minorHAnsi" w:cstheme="minorHAnsi"/>
                <w:b/>
                <w:color w:val="000000"/>
                <w:sz w:val="16"/>
                <w:szCs w:val="16"/>
              </w:rPr>
              <w:t>3</w:t>
            </w:r>
          </w:p>
        </w:tc>
        <w:tc>
          <w:tcPr>
            <w:tcW w:w="3879" w:type="pct"/>
            <w:tcBorders>
              <w:top w:val="dotted" w:sz="4" w:space="0" w:color="auto"/>
              <w:left w:val="dotted" w:sz="4" w:space="0" w:color="auto"/>
              <w:bottom w:val="dotted" w:sz="4" w:space="0" w:color="auto"/>
              <w:right w:val="dotted" w:sz="4" w:space="0" w:color="auto"/>
            </w:tcBorders>
            <w:vAlign w:val="center"/>
          </w:tcPr>
          <w:p w14:paraId="36A3BA14" w14:textId="2E997DC5" w:rsidR="00F25D61" w:rsidRPr="005050D9" w:rsidRDefault="00F25D61" w:rsidP="00F25D61">
            <w:pPr>
              <w:contextualSpacing/>
              <w:jc w:val="both"/>
              <w:rPr>
                <w:rFonts w:asciiTheme="minorHAnsi" w:hAnsiTheme="minorHAnsi" w:cs="Arial"/>
                <w:b/>
                <w:sz w:val="16"/>
                <w:szCs w:val="16"/>
              </w:rPr>
            </w:pPr>
            <w:r w:rsidRPr="005050D9">
              <w:rPr>
                <w:rFonts w:asciiTheme="minorHAnsi" w:hAnsiTheme="minorHAnsi" w:cs="Arial"/>
                <w:b/>
                <w:sz w:val="16"/>
                <w:szCs w:val="16"/>
              </w:rPr>
              <w:t xml:space="preserve">Relación de tres clientes Anexo “13”, y una carta de recomendación. </w:t>
            </w:r>
          </w:p>
          <w:p w14:paraId="42267299" w14:textId="77777777" w:rsidR="00F25D61" w:rsidRPr="005050D9" w:rsidRDefault="00F25D61" w:rsidP="00F25D61">
            <w:pPr>
              <w:spacing w:line="256" w:lineRule="auto"/>
              <w:jc w:val="both"/>
              <w:rPr>
                <w:rFonts w:asciiTheme="minorHAnsi" w:hAnsiTheme="minorHAnsi" w:cs="Arial"/>
                <w:b/>
                <w:sz w:val="16"/>
                <w:szCs w:val="16"/>
              </w:rPr>
            </w:pPr>
          </w:p>
          <w:p w14:paraId="5850AA19" w14:textId="4AB5775A" w:rsidR="00EB54F9" w:rsidRDefault="00F25D61" w:rsidP="00EB54F9">
            <w:pPr>
              <w:spacing w:line="252" w:lineRule="auto"/>
              <w:jc w:val="both"/>
              <w:rPr>
                <w:rFonts w:asciiTheme="minorHAnsi" w:hAnsiTheme="minorHAnsi" w:cs="Arial"/>
                <w:sz w:val="16"/>
                <w:szCs w:val="16"/>
              </w:rPr>
            </w:pPr>
            <w:r w:rsidRPr="005050D9">
              <w:rPr>
                <w:rFonts w:asciiTheme="minorHAnsi" w:hAnsiTheme="minorHAnsi" w:cs="Arial"/>
                <w:b/>
                <w:sz w:val="16"/>
                <w:szCs w:val="16"/>
              </w:rPr>
              <w:t xml:space="preserve">Relación que deberá presentarse </w:t>
            </w:r>
            <w:r w:rsidR="00EB54F9">
              <w:rPr>
                <w:rFonts w:asciiTheme="minorHAnsi" w:hAnsiTheme="minorHAnsi" w:cs="Arial"/>
                <w:sz w:val="16"/>
                <w:szCs w:val="16"/>
              </w:rPr>
              <w:t xml:space="preserve">(firmadas y escaneadas) de Servicios Similares de la Presente Licitación, se deberá incluir, Nombre, Domicilio, puesto, teléfono y correo electrónico, de la persona que suscribe, en caso de que la información </w:t>
            </w:r>
            <w:r w:rsidR="00EB54F9">
              <w:rPr>
                <w:rFonts w:asciiTheme="minorHAnsi" w:hAnsiTheme="minorHAnsi" w:cstheme="minorHAnsi"/>
                <w:sz w:val="16"/>
                <w:szCs w:val="16"/>
              </w:rPr>
              <w:t xml:space="preserve">sea falsa o no pueda comprobarse, se procederá conforme a lo establecido en el </w:t>
            </w:r>
            <w:r w:rsidR="00EB54F9" w:rsidRPr="00903297">
              <w:rPr>
                <w:rFonts w:asciiTheme="minorHAnsi" w:hAnsiTheme="minorHAnsi" w:cstheme="minorHAnsi"/>
                <w:sz w:val="16"/>
                <w:szCs w:val="16"/>
              </w:rPr>
              <w:t xml:space="preserve">numeral XIII y </w:t>
            </w:r>
            <w:r w:rsidR="00903297" w:rsidRPr="00903297">
              <w:rPr>
                <w:rFonts w:asciiTheme="minorHAnsi" w:hAnsiTheme="minorHAnsi" w:cstheme="minorHAnsi"/>
                <w:sz w:val="16"/>
                <w:szCs w:val="16"/>
              </w:rPr>
              <w:t>XXIV</w:t>
            </w:r>
            <w:r w:rsidR="00EB54F9" w:rsidRPr="00903297">
              <w:rPr>
                <w:rFonts w:asciiTheme="minorHAnsi" w:hAnsiTheme="minorHAnsi" w:cstheme="minorHAnsi"/>
                <w:sz w:val="16"/>
                <w:szCs w:val="16"/>
              </w:rPr>
              <w:t xml:space="preserve"> de la presente Convocatoria.</w:t>
            </w:r>
          </w:p>
          <w:p w14:paraId="425FD703" w14:textId="77777777" w:rsidR="00EB54F9" w:rsidRDefault="00EB54F9" w:rsidP="00F25D61">
            <w:pPr>
              <w:jc w:val="both"/>
              <w:rPr>
                <w:rFonts w:asciiTheme="minorHAnsi" w:hAnsiTheme="minorHAnsi" w:cs="Arial"/>
                <w:sz w:val="14"/>
                <w:szCs w:val="12"/>
              </w:rPr>
            </w:pPr>
          </w:p>
          <w:p w14:paraId="5E31257C" w14:textId="2AACCDCC" w:rsidR="00F25D61" w:rsidRPr="00F400A6" w:rsidRDefault="00F25D61" w:rsidP="00F25D61">
            <w:pPr>
              <w:jc w:val="both"/>
              <w:rPr>
                <w:rFonts w:asciiTheme="minorHAnsi" w:eastAsia="Calibri" w:hAnsiTheme="minorHAnsi" w:cstheme="minorHAnsi"/>
                <w:b/>
                <w:bCs/>
                <w:sz w:val="16"/>
                <w:szCs w:val="16"/>
              </w:rPr>
            </w:pPr>
            <w:r w:rsidRPr="005050D9">
              <w:rPr>
                <w:rFonts w:asciiTheme="minorHAnsi" w:hAnsiTheme="minorHAnsi" w:cs="Arial"/>
                <w:sz w:val="14"/>
                <w:szCs w:val="12"/>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267DBDA4" w14:textId="77777777" w:rsidR="00F25D61" w:rsidRDefault="00F25D61" w:rsidP="00F25D61">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1E77F22C" w14:textId="40E113B8" w:rsidR="00F25D61" w:rsidRPr="00F400A6" w:rsidRDefault="00F25D61" w:rsidP="00F25D61">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F25D61" w:rsidRPr="00F400A6" w14:paraId="5480454A" w14:textId="77777777" w:rsidTr="00DB5618">
        <w:trPr>
          <w:jc w:val="center"/>
        </w:trPr>
        <w:tc>
          <w:tcPr>
            <w:tcW w:w="431" w:type="pct"/>
            <w:shd w:val="clear" w:color="auto" w:fill="auto"/>
          </w:tcPr>
          <w:p w14:paraId="567C0305" w14:textId="22F52911" w:rsidR="00F25D61" w:rsidRPr="00F400A6" w:rsidRDefault="00F25D61" w:rsidP="00F25D61">
            <w:pPr>
              <w:ind w:right="-91"/>
              <w:jc w:val="center"/>
              <w:rPr>
                <w:rFonts w:asciiTheme="minorHAnsi" w:eastAsia="Calibri" w:hAnsiTheme="minorHAnsi" w:cstheme="minorHAnsi"/>
                <w:b/>
                <w:color w:val="000000"/>
                <w:sz w:val="16"/>
                <w:szCs w:val="16"/>
              </w:rPr>
            </w:pPr>
            <w:r w:rsidRPr="00600FCD">
              <w:rPr>
                <w:rFonts w:asciiTheme="minorHAnsi" w:eastAsia="Calibri" w:hAnsiTheme="minorHAnsi" w:cstheme="minorHAnsi"/>
                <w:b/>
                <w:color w:val="000000"/>
                <w:sz w:val="16"/>
                <w:szCs w:val="16"/>
              </w:rPr>
              <w:t>6.</w:t>
            </w:r>
            <w:r w:rsidR="00605BC9">
              <w:rPr>
                <w:rFonts w:asciiTheme="minorHAnsi" w:eastAsia="Calibri" w:hAnsiTheme="minorHAnsi" w:cstheme="minorHAnsi"/>
                <w:b/>
                <w:color w:val="000000"/>
                <w:sz w:val="16"/>
                <w:szCs w:val="16"/>
              </w:rPr>
              <w:t>4</w:t>
            </w:r>
          </w:p>
        </w:tc>
        <w:tc>
          <w:tcPr>
            <w:tcW w:w="3879" w:type="pct"/>
            <w:tcBorders>
              <w:top w:val="dotted" w:sz="4" w:space="0" w:color="auto"/>
              <w:left w:val="dotted" w:sz="4" w:space="0" w:color="auto"/>
              <w:bottom w:val="dotted" w:sz="4" w:space="0" w:color="auto"/>
              <w:right w:val="dotted" w:sz="4" w:space="0" w:color="auto"/>
            </w:tcBorders>
            <w:vAlign w:val="center"/>
          </w:tcPr>
          <w:p w14:paraId="430A41D2" w14:textId="67676662" w:rsidR="00F25D61" w:rsidRPr="00600FCD" w:rsidRDefault="00F25D61" w:rsidP="00F25D61">
            <w:pPr>
              <w:spacing w:line="256" w:lineRule="auto"/>
              <w:jc w:val="both"/>
              <w:rPr>
                <w:rFonts w:asciiTheme="minorHAnsi" w:hAnsiTheme="minorHAnsi" w:cs="Arial"/>
                <w:b/>
                <w:sz w:val="16"/>
                <w:szCs w:val="16"/>
              </w:rPr>
            </w:pPr>
            <w:r w:rsidRPr="00600FCD">
              <w:rPr>
                <w:rFonts w:asciiTheme="minorHAnsi" w:hAnsiTheme="minorHAnsi" w:cs="Arial"/>
                <w:b/>
                <w:sz w:val="16"/>
                <w:szCs w:val="16"/>
              </w:rPr>
              <w:t>Curriculum de la empresa y/o persona física</w:t>
            </w:r>
            <w:r w:rsidR="00EB54F9">
              <w:rPr>
                <w:rFonts w:asciiTheme="minorHAnsi" w:hAnsiTheme="minorHAnsi" w:cs="Arial"/>
                <w:b/>
                <w:sz w:val="16"/>
                <w:szCs w:val="16"/>
              </w:rPr>
              <w:t>.</w:t>
            </w:r>
          </w:p>
          <w:p w14:paraId="7B8BFC63" w14:textId="77777777" w:rsidR="00F25D61" w:rsidRPr="00600FCD" w:rsidRDefault="00F25D61" w:rsidP="00F25D61">
            <w:pPr>
              <w:spacing w:line="256" w:lineRule="auto"/>
              <w:jc w:val="both"/>
              <w:rPr>
                <w:rFonts w:asciiTheme="minorHAnsi" w:hAnsiTheme="minorHAnsi" w:cs="Arial"/>
                <w:sz w:val="16"/>
                <w:szCs w:val="16"/>
              </w:rPr>
            </w:pPr>
          </w:p>
          <w:p w14:paraId="17F4B4A8" w14:textId="77777777" w:rsidR="00EB54F9" w:rsidRDefault="00EB54F9" w:rsidP="00F25D61">
            <w:pPr>
              <w:jc w:val="both"/>
              <w:rPr>
                <w:rFonts w:asciiTheme="minorHAnsi" w:hAnsiTheme="minorHAnsi" w:cs="Arial"/>
                <w:sz w:val="14"/>
                <w:szCs w:val="12"/>
              </w:rPr>
            </w:pPr>
            <w:r>
              <w:rPr>
                <w:rFonts w:ascii="Calibri" w:hAnsi="Calibri" w:cs="Arial"/>
                <w:sz w:val="16"/>
                <w:szCs w:val="16"/>
              </w:rPr>
              <w:t xml:space="preserve">Que como mínimo incluya: 1) Objeto social, 2) Experiencia profesional, 3) Servicios que presta, 4) Ubicación de sus oficinas e instalaciones; 5) Organigrama, con nombres y puestos; 6) Informe de capacidad técnica en donde describirá la experiencia en la prestación del servicio motivo de la presente </w:t>
            </w:r>
            <w:r>
              <w:rPr>
                <w:rFonts w:ascii="Calibri" w:hAnsi="Calibri" w:cs="Arial"/>
                <w:sz w:val="16"/>
                <w:szCs w:val="16"/>
              </w:rPr>
              <w:lastRenderedPageBreak/>
              <w:t>licitación; 7) Lista de clientes, de contratación con empresas privadas, así como, del Sector Público, en donde hubiera realizado servicios similares a los solicitados en ésta CONVOCATORIA, y 8) manifestar bajo protesta de decir verdad el número de elementos con los que actualmente cuenta la empresa</w:t>
            </w:r>
            <w:r w:rsidRPr="00600FCD">
              <w:rPr>
                <w:rFonts w:asciiTheme="minorHAnsi" w:hAnsiTheme="minorHAnsi" w:cs="Arial"/>
                <w:sz w:val="14"/>
                <w:szCs w:val="12"/>
              </w:rPr>
              <w:t xml:space="preserve"> </w:t>
            </w:r>
          </w:p>
          <w:p w14:paraId="5DF3C0B2" w14:textId="77777777" w:rsidR="00EB54F9" w:rsidRDefault="00EB54F9" w:rsidP="00F25D61">
            <w:pPr>
              <w:jc w:val="both"/>
              <w:rPr>
                <w:rFonts w:asciiTheme="minorHAnsi" w:hAnsiTheme="minorHAnsi" w:cs="Arial"/>
                <w:sz w:val="14"/>
                <w:szCs w:val="12"/>
              </w:rPr>
            </w:pPr>
          </w:p>
          <w:p w14:paraId="6E8CC7A8" w14:textId="21C3572B" w:rsidR="00F25D61" w:rsidRPr="00F400A6" w:rsidRDefault="00F25D61" w:rsidP="00F25D61">
            <w:pPr>
              <w:jc w:val="both"/>
              <w:rPr>
                <w:rFonts w:asciiTheme="minorHAnsi" w:eastAsia="Calibri" w:hAnsiTheme="minorHAnsi" w:cstheme="minorHAnsi"/>
                <w:b/>
                <w:bCs/>
                <w:sz w:val="16"/>
                <w:szCs w:val="16"/>
              </w:rPr>
            </w:pPr>
            <w:r w:rsidRPr="00600FCD">
              <w:rPr>
                <w:rFonts w:asciiTheme="minorHAnsi" w:hAnsiTheme="minorHAnsi" w:cs="Arial"/>
                <w:sz w:val="14"/>
                <w:szCs w:val="12"/>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7EB40300" w14:textId="77777777" w:rsidR="00F25D61" w:rsidRPr="00600FCD" w:rsidRDefault="00F25D61" w:rsidP="00F25D61">
            <w:pPr>
              <w:spacing w:line="256" w:lineRule="auto"/>
              <w:ind w:right="-91"/>
              <w:jc w:val="center"/>
              <w:rPr>
                <w:rFonts w:asciiTheme="minorHAnsi" w:eastAsia="Calibri" w:hAnsiTheme="minorHAnsi" w:cstheme="minorHAnsi"/>
                <w:b/>
                <w:color w:val="000000"/>
                <w:sz w:val="16"/>
                <w:szCs w:val="16"/>
              </w:rPr>
            </w:pPr>
            <w:r w:rsidRPr="00600FCD">
              <w:rPr>
                <w:rFonts w:asciiTheme="minorHAnsi" w:eastAsia="Calibri" w:hAnsiTheme="minorHAnsi" w:cstheme="minorHAnsi"/>
                <w:b/>
                <w:color w:val="000000"/>
                <w:sz w:val="16"/>
                <w:szCs w:val="16"/>
              </w:rPr>
              <w:lastRenderedPageBreak/>
              <w:t>Sí</w:t>
            </w:r>
          </w:p>
          <w:p w14:paraId="29D46700" w14:textId="5AE421FE" w:rsidR="00F25D61" w:rsidRPr="00F400A6" w:rsidRDefault="00F25D61" w:rsidP="00F25D61">
            <w:pPr>
              <w:ind w:right="-91"/>
              <w:jc w:val="center"/>
              <w:rPr>
                <w:rFonts w:asciiTheme="minorHAnsi" w:eastAsia="Calibri" w:hAnsiTheme="minorHAnsi" w:cstheme="minorHAnsi"/>
                <w:b/>
                <w:color w:val="000000"/>
                <w:sz w:val="16"/>
                <w:szCs w:val="16"/>
              </w:rPr>
            </w:pPr>
            <w:r w:rsidRPr="00600FCD">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B600E5">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EB54F9" w:rsidRPr="00F400A6" w14:paraId="43F846B4" w14:textId="77777777" w:rsidTr="00DB5618">
        <w:trPr>
          <w:jc w:val="center"/>
        </w:trPr>
        <w:tc>
          <w:tcPr>
            <w:tcW w:w="431" w:type="pct"/>
            <w:shd w:val="clear" w:color="auto" w:fill="auto"/>
          </w:tcPr>
          <w:p w14:paraId="298658A9" w14:textId="29B301C0" w:rsidR="00EB54F9" w:rsidRPr="00F400A6" w:rsidRDefault="00EB54F9" w:rsidP="00EB54F9">
            <w:pPr>
              <w:ind w:right="-91"/>
              <w:jc w:val="center"/>
              <w:rPr>
                <w:rFonts w:asciiTheme="minorHAnsi" w:eastAsia="Calibri" w:hAnsiTheme="minorHAnsi" w:cstheme="minorHAnsi"/>
                <w:b/>
                <w:color w:val="000000"/>
                <w:sz w:val="16"/>
                <w:szCs w:val="16"/>
              </w:rPr>
            </w:pPr>
            <w:r w:rsidRPr="005050D9">
              <w:rPr>
                <w:rFonts w:asciiTheme="minorHAnsi" w:eastAsia="Calibri" w:hAnsiTheme="minorHAnsi" w:cstheme="minorHAnsi"/>
                <w:b/>
                <w:color w:val="000000"/>
                <w:sz w:val="16"/>
                <w:szCs w:val="16"/>
              </w:rPr>
              <w:t>7</w:t>
            </w:r>
          </w:p>
        </w:tc>
        <w:tc>
          <w:tcPr>
            <w:tcW w:w="3879" w:type="pct"/>
            <w:tcBorders>
              <w:top w:val="dotted" w:sz="4" w:space="0" w:color="auto"/>
              <w:left w:val="dotted" w:sz="4" w:space="0" w:color="auto"/>
              <w:bottom w:val="dotted" w:sz="4" w:space="0" w:color="auto"/>
              <w:right w:val="dotted" w:sz="4" w:space="0" w:color="auto"/>
            </w:tcBorders>
            <w:vAlign w:val="center"/>
          </w:tcPr>
          <w:p w14:paraId="5356EB94" w14:textId="77777777" w:rsidR="00EB54F9" w:rsidRPr="005050D9" w:rsidRDefault="00EB54F9" w:rsidP="00EB54F9">
            <w:pPr>
              <w:autoSpaceDE w:val="0"/>
              <w:autoSpaceDN w:val="0"/>
              <w:adjustRightInd w:val="0"/>
              <w:spacing w:line="256" w:lineRule="auto"/>
              <w:jc w:val="both"/>
              <w:rPr>
                <w:rFonts w:asciiTheme="minorHAnsi" w:eastAsia="Calibri" w:hAnsiTheme="minorHAnsi" w:cstheme="minorHAnsi"/>
                <w:color w:val="000000"/>
                <w:sz w:val="16"/>
                <w:szCs w:val="16"/>
              </w:rPr>
            </w:pPr>
            <w:r w:rsidRPr="005050D9">
              <w:rPr>
                <w:rFonts w:asciiTheme="minorHAnsi" w:eastAsia="Calibri" w:hAnsiTheme="minorHAnsi" w:cstheme="minorHAnsi"/>
                <w:b/>
                <w:color w:val="000000"/>
                <w:sz w:val="16"/>
                <w:szCs w:val="16"/>
              </w:rPr>
              <w:t>Especificaciones técnicas:</w:t>
            </w:r>
            <w:r w:rsidRPr="005050D9">
              <w:rPr>
                <w:rFonts w:asciiTheme="minorHAnsi" w:eastAsia="Calibri" w:hAnsiTheme="minorHAnsi" w:cstheme="minorHAnsi"/>
                <w:color w:val="000000"/>
                <w:sz w:val="16"/>
                <w:szCs w:val="16"/>
              </w:rPr>
              <w:t xml:space="preserve"> </w:t>
            </w:r>
          </w:p>
          <w:p w14:paraId="48987BE2" w14:textId="77777777" w:rsidR="00EB54F9" w:rsidRPr="005050D9" w:rsidRDefault="00EB54F9" w:rsidP="00EB54F9">
            <w:pPr>
              <w:autoSpaceDE w:val="0"/>
              <w:autoSpaceDN w:val="0"/>
              <w:adjustRightInd w:val="0"/>
              <w:spacing w:line="256" w:lineRule="auto"/>
              <w:jc w:val="both"/>
              <w:rPr>
                <w:rFonts w:asciiTheme="minorHAnsi" w:eastAsia="Calibri" w:hAnsiTheme="minorHAnsi" w:cstheme="minorHAnsi"/>
                <w:color w:val="000000"/>
                <w:sz w:val="16"/>
                <w:szCs w:val="16"/>
              </w:rPr>
            </w:pPr>
          </w:p>
          <w:p w14:paraId="1CD57541" w14:textId="04D20F9C" w:rsidR="00EB54F9" w:rsidRPr="005050D9" w:rsidRDefault="00EB54F9" w:rsidP="00EB54F9">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E</w:t>
            </w:r>
            <w:r w:rsidRPr="005050D9">
              <w:rPr>
                <w:rFonts w:asciiTheme="minorHAnsi" w:eastAsia="Calibri" w:hAnsiTheme="minorHAnsi" w:cstheme="minorHAnsi"/>
                <w:color w:val="000000"/>
                <w:sz w:val="16"/>
                <w:szCs w:val="16"/>
              </w:rPr>
              <w:t xml:space="preserve">l licitante deberá presentar su propuesta, con una descripción amplia, detallada y legible del servicio ofertado, ajustándose a los requisitos establecidos en el Anexo "1", indicando la </w:t>
            </w:r>
            <w:r w:rsidRPr="000E670D">
              <w:rPr>
                <w:rFonts w:asciiTheme="minorHAnsi" w:eastAsia="Calibri" w:hAnsiTheme="minorHAnsi" w:cstheme="minorHAnsi"/>
                <w:color w:val="000000"/>
                <w:sz w:val="16"/>
                <w:szCs w:val="16"/>
              </w:rPr>
              <w:t>partida, descripción, unidad de medida, cantidad, de los servicios ofertados. Los bienes arrendados deberán ser de su propiedad o bien tener la legitima posesión para poder arrendarlos y por</w:t>
            </w:r>
            <w:r>
              <w:rPr>
                <w:rFonts w:asciiTheme="minorHAnsi" w:eastAsia="Calibri" w:hAnsiTheme="minorHAnsi" w:cstheme="minorHAnsi"/>
                <w:color w:val="000000"/>
                <w:sz w:val="16"/>
                <w:szCs w:val="16"/>
              </w:rPr>
              <w:t xml:space="preserve"> lo tanto poder comprometerse en caso de resultar adjudicado</w:t>
            </w:r>
            <w:r w:rsidRPr="005050D9">
              <w:rPr>
                <w:rFonts w:asciiTheme="minorHAnsi" w:eastAsia="Calibri" w:hAnsiTheme="minorHAnsi" w:cstheme="minorHAnsi"/>
                <w:color w:val="000000"/>
                <w:sz w:val="16"/>
                <w:szCs w:val="16"/>
              </w:rPr>
              <w:t>. El licitante deberá modificar el anexo “1” conforme a lo realmente ofertado en su propuesta</w:t>
            </w:r>
          </w:p>
          <w:p w14:paraId="39575D09" w14:textId="77777777" w:rsidR="00EB54F9" w:rsidRPr="005050D9" w:rsidRDefault="00EB54F9" w:rsidP="00EB54F9">
            <w:pPr>
              <w:autoSpaceDE w:val="0"/>
              <w:autoSpaceDN w:val="0"/>
              <w:adjustRightInd w:val="0"/>
              <w:spacing w:line="256" w:lineRule="auto"/>
              <w:jc w:val="both"/>
              <w:rPr>
                <w:rFonts w:asciiTheme="minorHAnsi" w:eastAsia="Calibri" w:hAnsiTheme="minorHAnsi" w:cstheme="minorHAnsi"/>
                <w:b/>
                <w:color w:val="000000"/>
                <w:sz w:val="10"/>
                <w:szCs w:val="10"/>
              </w:rPr>
            </w:pPr>
          </w:p>
          <w:p w14:paraId="6798FFEE" w14:textId="77777777" w:rsidR="00EB54F9" w:rsidRPr="005050D9" w:rsidRDefault="00EB54F9" w:rsidP="00EB54F9">
            <w:pPr>
              <w:autoSpaceDE w:val="0"/>
              <w:autoSpaceDN w:val="0"/>
              <w:adjustRightInd w:val="0"/>
              <w:spacing w:line="256" w:lineRule="auto"/>
              <w:jc w:val="both"/>
              <w:rPr>
                <w:rFonts w:asciiTheme="minorHAnsi" w:eastAsia="Calibri" w:hAnsiTheme="minorHAnsi" w:cstheme="minorHAnsi"/>
                <w:b/>
                <w:color w:val="000000"/>
                <w:sz w:val="14"/>
                <w:szCs w:val="10"/>
              </w:rPr>
            </w:pPr>
            <w:r w:rsidRPr="005050D9">
              <w:rPr>
                <w:rFonts w:asciiTheme="minorHAnsi" w:eastAsia="Calibri" w:hAnsiTheme="minorHAnsi" w:cstheme="minorHAnsi"/>
                <w:b/>
                <w:color w:val="000000"/>
                <w:sz w:val="14"/>
                <w:szCs w:val="10"/>
              </w:rPr>
              <w:t xml:space="preserve">Se deberán entregar los anexos correspondientes, según en las partidas para las cuales presenten propuesta. </w:t>
            </w:r>
          </w:p>
          <w:p w14:paraId="3E865952" w14:textId="739F293F" w:rsidR="00EB54F9" w:rsidRPr="00F400A6" w:rsidRDefault="00EB54F9" w:rsidP="00EB54F9">
            <w:pPr>
              <w:autoSpaceDE w:val="0"/>
              <w:autoSpaceDN w:val="0"/>
              <w:adjustRightInd w:val="0"/>
              <w:jc w:val="both"/>
              <w:rPr>
                <w:rFonts w:asciiTheme="minorHAnsi" w:eastAsia="Calibri" w:hAnsiTheme="minorHAnsi" w:cstheme="minorHAnsi"/>
                <w:b/>
                <w:color w:val="000000"/>
                <w:sz w:val="16"/>
                <w:szCs w:val="16"/>
              </w:rPr>
            </w:pPr>
            <w:r w:rsidRPr="005050D9">
              <w:rPr>
                <w:rFonts w:ascii="Calibri" w:hAnsi="Calibri" w:cs="Arial"/>
                <w:sz w:val="14"/>
                <w:szCs w:val="14"/>
              </w:rPr>
              <w:t>(Su omisión es causa de desechamiento)</w:t>
            </w:r>
          </w:p>
        </w:tc>
        <w:tc>
          <w:tcPr>
            <w:tcW w:w="690" w:type="pct"/>
            <w:shd w:val="clear" w:color="auto" w:fill="auto"/>
          </w:tcPr>
          <w:p w14:paraId="2468027D" w14:textId="77777777" w:rsidR="00EB54F9" w:rsidRPr="00F400A6" w:rsidRDefault="00EB54F9" w:rsidP="00EB54F9">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CC341E" w14:textId="45344D60" w:rsidR="00EB54F9" w:rsidRPr="00F400A6" w:rsidRDefault="00EB54F9" w:rsidP="00EB54F9">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B54F9" w:rsidRPr="00F400A6" w14:paraId="5D5EE7F7" w14:textId="77777777" w:rsidTr="00DB5618">
        <w:trPr>
          <w:jc w:val="center"/>
        </w:trPr>
        <w:tc>
          <w:tcPr>
            <w:tcW w:w="431" w:type="pct"/>
            <w:shd w:val="clear" w:color="auto" w:fill="auto"/>
          </w:tcPr>
          <w:p w14:paraId="161EF186" w14:textId="6648AEDB" w:rsidR="00EB54F9" w:rsidRDefault="00EB54F9" w:rsidP="00EB54F9">
            <w:pPr>
              <w:ind w:right="-91"/>
              <w:jc w:val="center"/>
              <w:rPr>
                <w:rFonts w:asciiTheme="minorHAnsi" w:eastAsia="Calibri" w:hAnsiTheme="minorHAnsi" w:cstheme="minorHAnsi"/>
                <w:b/>
                <w:color w:val="000000"/>
                <w:sz w:val="16"/>
                <w:szCs w:val="16"/>
              </w:rPr>
            </w:pPr>
            <w:r w:rsidRPr="005050D9">
              <w:rPr>
                <w:rFonts w:asciiTheme="minorHAnsi" w:eastAsia="Calibri" w:hAnsiTheme="minorHAnsi" w:cstheme="minorHAnsi"/>
                <w:b/>
                <w:color w:val="000000"/>
                <w:sz w:val="16"/>
                <w:szCs w:val="16"/>
              </w:rPr>
              <w:t>8</w:t>
            </w:r>
          </w:p>
        </w:tc>
        <w:tc>
          <w:tcPr>
            <w:tcW w:w="3879" w:type="pct"/>
            <w:shd w:val="clear" w:color="auto" w:fill="auto"/>
          </w:tcPr>
          <w:p w14:paraId="0D68F2C9" w14:textId="621DC35A" w:rsidR="00EB54F9" w:rsidRPr="005050D9" w:rsidRDefault="00EB54F9" w:rsidP="00EB54F9">
            <w:pPr>
              <w:autoSpaceDE w:val="0"/>
              <w:autoSpaceDN w:val="0"/>
              <w:adjustRightInd w:val="0"/>
              <w:jc w:val="both"/>
              <w:rPr>
                <w:rFonts w:asciiTheme="minorHAnsi" w:eastAsia="Calibri" w:hAnsiTheme="minorHAnsi" w:cstheme="minorHAnsi"/>
                <w:b/>
                <w:color w:val="000000"/>
                <w:sz w:val="16"/>
                <w:szCs w:val="16"/>
              </w:rPr>
            </w:pPr>
            <w:r w:rsidRPr="005050D9">
              <w:rPr>
                <w:rFonts w:asciiTheme="minorHAnsi" w:eastAsia="Calibri" w:hAnsiTheme="minorHAnsi" w:cstheme="minorHAnsi"/>
                <w:b/>
                <w:color w:val="000000"/>
                <w:sz w:val="16"/>
                <w:szCs w:val="16"/>
              </w:rPr>
              <w:t>Información Técnica documental</w:t>
            </w:r>
            <w:r>
              <w:rPr>
                <w:rFonts w:asciiTheme="minorHAnsi" w:eastAsia="Calibri" w:hAnsiTheme="minorHAnsi" w:cstheme="minorHAnsi"/>
                <w:b/>
                <w:color w:val="000000"/>
                <w:sz w:val="16"/>
                <w:szCs w:val="16"/>
              </w:rPr>
              <w:t>.</w:t>
            </w:r>
          </w:p>
          <w:p w14:paraId="0E36D0BB" w14:textId="77777777" w:rsidR="00EB54F9" w:rsidRPr="005050D9" w:rsidRDefault="00EB54F9" w:rsidP="00EB54F9">
            <w:pPr>
              <w:autoSpaceDE w:val="0"/>
              <w:autoSpaceDN w:val="0"/>
              <w:adjustRightInd w:val="0"/>
              <w:jc w:val="both"/>
              <w:rPr>
                <w:rFonts w:asciiTheme="minorHAnsi" w:eastAsia="Calibri" w:hAnsiTheme="minorHAnsi" w:cstheme="minorHAnsi"/>
                <w:b/>
                <w:color w:val="000000"/>
                <w:sz w:val="16"/>
                <w:szCs w:val="16"/>
              </w:rPr>
            </w:pPr>
          </w:p>
          <w:p w14:paraId="67F242E3" w14:textId="407FCCD6" w:rsidR="00EB54F9" w:rsidRPr="005050D9" w:rsidRDefault="00EB54F9" w:rsidP="00EB54F9">
            <w:pPr>
              <w:autoSpaceDE w:val="0"/>
              <w:autoSpaceDN w:val="0"/>
              <w:adjustRightInd w:val="0"/>
              <w:jc w:val="both"/>
              <w:rPr>
                <w:rFonts w:asciiTheme="minorHAnsi" w:eastAsia="Calibri" w:hAnsiTheme="minorHAnsi" w:cstheme="minorHAnsi"/>
                <w:color w:val="000000"/>
                <w:sz w:val="16"/>
                <w:szCs w:val="16"/>
              </w:rPr>
            </w:pPr>
            <w:r w:rsidRPr="000E670D">
              <w:rPr>
                <w:rFonts w:asciiTheme="minorHAnsi" w:eastAsia="Calibri" w:hAnsiTheme="minorHAnsi" w:cstheme="minorHAnsi"/>
                <w:sz w:val="16"/>
                <w:szCs w:val="16"/>
              </w:rPr>
              <w:t xml:space="preserve">Se deberán incluir folletos, fichas técnicas, catálogos originales, </w:t>
            </w:r>
            <w:r w:rsidRPr="000E670D">
              <w:rPr>
                <w:rFonts w:asciiTheme="minorHAnsi" w:eastAsia="Calibri" w:hAnsiTheme="minorHAnsi" w:cstheme="minorHAnsi"/>
                <w:b/>
                <w:sz w:val="16"/>
                <w:szCs w:val="16"/>
              </w:rPr>
              <w:t>fotografías</w:t>
            </w:r>
            <w:r w:rsidRPr="000E670D">
              <w:rPr>
                <w:rFonts w:asciiTheme="minorHAnsi" w:eastAsia="Calibri" w:hAnsiTheme="minorHAnsi" w:cstheme="minorHAnsi"/>
                <w:sz w:val="16"/>
                <w:szCs w:val="16"/>
              </w:rPr>
              <w:t>, instructivos o manuales de uso para corroborar las especificaciones, características y calidad de los bienes/</w:t>
            </w:r>
            <w:r>
              <w:rPr>
                <w:rFonts w:asciiTheme="minorHAnsi" w:eastAsia="Calibri" w:hAnsiTheme="minorHAnsi" w:cstheme="minorHAnsi"/>
                <w:sz w:val="16"/>
                <w:szCs w:val="16"/>
              </w:rPr>
              <w:t>servicios</w:t>
            </w:r>
            <w:r w:rsidRPr="005050D9">
              <w:rPr>
                <w:rFonts w:asciiTheme="minorHAnsi" w:eastAsia="Calibri" w:hAnsiTheme="minorHAnsi" w:cstheme="minorHAnsi"/>
                <w:sz w:val="16"/>
                <w:szCs w:val="16"/>
              </w:rPr>
              <w:t>, deberán estar debidamente referenciados (indicar la partida a la que corresponden) y con su traducción simple al español</w:t>
            </w:r>
            <w:r w:rsidRPr="005050D9">
              <w:rPr>
                <w:rFonts w:asciiTheme="minorHAnsi" w:eastAsia="Calibri" w:hAnsiTheme="minorHAnsi" w:cstheme="minorHAnsi"/>
                <w:b/>
                <w:sz w:val="16"/>
                <w:szCs w:val="16"/>
              </w:rPr>
              <w:t xml:space="preserve"> </w:t>
            </w:r>
            <w:r w:rsidRPr="005050D9">
              <w:rPr>
                <w:rFonts w:asciiTheme="minorHAnsi" w:eastAsia="Calibri" w:hAnsiTheme="minorHAnsi" w:cstheme="minorHAnsi"/>
                <w:color w:val="000000"/>
                <w:sz w:val="16"/>
                <w:szCs w:val="16"/>
              </w:rPr>
              <w:t>(emitidos por el fabricante de los bienes ofertados, o carta original del fabricante; en los cuales se puedan corroborar las características técnicas de los bienes</w:t>
            </w:r>
            <w:r>
              <w:rPr>
                <w:rFonts w:asciiTheme="minorHAnsi" w:eastAsia="Calibri" w:hAnsiTheme="minorHAnsi" w:cstheme="minorHAnsi"/>
                <w:color w:val="000000"/>
                <w:sz w:val="16"/>
                <w:szCs w:val="16"/>
              </w:rPr>
              <w:t>/servicios</w:t>
            </w:r>
            <w:r w:rsidRPr="005050D9">
              <w:rPr>
                <w:rFonts w:asciiTheme="minorHAnsi" w:eastAsia="Calibri" w:hAnsiTheme="minorHAnsi" w:cstheme="minorHAnsi"/>
                <w:color w:val="000000"/>
                <w:sz w:val="16"/>
                <w:szCs w:val="16"/>
              </w:rPr>
              <w:t xml:space="preserve"> ofertados). Conforme a lo requerido en el Anexo “1”, para las partidas en las que se oferte y aplique el cumplimiento de alguna (s) de las Normas Oficiales Mexicanas (NOM), Certificaciones ISO, etc., se deberá poder corroborar en la información técnica, cumplir con dichas normas.</w:t>
            </w:r>
          </w:p>
          <w:p w14:paraId="6223D07F" w14:textId="77777777" w:rsidR="000E670D" w:rsidRDefault="000E670D" w:rsidP="00EB54F9">
            <w:pPr>
              <w:autoSpaceDE w:val="0"/>
              <w:autoSpaceDN w:val="0"/>
              <w:adjustRightInd w:val="0"/>
              <w:spacing w:line="256" w:lineRule="auto"/>
              <w:jc w:val="both"/>
              <w:rPr>
                <w:rFonts w:asciiTheme="minorHAnsi" w:eastAsia="Calibri" w:hAnsiTheme="minorHAnsi" w:cstheme="minorHAnsi"/>
                <w:sz w:val="14"/>
                <w:szCs w:val="14"/>
              </w:rPr>
            </w:pPr>
          </w:p>
          <w:p w14:paraId="3C24560E" w14:textId="5FEC94B7" w:rsidR="00EB54F9" w:rsidRDefault="00EB54F9" w:rsidP="00EB54F9">
            <w:pPr>
              <w:autoSpaceDE w:val="0"/>
              <w:autoSpaceDN w:val="0"/>
              <w:adjustRightInd w:val="0"/>
              <w:spacing w:line="256" w:lineRule="auto"/>
              <w:jc w:val="both"/>
              <w:rPr>
                <w:rFonts w:asciiTheme="minorHAnsi" w:eastAsia="Calibri" w:hAnsiTheme="minorHAnsi" w:cstheme="minorHAnsi"/>
                <w:b/>
                <w:color w:val="000000"/>
                <w:sz w:val="16"/>
                <w:szCs w:val="16"/>
              </w:rPr>
            </w:pPr>
            <w:r w:rsidRPr="005050D9">
              <w:rPr>
                <w:rFonts w:asciiTheme="minorHAnsi" w:eastAsia="Calibri" w:hAnsiTheme="minorHAnsi" w:cstheme="minorHAnsi"/>
                <w:sz w:val="14"/>
                <w:szCs w:val="14"/>
              </w:rPr>
              <w:t>(Su omisión es causa de desechamiento</w:t>
            </w:r>
            <w:r>
              <w:rPr>
                <w:rFonts w:asciiTheme="minorHAnsi" w:eastAsia="Calibri" w:hAnsiTheme="minorHAnsi" w:cstheme="minorHAnsi"/>
                <w:sz w:val="14"/>
                <w:szCs w:val="14"/>
              </w:rPr>
              <w:t>)</w:t>
            </w:r>
            <w:r w:rsidRPr="005050D9">
              <w:rPr>
                <w:rFonts w:asciiTheme="minorHAnsi" w:eastAsia="Calibri" w:hAnsiTheme="minorHAnsi" w:cstheme="minorHAnsi"/>
                <w:sz w:val="14"/>
                <w:szCs w:val="14"/>
              </w:rPr>
              <w:t xml:space="preserve"> </w:t>
            </w:r>
          </w:p>
        </w:tc>
        <w:tc>
          <w:tcPr>
            <w:tcW w:w="690" w:type="pct"/>
            <w:shd w:val="clear" w:color="auto" w:fill="auto"/>
          </w:tcPr>
          <w:p w14:paraId="1E93B8D0" w14:textId="77777777" w:rsidR="00EB54F9" w:rsidRPr="00D50FD6" w:rsidRDefault="00EB54F9" w:rsidP="00EB54F9">
            <w:pPr>
              <w:ind w:right="-91"/>
              <w:jc w:val="center"/>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Sí</w:t>
            </w:r>
          </w:p>
          <w:p w14:paraId="59062FA6" w14:textId="2425C1AE" w:rsidR="00EB54F9" w:rsidRDefault="00EB54F9" w:rsidP="00EB54F9">
            <w:pPr>
              <w:spacing w:line="256" w:lineRule="auto"/>
              <w:ind w:right="-91"/>
              <w:jc w:val="center"/>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2"/>
                <w:szCs w:val="12"/>
              </w:rPr>
              <w:t>Firmar todas las páginas que lo integran.</w:t>
            </w:r>
          </w:p>
        </w:tc>
      </w:tr>
      <w:tr w:rsidR="00EB54F9" w:rsidRPr="00F400A6" w14:paraId="10D9FF9B" w14:textId="77777777" w:rsidTr="00DB5618">
        <w:trPr>
          <w:jc w:val="center"/>
        </w:trPr>
        <w:tc>
          <w:tcPr>
            <w:tcW w:w="431" w:type="pct"/>
            <w:shd w:val="clear" w:color="auto" w:fill="auto"/>
          </w:tcPr>
          <w:p w14:paraId="26BD3F22" w14:textId="5783F9F0" w:rsidR="00EB54F9" w:rsidRPr="004D1D17" w:rsidRDefault="00EB54F9" w:rsidP="00EB54F9">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shd w:val="clear" w:color="auto" w:fill="auto"/>
            <w:vAlign w:val="center"/>
          </w:tcPr>
          <w:p w14:paraId="2B7C1B97" w14:textId="77777777" w:rsidR="00EB54F9" w:rsidRPr="004A216F" w:rsidRDefault="00EB54F9" w:rsidP="00EB54F9">
            <w:pPr>
              <w:autoSpaceDE w:val="0"/>
              <w:autoSpaceDN w:val="0"/>
              <w:adjustRightInd w:val="0"/>
              <w:spacing w:line="256" w:lineRule="auto"/>
              <w:jc w:val="both"/>
              <w:rPr>
                <w:rFonts w:asciiTheme="minorHAnsi" w:eastAsia="Calibri" w:hAnsiTheme="minorHAnsi" w:cstheme="minorHAnsi"/>
                <w:color w:val="000000"/>
                <w:sz w:val="16"/>
                <w:szCs w:val="16"/>
              </w:rPr>
            </w:pPr>
            <w:r w:rsidRPr="004A216F">
              <w:rPr>
                <w:rFonts w:asciiTheme="minorHAnsi" w:eastAsia="Calibri" w:hAnsiTheme="minorHAnsi" w:cstheme="minorHAnsi"/>
                <w:b/>
                <w:color w:val="000000"/>
                <w:sz w:val="16"/>
                <w:szCs w:val="16"/>
              </w:rPr>
              <w:t>Tiempo y lugar de entrega de los servicios:</w:t>
            </w:r>
            <w:r w:rsidRPr="004A216F">
              <w:rPr>
                <w:rFonts w:asciiTheme="minorHAnsi" w:eastAsia="Calibri" w:hAnsiTheme="minorHAnsi" w:cstheme="minorHAnsi"/>
                <w:color w:val="000000"/>
                <w:sz w:val="16"/>
                <w:szCs w:val="16"/>
              </w:rPr>
              <w:t xml:space="preserve"> Entregar el </w:t>
            </w:r>
            <w:r w:rsidRPr="004A216F">
              <w:rPr>
                <w:rFonts w:asciiTheme="minorHAnsi" w:eastAsia="Calibri" w:hAnsiTheme="minorHAnsi" w:cstheme="minorHAnsi"/>
                <w:b/>
                <w:color w:val="000000"/>
                <w:sz w:val="16"/>
                <w:szCs w:val="16"/>
              </w:rPr>
              <w:t xml:space="preserve">Anexo “2”, Anexo “2.1” y Anexo “2.2” </w:t>
            </w:r>
            <w:r w:rsidRPr="004A216F">
              <w:rPr>
                <w:rFonts w:asciiTheme="minorHAnsi" w:eastAsia="Calibri" w:hAnsiTheme="minorHAnsi" w:cstheme="minorHAnsi"/>
                <w:color w:val="000000"/>
                <w:sz w:val="16"/>
                <w:szCs w:val="16"/>
              </w:rPr>
              <w:t xml:space="preserve">firmado, en el cual constará el compromiso de realizar la entrega en lugar y fechas que se indica. </w:t>
            </w:r>
          </w:p>
          <w:p w14:paraId="533B3A69" w14:textId="77777777" w:rsidR="00EB54F9" w:rsidRPr="004A216F" w:rsidRDefault="00EB54F9" w:rsidP="00EB54F9">
            <w:pPr>
              <w:autoSpaceDE w:val="0"/>
              <w:autoSpaceDN w:val="0"/>
              <w:adjustRightInd w:val="0"/>
              <w:spacing w:line="256" w:lineRule="auto"/>
              <w:jc w:val="both"/>
              <w:rPr>
                <w:rFonts w:asciiTheme="minorHAnsi" w:eastAsia="Calibri" w:hAnsiTheme="minorHAnsi" w:cstheme="minorHAnsi"/>
                <w:b/>
                <w:color w:val="000000"/>
                <w:sz w:val="10"/>
                <w:szCs w:val="10"/>
              </w:rPr>
            </w:pPr>
          </w:p>
          <w:p w14:paraId="223C9DB8" w14:textId="77777777" w:rsidR="00EB54F9" w:rsidRPr="004A216F" w:rsidRDefault="00EB54F9" w:rsidP="00EB54F9">
            <w:pPr>
              <w:autoSpaceDE w:val="0"/>
              <w:autoSpaceDN w:val="0"/>
              <w:adjustRightInd w:val="0"/>
              <w:spacing w:line="256" w:lineRule="auto"/>
              <w:jc w:val="both"/>
              <w:rPr>
                <w:rFonts w:asciiTheme="minorHAnsi" w:eastAsia="Calibri" w:hAnsiTheme="minorHAnsi" w:cstheme="minorHAnsi"/>
                <w:b/>
                <w:color w:val="000000"/>
                <w:sz w:val="16"/>
                <w:szCs w:val="16"/>
              </w:rPr>
            </w:pPr>
            <w:r w:rsidRPr="004A216F">
              <w:rPr>
                <w:rFonts w:asciiTheme="minorHAnsi" w:eastAsia="Calibri" w:hAnsiTheme="minorHAnsi" w:cstheme="minorHAnsi"/>
                <w:b/>
                <w:color w:val="000000"/>
                <w:sz w:val="16"/>
                <w:szCs w:val="16"/>
              </w:rPr>
              <w:t xml:space="preserve">Se deberán entregar los anexos correspondientes, según en las partidas para las cuales presenten propuesta. </w:t>
            </w:r>
          </w:p>
          <w:p w14:paraId="0A7B71F1" w14:textId="77777777" w:rsidR="00EB54F9" w:rsidRPr="004A216F" w:rsidRDefault="00EB54F9" w:rsidP="00EB54F9">
            <w:pPr>
              <w:tabs>
                <w:tab w:val="left" w:pos="1080"/>
              </w:tabs>
              <w:spacing w:line="256" w:lineRule="auto"/>
              <w:jc w:val="both"/>
              <w:rPr>
                <w:rFonts w:asciiTheme="minorHAnsi" w:eastAsia="Calibri" w:hAnsiTheme="minorHAnsi" w:cstheme="minorHAnsi"/>
                <w:sz w:val="16"/>
                <w:szCs w:val="16"/>
              </w:rPr>
            </w:pPr>
            <w:r w:rsidRPr="004A216F">
              <w:rPr>
                <w:rFonts w:asciiTheme="minorHAnsi" w:eastAsia="Calibri" w:hAnsiTheme="minorHAnsi" w:cstheme="minorHAnsi"/>
                <w:sz w:val="16"/>
                <w:szCs w:val="16"/>
              </w:rPr>
              <w:t>Se deberá considerar lo establecido en el numeral 2 de estas Bases.</w:t>
            </w:r>
          </w:p>
          <w:p w14:paraId="3CCED2B6" w14:textId="77777777" w:rsidR="00EB54F9" w:rsidRPr="004A216F" w:rsidRDefault="00EB54F9" w:rsidP="00EB54F9">
            <w:pPr>
              <w:tabs>
                <w:tab w:val="left" w:pos="1080"/>
              </w:tabs>
              <w:spacing w:line="256" w:lineRule="auto"/>
              <w:jc w:val="both"/>
              <w:rPr>
                <w:rFonts w:asciiTheme="minorHAnsi" w:eastAsia="Calibri" w:hAnsiTheme="minorHAnsi" w:cstheme="minorHAnsi"/>
                <w:sz w:val="16"/>
                <w:szCs w:val="16"/>
              </w:rPr>
            </w:pPr>
          </w:p>
          <w:p w14:paraId="49669224" w14:textId="657677BE" w:rsidR="00EB54F9" w:rsidRPr="004A216F" w:rsidRDefault="00EB54F9" w:rsidP="00EB54F9">
            <w:pPr>
              <w:autoSpaceDE w:val="0"/>
              <w:autoSpaceDN w:val="0"/>
              <w:adjustRightInd w:val="0"/>
              <w:spacing w:line="254" w:lineRule="auto"/>
              <w:jc w:val="both"/>
              <w:rPr>
                <w:rFonts w:asciiTheme="minorHAnsi" w:hAnsiTheme="minorHAnsi" w:cs="Arial"/>
                <w:b/>
                <w:color w:val="000000"/>
                <w:sz w:val="16"/>
                <w:szCs w:val="16"/>
              </w:rPr>
            </w:pPr>
            <w:r w:rsidRPr="004A216F">
              <w:rPr>
                <w:rFonts w:asciiTheme="minorHAnsi" w:hAnsiTheme="minorHAnsi" w:cstheme="minorHAnsi"/>
                <w:sz w:val="14"/>
                <w:szCs w:val="12"/>
              </w:rPr>
              <w:t>(Su omisión es causa de desechamiento)</w:t>
            </w:r>
          </w:p>
        </w:tc>
        <w:tc>
          <w:tcPr>
            <w:tcW w:w="690" w:type="pct"/>
            <w:shd w:val="clear" w:color="auto" w:fill="auto"/>
          </w:tcPr>
          <w:p w14:paraId="056EBB1F" w14:textId="77777777" w:rsidR="00EB54F9" w:rsidRDefault="00EB54F9" w:rsidP="00EB54F9">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E997993" w14:textId="040D5AB3" w:rsidR="00EB54F9" w:rsidRPr="00F83613" w:rsidRDefault="00EB54F9" w:rsidP="00EB54F9">
            <w:pPr>
              <w:ind w:right="-91"/>
              <w:jc w:val="center"/>
              <w:rPr>
                <w:rFonts w:asciiTheme="minorHAnsi" w:eastAsia="Calibri" w:hAnsiTheme="minorHAnsi" w:cstheme="minorHAnsi"/>
                <w:b/>
                <w:color w:val="000000"/>
                <w:sz w:val="16"/>
                <w:szCs w:val="18"/>
              </w:rPr>
            </w:pPr>
            <w:r>
              <w:rPr>
                <w:rFonts w:asciiTheme="minorHAnsi" w:eastAsia="Calibri" w:hAnsiTheme="minorHAnsi" w:cstheme="minorHAnsi"/>
                <w:b/>
                <w:color w:val="000000"/>
                <w:sz w:val="12"/>
                <w:szCs w:val="12"/>
              </w:rPr>
              <w:t xml:space="preserve">Firmar todas las páginas que lo integran, según aplique. </w:t>
            </w:r>
          </w:p>
        </w:tc>
      </w:tr>
      <w:tr w:rsidR="00EF1E43" w:rsidRPr="00F400A6" w14:paraId="0EA3FF6C" w14:textId="77777777" w:rsidTr="00B600E5">
        <w:trPr>
          <w:jc w:val="center"/>
        </w:trPr>
        <w:tc>
          <w:tcPr>
            <w:tcW w:w="431" w:type="pct"/>
            <w:shd w:val="clear" w:color="auto" w:fill="auto"/>
          </w:tcPr>
          <w:p w14:paraId="743F4D01" w14:textId="07F6DA4E" w:rsidR="007616A4" w:rsidRPr="00F400A6" w:rsidRDefault="00FF3E46"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1</w:t>
            </w:r>
            <w:r w:rsidR="00EB54F9">
              <w:rPr>
                <w:rFonts w:asciiTheme="minorHAnsi" w:eastAsia="Calibri" w:hAnsiTheme="minorHAnsi" w:cstheme="minorHAnsi"/>
                <w:b/>
                <w:color w:val="000000"/>
                <w:sz w:val="14"/>
                <w:szCs w:val="16"/>
              </w:rPr>
              <w:t>0</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7E781034" w14:textId="77777777" w:rsidTr="000520BA">
                    <w:trPr>
                      <w:jc w:val="center"/>
                    </w:trPr>
                    <w:tc>
                      <w:tcPr>
                        <w:tcW w:w="3882" w:type="pct"/>
                        <w:shd w:val="clear" w:color="auto" w:fill="auto"/>
                      </w:tcPr>
                      <w:p w14:paraId="6C251E5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15770C4" w14:textId="77777777" w:rsidTr="000520BA">
                          <w:trPr>
                            <w:jc w:val="center"/>
                          </w:trPr>
                          <w:tc>
                            <w:tcPr>
                              <w:tcW w:w="0" w:type="auto"/>
                              <w:shd w:val="clear" w:color="auto" w:fill="auto"/>
                            </w:tcPr>
                            <w:p w14:paraId="351B1978"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A6AA0FB" w14:textId="77777777" w:rsidTr="000520BA">
                          <w:trPr>
                            <w:trHeight w:val="59"/>
                            <w:jc w:val="center"/>
                          </w:trPr>
                          <w:tc>
                            <w:tcPr>
                              <w:tcW w:w="0" w:type="auto"/>
                              <w:shd w:val="clear" w:color="auto" w:fill="auto"/>
                            </w:tcPr>
                            <w:p w14:paraId="728DF1BB"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2749B9BE" w14:textId="77777777" w:rsidTr="000520BA">
                          <w:trPr>
                            <w:trHeight w:val="50"/>
                            <w:jc w:val="center"/>
                          </w:trPr>
                          <w:tc>
                            <w:tcPr>
                              <w:tcW w:w="0" w:type="auto"/>
                              <w:shd w:val="clear" w:color="auto" w:fill="auto"/>
                            </w:tcPr>
                            <w:p w14:paraId="07AE7815"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4B416843"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10003D34" w14:textId="77777777" w:rsidTr="000520BA">
                          <w:trPr>
                            <w:jc w:val="center"/>
                          </w:trPr>
                          <w:tc>
                            <w:tcPr>
                              <w:tcW w:w="0" w:type="auto"/>
                              <w:shd w:val="clear" w:color="auto" w:fill="auto"/>
                            </w:tcPr>
                            <w:p w14:paraId="52677AF9"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66E59133"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7F7C14C4" w14:textId="77777777" w:rsidTr="000520BA">
                          <w:trPr>
                            <w:trHeight w:val="50"/>
                            <w:jc w:val="center"/>
                          </w:trPr>
                          <w:tc>
                            <w:tcPr>
                              <w:tcW w:w="0" w:type="auto"/>
                              <w:shd w:val="clear" w:color="auto" w:fill="auto"/>
                            </w:tcPr>
                            <w:p w14:paraId="7438A80A"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3F865921" w14:textId="77777777" w:rsidTr="000520BA">
                          <w:trPr>
                            <w:trHeight w:val="50"/>
                            <w:jc w:val="center"/>
                          </w:trPr>
                          <w:tc>
                            <w:tcPr>
                              <w:tcW w:w="0" w:type="auto"/>
                              <w:vMerge w:val="restart"/>
                              <w:shd w:val="clear" w:color="auto" w:fill="auto"/>
                            </w:tcPr>
                            <w:p w14:paraId="5635A22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482BD99D" w14:textId="77777777" w:rsidTr="000520BA">
                          <w:trPr>
                            <w:trHeight w:val="50"/>
                            <w:jc w:val="center"/>
                          </w:trPr>
                          <w:tc>
                            <w:tcPr>
                              <w:tcW w:w="0" w:type="auto"/>
                              <w:vMerge/>
                              <w:shd w:val="clear" w:color="auto" w:fill="auto"/>
                            </w:tcPr>
                            <w:p w14:paraId="20162CF8"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46C2601D" w14:textId="77777777" w:rsidTr="000520BA">
                          <w:trPr>
                            <w:trHeight w:val="50"/>
                            <w:jc w:val="center"/>
                          </w:trPr>
                          <w:tc>
                            <w:tcPr>
                              <w:tcW w:w="0" w:type="auto"/>
                              <w:shd w:val="clear" w:color="auto" w:fill="auto"/>
                            </w:tcPr>
                            <w:p w14:paraId="55484097"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4825B500" w14:textId="77777777" w:rsidTr="000520BA">
                          <w:trPr>
                            <w:jc w:val="center"/>
                          </w:trPr>
                          <w:tc>
                            <w:tcPr>
                              <w:tcW w:w="0" w:type="auto"/>
                              <w:shd w:val="clear" w:color="auto" w:fill="auto"/>
                            </w:tcPr>
                            <w:p w14:paraId="29EE15F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74AE0363" w14:textId="77777777" w:rsidTr="000520BA">
                          <w:trPr>
                            <w:jc w:val="center"/>
                          </w:trPr>
                          <w:tc>
                            <w:tcPr>
                              <w:tcW w:w="0" w:type="auto"/>
                              <w:shd w:val="clear" w:color="auto" w:fill="auto"/>
                            </w:tcPr>
                            <w:p w14:paraId="699DA1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411348F7" w14:textId="77777777" w:rsidTr="000520BA">
                          <w:trPr>
                            <w:jc w:val="center"/>
                          </w:trPr>
                          <w:tc>
                            <w:tcPr>
                              <w:tcW w:w="0" w:type="auto"/>
                              <w:shd w:val="clear" w:color="auto" w:fill="auto"/>
                            </w:tcPr>
                            <w:p w14:paraId="52C4DB0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5006B1D3" w14:textId="77777777" w:rsidTr="000520BA">
                          <w:trPr>
                            <w:jc w:val="center"/>
                          </w:trPr>
                          <w:tc>
                            <w:tcPr>
                              <w:tcW w:w="0" w:type="auto"/>
                              <w:shd w:val="clear" w:color="auto" w:fill="auto"/>
                            </w:tcPr>
                            <w:p w14:paraId="1BE30E44"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lastRenderedPageBreak/>
                          <w:t>(Su omisión es causa de desechamiento en caso de aplicar)</w:t>
                        </w:r>
                      </w:p>
                    </w:tc>
                  </w:tr>
                </w:tbl>
                <w:p w14:paraId="153C062B" w14:textId="5A438A7F"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lastRenderedPageBreak/>
              <w:t>Sólo cuando se actualice el supuesto.</w:t>
            </w:r>
          </w:p>
        </w:tc>
      </w:tr>
      <w:tr w:rsidR="00A34C88" w:rsidRPr="00F400A6" w14:paraId="7854F64C" w14:textId="77777777" w:rsidTr="00B600E5">
        <w:trPr>
          <w:jc w:val="center"/>
        </w:trPr>
        <w:tc>
          <w:tcPr>
            <w:tcW w:w="431" w:type="pct"/>
            <w:shd w:val="clear" w:color="auto" w:fill="auto"/>
          </w:tcPr>
          <w:p w14:paraId="442E46FC" w14:textId="38F88D2A"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EB54F9">
              <w:rPr>
                <w:rFonts w:asciiTheme="minorHAnsi" w:eastAsia="Calibri" w:hAnsiTheme="minorHAnsi" w:cstheme="minorHAnsi"/>
                <w:b/>
                <w:color w:val="000000"/>
                <w:sz w:val="16"/>
                <w:szCs w:val="16"/>
              </w:rPr>
              <w:t>1</w:t>
            </w:r>
          </w:p>
        </w:tc>
        <w:tc>
          <w:tcPr>
            <w:tcW w:w="3879" w:type="pct"/>
            <w:shd w:val="clear" w:color="auto" w:fill="auto"/>
          </w:tcPr>
          <w:p w14:paraId="7648544B"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p>
          <w:p w14:paraId="7A610632"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p>
          <w:p w14:paraId="2EC53959" w14:textId="01A4C56F"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79456C" w:rsidRPr="00A34C88" w:rsidRDefault="0079456C" w:rsidP="00A34C88">
            <w:pPr>
              <w:widowControl/>
              <w:autoSpaceDE w:val="0"/>
              <w:autoSpaceDN w:val="0"/>
              <w:jc w:val="both"/>
              <w:rPr>
                <w:rFonts w:asciiTheme="minorHAnsi" w:eastAsia="Calibri" w:hAnsiTheme="minorHAnsi" w:cstheme="minorHAnsi"/>
                <w:bCs/>
                <w:color w:val="000000"/>
                <w:sz w:val="16"/>
                <w:szCs w:val="16"/>
              </w:rPr>
            </w:pPr>
          </w:p>
          <w:p w14:paraId="2D8F49BB" w14:textId="0A1FC44D"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EB54F9">
              <w:rPr>
                <w:rFonts w:asciiTheme="minorHAnsi" w:eastAsia="Calibri" w:hAnsiTheme="minorHAnsi" w:cstheme="minorHAnsi"/>
                <w:b/>
                <w:bCs/>
                <w:color w:val="000000"/>
                <w:sz w:val="16"/>
                <w:szCs w:val="16"/>
                <w:u w:val="single"/>
              </w:rPr>
              <w:t xml:space="preserve">En caso de bienes o servicios donde no se requiera la prestación de mantenimiento y/o reparaciones, para este apartado el licitante deberá presentar una relación </w:t>
            </w:r>
            <w:r w:rsidRPr="00EB54F9">
              <w:rPr>
                <w:rFonts w:asciiTheme="minorHAnsi" w:hAnsiTheme="minorHAnsi" w:cstheme="minorHAnsi"/>
                <w:b/>
                <w:color w:val="000000"/>
                <w:sz w:val="16"/>
                <w:szCs w:val="16"/>
                <w:u w:val="single"/>
              </w:rPr>
              <w:t>indicando el domicilio fiscal del licitante</w:t>
            </w:r>
            <w:r w:rsidRPr="00EB54F9">
              <w:rPr>
                <w:rFonts w:asciiTheme="minorHAnsi" w:hAnsiTheme="minorHAnsi" w:cstheme="minorHAnsi"/>
                <w:b/>
                <w:color w:val="000000"/>
                <w:sz w:val="16"/>
                <w:szCs w:val="16"/>
              </w:rPr>
              <w:t>,</w:t>
            </w:r>
            <w:r w:rsidRPr="00A34C88">
              <w:rPr>
                <w:rFonts w:asciiTheme="minorHAnsi" w:hAnsiTheme="minorHAnsi" w:cstheme="minorHAnsi"/>
                <w:color w:val="000000"/>
                <w:sz w:val="16"/>
                <w:szCs w:val="16"/>
              </w:rPr>
              <w:t xml:space="preserve"> que será el lugar en donde pueda realizarse cualquier notificación de calidad de los bienes o productos entregados.</w:t>
            </w:r>
          </w:p>
          <w:p w14:paraId="3E661AAC" w14:textId="5743AFD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3E932356" w14:textId="77777777" w:rsidTr="00B600E5">
        <w:trPr>
          <w:jc w:val="center"/>
        </w:trPr>
        <w:tc>
          <w:tcPr>
            <w:tcW w:w="431" w:type="pct"/>
            <w:shd w:val="clear" w:color="auto" w:fill="D9D9D9" w:themeFill="background1" w:themeFillShade="D9"/>
          </w:tcPr>
          <w:p w14:paraId="232A6670"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7E15D85" w14:textId="77777777" w:rsidTr="00B600E5">
        <w:trPr>
          <w:jc w:val="center"/>
        </w:trPr>
        <w:tc>
          <w:tcPr>
            <w:tcW w:w="431" w:type="pct"/>
            <w:shd w:val="clear" w:color="auto" w:fill="auto"/>
          </w:tcPr>
          <w:p w14:paraId="2DBF7C1A" w14:textId="35A9036E"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EB54F9">
              <w:rPr>
                <w:rFonts w:asciiTheme="minorHAnsi" w:eastAsia="Calibri" w:hAnsiTheme="minorHAnsi" w:cstheme="minorHAnsi"/>
                <w:b/>
                <w:color w:val="000000"/>
                <w:sz w:val="16"/>
                <w:szCs w:val="16"/>
              </w:rPr>
              <w:t>2</w:t>
            </w:r>
          </w:p>
        </w:tc>
        <w:tc>
          <w:tcPr>
            <w:tcW w:w="3879" w:type="pct"/>
            <w:shd w:val="clear" w:color="auto" w:fill="auto"/>
          </w:tcPr>
          <w:p w14:paraId="2608AD77"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15C8B" w:rsidRPr="00B15C8B" w:rsidRDefault="00B15C8B" w:rsidP="00B15C8B">
            <w:pPr>
              <w:jc w:val="both"/>
              <w:rPr>
                <w:rFonts w:asciiTheme="minorHAnsi" w:eastAsia="Calibri" w:hAnsiTheme="minorHAnsi" w:cstheme="minorHAnsi"/>
                <w:sz w:val="16"/>
                <w:szCs w:val="16"/>
              </w:rPr>
            </w:pPr>
          </w:p>
          <w:p w14:paraId="57CF6DB5"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15C8B" w:rsidRPr="00B15C8B" w:rsidRDefault="00B15C8B" w:rsidP="00B15C8B">
            <w:pPr>
              <w:jc w:val="both"/>
              <w:rPr>
                <w:rFonts w:asciiTheme="minorHAnsi" w:eastAsia="Calibri" w:hAnsiTheme="minorHAnsi" w:cstheme="minorHAnsi"/>
                <w:sz w:val="16"/>
                <w:szCs w:val="16"/>
              </w:rPr>
            </w:pPr>
          </w:p>
          <w:p w14:paraId="4EDDCF6F"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A50B6B" w14:textId="77777777" w:rsidTr="00B600E5">
        <w:trPr>
          <w:jc w:val="center"/>
        </w:trPr>
        <w:tc>
          <w:tcPr>
            <w:tcW w:w="431" w:type="pct"/>
            <w:shd w:val="clear" w:color="auto" w:fill="D9D9D9" w:themeFill="background1" w:themeFillShade="D9"/>
          </w:tcPr>
          <w:p w14:paraId="1709B36B"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39B637D9" w14:textId="77777777" w:rsidTr="00B600E5">
        <w:trPr>
          <w:jc w:val="center"/>
        </w:trPr>
        <w:tc>
          <w:tcPr>
            <w:tcW w:w="431" w:type="pct"/>
            <w:shd w:val="clear" w:color="auto" w:fill="auto"/>
          </w:tcPr>
          <w:p w14:paraId="08B3E709" w14:textId="7292E637"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t>1</w:t>
            </w:r>
            <w:r w:rsidR="00EB54F9">
              <w:rPr>
                <w:rFonts w:asciiTheme="minorHAnsi" w:eastAsia="Calibri" w:hAnsiTheme="minorHAnsi" w:cstheme="minorHAnsi"/>
                <w:b/>
                <w:color w:val="000000"/>
                <w:sz w:val="16"/>
                <w:szCs w:val="16"/>
              </w:rPr>
              <w:t>3</w:t>
            </w:r>
          </w:p>
        </w:tc>
        <w:tc>
          <w:tcPr>
            <w:tcW w:w="3879" w:type="pct"/>
            <w:shd w:val="clear" w:color="auto" w:fill="auto"/>
          </w:tcPr>
          <w:p w14:paraId="78B2EB9B"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035B1643" w14:textId="77777777" w:rsidTr="00B600E5">
        <w:trPr>
          <w:trHeight w:val="329"/>
          <w:jc w:val="center"/>
        </w:trPr>
        <w:tc>
          <w:tcPr>
            <w:tcW w:w="431" w:type="pct"/>
            <w:shd w:val="clear" w:color="auto" w:fill="auto"/>
          </w:tcPr>
          <w:p w14:paraId="1E895A4F" w14:textId="4B03D3E2"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EB54F9">
              <w:rPr>
                <w:rFonts w:asciiTheme="minorHAnsi" w:eastAsia="Calibri" w:hAnsiTheme="minorHAnsi" w:cstheme="minorHAnsi"/>
                <w:b/>
                <w:color w:val="000000"/>
                <w:sz w:val="16"/>
                <w:szCs w:val="16"/>
              </w:rPr>
              <w:t>4</w:t>
            </w:r>
          </w:p>
        </w:tc>
        <w:tc>
          <w:tcPr>
            <w:tcW w:w="3879" w:type="pct"/>
            <w:shd w:val="clear" w:color="auto" w:fill="auto"/>
          </w:tcPr>
          <w:p w14:paraId="077D88C4"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600E5" w:rsidRPr="001171EE" w:rsidRDefault="00B600E5" w:rsidP="00B600E5">
            <w:pPr>
              <w:pStyle w:val="Default"/>
              <w:jc w:val="both"/>
              <w:rPr>
                <w:rFonts w:asciiTheme="minorHAnsi" w:hAnsiTheme="minorHAnsi" w:cstheme="minorHAnsi"/>
                <w:bCs/>
                <w:sz w:val="14"/>
                <w:szCs w:val="16"/>
              </w:rPr>
            </w:pPr>
          </w:p>
          <w:p w14:paraId="13DDA378"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600E5" w:rsidRPr="00AB7841" w:rsidRDefault="00B600E5" w:rsidP="00B600E5">
            <w:pPr>
              <w:pStyle w:val="Default"/>
              <w:jc w:val="both"/>
              <w:rPr>
                <w:rFonts w:asciiTheme="minorHAnsi" w:hAnsiTheme="minorHAnsi" w:cstheme="minorHAnsi"/>
                <w:bCs/>
                <w:sz w:val="14"/>
                <w:szCs w:val="16"/>
              </w:rPr>
            </w:pPr>
          </w:p>
          <w:p w14:paraId="5CC71879"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EF1E43" w:rsidRPr="00F400A6" w14:paraId="28BB73FB" w14:textId="77777777" w:rsidTr="00B600E5">
        <w:trPr>
          <w:trHeight w:val="463"/>
          <w:jc w:val="center"/>
        </w:trPr>
        <w:tc>
          <w:tcPr>
            <w:tcW w:w="431" w:type="pct"/>
            <w:shd w:val="clear" w:color="auto" w:fill="auto"/>
          </w:tcPr>
          <w:p w14:paraId="5871C9E7" w14:textId="109BB476" w:rsidR="007616A4" w:rsidRPr="001E4AF6" w:rsidRDefault="00DB5618" w:rsidP="007616A4">
            <w:pPr>
              <w:ind w:right="-91"/>
              <w:jc w:val="center"/>
              <w:rPr>
                <w:rFonts w:asciiTheme="minorHAnsi" w:eastAsia="Calibri" w:hAnsiTheme="minorHAnsi" w:cstheme="minorHAnsi"/>
                <w:b/>
                <w:color w:val="000000"/>
                <w:sz w:val="18"/>
                <w:szCs w:val="18"/>
              </w:rPr>
            </w:pPr>
            <w:r w:rsidRPr="001E4AF6">
              <w:rPr>
                <w:rFonts w:asciiTheme="minorHAnsi" w:eastAsia="Calibri" w:hAnsiTheme="minorHAnsi" w:cstheme="minorHAnsi"/>
                <w:b/>
                <w:color w:val="000000"/>
                <w:sz w:val="18"/>
                <w:szCs w:val="18"/>
              </w:rPr>
              <w:t>15</w:t>
            </w:r>
          </w:p>
        </w:tc>
        <w:tc>
          <w:tcPr>
            <w:tcW w:w="3879" w:type="pct"/>
            <w:shd w:val="clear" w:color="auto" w:fill="auto"/>
          </w:tcPr>
          <w:p w14:paraId="205B7A49"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1C652DFE" w14:textId="77777777" w:rsidTr="00B600E5">
        <w:trPr>
          <w:jc w:val="center"/>
        </w:trPr>
        <w:tc>
          <w:tcPr>
            <w:tcW w:w="431" w:type="pct"/>
            <w:shd w:val="clear" w:color="auto" w:fill="auto"/>
          </w:tcPr>
          <w:p w14:paraId="3A5D2CA4" w14:textId="3F01E777" w:rsidR="00AD780E" w:rsidRPr="001E4AF6" w:rsidRDefault="00DB5618" w:rsidP="00AD780E">
            <w:pPr>
              <w:ind w:right="-91"/>
              <w:jc w:val="center"/>
              <w:rPr>
                <w:rFonts w:asciiTheme="minorHAnsi" w:eastAsia="Calibri" w:hAnsiTheme="minorHAnsi" w:cstheme="minorHAnsi"/>
                <w:b/>
                <w:color w:val="000000"/>
                <w:sz w:val="18"/>
                <w:szCs w:val="18"/>
              </w:rPr>
            </w:pPr>
            <w:r w:rsidRPr="001E4AF6">
              <w:rPr>
                <w:rFonts w:asciiTheme="minorHAnsi" w:eastAsia="Calibri" w:hAnsiTheme="minorHAnsi" w:cstheme="minorHAnsi"/>
                <w:b/>
                <w:color w:val="000000"/>
                <w:sz w:val="18"/>
                <w:szCs w:val="18"/>
              </w:rPr>
              <w:t>16</w:t>
            </w:r>
          </w:p>
        </w:tc>
        <w:tc>
          <w:tcPr>
            <w:tcW w:w="3879" w:type="pct"/>
            <w:shd w:val="clear" w:color="auto" w:fill="auto"/>
          </w:tcPr>
          <w:p w14:paraId="23865BDB"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BC0311" w:rsidRDefault="0083004B" w:rsidP="000A63AC">
      <w:pPr>
        <w:pStyle w:val="Prrafodelista"/>
        <w:numPr>
          <w:ilvl w:val="0"/>
          <w:numId w:val="24"/>
        </w:numPr>
        <w:rPr>
          <w:rFonts w:asciiTheme="minorHAnsi" w:hAnsiTheme="minorHAnsi" w:cstheme="minorHAnsi"/>
          <w:color w:val="000000"/>
          <w:sz w:val="18"/>
          <w:szCs w:val="18"/>
          <w:lang w:val="es-MX"/>
        </w:rPr>
      </w:pPr>
      <w:r w:rsidRPr="00BC0311">
        <w:rPr>
          <w:rFonts w:asciiTheme="minorHAnsi" w:hAnsiTheme="minorHAnsi" w:cstheme="minorHAnsi"/>
          <w:color w:val="000000"/>
          <w:sz w:val="18"/>
          <w:szCs w:val="18"/>
          <w:lang w:val="es-MX"/>
        </w:rPr>
        <w:t>No presentar la propuesta en sobre cerrado en forma inviolable.</w:t>
      </w:r>
    </w:p>
    <w:p w14:paraId="3A3D0321"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No presentar manuales de operación, fichas, catálogos y/o certificados o manifiesto.</w:t>
      </w:r>
    </w:p>
    <w:p w14:paraId="51ADD2C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5"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lastRenderedPageBreak/>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60382879" w14:textId="5A12F5D5" w:rsidR="0083004B" w:rsidRPr="00F400A6"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21. </w:t>
      </w:r>
      <w:r w:rsidR="0083004B" w:rsidRPr="00945E59">
        <w:rPr>
          <w:rFonts w:asciiTheme="minorHAnsi" w:hAnsiTheme="minorHAnsi" w:cstheme="minorHAnsi"/>
          <w:sz w:val="18"/>
          <w:szCs w:val="18"/>
          <w:lang w:val="es-MX"/>
        </w:rPr>
        <w:t>Cuando sea validada en la lista nominal de la página del Instituto Nacional Electoral (https://listanominal.ine.mx/scpln/) la credencial</w:t>
      </w:r>
      <w:r w:rsidR="0083004B" w:rsidRPr="00F400A6">
        <w:rPr>
          <w:rFonts w:asciiTheme="minorHAnsi" w:hAnsiTheme="minorHAnsi" w:cstheme="minorHAnsi"/>
          <w:sz w:val="18"/>
          <w:szCs w:val="18"/>
          <w:lang w:val="es-MX"/>
        </w:rPr>
        <w:t xml:space="preserve"> de elector presentada para fines de identificación (todas las credenciales de elector presentadas serán validadas, excepto las de los testigos que se presenten en la carta poder simple) y está no esté vigente según la validación que se lleve a cabo por la CONVOCANTE.</w:t>
      </w:r>
    </w:p>
    <w:p w14:paraId="22473000"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 xml:space="preserve">22.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 xml:space="preserve">23.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7777777"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24.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5476B68E"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25.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77777777"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26. </w:t>
      </w:r>
      <w:r w:rsidR="0083004B" w:rsidRPr="004F6B38">
        <w:rPr>
          <w:rFonts w:asciiTheme="minorHAnsi" w:hAnsiTheme="minorHAnsi" w:cstheme="minorHAnsi"/>
          <w:sz w:val="18"/>
          <w:szCs w:val="18"/>
          <w:lang w:val="es-MX"/>
        </w:rPr>
        <w:t>En caso de que el recibo de pago de CONVOCATORIA no esté a nombre del Licitante participante.</w:t>
      </w:r>
    </w:p>
    <w:p w14:paraId="3CCE8506" w14:textId="4CA9BD9D"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27. </w:t>
      </w:r>
      <w:r w:rsidR="00687394" w:rsidRPr="00687394">
        <w:rPr>
          <w:rFonts w:asciiTheme="minorHAnsi" w:hAnsiTheme="minorHAnsi" w:cstheme="minorHAnsi"/>
          <w:sz w:val="18"/>
          <w:szCs w:val="18"/>
          <w:lang w:val="es-MX"/>
        </w:rPr>
        <w:t>En caso de que la información contenida en las cartas de recomendación sea falsa o no pueda comprobarse</w:t>
      </w:r>
      <w:r w:rsidR="0083004B" w:rsidRPr="004F6B38">
        <w:rPr>
          <w:rFonts w:asciiTheme="minorHAnsi" w:hAnsiTheme="minorHAnsi" w:cstheme="minorHAnsi"/>
          <w:sz w:val="18"/>
          <w:szCs w:val="18"/>
          <w:lang w:val="es-MX"/>
        </w:rPr>
        <w:t>.</w:t>
      </w:r>
    </w:p>
    <w:p w14:paraId="33D8C778" w14:textId="70F55B86" w:rsidR="003F21D9" w:rsidRDefault="004F6B38" w:rsidP="003F21D9">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 xml:space="preserve">28.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6D1C5865" w14:textId="77777777" w:rsidR="0072738E" w:rsidRPr="00D2089D" w:rsidRDefault="0072738E" w:rsidP="00D2089D">
      <w:pPr>
        <w:tabs>
          <w:tab w:val="left" w:pos="8647"/>
        </w:tabs>
        <w:ind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3032EB34"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 xml:space="preserve">Cartas de Respaldo del Fabricante en </w:t>
            </w:r>
            <w:r w:rsidRPr="001E4AF6">
              <w:rPr>
                <w:rFonts w:ascii="Calibri" w:eastAsia="Calibri" w:hAnsi="Calibri" w:cs="Calibri"/>
                <w:sz w:val="18"/>
                <w:szCs w:val="18"/>
              </w:rPr>
              <w:t xml:space="preserve">Original </w:t>
            </w:r>
            <w:r w:rsidRPr="001E4AF6">
              <w:rPr>
                <w:rFonts w:ascii="Calibri" w:eastAsia="Calibri" w:hAnsi="Calibri" w:cs="Calibri"/>
                <w:b/>
                <w:sz w:val="18"/>
                <w:szCs w:val="18"/>
              </w:rPr>
              <w:t>(</w:t>
            </w:r>
            <w:r w:rsidR="00DB5618" w:rsidRPr="001E4AF6">
              <w:rPr>
                <w:rFonts w:ascii="Calibri" w:eastAsia="Calibri" w:hAnsi="Calibri" w:cs="Calibri"/>
                <w:b/>
                <w:sz w:val="18"/>
                <w:szCs w:val="18"/>
              </w:rPr>
              <w:t>No Aplica para esta licitación</w:t>
            </w:r>
            <w:r w:rsidRPr="001E4AF6">
              <w:rPr>
                <w:rFonts w:ascii="Calibri" w:eastAsia="Calibri" w:hAnsi="Calibri" w:cs="Calibri"/>
                <w:b/>
                <w:sz w:val="18"/>
                <w:szCs w:val="18"/>
              </w:rPr>
              <w:t>)</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6"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lastRenderedPageBreak/>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12"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12"/>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7"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lastRenderedPageBreak/>
        <w:t>La indicación del importe total garantizado con número y letra.</w:t>
      </w:r>
    </w:p>
    <w:p w14:paraId="1A2157F1" w14:textId="4C573A81"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DB41E2">
        <w:rPr>
          <w:rFonts w:asciiTheme="minorHAnsi" w:hAnsiTheme="minorHAnsi" w:cstheme="minorHAnsi"/>
          <w:b/>
          <w:color w:val="000000"/>
          <w:sz w:val="18"/>
          <w:szCs w:val="18"/>
        </w:rPr>
        <w:t>3</w:t>
      </w:r>
      <w:r w:rsidR="00CC673C">
        <w:rPr>
          <w:rFonts w:asciiTheme="minorHAnsi" w:hAnsiTheme="minorHAnsi" w:cstheme="minorHAnsi"/>
          <w:b/>
          <w:color w:val="000000"/>
          <w:sz w:val="18"/>
          <w:szCs w:val="18"/>
        </w:rPr>
        <w:t>5</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DB5618" w:rsidRPr="00B34C78" w14:paraId="05F814FB" w14:textId="77777777" w:rsidTr="002714CF">
        <w:trPr>
          <w:jc w:val="center"/>
        </w:trPr>
        <w:tc>
          <w:tcPr>
            <w:tcW w:w="5671" w:type="dxa"/>
            <w:shd w:val="clear" w:color="auto" w:fill="auto"/>
            <w:hideMark/>
          </w:tcPr>
          <w:p w14:paraId="5975C691" w14:textId="2F502C26" w:rsidR="00DB5618" w:rsidRPr="00E55F9E" w:rsidRDefault="00DB5618" w:rsidP="00DB5618">
            <w:pPr>
              <w:spacing w:line="256" w:lineRule="auto"/>
              <w:jc w:val="center"/>
              <w:rPr>
                <w:rFonts w:ascii="Calibri" w:hAnsi="Calibri" w:cs="Calibri"/>
                <w:color w:val="000000"/>
                <w:sz w:val="18"/>
                <w:szCs w:val="18"/>
                <w:lang w:val="es-MX" w:eastAsia="es-MX"/>
              </w:rPr>
            </w:pPr>
            <w:r w:rsidRPr="00A738C5">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164F9447" w14:textId="3B64F768" w:rsidR="00DB5618" w:rsidRPr="00E55F9E" w:rsidRDefault="00DB5618" w:rsidP="00DB5618">
            <w:pPr>
              <w:spacing w:line="256" w:lineRule="auto"/>
              <w:jc w:val="center"/>
              <w:rPr>
                <w:rFonts w:ascii="Calibri" w:eastAsia="Calibri" w:hAnsi="Calibri" w:cs="Calibri"/>
                <w:color w:val="000000"/>
                <w:sz w:val="18"/>
                <w:szCs w:val="18"/>
              </w:rPr>
            </w:pPr>
            <w:r>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w:t>
      </w:r>
      <w:r w:rsidRPr="00F400A6">
        <w:rPr>
          <w:rFonts w:asciiTheme="minorHAnsi" w:hAnsiTheme="minorHAnsi" w:cstheme="minorHAnsi"/>
          <w:color w:val="000000"/>
          <w:sz w:val="18"/>
          <w:szCs w:val="18"/>
        </w:rPr>
        <w:lastRenderedPageBreak/>
        <w:t>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lastRenderedPageBreak/>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3" w:name="_Hlk189833307"/>
      <w:bookmarkStart w:id="14" w:name="_Hlk193884673"/>
      <w:bookmarkStart w:id="15"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3"/>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8" w:history="1">
        <w:r w:rsidRPr="009D443F">
          <w:rPr>
            <w:rStyle w:val="Hipervnculo"/>
            <w:rFonts w:asciiTheme="minorHAnsi" w:hAnsiTheme="minorHAnsi" w:cstheme="minorHAnsi"/>
            <w:sz w:val="18"/>
            <w:szCs w:val="18"/>
          </w:rPr>
          <w:t>https://www.uaa.mx/dgf/compras/index.php/normatividad-y-procedimientos/</w:t>
        </w:r>
      </w:hyperlink>
      <w:bookmarkEnd w:id="14"/>
      <w:r w:rsidRPr="009D443F">
        <w:rPr>
          <w:rFonts w:asciiTheme="minorHAnsi" w:hAnsiTheme="minorHAnsi" w:cstheme="minorHAnsi"/>
          <w:sz w:val="18"/>
          <w:szCs w:val="18"/>
        </w:rPr>
        <w:t>.</w:t>
      </w:r>
      <w:bookmarkEnd w:id="15"/>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9"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20"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48F05B69" w:rsidR="009140B4" w:rsidRPr="00B53046" w:rsidRDefault="009140B4" w:rsidP="009140B4">
      <w:pPr>
        <w:widowControl/>
        <w:ind w:right="567"/>
        <w:jc w:val="center"/>
        <w:rPr>
          <w:rFonts w:asciiTheme="minorHAnsi" w:hAnsiTheme="minorHAnsi" w:cstheme="minorHAnsi"/>
          <w:b/>
          <w:color w:val="000000"/>
          <w:sz w:val="18"/>
          <w:szCs w:val="18"/>
        </w:rPr>
      </w:pPr>
      <w:r w:rsidRPr="00B53046">
        <w:rPr>
          <w:rFonts w:asciiTheme="minorHAnsi" w:hAnsiTheme="minorHAnsi" w:cstheme="minorHAnsi"/>
          <w:b/>
          <w:color w:val="000000"/>
          <w:sz w:val="18"/>
          <w:szCs w:val="18"/>
        </w:rPr>
        <w:t>AGUASCALIENTES, AGS</w:t>
      </w:r>
      <w:r w:rsidRPr="00BE4353">
        <w:rPr>
          <w:rFonts w:asciiTheme="minorHAnsi" w:hAnsiTheme="minorHAnsi" w:cstheme="minorHAnsi"/>
          <w:b/>
          <w:color w:val="000000"/>
          <w:sz w:val="18"/>
          <w:szCs w:val="18"/>
        </w:rPr>
        <w:t xml:space="preserve">., </w:t>
      </w:r>
      <w:r w:rsidR="00DB5618" w:rsidRPr="00DB5618">
        <w:rPr>
          <w:rFonts w:asciiTheme="minorHAnsi" w:hAnsiTheme="minorHAnsi" w:cstheme="minorHAnsi"/>
          <w:b/>
          <w:color w:val="000000"/>
          <w:sz w:val="18"/>
          <w:szCs w:val="18"/>
        </w:rPr>
        <w:t>07</w:t>
      </w:r>
      <w:r w:rsidRPr="00DB5618">
        <w:rPr>
          <w:rFonts w:asciiTheme="minorHAnsi" w:hAnsiTheme="minorHAnsi" w:cstheme="minorHAnsi"/>
          <w:b/>
          <w:color w:val="000000"/>
          <w:sz w:val="18"/>
          <w:szCs w:val="18"/>
        </w:rPr>
        <w:t xml:space="preserve"> DE </w:t>
      </w:r>
      <w:r w:rsidR="00DB5618" w:rsidRPr="00DB5618">
        <w:rPr>
          <w:rFonts w:asciiTheme="minorHAnsi" w:hAnsiTheme="minorHAnsi" w:cstheme="minorHAnsi"/>
          <w:b/>
          <w:color w:val="000000"/>
          <w:sz w:val="18"/>
          <w:szCs w:val="18"/>
        </w:rPr>
        <w:t>AGOSTO</w:t>
      </w:r>
      <w:r w:rsidRPr="00DB5618">
        <w:rPr>
          <w:rFonts w:asciiTheme="minorHAnsi" w:hAnsiTheme="minorHAnsi" w:cstheme="minorHAnsi"/>
          <w:b/>
          <w:color w:val="000000"/>
          <w:sz w:val="18"/>
          <w:szCs w:val="18"/>
        </w:rPr>
        <w:t xml:space="preserve"> DE 202</w:t>
      </w:r>
      <w:r w:rsidR="00AC2886" w:rsidRPr="00DB5618">
        <w:rPr>
          <w:rFonts w:asciiTheme="minorHAnsi" w:hAnsiTheme="minorHAnsi" w:cstheme="minorHAnsi"/>
          <w:b/>
          <w:color w:val="000000"/>
          <w:sz w:val="18"/>
          <w:szCs w:val="18"/>
        </w:rPr>
        <w:t>6</w:t>
      </w:r>
      <w:r w:rsidRPr="00DB5618">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48040A60" w:rsidR="00B53046" w:rsidRPr="000918DD" w:rsidRDefault="00E9595B"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44B9F48E"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2CE7C7F9" w14:textId="52EF73DF"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473D18BD" w14:textId="1F94A9BC"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25406525" w14:textId="4E229B10"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20A38DC1" w14:textId="00E2BA6F"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1516DD9D" w14:textId="0FDD8B2E"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41311C18" w14:textId="6AD544E2"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12C0729D" w14:textId="716E8180"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376B0509" w14:textId="58CA07DA"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599C0937" w14:textId="7A0B1152"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15A47678" w14:textId="239DCD25"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77D3C28E" w14:textId="0404E7FD"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4B4478F3" w14:textId="3F41B3C4"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569A2EA8" w14:textId="592164D9"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7126B6F0" w14:textId="5749D476"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46689EFD" w14:textId="7E10D49B"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66B94780" w14:textId="34A6CE88"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7E4E10DE" w14:textId="659F18AF"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2382F12E" w14:textId="5541EAF0"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5CDEE814" w14:textId="1CEDDBDE"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6C188ED7" w14:textId="4F5003FB"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4BB590B8" w14:textId="755AF904"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3E0FF4E1" w14:textId="5BC44C0B" w:rsidR="00E8237C" w:rsidRDefault="00E8237C" w:rsidP="00B53046">
      <w:pPr>
        <w:tabs>
          <w:tab w:val="left" w:pos="9923"/>
        </w:tabs>
        <w:ind w:left="-142" w:right="567"/>
        <w:jc w:val="center"/>
        <w:rPr>
          <w:rFonts w:asciiTheme="minorHAnsi" w:hAnsiTheme="minorHAnsi" w:cstheme="minorHAnsi"/>
          <w:b/>
          <w:color w:val="000000"/>
          <w:sz w:val="18"/>
          <w:szCs w:val="18"/>
          <w:highlight w:val="yellow"/>
        </w:rPr>
      </w:pPr>
    </w:p>
    <w:p w14:paraId="14A62308" w14:textId="449AA600"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7BDF1B66" w14:textId="392B0A3F"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4334E5D5" w14:textId="5F61F923"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4C9FAEF9" w14:textId="25085895"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4C3B029A" w14:textId="0EDFA9D0"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35823833" w14:textId="5FB2D9BD"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6B580000" w14:textId="2A04DFC3"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1808F4B7" w14:textId="2AA0BECA"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73C40899" w14:textId="428ABEC8"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5FC5D965" w14:textId="4431D042"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460F4247" w14:textId="526E7083"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71DF3FCF" w14:textId="1C9FC975"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39005EA7" w14:textId="5E3BFBA4"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3E31ADA7" w14:textId="40A05F5D"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637755EA" w14:textId="7427D7C2" w:rsidR="002E7B3A" w:rsidRDefault="002E7B3A" w:rsidP="00B53046">
      <w:pPr>
        <w:tabs>
          <w:tab w:val="left" w:pos="9923"/>
        </w:tabs>
        <w:ind w:left="-142" w:right="567"/>
        <w:jc w:val="center"/>
        <w:rPr>
          <w:rFonts w:asciiTheme="minorHAnsi" w:hAnsiTheme="minorHAnsi" w:cstheme="minorHAnsi"/>
          <w:b/>
          <w:color w:val="000000"/>
          <w:sz w:val="18"/>
          <w:szCs w:val="18"/>
          <w:highlight w:val="yellow"/>
        </w:rPr>
      </w:pPr>
    </w:p>
    <w:p w14:paraId="378D20F1" w14:textId="77777777" w:rsidR="002E7B3A" w:rsidRDefault="002E7B3A" w:rsidP="00B53046">
      <w:pPr>
        <w:tabs>
          <w:tab w:val="left" w:pos="9923"/>
        </w:tabs>
        <w:ind w:left="-142" w:right="567"/>
        <w:jc w:val="center"/>
        <w:rPr>
          <w:rFonts w:asciiTheme="minorHAnsi" w:hAnsiTheme="minorHAnsi" w:cstheme="minorHAnsi"/>
          <w:b/>
          <w:color w:val="000000"/>
          <w:sz w:val="18"/>
          <w:szCs w:val="18"/>
          <w:highlight w:val="yellow"/>
        </w:rPr>
      </w:pPr>
    </w:p>
    <w:p w14:paraId="295B7EBD" w14:textId="3619F054"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1C258DED" w14:textId="67C2748B"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29FDE239" w14:textId="0BDC6380" w:rsidR="00863170" w:rsidRDefault="00863170" w:rsidP="00B53046">
      <w:pPr>
        <w:tabs>
          <w:tab w:val="left" w:pos="9923"/>
        </w:tabs>
        <w:ind w:left="-142" w:right="567"/>
        <w:jc w:val="center"/>
        <w:rPr>
          <w:rFonts w:asciiTheme="minorHAnsi" w:hAnsiTheme="minorHAnsi" w:cstheme="minorHAnsi"/>
          <w:b/>
          <w:color w:val="000000"/>
          <w:sz w:val="18"/>
          <w:szCs w:val="18"/>
          <w:highlight w:val="yellow"/>
        </w:rPr>
      </w:pPr>
    </w:p>
    <w:p w14:paraId="20449978" w14:textId="77777777" w:rsidR="008004AC" w:rsidRPr="00DB5618" w:rsidRDefault="008004AC" w:rsidP="008004AC">
      <w:pPr>
        <w:tabs>
          <w:tab w:val="left" w:pos="9923"/>
        </w:tabs>
        <w:ind w:left="-142" w:right="567"/>
        <w:jc w:val="center"/>
        <w:rPr>
          <w:rFonts w:asciiTheme="minorHAnsi" w:hAnsiTheme="minorHAnsi" w:cstheme="minorHAnsi"/>
          <w:b/>
          <w:color w:val="000000"/>
          <w:sz w:val="18"/>
          <w:szCs w:val="18"/>
        </w:rPr>
      </w:pPr>
      <w:bookmarkStart w:id="16" w:name="_Hlk225079558"/>
      <w:r w:rsidRPr="00DB5618">
        <w:rPr>
          <w:rFonts w:asciiTheme="minorHAnsi" w:hAnsiTheme="minorHAnsi" w:cstheme="minorHAnsi"/>
          <w:b/>
          <w:color w:val="000000"/>
          <w:sz w:val="18"/>
          <w:szCs w:val="18"/>
        </w:rPr>
        <w:t>Anexo “1”</w:t>
      </w:r>
    </w:p>
    <w:p w14:paraId="02C0432D" w14:textId="77777777" w:rsidR="008004AC" w:rsidRPr="00DB5618" w:rsidRDefault="008004AC" w:rsidP="008004AC">
      <w:pPr>
        <w:tabs>
          <w:tab w:val="left" w:pos="9923"/>
        </w:tabs>
        <w:ind w:left="-142" w:right="567"/>
        <w:jc w:val="center"/>
        <w:rPr>
          <w:rFonts w:asciiTheme="minorHAnsi" w:hAnsiTheme="minorHAnsi" w:cstheme="minorHAnsi"/>
          <w:b/>
          <w:color w:val="000000"/>
          <w:sz w:val="18"/>
          <w:szCs w:val="18"/>
        </w:rPr>
      </w:pPr>
      <w:r w:rsidRPr="00DB5618">
        <w:rPr>
          <w:rFonts w:asciiTheme="minorHAnsi" w:hAnsiTheme="minorHAnsi" w:cstheme="minorHAnsi"/>
          <w:b/>
          <w:color w:val="000000"/>
          <w:sz w:val="18"/>
          <w:szCs w:val="18"/>
        </w:rPr>
        <w:t>Descripción de los bienes</w:t>
      </w:r>
    </w:p>
    <w:p w14:paraId="24DDB9C4" w14:textId="77777777" w:rsidR="008004AC" w:rsidRPr="00DB5618" w:rsidRDefault="008004AC" w:rsidP="008004AC">
      <w:pPr>
        <w:tabs>
          <w:tab w:val="left" w:pos="9923"/>
        </w:tabs>
        <w:ind w:left="-142" w:right="567"/>
        <w:jc w:val="center"/>
        <w:rPr>
          <w:rFonts w:asciiTheme="minorHAnsi" w:hAnsiTheme="minorHAnsi" w:cstheme="minorHAnsi"/>
          <w:b/>
          <w:color w:val="000000"/>
          <w:sz w:val="8"/>
          <w:szCs w:val="10"/>
        </w:rPr>
      </w:pPr>
    </w:p>
    <w:p w14:paraId="692C5252" w14:textId="5B92BD32" w:rsidR="008004AC" w:rsidRPr="00DB5618" w:rsidRDefault="008004AC" w:rsidP="008004AC">
      <w:pPr>
        <w:tabs>
          <w:tab w:val="left" w:pos="9923"/>
        </w:tabs>
        <w:ind w:left="-142" w:right="567"/>
        <w:jc w:val="right"/>
        <w:rPr>
          <w:rFonts w:asciiTheme="minorHAnsi" w:hAnsiTheme="minorHAnsi" w:cstheme="minorHAnsi"/>
          <w:b/>
          <w:color w:val="000000"/>
          <w:sz w:val="16"/>
          <w:szCs w:val="16"/>
        </w:rPr>
      </w:pPr>
      <w:r w:rsidRPr="00DB5618">
        <w:rPr>
          <w:rFonts w:asciiTheme="minorHAnsi" w:hAnsiTheme="minorHAnsi" w:cstheme="minorHAnsi"/>
          <w:b/>
          <w:color w:val="000000"/>
          <w:sz w:val="16"/>
          <w:szCs w:val="16"/>
        </w:rPr>
        <w:t>Este anexo 1 deberá ser modificado conforme a su propuesta.</w:t>
      </w:r>
    </w:p>
    <w:p w14:paraId="645EF485" w14:textId="77777777" w:rsidR="008004AC" w:rsidRPr="00DB5618" w:rsidRDefault="008004AC" w:rsidP="008004AC">
      <w:pPr>
        <w:autoSpaceDE w:val="0"/>
        <w:autoSpaceDN w:val="0"/>
        <w:adjustRightInd w:val="0"/>
        <w:jc w:val="center"/>
        <w:rPr>
          <w:rFonts w:asciiTheme="minorHAnsi" w:hAnsiTheme="minorHAnsi" w:cstheme="minorHAnsi"/>
          <w:b/>
          <w:bCs/>
          <w:sz w:val="8"/>
          <w:szCs w:val="18"/>
        </w:rPr>
      </w:pPr>
    </w:p>
    <w:tbl>
      <w:tblPr>
        <w:tblW w:w="5000" w:type="pct"/>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3"/>
        <w:gridCol w:w="5616"/>
        <w:gridCol w:w="1277"/>
        <w:gridCol w:w="922"/>
      </w:tblGrid>
      <w:tr w:rsidR="0057016B" w:rsidRPr="0045314B" w14:paraId="2CA94A94" w14:textId="77777777" w:rsidTr="00552595">
        <w:trPr>
          <w:trHeight w:val="360"/>
        </w:trPr>
        <w:tc>
          <w:tcPr>
            <w:tcW w:w="574" w:type="pct"/>
            <w:shd w:val="clear" w:color="auto" w:fill="D9D9D9"/>
          </w:tcPr>
          <w:bookmarkEnd w:id="16"/>
          <w:p w14:paraId="77C9B5B9" w14:textId="77777777" w:rsidR="0057016B" w:rsidRPr="0045314B" w:rsidRDefault="0057016B" w:rsidP="00A67083">
            <w:pPr>
              <w:jc w:val="center"/>
              <w:rPr>
                <w:rFonts w:ascii="Calibri" w:hAnsi="Calibri" w:cs="Calibri"/>
                <w:b/>
                <w:sz w:val="16"/>
                <w:szCs w:val="16"/>
              </w:rPr>
            </w:pPr>
            <w:r w:rsidRPr="0045314B">
              <w:rPr>
                <w:rFonts w:ascii="Calibri" w:hAnsi="Calibri" w:cs="Calibri"/>
                <w:b/>
                <w:sz w:val="16"/>
                <w:szCs w:val="16"/>
              </w:rPr>
              <w:t xml:space="preserve">Partida </w:t>
            </w:r>
          </w:p>
        </w:tc>
        <w:tc>
          <w:tcPr>
            <w:tcW w:w="3181" w:type="pct"/>
            <w:shd w:val="clear" w:color="auto" w:fill="D9D9D9"/>
          </w:tcPr>
          <w:p w14:paraId="0C708EF4" w14:textId="0ECDD4AF" w:rsidR="0057016B" w:rsidRPr="0045314B" w:rsidRDefault="0057016B" w:rsidP="00E14C66">
            <w:pPr>
              <w:autoSpaceDE w:val="0"/>
              <w:autoSpaceDN w:val="0"/>
              <w:adjustRightInd w:val="0"/>
              <w:jc w:val="center"/>
              <w:rPr>
                <w:rFonts w:ascii="Calibri" w:hAnsi="Calibri" w:cs="Calibri"/>
                <w:b/>
                <w:sz w:val="16"/>
                <w:szCs w:val="16"/>
              </w:rPr>
            </w:pPr>
            <w:r w:rsidRPr="0045314B">
              <w:rPr>
                <w:rFonts w:ascii="Calibri" w:hAnsi="Calibri" w:cs="Calibri"/>
                <w:b/>
                <w:sz w:val="16"/>
                <w:szCs w:val="16"/>
              </w:rPr>
              <w:t>Descripción</w:t>
            </w:r>
          </w:p>
        </w:tc>
        <w:tc>
          <w:tcPr>
            <w:tcW w:w="723" w:type="pct"/>
            <w:shd w:val="clear" w:color="auto" w:fill="D9D9D9"/>
          </w:tcPr>
          <w:p w14:paraId="5528CDAD" w14:textId="77777777" w:rsidR="0057016B" w:rsidRPr="0045314B" w:rsidRDefault="0057016B" w:rsidP="00A67083">
            <w:pPr>
              <w:jc w:val="center"/>
              <w:rPr>
                <w:rFonts w:ascii="Calibri" w:hAnsi="Calibri" w:cs="Calibri"/>
                <w:b/>
                <w:sz w:val="16"/>
                <w:szCs w:val="16"/>
              </w:rPr>
            </w:pPr>
            <w:r w:rsidRPr="0045314B">
              <w:rPr>
                <w:rFonts w:ascii="Calibri" w:hAnsi="Calibri" w:cs="Calibri"/>
                <w:b/>
                <w:sz w:val="16"/>
                <w:szCs w:val="16"/>
              </w:rPr>
              <w:t>Unidad de Medida</w:t>
            </w:r>
          </w:p>
        </w:tc>
        <w:tc>
          <w:tcPr>
            <w:tcW w:w="522" w:type="pct"/>
            <w:shd w:val="clear" w:color="auto" w:fill="D9D9D9"/>
          </w:tcPr>
          <w:p w14:paraId="1967580B" w14:textId="77777777" w:rsidR="0057016B" w:rsidRPr="0045314B" w:rsidRDefault="0057016B" w:rsidP="00A67083">
            <w:pPr>
              <w:jc w:val="center"/>
              <w:rPr>
                <w:rFonts w:ascii="Calibri" w:hAnsi="Calibri" w:cs="Calibri"/>
                <w:b/>
                <w:sz w:val="16"/>
                <w:szCs w:val="16"/>
              </w:rPr>
            </w:pPr>
            <w:r w:rsidRPr="0045314B">
              <w:rPr>
                <w:rFonts w:ascii="Calibri" w:hAnsi="Calibri" w:cs="Calibri"/>
                <w:b/>
                <w:sz w:val="16"/>
                <w:szCs w:val="16"/>
              </w:rPr>
              <w:t>Cantidad</w:t>
            </w:r>
          </w:p>
        </w:tc>
      </w:tr>
      <w:tr w:rsidR="00DB5618" w:rsidRPr="0045314B" w14:paraId="14B70FCD" w14:textId="77777777" w:rsidTr="00552595">
        <w:trPr>
          <w:trHeight w:val="454"/>
        </w:trPr>
        <w:tc>
          <w:tcPr>
            <w:tcW w:w="574" w:type="pct"/>
          </w:tcPr>
          <w:p w14:paraId="719B7C27" w14:textId="2627EC52"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t>1</w:t>
            </w:r>
          </w:p>
        </w:tc>
        <w:tc>
          <w:tcPr>
            <w:tcW w:w="3181" w:type="pct"/>
          </w:tcPr>
          <w:p w14:paraId="64A1CB52"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rPr>
              <w:t xml:space="preserve">Requerimientos técnicos </w:t>
            </w:r>
            <w:bookmarkStart w:id="17" w:name="_Hlk236998441"/>
            <w:r w:rsidRPr="0045314B">
              <w:rPr>
                <w:rFonts w:ascii="Calibri" w:hAnsi="Calibri" w:cs="Calibri"/>
                <w:b/>
                <w:sz w:val="16"/>
                <w:szCs w:val="16"/>
                <w:u w:val="single"/>
              </w:rPr>
              <w:t>GRAN ESCENARIO FERIA UAA</w:t>
            </w:r>
            <w:bookmarkEnd w:id="17"/>
          </w:p>
          <w:p w14:paraId="2E01F835" w14:textId="77777777" w:rsidR="00DB5618" w:rsidRPr="0045314B" w:rsidRDefault="00DB5618" w:rsidP="00DB5618">
            <w:pPr>
              <w:autoSpaceDE w:val="0"/>
              <w:autoSpaceDN w:val="0"/>
              <w:adjustRightInd w:val="0"/>
              <w:jc w:val="both"/>
              <w:rPr>
                <w:rFonts w:ascii="Calibri" w:hAnsi="Calibri" w:cs="Calibri"/>
                <w:sz w:val="16"/>
                <w:szCs w:val="16"/>
                <w:u w:val="single"/>
              </w:rPr>
            </w:pPr>
          </w:p>
          <w:p w14:paraId="1C9BE6EB" w14:textId="77777777" w:rsidR="00DB5618" w:rsidRPr="0045314B" w:rsidRDefault="00DB5618" w:rsidP="00DB5618">
            <w:pPr>
              <w:autoSpaceDE w:val="0"/>
              <w:autoSpaceDN w:val="0"/>
              <w:adjustRightInd w:val="0"/>
              <w:jc w:val="both"/>
              <w:rPr>
                <w:rFonts w:ascii="Calibri" w:hAnsi="Calibri" w:cs="Calibri"/>
                <w:b/>
                <w:sz w:val="16"/>
                <w:szCs w:val="16"/>
                <w:u w:val="single"/>
                <w:lang w:val="es-MX"/>
              </w:rPr>
            </w:pPr>
            <w:r w:rsidRPr="0045314B">
              <w:rPr>
                <w:rFonts w:ascii="Calibri" w:hAnsi="Calibri" w:cs="Calibri"/>
                <w:b/>
                <w:sz w:val="16"/>
                <w:szCs w:val="16"/>
                <w:u w:val="single"/>
                <w:lang w:val="es-MX"/>
              </w:rPr>
              <w:t>Escenario</w:t>
            </w:r>
          </w:p>
          <w:p w14:paraId="23F67AC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w:t>
            </w:r>
            <w:proofErr w:type="spellStart"/>
            <w:r w:rsidRPr="0045314B">
              <w:rPr>
                <w:rFonts w:ascii="Calibri" w:hAnsi="Calibri" w:cs="Calibri"/>
                <w:sz w:val="16"/>
                <w:szCs w:val="16"/>
                <w:lang w:val="es-MX"/>
              </w:rPr>
              <w:t>Ground</w:t>
            </w:r>
            <w:proofErr w:type="spellEnd"/>
            <w:r w:rsidRPr="0045314B">
              <w:rPr>
                <w:rFonts w:ascii="Calibri" w:hAnsi="Calibri" w:cs="Calibri"/>
                <w:sz w:val="16"/>
                <w:szCs w:val="16"/>
                <w:lang w:val="es-MX"/>
              </w:rPr>
              <w:t xml:space="preserve"> </w:t>
            </w:r>
            <w:proofErr w:type="spellStart"/>
            <w:r w:rsidRPr="0045314B">
              <w:rPr>
                <w:rFonts w:ascii="Calibri" w:hAnsi="Calibri" w:cs="Calibri"/>
                <w:sz w:val="16"/>
                <w:szCs w:val="16"/>
                <w:lang w:val="es-MX"/>
              </w:rPr>
              <w:t>Support</w:t>
            </w:r>
            <w:proofErr w:type="spellEnd"/>
            <w:r w:rsidRPr="0045314B">
              <w:rPr>
                <w:rFonts w:ascii="Calibri" w:hAnsi="Calibri" w:cs="Calibri"/>
                <w:sz w:val="16"/>
                <w:szCs w:val="16"/>
                <w:lang w:val="es-MX"/>
              </w:rPr>
              <w:t xml:space="preserve"> de 18m. </w:t>
            </w:r>
            <w:r w:rsidRPr="0045314B">
              <w:rPr>
                <w:rFonts w:ascii="Calibri" w:hAnsi="Calibri" w:cs="Calibri"/>
                <w:sz w:val="16"/>
                <w:szCs w:val="16"/>
              </w:rPr>
              <w:t>de boca por 14m. de fondo por 8 m de altura techo a dos aguas o elíptico</w:t>
            </w:r>
          </w:p>
          <w:p w14:paraId="41D1AB2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Set De Polipastos</w:t>
            </w:r>
          </w:p>
          <w:p w14:paraId="239F656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Set De Contrapesos</w:t>
            </w:r>
          </w:p>
          <w:p w14:paraId="3502451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Back Drope Negro Al 80%</w:t>
            </w:r>
          </w:p>
          <w:p w14:paraId="33222674" w14:textId="77777777" w:rsidR="00DB5618" w:rsidRPr="0045314B" w:rsidRDefault="00DB5618" w:rsidP="00DB5618">
            <w:pPr>
              <w:autoSpaceDE w:val="0"/>
              <w:autoSpaceDN w:val="0"/>
              <w:adjustRightInd w:val="0"/>
              <w:jc w:val="both"/>
              <w:rPr>
                <w:rFonts w:ascii="Calibri" w:hAnsi="Calibri" w:cs="Calibri"/>
                <w:sz w:val="16"/>
                <w:szCs w:val="16"/>
              </w:rPr>
            </w:pPr>
          </w:p>
          <w:p w14:paraId="4029FD78"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Piso</w:t>
            </w:r>
          </w:p>
          <w:p w14:paraId="25EDA97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Templete de 17.64m. x 12.60m a 1.50m. de altura</w:t>
            </w:r>
          </w:p>
          <w:p w14:paraId="298A9E3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2 escaleras de acceso con pasamanos</w:t>
            </w:r>
          </w:p>
          <w:p w14:paraId="45E433A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2 áreas de trabajo laterales techadas de 3.78m. x 3.78m.</w:t>
            </w:r>
          </w:p>
          <w:p w14:paraId="5E9DF2FE" w14:textId="77777777" w:rsidR="00DB5618" w:rsidRPr="0045314B" w:rsidRDefault="00DB5618" w:rsidP="00DB5618">
            <w:pPr>
              <w:autoSpaceDE w:val="0"/>
              <w:autoSpaceDN w:val="0"/>
              <w:adjustRightInd w:val="0"/>
              <w:jc w:val="both"/>
              <w:rPr>
                <w:rFonts w:ascii="Calibri" w:hAnsi="Calibri" w:cs="Calibri"/>
                <w:sz w:val="16"/>
                <w:szCs w:val="16"/>
              </w:rPr>
            </w:pPr>
          </w:p>
          <w:p w14:paraId="6C7FE0FF"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Suministro eléctrico</w:t>
            </w:r>
          </w:p>
          <w:p w14:paraId="00E797F8"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01 generador de energía de 100 KVA con cabina acústica salidas </w:t>
            </w:r>
            <w:proofErr w:type="spellStart"/>
            <w:r w:rsidRPr="0045314B">
              <w:rPr>
                <w:rFonts w:ascii="Calibri" w:hAnsi="Calibri" w:cs="Calibri"/>
                <w:sz w:val="16"/>
                <w:szCs w:val="16"/>
              </w:rPr>
              <w:t>camlock</w:t>
            </w:r>
            <w:proofErr w:type="spellEnd"/>
            <w:r w:rsidRPr="0045314B">
              <w:rPr>
                <w:rFonts w:ascii="Calibri" w:hAnsi="Calibri" w:cs="Calibri"/>
                <w:sz w:val="16"/>
                <w:szCs w:val="16"/>
              </w:rPr>
              <w:t xml:space="preserve"> set de cableado 5 líneas; tres fases, neutro y tierra física de 50m. cal 4/0 con conector </w:t>
            </w:r>
            <w:proofErr w:type="spellStart"/>
            <w:r w:rsidRPr="0045314B">
              <w:rPr>
                <w:rFonts w:ascii="Calibri" w:hAnsi="Calibri" w:cs="Calibri"/>
                <w:sz w:val="16"/>
                <w:szCs w:val="16"/>
              </w:rPr>
              <w:t>camlock</w:t>
            </w:r>
            <w:proofErr w:type="spellEnd"/>
            <w:r w:rsidRPr="0045314B">
              <w:rPr>
                <w:rFonts w:ascii="Calibri" w:hAnsi="Calibri" w:cs="Calibri"/>
                <w:sz w:val="16"/>
                <w:szCs w:val="16"/>
              </w:rPr>
              <w:t xml:space="preserve"> en entrada y salida.</w:t>
            </w:r>
          </w:p>
          <w:p w14:paraId="4FBDA5F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jornadas de 12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diarias</w:t>
            </w:r>
          </w:p>
          <w:p w14:paraId="3995AAC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combustible</w:t>
            </w:r>
          </w:p>
          <w:p w14:paraId="3DC5B81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operador</w:t>
            </w:r>
          </w:p>
          <w:p w14:paraId="65340060" w14:textId="77777777" w:rsidR="00DB5618" w:rsidRPr="0045314B" w:rsidRDefault="00DB5618" w:rsidP="00DB5618">
            <w:pPr>
              <w:autoSpaceDE w:val="0"/>
              <w:autoSpaceDN w:val="0"/>
              <w:adjustRightInd w:val="0"/>
              <w:jc w:val="both"/>
              <w:rPr>
                <w:rFonts w:ascii="Calibri" w:hAnsi="Calibri" w:cs="Calibri"/>
                <w:sz w:val="16"/>
                <w:szCs w:val="16"/>
              </w:rPr>
            </w:pPr>
          </w:p>
          <w:p w14:paraId="16FF61A8"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Montaje</w:t>
            </w:r>
          </w:p>
          <w:p w14:paraId="5E522A6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7 días previos naturales al día del evento (que es el 05 y 06 de septiembre)</w:t>
            </w:r>
          </w:p>
          <w:p w14:paraId="11313FA8" w14:textId="77777777" w:rsidR="00DB5618" w:rsidRPr="0045314B" w:rsidRDefault="00DB5618" w:rsidP="00DB5618">
            <w:pPr>
              <w:autoSpaceDE w:val="0"/>
              <w:autoSpaceDN w:val="0"/>
              <w:adjustRightInd w:val="0"/>
              <w:jc w:val="both"/>
              <w:rPr>
                <w:rFonts w:ascii="Calibri" w:hAnsi="Calibri" w:cs="Calibri"/>
                <w:sz w:val="16"/>
                <w:szCs w:val="16"/>
              </w:rPr>
            </w:pPr>
          </w:p>
          <w:p w14:paraId="2963D724"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Audio</w:t>
            </w:r>
          </w:p>
          <w:p w14:paraId="7641420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20 cajas de audio lineal </w:t>
            </w:r>
            <w:proofErr w:type="spellStart"/>
            <w:r w:rsidRPr="0045314B">
              <w:rPr>
                <w:rFonts w:ascii="Calibri" w:hAnsi="Calibri" w:cs="Calibri"/>
                <w:sz w:val="16"/>
                <w:szCs w:val="16"/>
              </w:rPr>
              <w:t>martin</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london</w:t>
            </w:r>
            <w:proofErr w:type="spellEnd"/>
            <w:r w:rsidRPr="0045314B">
              <w:rPr>
                <w:rFonts w:ascii="Calibri" w:hAnsi="Calibri" w:cs="Calibri"/>
                <w:sz w:val="16"/>
                <w:szCs w:val="16"/>
              </w:rPr>
              <w:t xml:space="preserve"> audio</w:t>
            </w:r>
          </w:p>
          <w:p w14:paraId="408E674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16 cajas para frecuencias graves elipsis sw218</w:t>
            </w:r>
          </w:p>
          <w:p w14:paraId="321DB25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04 racks de amplificación </w:t>
            </w:r>
            <w:proofErr w:type="spellStart"/>
            <w:r w:rsidRPr="0045314B">
              <w:rPr>
                <w:rFonts w:ascii="Calibri" w:hAnsi="Calibri" w:cs="Calibri"/>
                <w:sz w:val="16"/>
                <w:szCs w:val="16"/>
              </w:rPr>
              <w:t>lab</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groupen</w:t>
            </w:r>
            <w:proofErr w:type="spellEnd"/>
          </w:p>
          <w:p w14:paraId="384F846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01 procesador digital de audio XTA</w:t>
            </w:r>
          </w:p>
          <w:p w14:paraId="5D964FB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w:t>
            </w:r>
            <w:proofErr w:type="spellStart"/>
            <w:r w:rsidRPr="0045314B">
              <w:rPr>
                <w:rFonts w:ascii="Calibri" w:hAnsi="Calibri" w:cs="Calibri"/>
                <w:sz w:val="16"/>
                <w:szCs w:val="16"/>
              </w:rPr>
              <w:t>rigging</w:t>
            </w:r>
            <w:proofErr w:type="spellEnd"/>
            <w:r w:rsidRPr="0045314B">
              <w:rPr>
                <w:rFonts w:ascii="Calibri" w:hAnsi="Calibri" w:cs="Calibri"/>
                <w:sz w:val="16"/>
                <w:szCs w:val="16"/>
              </w:rPr>
              <w:t xml:space="preserve"> necesario para el sistema</w:t>
            </w:r>
          </w:p>
          <w:p w14:paraId="6A7DB89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02 polipasto eléctrico para montaje de audio cm</w:t>
            </w:r>
          </w:p>
          <w:p w14:paraId="7420264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01 centro de carga</w:t>
            </w:r>
          </w:p>
          <w:p w14:paraId="1069DB1F" w14:textId="77777777" w:rsidR="00DB5618" w:rsidRPr="0045314B" w:rsidRDefault="00DB5618" w:rsidP="00DB5618">
            <w:pPr>
              <w:autoSpaceDE w:val="0"/>
              <w:autoSpaceDN w:val="0"/>
              <w:adjustRightInd w:val="0"/>
              <w:jc w:val="both"/>
              <w:rPr>
                <w:rFonts w:ascii="Calibri" w:hAnsi="Calibri" w:cs="Calibri"/>
                <w:sz w:val="16"/>
                <w:szCs w:val="16"/>
              </w:rPr>
            </w:pPr>
          </w:p>
          <w:p w14:paraId="48080004"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F.O.H.</w:t>
            </w:r>
          </w:p>
          <w:p w14:paraId="75F5656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Consola </w:t>
            </w:r>
            <w:proofErr w:type="spellStart"/>
            <w:r w:rsidRPr="0045314B">
              <w:rPr>
                <w:rFonts w:ascii="Calibri" w:hAnsi="Calibri" w:cs="Calibri"/>
                <w:sz w:val="16"/>
                <w:szCs w:val="16"/>
              </w:rPr>
              <w:t>yamaha</w:t>
            </w:r>
            <w:proofErr w:type="spellEnd"/>
            <w:r w:rsidRPr="0045314B">
              <w:rPr>
                <w:rFonts w:ascii="Calibri" w:hAnsi="Calibri" w:cs="Calibri"/>
                <w:sz w:val="16"/>
                <w:szCs w:val="16"/>
              </w:rPr>
              <w:t xml:space="preserve"> CL5 con 2 </w:t>
            </w:r>
            <w:proofErr w:type="spellStart"/>
            <w:r w:rsidRPr="0045314B">
              <w:rPr>
                <w:rFonts w:ascii="Calibri" w:hAnsi="Calibri" w:cs="Calibri"/>
                <w:sz w:val="16"/>
                <w:szCs w:val="16"/>
              </w:rPr>
              <w:t>rios</w:t>
            </w:r>
            <w:proofErr w:type="spellEnd"/>
            <w:r w:rsidRPr="0045314B">
              <w:rPr>
                <w:rFonts w:ascii="Calibri" w:hAnsi="Calibri" w:cs="Calibri"/>
                <w:sz w:val="16"/>
                <w:szCs w:val="16"/>
              </w:rPr>
              <w:t xml:space="preserve"> DD32</w:t>
            </w:r>
          </w:p>
          <w:p w14:paraId="62410DD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Control </w:t>
            </w:r>
            <w:proofErr w:type="spellStart"/>
            <w:r w:rsidRPr="0045314B">
              <w:rPr>
                <w:rFonts w:ascii="Calibri" w:hAnsi="Calibri" w:cs="Calibri"/>
                <w:sz w:val="16"/>
                <w:szCs w:val="16"/>
              </w:rPr>
              <w:t>house</w:t>
            </w:r>
            <w:proofErr w:type="spellEnd"/>
            <w:r w:rsidRPr="0045314B">
              <w:rPr>
                <w:rFonts w:ascii="Calibri" w:hAnsi="Calibri" w:cs="Calibri"/>
                <w:sz w:val="16"/>
                <w:szCs w:val="16"/>
              </w:rPr>
              <w:t xml:space="preserve"> 4m de frente por 3 de fondo</w:t>
            </w:r>
          </w:p>
          <w:p w14:paraId="74BCEC0F" w14:textId="77777777" w:rsidR="00DB5618" w:rsidRPr="0045314B" w:rsidRDefault="00DB5618" w:rsidP="00DB5618">
            <w:pPr>
              <w:autoSpaceDE w:val="0"/>
              <w:autoSpaceDN w:val="0"/>
              <w:adjustRightInd w:val="0"/>
              <w:jc w:val="both"/>
              <w:rPr>
                <w:rFonts w:ascii="Calibri" w:hAnsi="Calibri" w:cs="Calibri"/>
                <w:sz w:val="16"/>
                <w:szCs w:val="16"/>
              </w:rPr>
            </w:pPr>
          </w:p>
          <w:p w14:paraId="0EB8FE6D"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Monitores</w:t>
            </w:r>
          </w:p>
          <w:p w14:paraId="6A05628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8 monitores QSC K12</w:t>
            </w:r>
          </w:p>
          <w:p w14:paraId="6BA2BBF2" w14:textId="77777777" w:rsidR="00DB5618" w:rsidRPr="0045314B" w:rsidRDefault="00DB5618" w:rsidP="00DB5618">
            <w:pPr>
              <w:autoSpaceDE w:val="0"/>
              <w:autoSpaceDN w:val="0"/>
              <w:adjustRightInd w:val="0"/>
              <w:jc w:val="both"/>
              <w:rPr>
                <w:rFonts w:ascii="Calibri" w:hAnsi="Calibri" w:cs="Calibri"/>
                <w:sz w:val="16"/>
                <w:szCs w:val="16"/>
              </w:rPr>
            </w:pPr>
          </w:p>
          <w:p w14:paraId="5D11355D"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Misceláneos</w:t>
            </w:r>
          </w:p>
          <w:p w14:paraId="783913C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Snake 48 canales de 150’ con </w:t>
            </w:r>
            <w:proofErr w:type="spellStart"/>
            <w:r w:rsidRPr="0045314B">
              <w:rPr>
                <w:rFonts w:ascii="Calibri" w:hAnsi="Calibri" w:cs="Calibri"/>
                <w:sz w:val="16"/>
                <w:szCs w:val="16"/>
              </w:rPr>
              <w:t>spliter</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rapco</w:t>
            </w:r>
            <w:proofErr w:type="spellEnd"/>
          </w:p>
          <w:p w14:paraId="40B81E0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01 set de microfonía base para grupo (1 beta 52, 1 beta 91, 3 beta 56, 4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81, 6 sm57, 6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w:t>
            </w:r>
            <w:proofErr w:type="spellStart"/>
            <w:r w:rsidRPr="0045314B">
              <w:rPr>
                <w:rFonts w:ascii="Calibri" w:hAnsi="Calibri" w:cs="Calibri"/>
                <w:sz w:val="16"/>
                <w:szCs w:val="16"/>
              </w:rPr>
              <w:t>shure</w:t>
            </w:r>
            <w:proofErr w:type="spellEnd"/>
            <w:r w:rsidRPr="0045314B">
              <w:rPr>
                <w:rFonts w:ascii="Calibri" w:hAnsi="Calibri" w:cs="Calibri"/>
                <w:sz w:val="16"/>
                <w:szCs w:val="16"/>
              </w:rPr>
              <w:t>.</w:t>
            </w:r>
          </w:p>
          <w:p w14:paraId="72647B28" w14:textId="77777777" w:rsidR="00DB5618" w:rsidRPr="0045314B" w:rsidRDefault="00DB5618" w:rsidP="00DB5618">
            <w:pPr>
              <w:autoSpaceDE w:val="0"/>
              <w:autoSpaceDN w:val="0"/>
              <w:adjustRightInd w:val="0"/>
              <w:jc w:val="both"/>
              <w:rPr>
                <w:rFonts w:ascii="Calibri" w:hAnsi="Calibri" w:cs="Calibri"/>
                <w:sz w:val="16"/>
                <w:szCs w:val="16"/>
              </w:rPr>
            </w:pPr>
          </w:p>
          <w:p w14:paraId="13D5A977"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 xml:space="preserve">Set de microfonía para orquesta sinfónica 48 </w:t>
            </w:r>
            <w:proofErr w:type="spellStart"/>
            <w:r w:rsidRPr="0045314B">
              <w:rPr>
                <w:rFonts w:ascii="Calibri" w:hAnsi="Calibri" w:cs="Calibri"/>
                <w:b/>
                <w:sz w:val="16"/>
                <w:szCs w:val="16"/>
                <w:u w:val="single"/>
              </w:rPr>
              <w:t>mic</w:t>
            </w:r>
            <w:proofErr w:type="spellEnd"/>
            <w:r w:rsidRPr="0045314B">
              <w:rPr>
                <w:rFonts w:ascii="Calibri" w:hAnsi="Calibri" w:cs="Calibri"/>
                <w:b/>
                <w:sz w:val="16"/>
                <w:szCs w:val="16"/>
                <w:u w:val="single"/>
              </w:rPr>
              <w:t xml:space="preserve"> de condensador</w:t>
            </w:r>
          </w:p>
          <w:p w14:paraId="06D2FE7E"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10 cajas directas </w:t>
            </w:r>
            <w:proofErr w:type="spellStart"/>
            <w:r w:rsidRPr="0045314B">
              <w:rPr>
                <w:rFonts w:ascii="Calibri" w:hAnsi="Calibri" w:cs="Calibri"/>
                <w:sz w:val="16"/>
                <w:szCs w:val="16"/>
              </w:rPr>
              <w:t>american</w:t>
            </w:r>
            <w:proofErr w:type="spellEnd"/>
            <w:r w:rsidRPr="0045314B">
              <w:rPr>
                <w:rFonts w:ascii="Calibri" w:hAnsi="Calibri" w:cs="Calibri"/>
                <w:sz w:val="16"/>
                <w:szCs w:val="16"/>
              </w:rPr>
              <w:t xml:space="preserve"> cable</w:t>
            </w:r>
          </w:p>
          <w:p w14:paraId="6779ED7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set de microfonía inalámbrica 6 equipos con micrófono de diadema</w:t>
            </w:r>
          </w:p>
          <w:p w14:paraId="4B97787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56 </w:t>
            </w:r>
            <w:proofErr w:type="spellStart"/>
            <w:r w:rsidRPr="0045314B">
              <w:rPr>
                <w:rFonts w:ascii="Calibri" w:hAnsi="Calibri" w:cs="Calibri"/>
                <w:sz w:val="16"/>
                <w:szCs w:val="16"/>
              </w:rPr>
              <w:t>mic</w:t>
            </w:r>
            <w:proofErr w:type="spellEnd"/>
            <w:r w:rsidRPr="0045314B">
              <w:rPr>
                <w:rFonts w:ascii="Calibri" w:hAnsi="Calibri" w:cs="Calibri"/>
                <w:sz w:val="16"/>
                <w:szCs w:val="16"/>
              </w:rPr>
              <w:t xml:space="preserve"> stand hércules</w:t>
            </w:r>
          </w:p>
          <w:p w14:paraId="0CF6758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100 cables XLR para escenario marca </w:t>
            </w:r>
            <w:proofErr w:type="spellStart"/>
            <w:r w:rsidRPr="0045314B">
              <w:rPr>
                <w:rFonts w:ascii="Calibri" w:hAnsi="Calibri" w:cs="Calibri"/>
                <w:sz w:val="16"/>
                <w:szCs w:val="16"/>
              </w:rPr>
              <w:t>neutric</w:t>
            </w:r>
            <w:proofErr w:type="spellEnd"/>
          </w:p>
          <w:p w14:paraId="6608A51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set de 6 redes A/C para escenario polarizadas</w:t>
            </w:r>
          </w:p>
          <w:p w14:paraId="74B37C9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25 metros pasa cables </w:t>
            </w:r>
            <w:proofErr w:type="spellStart"/>
            <w:r w:rsidRPr="0045314B">
              <w:rPr>
                <w:rFonts w:ascii="Calibri" w:hAnsi="Calibri" w:cs="Calibri"/>
                <w:sz w:val="16"/>
                <w:szCs w:val="16"/>
              </w:rPr>
              <w:t>yellouw</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yaket</w:t>
            </w:r>
            <w:proofErr w:type="spellEnd"/>
          </w:p>
          <w:p w14:paraId="24C07186" w14:textId="77777777" w:rsidR="00DB5618" w:rsidRPr="0045314B" w:rsidRDefault="00DB5618" w:rsidP="00DB5618">
            <w:pPr>
              <w:autoSpaceDE w:val="0"/>
              <w:autoSpaceDN w:val="0"/>
              <w:adjustRightInd w:val="0"/>
              <w:jc w:val="both"/>
              <w:rPr>
                <w:rFonts w:ascii="Calibri" w:hAnsi="Calibri" w:cs="Calibri"/>
                <w:sz w:val="16"/>
                <w:szCs w:val="16"/>
              </w:rPr>
            </w:pPr>
          </w:p>
          <w:p w14:paraId="05CFD71C"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lastRenderedPageBreak/>
              <w:t>Iluminación</w:t>
            </w:r>
          </w:p>
          <w:p w14:paraId="117BEDD8" w14:textId="77777777" w:rsidR="00DB5618" w:rsidRPr="0045314B" w:rsidRDefault="00DB5618" w:rsidP="00DB5618">
            <w:pPr>
              <w:autoSpaceDE w:val="0"/>
              <w:autoSpaceDN w:val="0"/>
              <w:adjustRightInd w:val="0"/>
              <w:jc w:val="both"/>
              <w:rPr>
                <w:rFonts w:ascii="Calibri" w:hAnsi="Calibri" w:cs="Calibri"/>
                <w:sz w:val="16"/>
                <w:szCs w:val="16"/>
                <w:lang w:val="en-US"/>
              </w:rPr>
            </w:pPr>
            <w:r w:rsidRPr="0045314B">
              <w:rPr>
                <w:rFonts w:ascii="Calibri" w:hAnsi="Calibri" w:cs="Calibri"/>
                <w:sz w:val="16"/>
                <w:szCs w:val="16"/>
                <w:lang w:val="en-US"/>
              </w:rPr>
              <w:t xml:space="preserve">• 24 </w:t>
            </w:r>
            <w:proofErr w:type="gramStart"/>
            <w:r w:rsidRPr="0045314B">
              <w:rPr>
                <w:rFonts w:ascii="Calibri" w:hAnsi="Calibri" w:cs="Calibri"/>
                <w:sz w:val="16"/>
                <w:szCs w:val="16"/>
                <w:lang w:val="en-US"/>
              </w:rPr>
              <w:t>par</w:t>
            </w:r>
            <w:proofErr w:type="gramEnd"/>
            <w:r w:rsidRPr="0045314B">
              <w:rPr>
                <w:rFonts w:ascii="Calibri" w:hAnsi="Calibri" w:cs="Calibri"/>
                <w:sz w:val="16"/>
                <w:szCs w:val="16"/>
                <w:lang w:val="en-US"/>
              </w:rPr>
              <w:t xml:space="preserve"> led RGB 58 x 3w </w:t>
            </w:r>
            <w:proofErr w:type="spellStart"/>
            <w:r w:rsidRPr="0045314B">
              <w:rPr>
                <w:rFonts w:ascii="Calibri" w:hAnsi="Calibri" w:cs="Calibri"/>
                <w:sz w:val="16"/>
                <w:szCs w:val="16"/>
                <w:lang w:val="en-US"/>
              </w:rPr>
              <w:t>thorled</w:t>
            </w:r>
            <w:proofErr w:type="spellEnd"/>
          </w:p>
          <w:p w14:paraId="5A60327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12 par led luz cálida y fría </w:t>
            </w:r>
            <w:proofErr w:type="spellStart"/>
            <w:r w:rsidRPr="0045314B">
              <w:rPr>
                <w:rFonts w:ascii="Calibri" w:hAnsi="Calibri" w:cs="Calibri"/>
                <w:sz w:val="16"/>
                <w:szCs w:val="16"/>
              </w:rPr>
              <w:t>thorled</w:t>
            </w:r>
            <w:proofErr w:type="spellEnd"/>
            <w:r w:rsidRPr="0045314B">
              <w:rPr>
                <w:rFonts w:ascii="Calibri" w:hAnsi="Calibri" w:cs="Calibri"/>
                <w:sz w:val="16"/>
                <w:szCs w:val="16"/>
              </w:rPr>
              <w:t xml:space="preserve"> par </w:t>
            </w:r>
            <w:proofErr w:type="spellStart"/>
            <w:r w:rsidRPr="0045314B">
              <w:rPr>
                <w:rFonts w:ascii="Calibri" w:hAnsi="Calibri" w:cs="Calibri"/>
                <w:sz w:val="16"/>
                <w:szCs w:val="16"/>
              </w:rPr>
              <w:t>cob</w:t>
            </w:r>
            <w:proofErr w:type="spellEnd"/>
          </w:p>
          <w:p w14:paraId="377BCAA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18 cabeza móvil </w:t>
            </w:r>
            <w:proofErr w:type="spellStart"/>
            <w:r w:rsidRPr="0045314B">
              <w:rPr>
                <w:rFonts w:ascii="Calibri" w:hAnsi="Calibri" w:cs="Calibri"/>
                <w:sz w:val="16"/>
                <w:szCs w:val="16"/>
              </w:rPr>
              <w:t>wash</w:t>
            </w:r>
            <w:proofErr w:type="spellEnd"/>
            <w:r w:rsidRPr="0045314B">
              <w:rPr>
                <w:rFonts w:ascii="Calibri" w:hAnsi="Calibri" w:cs="Calibri"/>
                <w:sz w:val="16"/>
                <w:szCs w:val="16"/>
              </w:rPr>
              <w:t xml:space="preserve"> led 36 x 15w.thor 24 cabeza móvil a </w:t>
            </w:r>
            <w:proofErr w:type="spellStart"/>
            <w:r w:rsidRPr="0045314B">
              <w:rPr>
                <w:rFonts w:ascii="Calibri" w:hAnsi="Calibri" w:cs="Calibri"/>
                <w:sz w:val="16"/>
                <w:szCs w:val="16"/>
              </w:rPr>
              <w:t>alva</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bean</w:t>
            </w:r>
            <w:proofErr w:type="spellEnd"/>
          </w:p>
          <w:p w14:paraId="231A4BF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16 cabeza móvil aura</w:t>
            </w:r>
          </w:p>
          <w:p w14:paraId="42E0769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consola de iluminación gran </w:t>
            </w:r>
            <w:proofErr w:type="spellStart"/>
            <w:r w:rsidRPr="0045314B">
              <w:rPr>
                <w:rFonts w:ascii="Calibri" w:hAnsi="Calibri" w:cs="Calibri"/>
                <w:sz w:val="16"/>
                <w:szCs w:val="16"/>
              </w:rPr>
              <w:t>ma</w:t>
            </w:r>
            <w:proofErr w:type="spellEnd"/>
          </w:p>
          <w:p w14:paraId="3832DD2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cableado </w:t>
            </w:r>
            <w:proofErr w:type="spellStart"/>
            <w:r w:rsidRPr="0045314B">
              <w:rPr>
                <w:rFonts w:ascii="Calibri" w:hAnsi="Calibri" w:cs="Calibri"/>
                <w:sz w:val="16"/>
                <w:szCs w:val="16"/>
              </w:rPr>
              <w:t>dmx</w:t>
            </w:r>
            <w:proofErr w:type="spellEnd"/>
          </w:p>
          <w:p w14:paraId="125B91B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set de cableado </w:t>
            </w:r>
            <w:proofErr w:type="spellStart"/>
            <w:r w:rsidRPr="0045314B">
              <w:rPr>
                <w:rFonts w:ascii="Calibri" w:hAnsi="Calibri" w:cs="Calibri"/>
                <w:sz w:val="16"/>
                <w:szCs w:val="16"/>
              </w:rPr>
              <w:t>socapex</w:t>
            </w:r>
            <w:proofErr w:type="spellEnd"/>
          </w:p>
          <w:p w14:paraId="5DF0E95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01 centro de carga </w:t>
            </w:r>
            <w:proofErr w:type="spellStart"/>
            <w:r w:rsidRPr="0045314B">
              <w:rPr>
                <w:rFonts w:ascii="Calibri" w:hAnsi="Calibri" w:cs="Calibri"/>
                <w:sz w:val="16"/>
                <w:szCs w:val="16"/>
              </w:rPr>
              <w:t>showeo</w:t>
            </w:r>
            <w:proofErr w:type="spellEnd"/>
          </w:p>
          <w:p w14:paraId="7E33ED9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cableado </w:t>
            </w:r>
            <w:proofErr w:type="spellStart"/>
            <w:r w:rsidRPr="0045314B">
              <w:rPr>
                <w:rFonts w:ascii="Calibri" w:hAnsi="Calibri" w:cs="Calibri"/>
                <w:sz w:val="16"/>
                <w:szCs w:val="16"/>
              </w:rPr>
              <w:t>socapex</w:t>
            </w:r>
            <w:proofErr w:type="spellEnd"/>
          </w:p>
          <w:p w14:paraId="292DBA67" w14:textId="77777777" w:rsidR="00DB5618" w:rsidRPr="0045314B" w:rsidRDefault="00DB5618" w:rsidP="00DB5618">
            <w:pPr>
              <w:autoSpaceDE w:val="0"/>
              <w:autoSpaceDN w:val="0"/>
              <w:adjustRightInd w:val="0"/>
              <w:jc w:val="both"/>
              <w:rPr>
                <w:rFonts w:ascii="Calibri" w:hAnsi="Calibri" w:cs="Calibri"/>
                <w:sz w:val="16"/>
                <w:szCs w:val="16"/>
              </w:rPr>
            </w:pPr>
          </w:p>
          <w:p w14:paraId="5A54DC74" w14:textId="77777777" w:rsidR="00DB5618" w:rsidRPr="0045314B" w:rsidRDefault="00DB5618" w:rsidP="00DB5618">
            <w:pPr>
              <w:autoSpaceDE w:val="0"/>
              <w:autoSpaceDN w:val="0"/>
              <w:adjustRightInd w:val="0"/>
              <w:jc w:val="both"/>
              <w:rPr>
                <w:rFonts w:ascii="Calibri" w:hAnsi="Calibri" w:cs="Calibri"/>
                <w:b/>
                <w:sz w:val="16"/>
                <w:szCs w:val="16"/>
                <w:u w:val="single"/>
                <w:lang w:val="es-MX"/>
              </w:rPr>
            </w:pPr>
            <w:r w:rsidRPr="0045314B">
              <w:rPr>
                <w:rFonts w:ascii="Calibri" w:hAnsi="Calibri" w:cs="Calibri"/>
                <w:b/>
                <w:sz w:val="16"/>
                <w:szCs w:val="16"/>
                <w:u w:val="single"/>
                <w:lang w:val="es-MX"/>
              </w:rPr>
              <w:t>Video</w:t>
            </w:r>
          </w:p>
          <w:p w14:paraId="049A429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01 pantalla de 6.00 m. de base por 3.80 m. de altura</w:t>
            </w:r>
          </w:p>
          <w:p w14:paraId="2CF90BF2"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01 procesador de video</w:t>
            </w:r>
          </w:p>
          <w:p w14:paraId="694C1722"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02 pantallas de 3m de base por 2m de altura laterales</w:t>
            </w:r>
          </w:p>
          <w:p w14:paraId="2720537D" w14:textId="77777777" w:rsidR="00DB5618" w:rsidRPr="0045314B" w:rsidRDefault="00DB5618" w:rsidP="00DB5618">
            <w:pPr>
              <w:autoSpaceDE w:val="0"/>
              <w:autoSpaceDN w:val="0"/>
              <w:adjustRightInd w:val="0"/>
              <w:jc w:val="both"/>
              <w:rPr>
                <w:rFonts w:ascii="Calibri" w:hAnsi="Calibri" w:cs="Calibri"/>
                <w:sz w:val="16"/>
                <w:szCs w:val="16"/>
              </w:rPr>
            </w:pPr>
          </w:p>
          <w:p w14:paraId="1E2F979D" w14:textId="77777777" w:rsidR="00DB5618" w:rsidRPr="0045314B" w:rsidRDefault="00DB5618" w:rsidP="00DB5618">
            <w:pPr>
              <w:autoSpaceDE w:val="0"/>
              <w:autoSpaceDN w:val="0"/>
              <w:adjustRightInd w:val="0"/>
              <w:jc w:val="both"/>
              <w:rPr>
                <w:rFonts w:ascii="Calibri" w:hAnsi="Calibri" w:cs="Calibri"/>
                <w:b/>
                <w:sz w:val="16"/>
                <w:szCs w:val="16"/>
                <w:u w:val="single"/>
              </w:rPr>
            </w:pPr>
            <w:proofErr w:type="spellStart"/>
            <w:r w:rsidRPr="0045314B">
              <w:rPr>
                <w:rFonts w:ascii="Calibri" w:hAnsi="Calibri" w:cs="Calibri"/>
                <w:b/>
                <w:sz w:val="16"/>
                <w:szCs w:val="16"/>
                <w:u w:val="single"/>
              </w:rPr>
              <w:t>Backline</w:t>
            </w:r>
            <w:proofErr w:type="spellEnd"/>
          </w:p>
          <w:p w14:paraId="22D8142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batería completa</w:t>
            </w:r>
          </w:p>
          <w:p w14:paraId="568A569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amplificador de guitarra</w:t>
            </w:r>
          </w:p>
          <w:p w14:paraId="1428B5B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amplificador de bajo</w:t>
            </w:r>
          </w:p>
          <w:p w14:paraId="78CF5B8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cables </w:t>
            </w:r>
            <w:proofErr w:type="spellStart"/>
            <w:r w:rsidRPr="0045314B">
              <w:rPr>
                <w:rFonts w:ascii="Calibri" w:hAnsi="Calibri" w:cs="Calibri"/>
                <w:sz w:val="16"/>
                <w:szCs w:val="16"/>
              </w:rPr>
              <w:t>plug</w:t>
            </w:r>
            <w:proofErr w:type="spellEnd"/>
          </w:p>
          <w:p w14:paraId="45F66F01" w14:textId="77777777" w:rsidR="00DB5618" w:rsidRPr="0045314B" w:rsidRDefault="00DB5618" w:rsidP="00DB5618">
            <w:pPr>
              <w:autoSpaceDE w:val="0"/>
              <w:autoSpaceDN w:val="0"/>
              <w:adjustRightInd w:val="0"/>
              <w:jc w:val="both"/>
              <w:rPr>
                <w:rFonts w:ascii="Calibri" w:hAnsi="Calibri" w:cs="Calibri"/>
                <w:sz w:val="16"/>
                <w:szCs w:val="16"/>
              </w:rPr>
            </w:pPr>
          </w:p>
          <w:p w14:paraId="1A0D5F0B"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Camerinos</w:t>
            </w:r>
          </w:p>
          <w:p w14:paraId="0E03EF22"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02 camerinos de 6m. x 6m. equipados con espejo, rack de vestuario, mesa y 20 sillas</w:t>
            </w:r>
          </w:p>
          <w:p w14:paraId="47F99F6D" w14:textId="77777777" w:rsidR="00DB5618" w:rsidRPr="0045314B" w:rsidRDefault="00DB5618" w:rsidP="00DB5618">
            <w:pPr>
              <w:autoSpaceDE w:val="0"/>
              <w:autoSpaceDN w:val="0"/>
              <w:adjustRightInd w:val="0"/>
              <w:jc w:val="both"/>
              <w:rPr>
                <w:rFonts w:ascii="Calibri" w:hAnsi="Calibri" w:cs="Calibri"/>
                <w:sz w:val="16"/>
                <w:szCs w:val="16"/>
              </w:rPr>
            </w:pPr>
          </w:p>
          <w:p w14:paraId="4E65FBA7"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Personal</w:t>
            </w:r>
          </w:p>
          <w:p w14:paraId="3974147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w:t>
            </w:r>
            <w:proofErr w:type="gramStart"/>
            <w:r w:rsidRPr="0045314B">
              <w:rPr>
                <w:rFonts w:ascii="Calibri" w:hAnsi="Calibri" w:cs="Calibri"/>
                <w:sz w:val="16"/>
                <w:szCs w:val="16"/>
              </w:rPr>
              <w:t>Ingeniero</w:t>
            </w:r>
            <w:proofErr w:type="gramEnd"/>
            <w:r w:rsidRPr="0045314B">
              <w:rPr>
                <w:rFonts w:ascii="Calibri" w:hAnsi="Calibri" w:cs="Calibri"/>
                <w:sz w:val="16"/>
                <w:szCs w:val="16"/>
              </w:rPr>
              <w:t>, 1 Técnico Y 5 Personas Para Staff.</w:t>
            </w:r>
          </w:p>
          <w:p w14:paraId="3541775D" w14:textId="77777777" w:rsidR="00DB5618" w:rsidRPr="0045314B" w:rsidRDefault="00DB5618" w:rsidP="00DB5618">
            <w:pPr>
              <w:autoSpaceDE w:val="0"/>
              <w:autoSpaceDN w:val="0"/>
              <w:adjustRightInd w:val="0"/>
              <w:jc w:val="both"/>
              <w:rPr>
                <w:rFonts w:ascii="Calibri" w:hAnsi="Calibri" w:cs="Calibri"/>
                <w:sz w:val="16"/>
                <w:szCs w:val="16"/>
              </w:rPr>
            </w:pPr>
          </w:p>
          <w:p w14:paraId="2B8D00B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Consolas de encendido digital.</w:t>
            </w:r>
          </w:p>
          <w:p w14:paraId="5B61C68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Extintores y métodos de seguridad aplicables</w:t>
            </w:r>
          </w:p>
          <w:p w14:paraId="5109CC2F" w14:textId="77777777" w:rsidR="00DB5618" w:rsidRPr="0045314B" w:rsidRDefault="00DB5618" w:rsidP="00DB5618">
            <w:pPr>
              <w:autoSpaceDE w:val="0"/>
              <w:autoSpaceDN w:val="0"/>
              <w:adjustRightInd w:val="0"/>
              <w:jc w:val="both"/>
              <w:rPr>
                <w:rFonts w:ascii="Calibri" w:hAnsi="Calibri" w:cs="Calibri"/>
                <w:sz w:val="16"/>
                <w:szCs w:val="16"/>
              </w:rPr>
            </w:pPr>
          </w:p>
          <w:p w14:paraId="7FEB082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Lugar de montaje: Conforme al Anexo “2.1” (Croquis/Mapa Instalaciones Feria Universitaria, Feria del Empleo y Pabellón Empresarial)</w:t>
            </w:r>
          </w:p>
          <w:p w14:paraId="76A5B622" w14:textId="77777777" w:rsidR="00DB5618" w:rsidRPr="0045314B" w:rsidRDefault="00DB5618" w:rsidP="00DB5618">
            <w:pPr>
              <w:autoSpaceDE w:val="0"/>
              <w:autoSpaceDN w:val="0"/>
              <w:adjustRightInd w:val="0"/>
              <w:jc w:val="both"/>
              <w:rPr>
                <w:rFonts w:ascii="Calibri" w:hAnsi="Calibri" w:cs="Calibri"/>
                <w:sz w:val="16"/>
                <w:szCs w:val="16"/>
              </w:rPr>
            </w:pPr>
          </w:p>
          <w:p w14:paraId="74F6E0D9" w14:textId="4E492612"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sz w:val="16"/>
                <w:szCs w:val="16"/>
              </w:rPr>
              <w:t>Se deberá contar y exhibir al momento de resultar adjudicado documentos comprobatorios en donde se expresa responderá por los daños que debido a inobservancia y negligencia de su parte se lleguen a causar a la Universidad (ejemplo SEGURO DE RESPONSABILIDAD CIVIL), y por los daños y perjuicios que por dichos conceptos se lleguen a causar a terceros, así como de cualquier otra responsabilidad en que hubiera incurrido durante la prestación del servicio en los términos señalados en el contrato y la legislación aplicable, por lo que se obliga a responder por dichos conceptos quedando obligado a resarcir a la Universidad de cualquier gasto o costo comprobable que ésta erogue por dichos supuestos o pérdida causada. Los servicios deberán cumplir con las medidas de seguridad requeridas para el servicio prestado. Será responsabilidad de la persona licitante adjudicada la instalación e implementación de los servicios, a fin de garantizar el cumplimiento de todos y cada uno de los requerimientos solicitados para cada evento, así como, la realización de las pruebas necesarias en cuanto a la operación de los equipos solicitados.</w:t>
            </w:r>
          </w:p>
        </w:tc>
        <w:tc>
          <w:tcPr>
            <w:tcW w:w="723" w:type="pct"/>
          </w:tcPr>
          <w:p w14:paraId="674653C8" w14:textId="77777777" w:rsidR="00DB5618" w:rsidRPr="0045314B" w:rsidRDefault="00DB5618" w:rsidP="00DB5618">
            <w:pPr>
              <w:jc w:val="center"/>
              <w:rPr>
                <w:rFonts w:ascii="Calibri" w:hAnsi="Calibri" w:cs="Calibri"/>
                <w:sz w:val="16"/>
                <w:szCs w:val="16"/>
              </w:rPr>
            </w:pPr>
            <w:r w:rsidRPr="0045314B">
              <w:rPr>
                <w:rFonts w:ascii="Calibri" w:hAnsi="Calibri" w:cs="Calibri"/>
                <w:sz w:val="16"/>
                <w:szCs w:val="16"/>
              </w:rPr>
              <w:lastRenderedPageBreak/>
              <w:t>Servicio</w:t>
            </w:r>
          </w:p>
          <w:p w14:paraId="3E1CC843" w14:textId="40075BC7" w:rsidR="00DB5618" w:rsidRPr="0045314B" w:rsidRDefault="00DB5618" w:rsidP="00DB5618">
            <w:pPr>
              <w:jc w:val="center"/>
              <w:rPr>
                <w:rFonts w:ascii="Calibri" w:hAnsi="Calibri" w:cs="Calibri"/>
                <w:sz w:val="16"/>
                <w:szCs w:val="16"/>
                <w:highlight w:val="yellow"/>
              </w:rPr>
            </w:pPr>
          </w:p>
        </w:tc>
        <w:tc>
          <w:tcPr>
            <w:tcW w:w="522" w:type="pct"/>
          </w:tcPr>
          <w:p w14:paraId="1009184B" w14:textId="77777777"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w:t>
            </w:r>
          </w:p>
          <w:p w14:paraId="713B8DAD" w14:textId="4CA5A211" w:rsidR="00DB5618" w:rsidRPr="0045314B" w:rsidRDefault="00DB5618" w:rsidP="00DB5618">
            <w:pPr>
              <w:jc w:val="center"/>
              <w:rPr>
                <w:rFonts w:ascii="Calibri" w:hAnsi="Calibri" w:cs="Calibri"/>
                <w:sz w:val="16"/>
                <w:szCs w:val="16"/>
                <w:highlight w:val="yellow"/>
              </w:rPr>
            </w:pPr>
          </w:p>
        </w:tc>
      </w:tr>
      <w:tr w:rsidR="00DB5618" w:rsidRPr="0045314B" w14:paraId="2881D4FF" w14:textId="77777777" w:rsidTr="00552595">
        <w:trPr>
          <w:trHeight w:val="454"/>
        </w:trPr>
        <w:tc>
          <w:tcPr>
            <w:tcW w:w="574" w:type="pct"/>
          </w:tcPr>
          <w:p w14:paraId="03DA1682" w14:textId="47F5B9A8"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t>2</w:t>
            </w:r>
          </w:p>
        </w:tc>
        <w:tc>
          <w:tcPr>
            <w:tcW w:w="3181" w:type="pct"/>
          </w:tcPr>
          <w:p w14:paraId="38E035A7" w14:textId="77777777" w:rsidR="00DB5618" w:rsidRPr="0045314B" w:rsidRDefault="00DB5618" w:rsidP="00DB5618">
            <w:pPr>
              <w:autoSpaceDE w:val="0"/>
              <w:autoSpaceDN w:val="0"/>
              <w:adjustRightInd w:val="0"/>
              <w:jc w:val="both"/>
              <w:rPr>
                <w:rFonts w:ascii="Calibri" w:hAnsi="Calibri" w:cs="Calibri"/>
                <w:b/>
                <w:sz w:val="16"/>
                <w:szCs w:val="16"/>
              </w:rPr>
            </w:pPr>
            <w:bookmarkStart w:id="18" w:name="_Hlk199422505"/>
            <w:r w:rsidRPr="0045314B">
              <w:rPr>
                <w:rFonts w:ascii="Calibri" w:hAnsi="Calibri" w:cs="Calibri"/>
                <w:b/>
                <w:sz w:val="16"/>
                <w:szCs w:val="16"/>
              </w:rPr>
              <w:t xml:space="preserve">Arrendamiento de sillas para </w:t>
            </w:r>
            <w:r w:rsidRPr="0045314B">
              <w:rPr>
                <w:rFonts w:ascii="Calibri" w:hAnsi="Calibri" w:cs="Calibri"/>
                <w:b/>
                <w:sz w:val="16"/>
                <w:szCs w:val="16"/>
                <w:u w:val="single"/>
              </w:rPr>
              <w:t>GRAN ESCENARIO</w:t>
            </w:r>
          </w:p>
          <w:p w14:paraId="0C77166C" w14:textId="77777777" w:rsidR="00DB5618" w:rsidRPr="0045314B" w:rsidRDefault="00DB5618" w:rsidP="00DB5618">
            <w:pPr>
              <w:autoSpaceDE w:val="0"/>
              <w:autoSpaceDN w:val="0"/>
              <w:adjustRightInd w:val="0"/>
              <w:jc w:val="both"/>
              <w:rPr>
                <w:rFonts w:ascii="Calibri" w:hAnsi="Calibri" w:cs="Calibri"/>
                <w:sz w:val="16"/>
                <w:szCs w:val="16"/>
              </w:rPr>
            </w:pPr>
          </w:p>
          <w:p w14:paraId="4FA3DD0A" w14:textId="77777777" w:rsidR="00DB5618" w:rsidRPr="0045314B" w:rsidRDefault="00DB5618" w:rsidP="00DB5618">
            <w:pPr>
              <w:autoSpaceDE w:val="0"/>
              <w:autoSpaceDN w:val="0"/>
              <w:adjustRightInd w:val="0"/>
              <w:jc w:val="both"/>
              <w:rPr>
                <w:rFonts w:ascii="Calibri" w:hAnsi="Calibri" w:cs="Calibri"/>
                <w:b/>
                <w:sz w:val="16"/>
                <w:szCs w:val="16"/>
              </w:rPr>
            </w:pPr>
            <w:bookmarkStart w:id="19" w:name="_Hlk199504251"/>
            <w:r w:rsidRPr="0045314B">
              <w:rPr>
                <w:rFonts w:ascii="Calibri" w:hAnsi="Calibri" w:cs="Calibri"/>
                <w:b/>
                <w:sz w:val="16"/>
                <w:szCs w:val="16"/>
              </w:rPr>
              <w:t>DESCRIPCIÓN:</w:t>
            </w:r>
          </w:p>
          <w:p w14:paraId="5C639E2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74B61520" w14:textId="77777777" w:rsidR="00DB5618" w:rsidRPr="0045314B" w:rsidRDefault="00DB5618" w:rsidP="00DB5618">
            <w:pPr>
              <w:autoSpaceDE w:val="0"/>
              <w:autoSpaceDN w:val="0"/>
              <w:adjustRightInd w:val="0"/>
              <w:jc w:val="both"/>
              <w:rPr>
                <w:rFonts w:ascii="Calibri" w:hAnsi="Calibri" w:cs="Calibri"/>
                <w:sz w:val="16"/>
                <w:szCs w:val="16"/>
              </w:rPr>
            </w:pPr>
          </w:p>
          <w:p w14:paraId="0855753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DIMENSIONES</w:t>
            </w:r>
            <w:r w:rsidRPr="0045314B">
              <w:rPr>
                <w:rFonts w:ascii="Calibri" w:hAnsi="Calibri" w:cs="Calibri"/>
                <w:sz w:val="16"/>
                <w:szCs w:val="16"/>
              </w:rPr>
              <w:t>:</w:t>
            </w:r>
          </w:p>
          <w:p w14:paraId="517EC44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073CB6F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3F437C5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1B05FD4F"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lastRenderedPageBreak/>
              <w:t>Color: negro</w:t>
            </w:r>
          </w:p>
          <w:p w14:paraId="4FD3822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00353D29" w14:textId="77777777" w:rsidR="00DB5618" w:rsidRPr="0045314B" w:rsidRDefault="00DB5618" w:rsidP="00DB5618">
            <w:pPr>
              <w:autoSpaceDE w:val="0"/>
              <w:autoSpaceDN w:val="0"/>
              <w:adjustRightInd w:val="0"/>
              <w:jc w:val="both"/>
              <w:rPr>
                <w:rFonts w:ascii="Calibri" w:hAnsi="Calibri" w:cs="Calibri"/>
                <w:b/>
                <w:sz w:val="16"/>
                <w:szCs w:val="16"/>
              </w:rPr>
            </w:pPr>
          </w:p>
          <w:p w14:paraId="1577EE5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34FF4C0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4114C19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bookmarkEnd w:id="19"/>
            <w:r w:rsidRPr="0045314B">
              <w:rPr>
                <w:rFonts w:ascii="Calibri" w:hAnsi="Calibri" w:cs="Calibri"/>
                <w:sz w:val="16"/>
                <w:szCs w:val="16"/>
              </w:rPr>
              <w:t>.</w:t>
            </w:r>
          </w:p>
          <w:p w14:paraId="5454162C" w14:textId="77777777" w:rsidR="00DB5618" w:rsidRPr="0045314B" w:rsidRDefault="00DB5618" w:rsidP="00DB5618">
            <w:pPr>
              <w:autoSpaceDE w:val="0"/>
              <w:autoSpaceDN w:val="0"/>
              <w:adjustRightInd w:val="0"/>
              <w:jc w:val="both"/>
              <w:rPr>
                <w:rFonts w:ascii="Calibri" w:hAnsi="Calibri" w:cs="Calibri"/>
                <w:sz w:val="16"/>
                <w:szCs w:val="16"/>
              </w:rPr>
            </w:pPr>
          </w:p>
          <w:p w14:paraId="38E37F0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Las sillas se entregarán el día viernes 4 de septiembre a las 5:00 p.m., se recogerán el día lunes 7 de septiembre a las 8:00 a.m., en el jardín de las generaciones, coordinarse con el personal del Depto. de Difusión Cultural. </w:t>
            </w:r>
          </w:p>
          <w:p w14:paraId="0A8D4913" w14:textId="77777777" w:rsidR="00DB5618" w:rsidRPr="0045314B" w:rsidRDefault="00DB5618" w:rsidP="00DB5618">
            <w:pPr>
              <w:autoSpaceDE w:val="0"/>
              <w:autoSpaceDN w:val="0"/>
              <w:adjustRightInd w:val="0"/>
              <w:jc w:val="both"/>
              <w:rPr>
                <w:rFonts w:ascii="Calibri" w:hAnsi="Calibri" w:cs="Calibri"/>
                <w:sz w:val="16"/>
                <w:szCs w:val="16"/>
              </w:rPr>
            </w:pPr>
          </w:p>
          <w:bookmarkEnd w:id="18"/>
          <w:p w14:paraId="69391858" w14:textId="77777777" w:rsidR="00DB5618" w:rsidRPr="0045314B" w:rsidRDefault="00DB5618" w:rsidP="00DB5618">
            <w:pPr>
              <w:tabs>
                <w:tab w:val="left" w:pos="5115"/>
              </w:tabs>
              <w:jc w:val="both"/>
              <w:rPr>
                <w:rFonts w:ascii="Calibri" w:eastAsia="Arimo" w:hAnsi="Calibri" w:cs="Calibri"/>
                <w:sz w:val="16"/>
                <w:szCs w:val="16"/>
              </w:rPr>
            </w:pPr>
            <w:r w:rsidRPr="0045314B">
              <w:rPr>
                <w:rFonts w:ascii="Calibri" w:eastAsia="Arimo" w:hAnsi="Calibri" w:cs="Calibri"/>
                <w:sz w:val="16"/>
                <w:szCs w:val="16"/>
              </w:rPr>
              <w:t xml:space="preserve">Colocadas en el lugar 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p>
          <w:p w14:paraId="4E67DBE2" w14:textId="77777777" w:rsidR="00DB5618" w:rsidRPr="0045314B" w:rsidRDefault="00DB5618" w:rsidP="00DB5618">
            <w:pPr>
              <w:tabs>
                <w:tab w:val="left" w:pos="5115"/>
              </w:tabs>
              <w:jc w:val="both"/>
              <w:rPr>
                <w:rFonts w:ascii="Calibri" w:eastAsia="Arimo" w:hAnsi="Calibri" w:cs="Calibri"/>
                <w:sz w:val="16"/>
                <w:szCs w:val="16"/>
              </w:rPr>
            </w:pPr>
          </w:p>
          <w:p w14:paraId="016B46DF"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0B8A7D5B" w14:textId="77777777" w:rsidR="00DB5618" w:rsidRPr="0045314B" w:rsidRDefault="00DB5618" w:rsidP="00DB5618">
            <w:pPr>
              <w:tabs>
                <w:tab w:val="left" w:pos="5115"/>
              </w:tabs>
              <w:jc w:val="both"/>
              <w:rPr>
                <w:rFonts w:ascii="Calibri" w:eastAsia="Arimo" w:hAnsi="Calibri" w:cs="Calibri"/>
                <w:color w:val="FF0000"/>
                <w:sz w:val="16"/>
                <w:szCs w:val="16"/>
              </w:rPr>
            </w:pPr>
          </w:p>
          <w:p w14:paraId="609E1E9D" w14:textId="5AF7C335"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rPr>
              <w:drawing>
                <wp:inline distT="0" distB="0" distL="0" distR="0" wp14:anchorId="6E08A19A" wp14:editId="5C2C9544">
                  <wp:extent cx="1115060" cy="1051560"/>
                  <wp:effectExtent l="0" t="0" r="889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5060" cy="1051560"/>
                          </a:xfrm>
                          <a:prstGeom prst="rect">
                            <a:avLst/>
                          </a:prstGeom>
                          <a:noFill/>
                          <a:ln>
                            <a:noFill/>
                          </a:ln>
                        </pic:spPr>
                      </pic:pic>
                    </a:graphicData>
                  </a:graphic>
                </wp:inline>
              </w:drawing>
            </w:r>
          </w:p>
        </w:tc>
        <w:tc>
          <w:tcPr>
            <w:tcW w:w="723" w:type="pct"/>
          </w:tcPr>
          <w:p w14:paraId="2D095F61" w14:textId="35674984"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lastRenderedPageBreak/>
              <w:t>Pieza</w:t>
            </w:r>
          </w:p>
        </w:tc>
        <w:tc>
          <w:tcPr>
            <w:tcW w:w="522" w:type="pct"/>
          </w:tcPr>
          <w:p w14:paraId="5B9CC6C2" w14:textId="10DFABB1"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t>1</w:t>
            </w:r>
            <w:r w:rsidR="00552595" w:rsidRPr="0045314B">
              <w:rPr>
                <w:rFonts w:ascii="Calibri" w:hAnsi="Calibri" w:cs="Calibri"/>
                <w:sz w:val="16"/>
                <w:szCs w:val="16"/>
              </w:rPr>
              <w:t>,</w:t>
            </w:r>
            <w:r w:rsidRPr="0045314B">
              <w:rPr>
                <w:rFonts w:ascii="Calibri" w:hAnsi="Calibri" w:cs="Calibri"/>
                <w:sz w:val="16"/>
                <w:szCs w:val="16"/>
              </w:rPr>
              <w:t>000</w:t>
            </w:r>
          </w:p>
        </w:tc>
      </w:tr>
      <w:tr w:rsidR="00DB5618" w:rsidRPr="0045314B" w14:paraId="446E3058" w14:textId="77777777" w:rsidTr="00552595">
        <w:trPr>
          <w:trHeight w:val="454"/>
        </w:trPr>
        <w:tc>
          <w:tcPr>
            <w:tcW w:w="574" w:type="pct"/>
          </w:tcPr>
          <w:p w14:paraId="1997FFA3" w14:textId="70B5D046"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t>3</w:t>
            </w:r>
          </w:p>
        </w:tc>
        <w:tc>
          <w:tcPr>
            <w:tcW w:w="3181" w:type="pct"/>
          </w:tcPr>
          <w:p w14:paraId="0A03FE6D" w14:textId="77777777" w:rsidR="00DB5618" w:rsidRPr="0045314B" w:rsidRDefault="00DB5618" w:rsidP="00DB5618">
            <w:pPr>
              <w:autoSpaceDE w:val="0"/>
              <w:autoSpaceDN w:val="0"/>
              <w:adjustRightInd w:val="0"/>
              <w:jc w:val="both"/>
              <w:rPr>
                <w:rFonts w:ascii="Calibri" w:hAnsi="Calibri" w:cs="Calibri"/>
                <w:b/>
                <w:sz w:val="16"/>
                <w:szCs w:val="16"/>
              </w:rPr>
            </w:pPr>
            <w:bookmarkStart w:id="20" w:name="_Hlk199340635"/>
            <w:r w:rsidRPr="0045314B">
              <w:rPr>
                <w:rFonts w:ascii="Calibri" w:hAnsi="Calibri" w:cs="Calibri"/>
                <w:b/>
                <w:sz w:val="16"/>
                <w:szCs w:val="16"/>
              </w:rPr>
              <w:t>Arrendamiento de toldos:</w:t>
            </w:r>
          </w:p>
          <w:p w14:paraId="56444BC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w:t>
            </w:r>
          </w:p>
          <w:p w14:paraId="151BE34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 GENERAL PARA TODOS LOS TOLDOS:</w:t>
            </w:r>
          </w:p>
          <w:p w14:paraId="69EA769A"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sz w:val="16"/>
                <w:szCs w:val="16"/>
              </w:rPr>
              <w:t>Servicio de renta de 51 toldo con montaje y desmontaje de toldo.</w:t>
            </w:r>
          </w:p>
          <w:p w14:paraId="62D4D60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Estructura de acero inoxidable, cielo liso con lona </w:t>
            </w:r>
            <w:proofErr w:type="spellStart"/>
            <w:r w:rsidRPr="0045314B">
              <w:rPr>
                <w:rFonts w:ascii="Calibri" w:hAnsi="Calibri" w:cs="Calibri"/>
                <w:sz w:val="16"/>
                <w:szCs w:val="16"/>
              </w:rPr>
              <w:t>black</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out</w:t>
            </w:r>
            <w:proofErr w:type="spellEnd"/>
            <w:r w:rsidRPr="0045314B">
              <w:rPr>
                <w:rFonts w:ascii="Calibri" w:hAnsi="Calibri" w:cs="Calibri"/>
                <w:sz w:val="16"/>
                <w:szCs w:val="16"/>
              </w:rPr>
              <w:t xml:space="preserve"> repelente a los rayos del sol en color blanco, con estancas, anclado al suelo de (concreto y jardín) para mayor estabilidad, altura de 3 metros a la pata. </w:t>
            </w:r>
          </w:p>
          <w:p w14:paraId="1A247DFA" w14:textId="77777777" w:rsidR="00DB5618" w:rsidRPr="0045314B" w:rsidRDefault="00DB5618" w:rsidP="00DB5618">
            <w:pPr>
              <w:autoSpaceDE w:val="0"/>
              <w:autoSpaceDN w:val="0"/>
              <w:adjustRightInd w:val="0"/>
              <w:jc w:val="both"/>
              <w:rPr>
                <w:rFonts w:ascii="Calibri" w:hAnsi="Calibri" w:cs="Calibri"/>
                <w:sz w:val="16"/>
                <w:szCs w:val="16"/>
              </w:rPr>
            </w:pPr>
          </w:p>
          <w:p w14:paraId="05019DB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Ciencias Agropecuarias</w:t>
            </w:r>
          </w:p>
          <w:p w14:paraId="2A0C2A4E"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toldo de 6X10 </w:t>
            </w:r>
            <w:proofErr w:type="spellStart"/>
            <w:r w:rsidRPr="0045314B">
              <w:rPr>
                <w:rFonts w:ascii="Calibri" w:hAnsi="Calibri" w:cs="Calibri"/>
                <w:sz w:val="16"/>
                <w:szCs w:val="16"/>
              </w:rPr>
              <w:t>mts</w:t>
            </w:r>
            <w:proofErr w:type="spellEnd"/>
            <w:r w:rsidRPr="0045314B">
              <w:rPr>
                <w:rFonts w:ascii="Calibri" w:hAnsi="Calibri" w:cs="Calibri"/>
                <w:sz w:val="16"/>
                <w:szCs w:val="16"/>
              </w:rPr>
              <w:t>., cielo liso</w:t>
            </w:r>
          </w:p>
          <w:p w14:paraId="2FBFCE59" w14:textId="77777777" w:rsidR="00DB5618" w:rsidRPr="0045314B" w:rsidRDefault="00DB5618" w:rsidP="00DB5618">
            <w:pPr>
              <w:autoSpaceDE w:val="0"/>
              <w:autoSpaceDN w:val="0"/>
              <w:adjustRightInd w:val="0"/>
              <w:jc w:val="both"/>
              <w:rPr>
                <w:rFonts w:ascii="Calibri" w:hAnsi="Calibri" w:cs="Calibri"/>
                <w:b/>
                <w:sz w:val="16"/>
                <w:szCs w:val="16"/>
                <w:highlight w:val="yellow"/>
              </w:rPr>
            </w:pPr>
          </w:p>
          <w:p w14:paraId="6C5C084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Ciencias Básica</w:t>
            </w:r>
          </w:p>
          <w:p w14:paraId="21B6140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toldo de 3x3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cielo liso </w:t>
            </w:r>
          </w:p>
          <w:p w14:paraId="612B7682"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5</w:t>
            </w:r>
            <w:r w:rsidRPr="0045314B">
              <w:rPr>
                <w:rFonts w:ascii="Calibri" w:hAnsi="Calibri" w:cs="Calibri"/>
                <w:sz w:val="16"/>
                <w:szCs w:val="16"/>
                <w:lang w:val="es-MX"/>
              </w:rPr>
              <w:t xml:space="preserve"> toldo de 6x5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w:t>
            </w:r>
          </w:p>
          <w:p w14:paraId="5B6E3FE1"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5 toldos de 6x10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2F956EBC"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2 toldo de 6x20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12C5ED87"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4E36159B"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Ciencias de la Salud</w:t>
            </w:r>
          </w:p>
          <w:p w14:paraId="0BE7B2AE"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10x30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cielo liso</w:t>
            </w:r>
          </w:p>
          <w:p w14:paraId="52BE68BE"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12x30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cielo liso</w:t>
            </w:r>
          </w:p>
          <w:p w14:paraId="6DC52F51"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40B51EA7"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Ciencias del Diseño y de la Construcción</w:t>
            </w:r>
          </w:p>
          <w:p w14:paraId="7F65B99E"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4 toldos de 6x3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7C8ED124"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todos de 3x10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con lona al perímetro para cerrar el espacio (Backstage) </w:t>
            </w:r>
            <w:r w:rsidRPr="0045314B">
              <w:rPr>
                <w:rFonts w:ascii="Calibri" w:hAnsi="Calibri" w:cs="Calibri"/>
                <w:sz w:val="16"/>
                <w:szCs w:val="16"/>
              </w:rPr>
              <w:t xml:space="preserve">26x2.5 </w:t>
            </w:r>
            <w:r w:rsidRPr="0045314B">
              <w:rPr>
                <w:rFonts w:ascii="Calibri" w:hAnsi="Calibri" w:cs="Calibri"/>
                <w:sz w:val="16"/>
                <w:szCs w:val="16"/>
                <w:lang w:val="es-MX"/>
              </w:rPr>
              <w:t>mts.</w:t>
            </w:r>
          </w:p>
          <w:p w14:paraId="0DFA3DE7"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r w:rsidRPr="0045314B">
              <w:rPr>
                <w:rFonts w:ascii="Calibri" w:hAnsi="Calibri" w:cs="Calibri"/>
                <w:sz w:val="16"/>
                <w:szCs w:val="16"/>
                <w:lang w:val="es-MX"/>
              </w:rPr>
              <w:t xml:space="preserve">1 toldo de 16x25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54258914"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3F08AD04"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Ciencias </w:t>
            </w:r>
            <w:r w:rsidRPr="0045314B">
              <w:rPr>
                <w:rFonts w:ascii="Calibri" w:hAnsi="Calibri" w:cs="Calibri"/>
                <w:b/>
                <w:sz w:val="16"/>
                <w:szCs w:val="16"/>
                <w:lang w:val="es-MX"/>
              </w:rPr>
              <w:tab/>
              <w:t>Económicas y Administrativas</w:t>
            </w:r>
          </w:p>
          <w:p w14:paraId="4AE249BF" w14:textId="77777777" w:rsidR="00DB5618" w:rsidRPr="0045314B" w:rsidRDefault="00DB5618" w:rsidP="00DB5618">
            <w:pPr>
              <w:autoSpaceDE w:val="0"/>
              <w:autoSpaceDN w:val="0"/>
              <w:adjustRightInd w:val="0"/>
              <w:jc w:val="both"/>
              <w:rPr>
                <w:rFonts w:ascii="Calibri" w:hAnsi="Calibri" w:cs="Calibri"/>
                <w:sz w:val="16"/>
                <w:szCs w:val="16"/>
                <w:lang w:val="es-MX"/>
              </w:rPr>
            </w:pPr>
            <w:bookmarkStart w:id="21" w:name="_Hlk199504936"/>
            <w:r w:rsidRPr="0045314B">
              <w:rPr>
                <w:rFonts w:ascii="Calibri" w:hAnsi="Calibri" w:cs="Calibri"/>
                <w:sz w:val="16"/>
                <w:szCs w:val="16"/>
                <w:lang w:val="es-MX"/>
              </w:rPr>
              <w:t xml:space="preserve">1 toldos de 6x10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bookmarkEnd w:id="21"/>
          </w:p>
          <w:p w14:paraId="6633EF50"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7170C27A"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Ciencias Sociales y Humanidades </w:t>
            </w:r>
          </w:p>
          <w:p w14:paraId="0DE1AA2D"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16x35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r w:rsidRPr="0045314B">
              <w:rPr>
                <w:rFonts w:ascii="Calibri" w:hAnsi="Calibri" w:cs="Calibri"/>
                <w:sz w:val="16"/>
                <w:szCs w:val="16"/>
                <w:lang w:val="es-MX"/>
              </w:rPr>
              <w:tab/>
            </w:r>
          </w:p>
          <w:p w14:paraId="254A2A89" w14:textId="77777777" w:rsidR="00DB5618" w:rsidRPr="0045314B" w:rsidRDefault="00DB5618" w:rsidP="00DB5618">
            <w:pPr>
              <w:pStyle w:val="Prrafodelista"/>
              <w:widowControl w:val="0"/>
              <w:numPr>
                <w:ilvl w:val="0"/>
                <w:numId w:val="33"/>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3 cortinas 16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de ancho que cubran techo a piso, que se instalen los lados oriente, norte y sur de la carpa; </w:t>
            </w:r>
          </w:p>
          <w:p w14:paraId="294E875D" w14:textId="77777777" w:rsidR="00DB5618" w:rsidRPr="0045314B" w:rsidRDefault="00DB5618" w:rsidP="00DB5618">
            <w:pPr>
              <w:pStyle w:val="Prrafodelista"/>
              <w:widowControl w:val="0"/>
              <w:numPr>
                <w:ilvl w:val="0"/>
                <w:numId w:val="33"/>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5 cortinas 5mtrs. De ancho que cubran techo- piso, que se instalen 2 al oriente y 3 al poniente (atienda croquis anexado) </w:t>
            </w:r>
          </w:p>
          <w:p w14:paraId="44ABBA19"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lastRenderedPageBreak/>
              <w:tab/>
            </w:r>
            <w:r w:rsidRPr="0045314B">
              <w:rPr>
                <w:rFonts w:ascii="Calibri" w:hAnsi="Calibri" w:cs="Calibri"/>
                <w:sz w:val="16"/>
                <w:szCs w:val="16"/>
                <w:lang w:val="es-MX"/>
              </w:rPr>
              <w:tab/>
            </w:r>
          </w:p>
          <w:p w14:paraId="0B0F3D95"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Centro de las Artes</w:t>
            </w:r>
            <w:r w:rsidRPr="0045314B">
              <w:rPr>
                <w:rFonts w:ascii="Calibri" w:hAnsi="Calibri" w:cs="Calibri"/>
                <w:b/>
                <w:sz w:val="16"/>
                <w:szCs w:val="16"/>
                <w:lang w:val="es-MX"/>
              </w:rPr>
              <w:tab/>
            </w:r>
            <w:r w:rsidRPr="0045314B">
              <w:rPr>
                <w:rFonts w:ascii="Calibri" w:hAnsi="Calibri" w:cs="Calibri"/>
                <w:b/>
                <w:sz w:val="16"/>
                <w:szCs w:val="16"/>
                <w:lang w:val="es-MX"/>
              </w:rPr>
              <w:tab/>
            </w:r>
          </w:p>
          <w:p w14:paraId="62BA3134"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2 toldos de 3x3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1BFE7AF3"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cubierto para camerino con lonas de 3x3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con apertura para acceso</w:t>
            </w:r>
          </w:p>
          <w:p w14:paraId="0CBF74B4"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10x25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w:t>
            </w:r>
          </w:p>
          <w:p w14:paraId="27ECC840"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con altura para integrar un templete (escenario de .070 metros de alto)</w:t>
            </w:r>
          </w:p>
          <w:p w14:paraId="41CB1531"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26F8DFC1"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Centro de Educación Media</w:t>
            </w:r>
          </w:p>
          <w:p w14:paraId="34ACB89E"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6x3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cubierto para camerino 2 cortinas (45 cm de largo x 1.5 ms de ancho). </w:t>
            </w:r>
          </w:p>
          <w:p w14:paraId="61336681"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1 cortina de 52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de largo por 1.5 m de ancho. </w:t>
            </w:r>
          </w:p>
          <w:p w14:paraId="0BF04C4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2 toldos de 10x20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1CAB7C2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1 cortina de 10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de largo por 3mtrs., de ancho</w:t>
            </w:r>
          </w:p>
          <w:p w14:paraId="79C7237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16x25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67A8354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20x20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3B114667"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r w:rsidRPr="0045314B">
              <w:rPr>
                <w:rFonts w:ascii="Calibri" w:hAnsi="Calibri" w:cs="Calibri"/>
                <w:sz w:val="16"/>
                <w:szCs w:val="16"/>
                <w:highlight w:val="yellow"/>
                <w:lang w:val="es-MX"/>
              </w:rPr>
              <w:t xml:space="preserve"> </w:t>
            </w:r>
          </w:p>
          <w:p w14:paraId="20C6B430"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Ciencias de la Ingenierías</w:t>
            </w:r>
          </w:p>
          <w:p w14:paraId="01FB55F4"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2 toldos de 6x15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 y cortinas de 15 m para un costado de cada toldo</w:t>
            </w:r>
          </w:p>
          <w:p w14:paraId="221D342E"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55678794"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Ciencias Empresariales </w:t>
            </w:r>
          </w:p>
          <w:p w14:paraId="7FC91274"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10x15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bookmarkEnd w:id="20"/>
          <w:p w14:paraId="5FD5D63D"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2988C3CB" w14:textId="77777777" w:rsidR="00DB5618" w:rsidRPr="0045314B" w:rsidRDefault="00DB5618" w:rsidP="00DB5618">
            <w:pPr>
              <w:autoSpaceDE w:val="0"/>
              <w:autoSpaceDN w:val="0"/>
              <w:adjustRightInd w:val="0"/>
              <w:jc w:val="both"/>
              <w:rPr>
                <w:rFonts w:ascii="Calibri" w:hAnsi="Calibri" w:cs="Calibri"/>
                <w:b/>
                <w:sz w:val="16"/>
                <w:szCs w:val="16"/>
                <w:lang w:val="es-MX"/>
              </w:rPr>
            </w:pPr>
            <w:bookmarkStart w:id="22" w:name="_Hlk199340599"/>
            <w:r w:rsidRPr="0045314B">
              <w:rPr>
                <w:rFonts w:ascii="Calibri" w:hAnsi="Calibri" w:cs="Calibri"/>
                <w:b/>
                <w:sz w:val="16"/>
                <w:szCs w:val="16"/>
                <w:lang w:val="es-MX"/>
              </w:rPr>
              <w:t xml:space="preserve">Radio y Televisión </w:t>
            </w:r>
          </w:p>
          <w:p w14:paraId="7ECC1038"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3x3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75972D80"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6x20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cielo liso</w:t>
            </w:r>
          </w:p>
          <w:p w14:paraId="43B97CC3" w14:textId="77777777" w:rsidR="00DB5618" w:rsidRPr="0045314B" w:rsidRDefault="00DB5618" w:rsidP="00DB5618">
            <w:pPr>
              <w:autoSpaceDE w:val="0"/>
              <w:autoSpaceDN w:val="0"/>
              <w:adjustRightInd w:val="0"/>
              <w:jc w:val="both"/>
              <w:rPr>
                <w:rFonts w:ascii="Calibri" w:hAnsi="Calibri" w:cs="Calibri"/>
                <w:b/>
                <w:sz w:val="16"/>
                <w:szCs w:val="16"/>
                <w:highlight w:val="yellow"/>
                <w:lang w:val="es-MX"/>
              </w:rPr>
            </w:pPr>
          </w:p>
          <w:p w14:paraId="3DF42905"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Difusión Cultural</w:t>
            </w:r>
          </w:p>
          <w:p w14:paraId="5AD67909"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16x25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w:t>
            </w:r>
          </w:p>
          <w:p w14:paraId="70EE2E66" w14:textId="77777777" w:rsidR="00DB5618" w:rsidRPr="0045314B" w:rsidRDefault="00DB5618" w:rsidP="00DB5618">
            <w:pPr>
              <w:autoSpaceDE w:val="0"/>
              <w:autoSpaceDN w:val="0"/>
              <w:adjustRightInd w:val="0"/>
              <w:jc w:val="both"/>
              <w:rPr>
                <w:rFonts w:ascii="Calibri" w:hAnsi="Calibri" w:cs="Calibri"/>
                <w:b/>
                <w:sz w:val="16"/>
                <w:szCs w:val="16"/>
                <w:highlight w:val="yellow"/>
              </w:rPr>
            </w:pPr>
          </w:p>
          <w:p w14:paraId="7C7700FA"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Extensión Académica </w:t>
            </w:r>
          </w:p>
          <w:p w14:paraId="7C6D75D2"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10x20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w:t>
            </w:r>
            <w:r w:rsidRPr="0045314B">
              <w:rPr>
                <w:rFonts w:ascii="Calibri" w:hAnsi="Calibri" w:cs="Calibri"/>
                <w:sz w:val="16"/>
                <w:szCs w:val="16"/>
                <w:lang w:val="es-MX"/>
              </w:rPr>
              <w:t>cielo liso</w:t>
            </w:r>
          </w:p>
          <w:p w14:paraId="0E4DF500"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5FBCB04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Dirección de Investigación y Posgrados </w:t>
            </w:r>
          </w:p>
          <w:p w14:paraId="64C3853C"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6x16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w:t>
            </w:r>
            <w:r w:rsidRPr="0045314B">
              <w:rPr>
                <w:rFonts w:ascii="Calibri" w:hAnsi="Calibri" w:cs="Calibri"/>
                <w:sz w:val="16"/>
                <w:szCs w:val="16"/>
                <w:lang w:val="es-MX"/>
              </w:rPr>
              <w:t>cielo liso</w:t>
            </w:r>
          </w:p>
          <w:p w14:paraId="3BDB28C9"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61B886A0"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Servicios Educativos </w:t>
            </w:r>
          </w:p>
          <w:p w14:paraId="7F119FA2"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10x30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w:t>
            </w:r>
            <w:r w:rsidRPr="0045314B">
              <w:rPr>
                <w:rFonts w:ascii="Calibri" w:hAnsi="Calibri" w:cs="Calibri"/>
                <w:sz w:val="16"/>
                <w:szCs w:val="16"/>
                <w:lang w:val="es-MX"/>
              </w:rPr>
              <w:t xml:space="preserve">cielo liso, con cortina para cubrir el largo de la carpa 30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(solamente el largo que da hacia el audio rama)</w:t>
            </w:r>
          </w:p>
          <w:p w14:paraId="6225FF30"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66BBBFA8"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Docencia de pregrado</w:t>
            </w:r>
          </w:p>
          <w:p w14:paraId="4BB48D7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toldo de 10x15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w:t>
            </w:r>
            <w:r w:rsidRPr="0045314B">
              <w:rPr>
                <w:rFonts w:ascii="Calibri" w:hAnsi="Calibri" w:cs="Calibri"/>
                <w:sz w:val="16"/>
                <w:szCs w:val="16"/>
                <w:lang w:val="es-MX"/>
              </w:rPr>
              <w:t>cielo liso</w:t>
            </w:r>
            <w:r w:rsidRPr="0045314B">
              <w:rPr>
                <w:rFonts w:ascii="Calibri" w:hAnsi="Calibri" w:cs="Calibri"/>
                <w:sz w:val="16"/>
                <w:szCs w:val="16"/>
              </w:rPr>
              <w:t>, 3 cortinas para tapar lateral y fondo</w:t>
            </w:r>
          </w:p>
          <w:p w14:paraId="68A3C440"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6DACCA0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Dirección de Planeación y Desarrollo </w:t>
            </w:r>
          </w:p>
          <w:p w14:paraId="18CF5546"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6x20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w:t>
            </w:r>
            <w:r w:rsidRPr="0045314B">
              <w:rPr>
                <w:rFonts w:ascii="Calibri" w:hAnsi="Calibri" w:cs="Calibri"/>
                <w:sz w:val="16"/>
                <w:szCs w:val="16"/>
                <w:lang w:val="es-MX"/>
              </w:rPr>
              <w:t>cielo liso</w:t>
            </w:r>
          </w:p>
          <w:p w14:paraId="6507131A"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5B74C0E2" w14:textId="77777777" w:rsidR="00DB5618" w:rsidRPr="0045314B" w:rsidRDefault="00DB5618" w:rsidP="00DB5618">
            <w:pPr>
              <w:autoSpaceDE w:val="0"/>
              <w:autoSpaceDN w:val="0"/>
              <w:adjustRightInd w:val="0"/>
              <w:jc w:val="both"/>
              <w:rPr>
                <w:rFonts w:ascii="Calibri" w:hAnsi="Calibri" w:cs="Calibri"/>
                <w:b/>
                <w:bCs/>
                <w:sz w:val="16"/>
                <w:szCs w:val="16"/>
                <w:lang w:val="es-MX"/>
              </w:rPr>
            </w:pPr>
            <w:r w:rsidRPr="0045314B">
              <w:rPr>
                <w:rFonts w:ascii="Calibri" w:hAnsi="Calibri" w:cs="Calibri"/>
                <w:b/>
                <w:bCs/>
                <w:sz w:val="16"/>
                <w:szCs w:val="16"/>
                <w:lang w:val="es-MX"/>
              </w:rPr>
              <w:t>Dirección de Infraestructura</w:t>
            </w:r>
          </w:p>
          <w:p w14:paraId="29188248"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5x5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w:t>
            </w:r>
          </w:p>
          <w:p w14:paraId="2C4AD861"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4E5BBB02"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Secretaría General</w:t>
            </w:r>
          </w:p>
          <w:p w14:paraId="3022174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10x12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w:t>
            </w:r>
            <w:r w:rsidRPr="0045314B">
              <w:rPr>
                <w:rFonts w:ascii="Calibri" w:hAnsi="Calibri" w:cs="Calibri"/>
                <w:sz w:val="16"/>
                <w:szCs w:val="16"/>
                <w:lang w:val="es-MX"/>
              </w:rPr>
              <w:t>cielo liso</w:t>
            </w:r>
          </w:p>
          <w:p w14:paraId="26E44A60"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1F060C36"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Rectoría </w:t>
            </w:r>
          </w:p>
          <w:p w14:paraId="460F2419"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10x12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cortina color negra 4 de 2x10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xml:space="preserve">., y 2x12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xml:space="preserve">. </w:t>
            </w:r>
          </w:p>
          <w:p w14:paraId="4DE89A90"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6F7E6B17"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Defensoría de los Derechos Universitarios </w:t>
            </w:r>
          </w:p>
          <w:p w14:paraId="5FDF36F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6x10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cielo liso</w:t>
            </w:r>
          </w:p>
          <w:p w14:paraId="114C3A89"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346E51F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Patronato UAA</w:t>
            </w:r>
          </w:p>
          <w:p w14:paraId="074B536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6x5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w:t>
            </w:r>
            <w:r w:rsidRPr="0045314B">
              <w:rPr>
                <w:rFonts w:ascii="Calibri" w:hAnsi="Calibri" w:cs="Calibri"/>
                <w:sz w:val="16"/>
                <w:szCs w:val="16"/>
                <w:lang w:val="es-MX"/>
              </w:rPr>
              <w:t xml:space="preserve">cielo liso, </w:t>
            </w:r>
            <w:r w:rsidRPr="0045314B">
              <w:rPr>
                <w:rFonts w:ascii="Calibri" w:hAnsi="Calibri" w:cs="Calibri"/>
                <w:sz w:val="16"/>
                <w:szCs w:val="16"/>
              </w:rPr>
              <w:t>3 cortinas para tapar lateral y fondo</w:t>
            </w:r>
            <w:r w:rsidRPr="0045314B">
              <w:rPr>
                <w:rFonts w:ascii="Calibri" w:hAnsi="Calibri" w:cs="Calibri"/>
                <w:sz w:val="16"/>
                <w:szCs w:val="16"/>
                <w:lang w:val="es-MX"/>
              </w:rPr>
              <w:t xml:space="preserve"> </w:t>
            </w:r>
          </w:p>
          <w:p w14:paraId="6FCBC573"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7762B29A"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Fundación UAA</w:t>
            </w:r>
          </w:p>
          <w:p w14:paraId="206AB87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lastRenderedPageBreak/>
              <w:t xml:space="preserve">1 toldo de 6x3 </w:t>
            </w:r>
            <w:proofErr w:type="spellStart"/>
            <w:r w:rsidRPr="0045314B">
              <w:rPr>
                <w:rFonts w:ascii="Calibri" w:hAnsi="Calibri" w:cs="Calibri"/>
                <w:sz w:val="16"/>
                <w:szCs w:val="16"/>
                <w:lang w:val="es-MX"/>
              </w:rPr>
              <w:t>mts</w:t>
            </w:r>
            <w:proofErr w:type="spellEnd"/>
            <w:r w:rsidRPr="0045314B">
              <w:rPr>
                <w:rFonts w:ascii="Calibri" w:hAnsi="Calibri" w:cs="Calibri"/>
                <w:sz w:val="16"/>
                <w:szCs w:val="16"/>
                <w:lang w:val="es-MX"/>
              </w:rPr>
              <w:t xml:space="preserve">., cielo liso cortinas de 6x3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w:t>
            </w:r>
          </w:p>
          <w:bookmarkEnd w:id="22"/>
          <w:p w14:paraId="39331362" w14:textId="77777777" w:rsidR="00DB5618" w:rsidRPr="0045314B" w:rsidRDefault="00DB5618" w:rsidP="00DB5618">
            <w:pPr>
              <w:autoSpaceDE w:val="0"/>
              <w:autoSpaceDN w:val="0"/>
              <w:adjustRightInd w:val="0"/>
              <w:jc w:val="both"/>
              <w:rPr>
                <w:rFonts w:ascii="Calibri" w:hAnsi="Calibri" w:cs="Calibri"/>
                <w:sz w:val="16"/>
                <w:szCs w:val="16"/>
              </w:rPr>
            </w:pPr>
          </w:p>
          <w:p w14:paraId="777B56E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de acuerdo al croquis/mapa, así como a las particularidades de los Centros Académicos y de las Direcciones Generales.</w:t>
            </w:r>
          </w:p>
          <w:p w14:paraId="51C13CD2" w14:textId="77777777" w:rsidR="00DB5618" w:rsidRPr="0045314B" w:rsidRDefault="00DB5618" w:rsidP="00DB5618">
            <w:pPr>
              <w:autoSpaceDE w:val="0"/>
              <w:autoSpaceDN w:val="0"/>
              <w:adjustRightInd w:val="0"/>
              <w:jc w:val="both"/>
              <w:rPr>
                <w:rFonts w:ascii="Calibri" w:hAnsi="Calibri" w:cs="Calibri"/>
                <w:sz w:val="16"/>
                <w:szCs w:val="16"/>
              </w:rPr>
            </w:pPr>
          </w:p>
          <w:p w14:paraId="7D4735F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deberá </w:t>
            </w:r>
            <w:bookmarkStart w:id="23" w:name="_Hlk199340678"/>
            <w:r w:rsidRPr="0045314B">
              <w:rPr>
                <w:rFonts w:ascii="Calibri" w:hAnsi="Calibri" w:cs="Calibri"/>
                <w:sz w:val="16"/>
                <w:szCs w:val="16"/>
              </w:rPr>
              <w:t>iniciar con el montaje los toldos el día martes 1 de septiembre a las 08:00 a.m. y desmontar el día lunes 7 de septiembre, a partir de las 08:00 a.m.</w:t>
            </w:r>
            <w:bookmarkEnd w:id="23"/>
          </w:p>
          <w:p w14:paraId="2FEDC089" w14:textId="77777777" w:rsidR="00DB5618" w:rsidRPr="0045314B" w:rsidRDefault="00DB5618" w:rsidP="00DB5618">
            <w:pPr>
              <w:autoSpaceDE w:val="0"/>
              <w:autoSpaceDN w:val="0"/>
              <w:adjustRightInd w:val="0"/>
              <w:jc w:val="both"/>
              <w:rPr>
                <w:rFonts w:ascii="Calibri" w:hAnsi="Calibri" w:cs="Calibri"/>
                <w:sz w:val="16"/>
                <w:szCs w:val="16"/>
              </w:rPr>
            </w:pPr>
          </w:p>
          <w:p w14:paraId="4F001B0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en los lugares conforme al Anexo “2.1” (Croquis/Mapa Instalaciones Feria Universitaria, Feria del Empleo y Pabellón Empresarial)</w:t>
            </w:r>
          </w:p>
          <w:p w14:paraId="52193AB9" w14:textId="77777777" w:rsidR="00DB5618" w:rsidRPr="0045314B" w:rsidRDefault="00DB5618" w:rsidP="00DB5618">
            <w:pPr>
              <w:autoSpaceDE w:val="0"/>
              <w:autoSpaceDN w:val="0"/>
              <w:adjustRightInd w:val="0"/>
              <w:jc w:val="both"/>
              <w:rPr>
                <w:rFonts w:ascii="Calibri" w:hAnsi="Calibri" w:cs="Calibri"/>
                <w:sz w:val="16"/>
                <w:szCs w:val="16"/>
              </w:rPr>
            </w:pPr>
          </w:p>
          <w:p w14:paraId="2CEEB5FB"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 xml:space="preserve">IMAGEN DE REFERENCIA: </w:t>
            </w:r>
          </w:p>
          <w:p w14:paraId="5CC831CD" w14:textId="77777777" w:rsidR="00DB5618" w:rsidRPr="0045314B" w:rsidRDefault="00DB5618" w:rsidP="00DB5618">
            <w:pPr>
              <w:autoSpaceDE w:val="0"/>
              <w:autoSpaceDN w:val="0"/>
              <w:adjustRightInd w:val="0"/>
              <w:jc w:val="both"/>
              <w:rPr>
                <w:rFonts w:ascii="Calibri" w:hAnsi="Calibri" w:cs="Calibri"/>
                <w:sz w:val="16"/>
                <w:szCs w:val="16"/>
                <w:u w:val="single"/>
              </w:rPr>
            </w:pPr>
          </w:p>
          <w:p w14:paraId="072B7A97"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noProof/>
                <w:sz w:val="16"/>
                <w:szCs w:val="16"/>
                <w:lang w:val="es-MX" w:eastAsia="es-MX"/>
              </w:rPr>
              <w:drawing>
                <wp:inline distT="0" distB="0" distL="0" distR="0" wp14:anchorId="5BEEA1F8" wp14:editId="6CC88953">
                  <wp:extent cx="1873318" cy="1403985"/>
                  <wp:effectExtent l="0" t="0" r="0" b="5715"/>
                  <wp:docPr id="19" name="Imagen 19"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voluciona Evento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9073" cy="1415792"/>
                          </a:xfrm>
                          <a:prstGeom prst="rect">
                            <a:avLst/>
                          </a:prstGeom>
                          <a:noFill/>
                          <a:ln>
                            <a:noFill/>
                          </a:ln>
                        </pic:spPr>
                      </pic:pic>
                    </a:graphicData>
                  </a:graphic>
                </wp:inline>
              </w:drawing>
            </w:r>
          </w:p>
          <w:p w14:paraId="7736DF30" w14:textId="43B099F4"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0F1D1F83" w14:textId="64491402"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lastRenderedPageBreak/>
              <w:t xml:space="preserve">Servicio </w:t>
            </w:r>
          </w:p>
        </w:tc>
        <w:tc>
          <w:tcPr>
            <w:tcW w:w="522" w:type="pct"/>
          </w:tcPr>
          <w:p w14:paraId="6B4EADCB" w14:textId="62918F6E"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t>1</w:t>
            </w:r>
          </w:p>
        </w:tc>
      </w:tr>
      <w:tr w:rsidR="00DB5618" w:rsidRPr="0045314B" w14:paraId="02AF754F" w14:textId="77777777" w:rsidTr="00552595">
        <w:trPr>
          <w:trHeight w:val="454"/>
        </w:trPr>
        <w:tc>
          <w:tcPr>
            <w:tcW w:w="574" w:type="pct"/>
          </w:tcPr>
          <w:p w14:paraId="7D02F3EF" w14:textId="05384EB9"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lastRenderedPageBreak/>
              <w:t>4</w:t>
            </w:r>
          </w:p>
        </w:tc>
        <w:tc>
          <w:tcPr>
            <w:tcW w:w="3181" w:type="pct"/>
          </w:tcPr>
          <w:p w14:paraId="5C30C7ED" w14:textId="77777777" w:rsidR="00DB5618" w:rsidRPr="0045314B" w:rsidRDefault="00DB5618" w:rsidP="00DB5618">
            <w:pPr>
              <w:autoSpaceDE w:val="0"/>
              <w:autoSpaceDN w:val="0"/>
              <w:adjustRightInd w:val="0"/>
              <w:jc w:val="both"/>
              <w:rPr>
                <w:rFonts w:ascii="Calibri" w:hAnsi="Calibri" w:cs="Calibri"/>
                <w:b/>
                <w:sz w:val="16"/>
                <w:szCs w:val="16"/>
              </w:rPr>
            </w:pPr>
            <w:bookmarkStart w:id="24" w:name="_Hlk199417642"/>
            <w:r w:rsidRPr="0045314B">
              <w:rPr>
                <w:rFonts w:ascii="Calibri" w:hAnsi="Calibri" w:cs="Calibri"/>
                <w:b/>
                <w:sz w:val="16"/>
                <w:szCs w:val="16"/>
              </w:rPr>
              <w:t xml:space="preserve">Arrendamiento de templete </w:t>
            </w:r>
          </w:p>
          <w:p w14:paraId="5672BC31" w14:textId="77777777" w:rsidR="00DB5618" w:rsidRPr="0045314B" w:rsidRDefault="00DB5618" w:rsidP="00DB5618">
            <w:pPr>
              <w:autoSpaceDE w:val="0"/>
              <w:autoSpaceDN w:val="0"/>
              <w:adjustRightInd w:val="0"/>
              <w:jc w:val="both"/>
              <w:rPr>
                <w:rFonts w:ascii="Calibri" w:hAnsi="Calibri" w:cs="Calibri"/>
                <w:sz w:val="16"/>
                <w:szCs w:val="16"/>
              </w:rPr>
            </w:pPr>
          </w:p>
          <w:p w14:paraId="0AAA8FA0"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 GENERAL PARA TODOS LOS TEMPLETES:</w:t>
            </w:r>
          </w:p>
          <w:p w14:paraId="4C54AF3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Servicio de renta de 11 templetes con montaje y desmontaje de templete.</w:t>
            </w:r>
          </w:p>
          <w:p w14:paraId="67D28C6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Estructura de acero inoxidable, con madera triplay chileno 15 milímetros aprox. </w:t>
            </w:r>
          </w:p>
          <w:p w14:paraId="13610078" w14:textId="77777777" w:rsidR="00DB5618" w:rsidRPr="0045314B" w:rsidRDefault="00DB5618" w:rsidP="00DB5618">
            <w:pPr>
              <w:autoSpaceDE w:val="0"/>
              <w:autoSpaceDN w:val="0"/>
              <w:adjustRightInd w:val="0"/>
              <w:jc w:val="both"/>
              <w:rPr>
                <w:rFonts w:ascii="Calibri" w:hAnsi="Calibri" w:cs="Calibri"/>
                <w:sz w:val="16"/>
                <w:szCs w:val="16"/>
              </w:rPr>
            </w:pPr>
          </w:p>
          <w:p w14:paraId="0B5BC62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Secretaria General</w:t>
            </w:r>
          </w:p>
          <w:p w14:paraId="5ACD6F61" w14:textId="77777777" w:rsidR="00DB5618" w:rsidRPr="0045314B" w:rsidRDefault="00DB5618" w:rsidP="00DB5618">
            <w:pPr>
              <w:autoSpaceDE w:val="0"/>
              <w:autoSpaceDN w:val="0"/>
              <w:adjustRightInd w:val="0"/>
              <w:jc w:val="both"/>
              <w:rPr>
                <w:rFonts w:ascii="Calibri" w:hAnsi="Calibri" w:cs="Calibri"/>
                <w:bCs/>
                <w:sz w:val="16"/>
                <w:szCs w:val="16"/>
              </w:rPr>
            </w:pPr>
            <w:r w:rsidRPr="0045314B">
              <w:rPr>
                <w:rFonts w:ascii="Calibri" w:hAnsi="Calibri" w:cs="Calibri"/>
                <w:bCs/>
                <w:sz w:val="16"/>
                <w:szCs w:val="16"/>
              </w:rPr>
              <w:t xml:space="preserve">1 templete de 6.10x6.10 </w:t>
            </w:r>
            <w:proofErr w:type="spellStart"/>
            <w:r w:rsidRPr="0045314B">
              <w:rPr>
                <w:rFonts w:ascii="Calibri" w:hAnsi="Calibri" w:cs="Calibri"/>
                <w:bCs/>
                <w:sz w:val="16"/>
                <w:szCs w:val="16"/>
              </w:rPr>
              <w:t>mtrs</w:t>
            </w:r>
            <w:proofErr w:type="spellEnd"/>
            <w:r w:rsidRPr="0045314B">
              <w:rPr>
                <w:rFonts w:ascii="Calibri" w:hAnsi="Calibri" w:cs="Calibri"/>
                <w:bCs/>
                <w:sz w:val="16"/>
                <w:szCs w:val="16"/>
              </w:rPr>
              <w:t>., 15 cm de altura</w:t>
            </w:r>
          </w:p>
          <w:p w14:paraId="1636B255"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4B64356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Centro de Ciencias de la Salud</w:t>
            </w:r>
          </w:p>
          <w:p w14:paraId="5E61980B" w14:textId="77777777" w:rsidR="00DB5618" w:rsidRPr="0045314B" w:rsidRDefault="00DB5618" w:rsidP="00DB5618">
            <w:pPr>
              <w:autoSpaceDE w:val="0"/>
              <w:autoSpaceDN w:val="0"/>
              <w:adjustRightInd w:val="0"/>
              <w:jc w:val="both"/>
              <w:rPr>
                <w:rFonts w:ascii="Calibri" w:hAnsi="Calibri" w:cs="Calibri"/>
                <w:bCs/>
                <w:sz w:val="16"/>
                <w:szCs w:val="16"/>
              </w:rPr>
            </w:pPr>
            <w:r w:rsidRPr="0045314B">
              <w:rPr>
                <w:rFonts w:ascii="Calibri" w:hAnsi="Calibri" w:cs="Calibri"/>
                <w:bCs/>
                <w:sz w:val="16"/>
                <w:szCs w:val="16"/>
              </w:rPr>
              <w:t xml:space="preserve">1 templete de 4.88x2.44 </w:t>
            </w:r>
            <w:proofErr w:type="spellStart"/>
            <w:r w:rsidRPr="0045314B">
              <w:rPr>
                <w:rFonts w:ascii="Calibri" w:hAnsi="Calibri" w:cs="Calibri"/>
                <w:bCs/>
                <w:sz w:val="16"/>
                <w:szCs w:val="16"/>
              </w:rPr>
              <w:t>mtrs</w:t>
            </w:r>
            <w:proofErr w:type="spellEnd"/>
            <w:r w:rsidRPr="0045314B">
              <w:rPr>
                <w:rFonts w:ascii="Calibri" w:hAnsi="Calibri" w:cs="Calibri"/>
                <w:bCs/>
                <w:sz w:val="16"/>
                <w:szCs w:val="16"/>
              </w:rPr>
              <w:t>., 50cm de altura, con 2 escaleras</w:t>
            </w:r>
          </w:p>
          <w:p w14:paraId="6112BFDA" w14:textId="77777777" w:rsidR="00DB5618" w:rsidRPr="0045314B" w:rsidRDefault="00DB5618" w:rsidP="00DB5618">
            <w:pPr>
              <w:autoSpaceDE w:val="0"/>
              <w:autoSpaceDN w:val="0"/>
              <w:adjustRightInd w:val="0"/>
              <w:jc w:val="both"/>
              <w:rPr>
                <w:rFonts w:ascii="Calibri" w:hAnsi="Calibri" w:cs="Calibri"/>
                <w:bCs/>
                <w:sz w:val="16"/>
                <w:szCs w:val="16"/>
              </w:rPr>
            </w:pPr>
          </w:p>
          <w:p w14:paraId="2756F094"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Ciencias del Diseño y de la Construcción</w:t>
            </w:r>
          </w:p>
          <w:p w14:paraId="4D582433" w14:textId="77777777" w:rsidR="00DB5618" w:rsidRPr="0045314B" w:rsidRDefault="00DB5618" w:rsidP="00DB5618">
            <w:pPr>
              <w:autoSpaceDE w:val="0"/>
              <w:autoSpaceDN w:val="0"/>
              <w:adjustRightInd w:val="0"/>
              <w:jc w:val="both"/>
              <w:rPr>
                <w:rFonts w:ascii="Calibri" w:hAnsi="Calibri" w:cs="Calibri"/>
                <w:bCs/>
                <w:sz w:val="16"/>
                <w:szCs w:val="16"/>
                <w:lang w:val="es-MX"/>
              </w:rPr>
            </w:pPr>
            <w:r w:rsidRPr="0045314B">
              <w:rPr>
                <w:rFonts w:ascii="Calibri" w:hAnsi="Calibri" w:cs="Calibri"/>
                <w:bCs/>
                <w:sz w:val="16"/>
                <w:szCs w:val="16"/>
                <w:lang w:val="es-MX"/>
              </w:rPr>
              <w:t xml:space="preserve">1 templete 7.32x7.32 </w:t>
            </w:r>
            <w:proofErr w:type="spellStart"/>
            <w:r w:rsidRPr="0045314B">
              <w:rPr>
                <w:rFonts w:ascii="Calibri" w:hAnsi="Calibri" w:cs="Calibri"/>
                <w:bCs/>
                <w:sz w:val="16"/>
                <w:szCs w:val="16"/>
                <w:lang w:val="es-MX"/>
              </w:rPr>
              <w:t>mtrs</w:t>
            </w:r>
            <w:proofErr w:type="spellEnd"/>
            <w:r w:rsidRPr="0045314B">
              <w:rPr>
                <w:rFonts w:ascii="Calibri" w:hAnsi="Calibri" w:cs="Calibri"/>
                <w:bCs/>
                <w:sz w:val="16"/>
                <w:szCs w:val="16"/>
                <w:lang w:val="es-MX"/>
              </w:rPr>
              <w:t xml:space="preserve">. 0.15 </w:t>
            </w:r>
            <w:proofErr w:type="spellStart"/>
            <w:r w:rsidRPr="0045314B">
              <w:rPr>
                <w:rFonts w:ascii="Calibri" w:hAnsi="Calibri" w:cs="Calibri"/>
                <w:bCs/>
                <w:sz w:val="16"/>
                <w:szCs w:val="16"/>
                <w:lang w:val="es-MX"/>
              </w:rPr>
              <w:t>mts</w:t>
            </w:r>
            <w:proofErr w:type="spellEnd"/>
            <w:r w:rsidRPr="0045314B">
              <w:rPr>
                <w:rFonts w:ascii="Calibri" w:hAnsi="Calibri" w:cs="Calibri"/>
                <w:bCs/>
                <w:sz w:val="16"/>
                <w:szCs w:val="16"/>
                <w:lang w:val="es-MX"/>
              </w:rPr>
              <w:t xml:space="preserve"> altura</w:t>
            </w:r>
          </w:p>
          <w:p w14:paraId="4971887A" w14:textId="77777777" w:rsidR="00DB5618" w:rsidRPr="0045314B" w:rsidRDefault="00DB5618" w:rsidP="00DB5618">
            <w:pPr>
              <w:autoSpaceDE w:val="0"/>
              <w:autoSpaceDN w:val="0"/>
              <w:adjustRightInd w:val="0"/>
              <w:jc w:val="both"/>
              <w:rPr>
                <w:rFonts w:ascii="Calibri" w:hAnsi="Calibri" w:cs="Calibri"/>
                <w:b/>
                <w:sz w:val="16"/>
                <w:szCs w:val="16"/>
                <w:lang w:val="es-MX"/>
              </w:rPr>
            </w:pPr>
          </w:p>
          <w:p w14:paraId="238D82E5"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Centro de las Artes y la Cultura</w:t>
            </w:r>
          </w:p>
          <w:p w14:paraId="06E3451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6.10x4.88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con 0.70 metros de altura, con charol, faldón blanco y dos escalinatas para subir al escenario. </w:t>
            </w:r>
          </w:p>
          <w:p w14:paraId="57DF2CAB" w14:textId="77777777" w:rsidR="00DB5618" w:rsidRPr="0045314B" w:rsidRDefault="00DB5618" w:rsidP="00DB5618">
            <w:pPr>
              <w:autoSpaceDE w:val="0"/>
              <w:autoSpaceDN w:val="0"/>
              <w:adjustRightInd w:val="0"/>
              <w:jc w:val="both"/>
              <w:rPr>
                <w:rFonts w:ascii="Calibri" w:hAnsi="Calibri" w:cs="Calibri"/>
                <w:sz w:val="16"/>
                <w:szCs w:val="16"/>
              </w:rPr>
            </w:pPr>
          </w:p>
          <w:p w14:paraId="27C192BC"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Ciencias </w:t>
            </w:r>
            <w:r w:rsidRPr="0045314B">
              <w:rPr>
                <w:rFonts w:ascii="Calibri" w:hAnsi="Calibri" w:cs="Calibri"/>
                <w:b/>
                <w:sz w:val="16"/>
                <w:szCs w:val="16"/>
                <w:lang w:val="es-MX"/>
              </w:rPr>
              <w:tab/>
              <w:t>Económicas y Administrativas</w:t>
            </w:r>
          </w:p>
          <w:p w14:paraId="4826FE61"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templete de 6.10x4.8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w:t>
            </w:r>
          </w:p>
          <w:p w14:paraId="1AF99F0A"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7557074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Centro de Educación Media</w:t>
            </w:r>
          </w:p>
          <w:p w14:paraId="26BEA43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6.10x4.88 </w:t>
            </w:r>
            <w:proofErr w:type="spellStart"/>
            <w:r w:rsidRPr="0045314B">
              <w:rPr>
                <w:rFonts w:ascii="Calibri" w:hAnsi="Calibri" w:cs="Calibri"/>
                <w:sz w:val="16"/>
                <w:szCs w:val="16"/>
              </w:rPr>
              <w:t>mtrs</w:t>
            </w:r>
            <w:proofErr w:type="spellEnd"/>
            <w:r w:rsidRPr="0045314B">
              <w:rPr>
                <w:rFonts w:ascii="Calibri" w:hAnsi="Calibri" w:cs="Calibri"/>
                <w:sz w:val="16"/>
                <w:szCs w:val="16"/>
              </w:rPr>
              <w:t>.</w:t>
            </w:r>
            <w:r w:rsidRPr="0045314B">
              <w:rPr>
                <w:rFonts w:ascii="Calibri" w:hAnsi="Calibri" w:cs="Calibri"/>
                <w:sz w:val="16"/>
                <w:szCs w:val="16"/>
                <w:lang w:val="es-MX"/>
              </w:rPr>
              <w:t>,</w:t>
            </w:r>
            <w:r w:rsidRPr="0045314B">
              <w:rPr>
                <w:rFonts w:ascii="Calibri" w:hAnsi="Calibri" w:cs="Calibri"/>
                <w:sz w:val="16"/>
                <w:szCs w:val="16"/>
              </w:rPr>
              <w:t xml:space="preserve"> con 1mtr aprox. altura </w:t>
            </w:r>
          </w:p>
          <w:p w14:paraId="7AAF2DE4"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2D80887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Radio y televisión </w:t>
            </w:r>
          </w:p>
          <w:p w14:paraId="36FF911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6.310x4.88 </w:t>
            </w:r>
            <w:proofErr w:type="spellStart"/>
            <w:r w:rsidRPr="0045314B">
              <w:rPr>
                <w:rFonts w:ascii="Calibri" w:hAnsi="Calibri" w:cs="Calibri"/>
                <w:sz w:val="16"/>
                <w:szCs w:val="16"/>
              </w:rPr>
              <w:t>mtrs</w:t>
            </w:r>
            <w:proofErr w:type="spellEnd"/>
            <w:r w:rsidRPr="0045314B">
              <w:rPr>
                <w:rFonts w:ascii="Calibri" w:hAnsi="Calibri" w:cs="Calibri"/>
                <w:sz w:val="16"/>
                <w:szCs w:val="16"/>
              </w:rPr>
              <w:t>., con 30 cm de altura.</w:t>
            </w:r>
          </w:p>
          <w:p w14:paraId="056E467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1.22x2.44 </w:t>
            </w:r>
            <w:proofErr w:type="spellStart"/>
            <w:r w:rsidRPr="0045314B">
              <w:rPr>
                <w:rFonts w:ascii="Calibri" w:hAnsi="Calibri" w:cs="Calibri"/>
                <w:sz w:val="16"/>
                <w:szCs w:val="16"/>
              </w:rPr>
              <w:t>mtrs</w:t>
            </w:r>
            <w:proofErr w:type="spellEnd"/>
            <w:r w:rsidRPr="0045314B">
              <w:rPr>
                <w:rFonts w:ascii="Calibri" w:hAnsi="Calibri" w:cs="Calibri"/>
                <w:sz w:val="16"/>
                <w:szCs w:val="16"/>
              </w:rPr>
              <w:t>., con 30 cm de altura</w:t>
            </w:r>
          </w:p>
          <w:p w14:paraId="72915F80"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4E099468"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Difusión Cultural </w:t>
            </w:r>
          </w:p>
          <w:p w14:paraId="608F2AA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6.10x6.10 </w:t>
            </w:r>
            <w:proofErr w:type="spellStart"/>
            <w:r w:rsidRPr="0045314B">
              <w:rPr>
                <w:rFonts w:ascii="Calibri" w:hAnsi="Calibri" w:cs="Calibri"/>
                <w:sz w:val="16"/>
                <w:szCs w:val="16"/>
              </w:rPr>
              <w:t>mtrs</w:t>
            </w:r>
            <w:proofErr w:type="spellEnd"/>
            <w:r w:rsidRPr="0045314B">
              <w:rPr>
                <w:rFonts w:ascii="Calibri" w:hAnsi="Calibri" w:cs="Calibri"/>
                <w:sz w:val="16"/>
                <w:szCs w:val="16"/>
              </w:rPr>
              <w:t>.</w:t>
            </w:r>
            <w:r w:rsidRPr="0045314B">
              <w:rPr>
                <w:rFonts w:ascii="Calibri" w:hAnsi="Calibri" w:cs="Calibri"/>
                <w:sz w:val="16"/>
                <w:szCs w:val="16"/>
                <w:lang w:val="es-MX"/>
              </w:rPr>
              <w:t xml:space="preserve">, con .20 </w:t>
            </w:r>
            <w:proofErr w:type="spellStart"/>
            <w:r w:rsidRPr="0045314B">
              <w:rPr>
                <w:rFonts w:ascii="Calibri" w:hAnsi="Calibri" w:cs="Calibri"/>
                <w:sz w:val="16"/>
                <w:szCs w:val="16"/>
                <w:lang w:val="es-MX"/>
              </w:rPr>
              <w:t>cms</w:t>
            </w:r>
            <w:proofErr w:type="spellEnd"/>
            <w:r w:rsidRPr="0045314B">
              <w:rPr>
                <w:rFonts w:ascii="Calibri" w:hAnsi="Calibri" w:cs="Calibri"/>
                <w:sz w:val="16"/>
                <w:szCs w:val="16"/>
                <w:lang w:val="es-MX"/>
              </w:rPr>
              <w:t xml:space="preserve"> de alto </w:t>
            </w:r>
          </w:p>
          <w:p w14:paraId="6F633BF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(piso) de 9.76 x9.76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w:t>
            </w:r>
            <w:r w:rsidRPr="0045314B">
              <w:rPr>
                <w:rFonts w:ascii="Calibri" w:hAnsi="Calibri" w:cs="Calibri"/>
                <w:sz w:val="16"/>
                <w:szCs w:val="16"/>
                <w:lang w:val="es-MX"/>
              </w:rPr>
              <w:t xml:space="preserve">con .10 </w:t>
            </w:r>
            <w:proofErr w:type="spellStart"/>
            <w:r w:rsidRPr="0045314B">
              <w:rPr>
                <w:rFonts w:ascii="Calibri" w:hAnsi="Calibri" w:cs="Calibri"/>
                <w:sz w:val="16"/>
                <w:szCs w:val="16"/>
                <w:lang w:val="es-MX"/>
              </w:rPr>
              <w:t>cms</w:t>
            </w:r>
            <w:proofErr w:type="spellEnd"/>
            <w:r w:rsidRPr="0045314B">
              <w:rPr>
                <w:rFonts w:ascii="Calibri" w:hAnsi="Calibri" w:cs="Calibri"/>
                <w:sz w:val="16"/>
                <w:szCs w:val="16"/>
                <w:lang w:val="es-MX"/>
              </w:rPr>
              <w:t xml:space="preserve">., de altura </w:t>
            </w:r>
            <w:r w:rsidRPr="0045314B">
              <w:rPr>
                <w:rFonts w:ascii="Calibri" w:hAnsi="Calibri" w:cs="Calibri"/>
                <w:b/>
                <w:sz w:val="16"/>
                <w:szCs w:val="16"/>
                <w:lang w:val="es-MX"/>
              </w:rPr>
              <w:t>(que la madera no esté astillada, ya que ahí bailan descalzos)</w:t>
            </w:r>
          </w:p>
          <w:p w14:paraId="4CFFD4D5"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0D94DD7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Dirección de Investigación y Posgrado</w:t>
            </w:r>
          </w:p>
          <w:p w14:paraId="2300581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6.10x6.10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w:t>
            </w:r>
          </w:p>
          <w:p w14:paraId="5F409052"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4AED8071"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Servicios Educativos </w:t>
            </w:r>
          </w:p>
          <w:p w14:paraId="1465430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9.76x9.76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1 </w:t>
            </w:r>
            <w:proofErr w:type="spellStart"/>
            <w:r w:rsidRPr="0045314B">
              <w:rPr>
                <w:rFonts w:ascii="Calibri" w:hAnsi="Calibri" w:cs="Calibri"/>
                <w:sz w:val="16"/>
                <w:szCs w:val="16"/>
              </w:rPr>
              <w:t>mtrs</w:t>
            </w:r>
            <w:proofErr w:type="spellEnd"/>
            <w:r w:rsidRPr="0045314B">
              <w:rPr>
                <w:rFonts w:ascii="Calibri" w:hAnsi="Calibri" w:cs="Calibri"/>
                <w:sz w:val="16"/>
                <w:szCs w:val="16"/>
              </w:rPr>
              <w:t>. de altura</w:t>
            </w:r>
          </w:p>
          <w:p w14:paraId="0BC9EE97" w14:textId="77777777" w:rsidR="00DB5618" w:rsidRPr="0045314B" w:rsidRDefault="00DB5618" w:rsidP="00DB5618">
            <w:pPr>
              <w:autoSpaceDE w:val="0"/>
              <w:autoSpaceDN w:val="0"/>
              <w:adjustRightInd w:val="0"/>
              <w:jc w:val="both"/>
              <w:rPr>
                <w:rFonts w:ascii="Calibri" w:hAnsi="Calibri" w:cs="Calibri"/>
                <w:sz w:val="16"/>
                <w:szCs w:val="16"/>
              </w:rPr>
            </w:pPr>
          </w:p>
          <w:p w14:paraId="5CD2D86B" w14:textId="77777777" w:rsidR="00DB5618" w:rsidRPr="0045314B" w:rsidRDefault="00DB5618" w:rsidP="00DB5618">
            <w:pPr>
              <w:autoSpaceDE w:val="0"/>
              <w:autoSpaceDN w:val="0"/>
              <w:adjustRightInd w:val="0"/>
              <w:jc w:val="both"/>
              <w:rPr>
                <w:rFonts w:ascii="Calibri" w:hAnsi="Calibri" w:cs="Calibri"/>
                <w:b/>
                <w:bCs/>
                <w:sz w:val="16"/>
                <w:szCs w:val="16"/>
              </w:rPr>
            </w:pPr>
            <w:r w:rsidRPr="0045314B">
              <w:rPr>
                <w:rFonts w:ascii="Calibri" w:hAnsi="Calibri" w:cs="Calibri"/>
                <w:b/>
                <w:bCs/>
                <w:sz w:val="16"/>
                <w:szCs w:val="16"/>
              </w:rPr>
              <w:t>Departamento de Vinculación</w:t>
            </w:r>
          </w:p>
          <w:p w14:paraId="1FC5583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1 templete de 3 x 3 </w:t>
            </w:r>
            <w:proofErr w:type="spellStart"/>
            <w:r w:rsidRPr="0045314B">
              <w:rPr>
                <w:rFonts w:ascii="Calibri" w:hAnsi="Calibri" w:cs="Calibri"/>
                <w:sz w:val="16"/>
                <w:szCs w:val="16"/>
              </w:rPr>
              <w:t>mtrs</w:t>
            </w:r>
            <w:proofErr w:type="spellEnd"/>
            <w:r w:rsidRPr="0045314B">
              <w:rPr>
                <w:rFonts w:ascii="Calibri" w:hAnsi="Calibri" w:cs="Calibri"/>
                <w:sz w:val="16"/>
                <w:szCs w:val="16"/>
              </w:rPr>
              <w:t>., 25 cm. de altura</w:t>
            </w:r>
          </w:p>
          <w:bookmarkEnd w:id="24"/>
          <w:p w14:paraId="70D6EE0E"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00777D62"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de acuerdo al croquis/mapa, así como a las particularidades de los Centros Académicos y de las Direcciones Generales.</w:t>
            </w:r>
          </w:p>
          <w:p w14:paraId="0311DA78" w14:textId="77777777" w:rsidR="00DB5618" w:rsidRPr="0045314B" w:rsidRDefault="00DB5618" w:rsidP="00DB5618">
            <w:pPr>
              <w:autoSpaceDE w:val="0"/>
              <w:autoSpaceDN w:val="0"/>
              <w:adjustRightInd w:val="0"/>
              <w:jc w:val="both"/>
              <w:rPr>
                <w:rFonts w:ascii="Calibri" w:hAnsi="Calibri" w:cs="Calibri"/>
                <w:sz w:val="16"/>
                <w:szCs w:val="16"/>
              </w:rPr>
            </w:pPr>
          </w:p>
          <w:p w14:paraId="5EF6D41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iniciar con el montaje de los templetes el día viernes 4 de septiembre a las 08:00 a.m. y desmontar el día lunes 7 de septiembre, a partir de las 08:00 a.m.</w:t>
            </w:r>
          </w:p>
          <w:p w14:paraId="3E340315" w14:textId="77777777" w:rsidR="00DB5618" w:rsidRPr="0045314B" w:rsidRDefault="00DB5618" w:rsidP="00DB5618">
            <w:pPr>
              <w:autoSpaceDE w:val="0"/>
              <w:autoSpaceDN w:val="0"/>
              <w:adjustRightInd w:val="0"/>
              <w:jc w:val="both"/>
              <w:rPr>
                <w:rFonts w:ascii="Calibri" w:hAnsi="Calibri" w:cs="Calibri"/>
                <w:sz w:val="16"/>
                <w:szCs w:val="16"/>
              </w:rPr>
            </w:pPr>
          </w:p>
          <w:p w14:paraId="6C67241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en los lugares conforme al Anexo “2.1” (Croquis/Mapa Instalaciones Feria Universitaria, Feria del Empleo y Pabellón Empresarial)</w:t>
            </w:r>
          </w:p>
          <w:p w14:paraId="0FF31132" w14:textId="77777777" w:rsidR="00DB5618" w:rsidRPr="0045314B" w:rsidRDefault="00DB5618" w:rsidP="00DB5618">
            <w:pPr>
              <w:jc w:val="both"/>
              <w:rPr>
                <w:rFonts w:ascii="Calibri" w:hAnsi="Calibri" w:cs="Calibri"/>
                <w:b/>
                <w:sz w:val="16"/>
                <w:szCs w:val="16"/>
              </w:rPr>
            </w:pPr>
          </w:p>
          <w:p w14:paraId="7AE770D8"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1BE10BD4" w14:textId="77777777" w:rsidR="00DB5618" w:rsidRPr="0045314B" w:rsidRDefault="00DB5618" w:rsidP="00DB5618">
            <w:pPr>
              <w:jc w:val="both"/>
              <w:rPr>
                <w:rFonts w:ascii="Calibri" w:hAnsi="Calibri" w:cs="Calibri"/>
                <w:b/>
                <w:sz w:val="16"/>
                <w:szCs w:val="16"/>
              </w:rPr>
            </w:pPr>
          </w:p>
          <w:p w14:paraId="75552609" w14:textId="238F7326"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lang w:val="es-MX" w:eastAsia="es-MX"/>
              </w:rPr>
              <w:drawing>
                <wp:inline distT="0" distB="0" distL="0" distR="0" wp14:anchorId="514135F2" wp14:editId="4DBF6725">
                  <wp:extent cx="1820413" cy="1212850"/>
                  <wp:effectExtent l="0" t="0" r="889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6888" cy="1217164"/>
                          </a:xfrm>
                          <a:prstGeom prst="rect">
                            <a:avLst/>
                          </a:prstGeom>
                          <a:noFill/>
                          <a:ln>
                            <a:noFill/>
                          </a:ln>
                        </pic:spPr>
                      </pic:pic>
                    </a:graphicData>
                  </a:graphic>
                </wp:inline>
              </w:drawing>
            </w:r>
          </w:p>
        </w:tc>
        <w:tc>
          <w:tcPr>
            <w:tcW w:w="723" w:type="pct"/>
          </w:tcPr>
          <w:p w14:paraId="5EA11E2E" w14:textId="42E4D54D"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lastRenderedPageBreak/>
              <w:t xml:space="preserve">Servicio </w:t>
            </w:r>
          </w:p>
        </w:tc>
        <w:tc>
          <w:tcPr>
            <w:tcW w:w="522" w:type="pct"/>
          </w:tcPr>
          <w:p w14:paraId="660FAEBD" w14:textId="5FD7C329" w:rsidR="00DB5618" w:rsidRPr="0045314B" w:rsidRDefault="00DB5618" w:rsidP="00DB5618">
            <w:pPr>
              <w:jc w:val="center"/>
              <w:rPr>
                <w:rFonts w:ascii="Calibri" w:hAnsi="Calibri" w:cs="Calibri"/>
                <w:sz w:val="16"/>
                <w:szCs w:val="16"/>
                <w:highlight w:val="yellow"/>
              </w:rPr>
            </w:pPr>
            <w:r w:rsidRPr="0045314B">
              <w:rPr>
                <w:rFonts w:ascii="Calibri" w:hAnsi="Calibri" w:cs="Calibri"/>
                <w:sz w:val="16"/>
                <w:szCs w:val="16"/>
              </w:rPr>
              <w:t>1</w:t>
            </w:r>
          </w:p>
        </w:tc>
      </w:tr>
      <w:tr w:rsidR="00DB5618" w:rsidRPr="0045314B" w14:paraId="7E2157FE" w14:textId="77777777" w:rsidTr="00552595">
        <w:trPr>
          <w:trHeight w:val="454"/>
        </w:trPr>
        <w:tc>
          <w:tcPr>
            <w:tcW w:w="574" w:type="pct"/>
          </w:tcPr>
          <w:p w14:paraId="53C4BB74" w14:textId="7366F414" w:rsidR="00DB5618" w:rsidRPr="0045314B" w:rsidRDefault="00DB5618" w:rsidP="00DB5618">
            <w:pPr>
              <w:jc w:val="center"/>
              <w:rPr>
                <w:rFonts w:ascii="Calibri" w:hAnsi="Calibri" w:cs="Calibri"/>
                <w:sz w:val="16"/>
                <w:szCs w:val="16"/>
              </w:rPr>
            </w:pPr>
            <w:r w:rsidRPr="0045314B">
              <w:rPr>
                <w:rFonts w:ascii="Calibri" w:hAnsi="Calibri" w:cs="Calibri"/>
                <w:sz w:val="16"/>
                <w:szCs w:val="16"/>
              </w:rPr>
              <w:t>5</w:t>
            </w:r>
          </w:p>
        </w:tc>
        <w:tc>
          <w:tcPr>
            <w:tcW w:w="3181" w:type="pct"/>
          </w:tcPr>
          <w:p w14:paraId="4FAE8A97"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Tablones </w:t>
            </w:r>
          </w:p>
          <w:p w14:paraId="7607AF46" w14:textId="77777777" w:rsidR="00DB5618" w:rsidRPr="0045314B" w:rsidRDefault="00DB5618" w:rsidP="00DB5618">
            <w:pPr>
              <w:autoSpaceDE w:val="0"/>
              <w:autoSpaceDN w:val="0"/>
              <w:adjustRightInd w:val="0"/>
              <w:jc w:val="both"/>
              <w:rPr>
                <w:rFonts w:ascii="Calibri" w:hAnsi="Calibri" w:cs="Calibri"/>
                <w:b/>
                <w:sz w:val="16"/>
                <w:szCs w:val="16"/>
              </w:rPr>
            </w:pPr>
          </w:p>
          <w:p w14:paraId="1FDC0A4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DESCRPCIÓN:</w:t>
            </w:r>
          </w:p>
          <w:p w14:paraId="578293A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tablones rectangulares con una estructura de metal con pino 9mm, pintada la estructura de color gris, en perfecto estado que garanticen la seguridad y comodidad del usuario.</w:t>
            </w:r>
          </w:p>
          <w:p w14:paraId="4767CD1B" w14:textId="77777777" w:rsidR="00DB5618" w:rsidRPr="0045314B" w:rsidRDefault="00DB5618" w:rsidP="00DB5618">
            <w:pPr>
              <w:autoSpaceDE w:val="0"/>
              <w:autoSpaceDN w:val="0"/>
              <w:adjustRightInd w:val="0"/>
              <w:jc w:val="both"/>
              <w:rPr>
                <w:rFonts w:ascii="Calibri" w:hAnsi="Calibri" w:cs="Calibri"/>
                <w:sz w:val="16"/>
                <w:szCs w:val="16"/>
              </w:rPr>
            </w:pPr>
          </w:p>
          <w:p w14:paraId="7434514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 de .70 </w:t>
            </w:r>
            <w:proofErr w:type="spellStart"/>
            <w:r w:rsidRPr="0045314B">
              <w:rPr>
                <w:rFonts w:ascii="Calibri" w:hAnsi="Calibri" w:cs="Calibri"/>
                <w:sz w:val="16"/>
                <w:szCs w:val="16"/>
              </w:rPr>
              <w:t>cms</w:t>
            </w:r>
            <w:proofErr w:type="spellEnd"/>
            <w:r w:rsidRPr="0045314B">
              <w:rPr>
                <w:rFonts w:ascii="Calibri" w:hAnsi="Calibri" w:cs="Calibri"/>
                <w:sz w:val="16"/>
                <w:szCs w:val="16"/>
              </w:rPr>
              <w:t xml:space="preserve">. X 2.00 </w:t>
            </w:r>
            <w:proofErr w:type="spellStart"/>
            <w:r w:rsidRPr="0045314B">
              <w:rPr>
                <w:rFonts w:ascii="Calibri" w:hAnsi="Calibri" w:cs="Calibri"/>
                <w:sz w:val="16"/>
                <w:szCs w:val="16"/>
              </w:rPr>
              <w:t>mts</w:t>
            </w:r>
            <w:proofErr w:type="spellEnd"/>
            <w:r w:rsidRPr="0045314B">
              <w:rPr>
                <w:rFonts w:ascii="Calibri" w:hAnsi="Calibri" w:cs="Calibri"/>
                <w:sz w:val="16"/>
                <w:szCs w:val="16"/>
              </w:rPr>
              <w:t>, de largo x 74cms., de altura o similares</w:t>
            </w:r>
          </w:p>
          <w:p w14:paraId="16202F00" w14:textId="77777777" w:rsidR="00DB5618" w:rsidRPr="0045314B" w:rsidRDefault="00DB5618" w:rsidP="00DB5618">
            <w:pPr>
              <w:autoSpaceDE w:val="0"/>
              <w:autoSpaceDN w:val="0"/>
              <w:adjustRightInd w:val="0"/>
              <w:jc w:val="both"/>
              <w:rPr>
                <w:rFonts w:ascii="Calibri" w:hAnsi="Calibri" w:cs="Calibri"/>
                <w:sz w:val="16"/>
                <w:szCs w:val="16"/>
              </w:rPr>
            </w:pPr>
          </w:p>
          <w:p w14:paraId="6BB7CAA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04E700C1" w14:textId="77777777" w:rsidR="00DB5618" w:rsidRPr="0045314B" w:rsidRDefault="00DB5618" w:rsidP="00DB5618">
            <w:pPr>
              <w:autoSpaceDE w:val="0"/>
              <w:autoSpaceDN w:val="0"/>
              <w:adjustRightInd w:val="0"/>
              <w:jc w:val="both"/>
              <w:rPr>
                <w:rFonts w:ascii="Calibri" w:hAnsi="Calibri" w:cs="Calibri"/>
                <w:sz w:val="16"/>
                <w:szCs w:val="16"/>
              </w:rPr>
            </w:pPr>
          </w:p>
          <w:p w14:paraId="2D149EB1"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0B18B715" w14:textId="77777777" w:rsidR="00DB5618" w:rsidRPr="0045314B" w:rsidRDefault="00DB5618" w:rsidP="00DB5618">
            <w:pPr>
              <w:autoSpaceDE w:val="0"/>
              <w:autoSpaceDN w:val="0"/>
              <w:adjustRightInd w:val="0"/>
              <w:jc w:val="both"/>
              <w:rPr>
                <w:rFonts w:ascii="Calibri" w:hAnsi="Calibri" w:cs="Calibri"/>
                <w:sz w:val="16"/>
                <w:szCs w:val="16"/>
                <w:u w:val="single"/>
              </w:rPr>
            </w:pPr>
          </w:p>
          <w:p w14:paraId="4E345EBE"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b/>
                <w:noProof/>
                <w:sz w:val="16"/>
                <w:szCs w:val="16"/>
                <w:lang w:val="es-MX" w:eastAsia="es-MX"/>
              </w:rPr>
              <w:drawing>
                <wp:inline distT="0" distB="0" distL="0" distR="0" wp14:anchorId="4A238F1E" wp14:editId="5136418C">
                  <wp:extent cx="1458832" cy="943103"/>
                  <wp:effectExtent l="0" t="0" r="8255" b="0"/>
                  <wp:docPr id="18" name="Imagen 18" descr="https://sillasmesasyblancos.com/wp-content/uploads/Mesa-tablon-infantil-mod-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llasmesasyblancos.com/wp-content/uploads/Mesa-tablon-infantil-mod-fiest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5019" cy="992356"/>
                          </a:xfrm>
                          <a:prstGeom prst="rect">
                            <a:avLst/>
                          </a:prstGeom>
                          <a:noFill/>
                          <a:ln>
                            <a:noFill/>
                          </a:ln>
                        </pic:spPr>
                      </pic:pic>
                    </a:graphicData>
                  </a:graphic>
                </wp:inline>
              </w:drawing>
            </w:r>
          </w:p>
          <w:p w14:paraId="3D583BC4" w14:textId="4DE014A1"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7CF993E2" w14:textId="297D74EC" w:rsidR="00DB5618" w:rsidRPr="0045314B" w:rsidRDefault="00DB5618" w:rsidP="00DB5618">
            <w:pPr>
              <w:jc w:val="center"/>
              <w:rPr>
                <w:rFonts w:ascii="Calibri" w:hAnsi="Calibri" w:cs="Calibri"/>
                <w:sz w:val="16"/>
                <w:szCs w:val="16"/>
              </w:rPr>
            </w:pPr>
            <w:r w:rsidRPr="0045314B">
              <w:rPr>
                <w:rFonts w:ascii="Calibri" w:hAnsi="Calibri" w:cs="Calibri"/>
                <w:sz w:val="16"/>
                <w:szCs w:val="16"/>
              </w:rPr>
              <w:t>Pieza</w:t>
            </w:r>
          </w:p>
        </w:tc>
        <w:tc>
          <w:tcPr>
            <w:tcW w:w="522" w:type="pct"/>
          </w:tcPr>
          <w:p w14:paraId="0DAB4276" w14:textId="4CFB4C23" w:rsidR="00DB5618" w:rsidRPr="0045314B" w:rsidRDefault="00DB5618" w:rsidP="00DB5618">
            <w:pPr>
              <w:jc w:val="center"/>
              <w:rPr>
                <w:rFonts w:ascii="Calibri" w:hAnsi="Calibri" w:cs="Calibri"/>
                <w:sz w:val="16"/>
                <w:szCs w:val="16"/>
              </w:rPr>
            </w:pPr>
            <w:r w:rsidRPr="0045314B">
              <w:rPr>
                <w:rFonts w:ascii="Calibri" w:hAnsi="Calibri" w:cs="Calibri"/>
                <w:sz w:val="16"/>
                <w:szCs w:val="16"/>
              </w:rPr>
              <w:t>243</w:t>
            </w:r>
          </w:p>
        </w:tc>
      </w:tr>
      <w:tr w:rsidR="00DB5618" w:rsidRPr="0045314B" w14:paraId="5DDF610D" w14:textId="77777777" w:rsidTr="00552595">
        <w:trPr>
          <w:trHeight w:val="454"/>
        </w:trPr>
        <w:tc>
          <w:tcPr>
            <w:tcW w:w="574" w:type="pct"/>
          </w:tcPr>
          <w:p w14:paraId="18388D28" w14:textId="5FA4C2B7" w:rsidR="00DB5618" w:rsidRPr="0045314B" w:rsidRDefault="00DB5618" w:rsidP="00DB5618">
            <w:pPr>
              <w:jc w:val="center"/>
              <w:rPr>
                <w:rFonts w:ascii="Calibri" w:hAnsi="Calibri" w:cs="Calibri"/>
                <w:sz w:val="16"/>
                <w:szCs w:val="16"/>
              </w:rPr>
            </w:pPr>
            <w:r w:rsidRPr="0045314B">
              <w:rPr>
                <w:rFonts w:ascii="Calibri" w:hAnsi="Calibri" w:cs="Calibri"/>
                <w:sz w:val="16"/>
                <w:szCs w:val="16"/>
              </w:rPr>
              <w:t>6</w:t>
            </w:r>
          </w:p>
        </w:tc>
        <w:tc>
          <w:tcPr>
            <w:tcW w:w="3181" w:type="pct"/>
          </w:tcPr>
          <w:p w14:paraId="4ECEC4D1"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w:t>
            </w:r>
            <w:bookmarkStart w:id="25" w:name="_Hlk199418752"/>
            <w:r w:rsidRPr="0045314B">
              <w:rPr>
                <w:rFonts w:ascii="Calibri" w:hAnsi="Calibri" w:cs="Calibri"/>
                <w:b/>
                <w:sz w:val="16"/>
                <w:szCs w:val="16"/>
              </w:rPr>
              <w:t xml:space="preserve">Tablones infantiles </w:t>
            </w:r>
          </w:p>
          <w:p w14:paraId="6D6153B3" w14:textId="77777777" w:rsidR="00DB5618" w:rsidRPr="0045314B" w:rsidRDefault="00DB5618" w:rsidP="00DB5618">
            <w:pPr>
              <w:autoSpaceDE w:val="0"/>
              <w:autoSpaceDN w:val="0"/>
              <w:adjustRightInd w:val="0"/>
              <w:jc w:val="both"/>
              <w:rPr>
                <w:rFonts w:ascii="Calibri" w:hAnsi="Calibri" w:cs="Calibri"/>
                <w:sz w:val="16"/>
                <w:szCs w:val="16"/>
              </w:rPr>
            </w:pPr>
          </w:p>
          <w:p w14:paraId="49D4E8B2"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07EFD972"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tablones plegable infantil, resistente a los rayos para usarse en interiores y exteriores, estructura de acero, en perfecto estado que garantice la seguridad y comodidad de los usuarios.</w:t>
            </w:r>
          </w:p>
          <w:p w14:paraId="1775A9A8" w14:textId="77777777" w:rsidR="00DB5618" w:rsidRPr="0045314B" w:rsidRDefault="00DB5618" w:rsidP="00DB5618">
            <w:pPr>
              <w:autoSpaceDE w:val="0"/>
              <w:autoSpaceDN w:val="0"/>
              <w:adjustRightInd w:val="0"/>
              <w:jc w:val="both"/>
              <w:rPr>
                <w:rFonts w:ascii="Calibri" w:hAnsi="Calibri" w:cs="Calibri"/>
                <w:sz w:val="16"/>
                <w:szCs w:val="16"/>
              </w:rPr>
            </w:pPr>
          </w:p>
          <w:p w14:paraId="17FA513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Medidas 80 X 60 </w:t>
            </w:r>
            <w:proofErr w:type="spellStart"/>
            <w:r w:rsidRPr="0045314B">
              <w:rPr>
                <w:rFonts w:ascii="Calibri" w:hAnsi="Calibri" w:cs="Calibri"/>
                <w:sz w:val="16"/>
                <w:szCs w:val="16"/>
              </w:rPr>
              <w:t>cms</w:t>
            </w:r>
            <w:proofErr w:type="spellEnd"/>
            <w:r w:rsidRPr="0045314B">
              <w:rPr>
                <w:rFonts w:ascii="Calibri" w:hAnsi="Calibri" w:cs="Calibri"/>
                <w:sz w:val="16"/>
                <w:szCs w:val="16"/>
              </w:rPr>
              <w:t>. X55cms de alto</w:t>
            </w:r>
          </w:p>
          <w:bookmarkEnd w:id="25"/>
          <w:p w14:paraId="7909C9B8" w14:textId="77777777" w:rsidR="00DB5618" w:rsidRPr="0045314B" w:rsidRDefault="00DB5618" w:rsidP="00DB5618">
            <w:pPr>
              <w:autoSpaceDE w:val="0"/>
              <w:autoSpaceDN w:val="0"/>
              <w:adjustRightInd w:val="0"/>
              <w:jc w:val="both"/>
              <w:rPr>
                <w:rFonts w:ascii="Calibri" w:hAnsi="Calibri" w:cs="Calibri"/>
                <w:sz w:val="16"/>
                <w:szCs w:val="16"/>
              </w:rPr>
            </w:pPr>
          </w:p>
          <w:p w14:paraId="078CA0E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390506D9" w14:textId="77777777" w:rsidR="00DB5618" w:rsidRPr="0045314B" w:rsidRDefault="00DB5618" w:rsidP="00DB5618">
            <w:pPr>
              <w:autoSpaceDE w:val="0"/>
              <w:autoSpaceDN w:val="0"/>
              <w:adjustRightInd w:val="0"/>
              <w:jc w:val="both"/>
              <w:rPr>
                <w:rFonts w:ascii="Calibri" w:hAnsi="Calibri" w:cs="Calibri"/>
                <w:sz w:val="16"/>
                <w:szCs w:val="16"/>
              </w:rPr>
            </w:pPr>
          </w:p>
          <w:p w14:paraId="10E47945"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280CF5A7" w14:textId="77777777" w:rsidR="00DB5618" w:rsidRPr="0045314B" w:rsidRDefault="00DB5618" w:rsidP="00DB5618">
            <w:pPr>
              <w:autoSpaceDE w:val="0"/>
              <w:autoSpaceDN w:val="0"/>
              <w:adjustRightInd w:val="0"/>
              <w:jc w:val="both"/>
              <w:rPr>
                <w:rFonts w:ascii="Calibri" w:hAnsi="Calibri" w:cs="Calibri"/>
                <w:sz w:val="16"/>
                <w:szCs w:val="16"/>
                <w:u w:val="single"/>
              </w:rPr>
            </w:pPr>
          </w:p>
          <w:p w14:paraId="1438DA3E"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b/>
                <w:noProof/>
                <w:sz w:val="16"/>
                <w:szCs w:val="16"/>
                <w:lang w:val="es-MX" w:eastAsia="es-MX"/>
              </w:rPr>
              <w:drawing>
                <wp:inline distT="0" distB="0" distL="0" distR="0" wp14:anchorId="64193671" wp14:editId="364A768D">
                  <wp:extent cx="1458832" cy="943103"/>
                  <wp:effectExtent l="0" t="0" r="8255" b="0"/>
                  <wp:docPr id="20" name="Imagen 20" descr="https://sillasmesasyblancos.com/wp-content/uploads/Mesa-tablon-infantil-mod-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llasmesasyblancos.com/wp-content/uploads/Mesa-tablon-infantil-mod-fiest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5019" cy="992356"/>
                          </a:xfrm>
                          <a:prstGeom prst="rect">
                            <a:avLst/>
                          </a:prstGeom>
                          <a:noFill/>
                          <a:ln>
                            <a:noFill/>
                          </a:ln>
                        </pic:spPr>
                      </pic:pic>
                    </a:graphicData>
                  </a:graphic>
                </wp:inline>
              </w:drawing>
            </w:r>
          </w:p>
          <w:p w14:paraId="4C8BF63F"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3072AA00" w14:textId="61B2CF78" w:rsidR="00DB5618" w:rsidRPr="0045314B" w:rsidRDefault="00DB5618" w:rsidP="00DB5618">
            <w:pPr>
              <w:jc w:val="center"/>
              <w:rPr>
                <w:rFonts w:ascii="Calibri" w:hAnsi="Calibri" w:cs="Calibri"/>
                <w:sz w:val="16"/>
                <w:szCs w:val="16"/>
              </w:rPr>
            </w:pPr>
            <w:r w:rsidRPr="0045314B">
              <w:rPr>
                <w:rFonts w:ascii="Calibri" w:hAnsi="Calibri" w:cs="Calibri"/>
                <w:sz w:val="16"/>
                <w:szCs w:val="16"/>
              </w:rPr>
              <w:lastRenderedPageBreak/>
              <w:t xml:space="preserve">Pieza </w:t>
            </w:r>
          </w:p>
        </w:tc>
        <w:tc>
          <w:tcPr>
            <w:tcW w:w="522" w:type="pct"/>
          </w:tcPr>
          <w:p w14:paraId="39F0970B" w14:textId="23CE1D0A" w:rsidR="00DB5618" w:rsidRPr="0045314B" w:rsidRDefault="00DB5618" w:rsidP="00DB5618">
            <w:pPr>
              <w:jc w:val="center"/>
              <w:rPr>
                <w:rFonts w:ascii="Calibri" w:hAnsi="Calibri" w:cs="Calibri"/>
                <w:sz w:val="16"/>
                <w:szCs w:val="16"/>
              </w:rPr>
            </w:pPr>
            <w:r w:rsidRPr="0045314B">
              <w:rPr>
                <w:rFonts w:ascii="Calibri" w:hAnsi="Calibri" w:cs="Calibri"/>
                <w:sz w:val="16"/>
                <w:szCs w:val="16"/>
              </w:rPr>
              <w:t>32</w:t>
            </w:r>
          </w:p>
        </w:tc>
      </w:tr>
      <w:tr w:rsidR="00DB5618" w:rsidRPr="0045314B" w14:paraId="5873E65B" w14:textId="77777777" w:rsidTr="00552595">
        <w:trPr>
          <w:trHeight w:val="454"/>
        </w:trPr>
        <w:tc>
          <w:tcPr>
            <w:tcW w:w="574" w:type="pct"/>
          </w:tcPr>
          <w:p w14:paraId="5D9B2AAE" w14:textId="353CD86F" w:rsidR="00DB5618" w:rsidRPr="0045314B" w:rsidRDefault="00DB5618" w:rsidP="00DB5618">
            <w:pPr>
              <w:jc w:val="center"/>
              <w:rPr>
                <w:rFonts w:ascii="Calibri" w:hAnsi="Calibri" w:cs="Calibri"/>
                <w:sz w:val="16"/>
                <w:szCs w:val="16"/>
              </w:rPr>
            </w:pPr>
            <w:r w:rsidRPr="0045314B">
              <w:rPr>
                <w:rFonts w:ascii="Calibri" w:hAnsi="Calibri" w:cs="Calibri"/>
                <w:sz w:val="16"/>
                <w:szCs w:val="16"/>
              </w:rPr>
              <w:t>7</w:t>
            </w:r>
          </w:p>
        </w:tc>
        <w:tc>
          <w:tcPr>
            <w:tcW w:w="3181" w:type="pct"/>
          </w:tcPr>
          <w:p w14:paraId="7A47DEF5" w14:textId="77777777" w:rsidR="00DB5618" w:rsidRPr="0045314B" w:rsidRDefault="00DB5618" w:rsidP="00DB5618">
            <w:pPr>
              <w:autoSpaceDE w:val="0"/>
              <w:autoSpaceDN w:val="0"/>
              <w:adjustRightInd w:val="0"/>
              <w:jc w:val="both"/>
              <w:rPr>
                <w:rFonts w:ascii="Calibri" w:hAnsi="Calibri" w:cs="Calibri"/>
                <w:b/>
                <w:sz w:val="16"/>
                <w:szCs w:val="16"/>
              </w:rPr>
            </w:pPr>
            <w:bookmarkStart w:id="26" w:name="_Hlk199418884"/>
            <w:r w:rsidRPr="0045314B">
              <w:rPr>
                <w:rFonts w:ascii="Calibri" w:hAnsi="Calibri" w:cs="Calibri"/>
                <w:b/>
                <w:sz w:val="16"/>
                <w:szCs w:val="16"/>
              </w:rPr>
              <w:t xml:space="preserve">Arrendamiento de mantel </w:t>
            </w:r>
          </w:p>
          <w:bookmarkEnd w:id="26"/>
          <w:p w14:paraId="32414588" w14:textId="77777777" w:rsidR="00DB5618" w:rsidRPr="0045314B" w:rsidRDefault="00DB5618" w:rsidP="00DB5618">
            <w:pPr>
              <w:autoSpaceDE w:val="0"/>
              <w:autoSpaceDN w:val="0"/>
              <w:adjustRightInd w:val="0"/>
              <w:jc w:val="both"/>
              <w:rPr>
                <w:rFonts w:ascii="Calibri" w:hAnsi="Calibri" w:cs="Calibri"/>
                <w:sz w:val="16"/>
                <w:szCs w:val="16"/>
              </w:rPr>
            </w:pPr>
          </w:p>
          <w:p w14:paraId="0D1534DF"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019A06EA" w14:textId="77777777" w:rsidR="00DB5618" w:rsidRPr="0045314B" w:rsidRDefault="00DB5618" w:rsidP="00DB5618">
            <w:pPr>
              <w:autoSpaceDE w:val="0"/>
              <w:autoSpaceDN w:val="0"/>
              <w:adjustRightInd w:val="0"/>
              <w:jc w:val="both"/>
              <w:rPr>
                <w:rFonts w:ascii="Calibri" w:hAnsi="Calibri" w:cs="Calibri"/>
                <w:sz w:val="16"/>
                <w:szCs w:val="16"/>
              </w:rPr>
            </w:pPr>
            <w:bookmarkStart w:id="27" w:name="_Hlk199419373"/>
            <w:r w:rsidRPr="0045314B">
              <w:rPr>
                <w:rFonts w:ascii="Calibri" w:hAnsi="Calibri" w:cs="Calibri"/>
                <w:sz w:val="16"/>
                <w:szCs w:val="16"/>
              </w:rPr>
              <w:t>Suministro de mantel rectangular blanco, de algodón o mezcla algodón-</w:t>
            </w:r>
            <w:proofErr w:type="spellStart"/>
            <w:r w:rsidRPr="0045314B">
              <w:rPr>
                <w:rFonts w:ascii="Calibri" w:hAnsi="Calibri" w:cs="Calibri"/>
                <w:sz w:val="16"/>
                <w:szCs w:val="16"/>
              </w:rPr>
              <w:t>poly</w:t>
            </w:r>
            <w:proofErr w:type="spellEnd"/>
            <w:r w:rsidRPr="0045314B">
              <w:rPr>
                <w:rFonts w:ascii="Calibri" w:hAnsi="Calibri" w:cs="Calibri"/>
                <w:sz w:val="16"/>
                <w:szCs w:val="16"/>
              </w:rPr>
              <w:t>, en perfecto estado que garanticen la comodidad de los usuarios.</w:t>
            </w:r>
          </w:p>
          <w:p w14:paraId="0D07DF75" w14:textId="77777777" w:rsidR="00DB5618" w:rsidRPr="0045314B" w:rsidRDefault="00DB5618" w:rsidP="00DB5618">
            <w:pPr>
              <w:autoSpaceDE w:val="0"/>
              <w:autoSpaceDN w:val="0"/>
              <w:adjustRightInd w:val="0"/>
              <w:jc w:val="both"/>
              <w:rPr>
                <w:rFonts w:ascii="Calibri" w:hAnsi="Calibri" w:cs="Calibri"/>
                <w:sz w:val="16"/>
                <w:szCs w:val="16"/>
              </w:rPr>
            </w:pPr>
          </w:p>
          <w:p w14:paraId="0214319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Medidas de 3.00 x1.5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color blanco </w:t>
            </w:r>
          </w:p>
          <w:bookmarkEnd w:id="27"/>
          <w:p w14:paraId="5BBE7781" w14:textId="77777777" w:rsidR="00DB5618" w:rsidRPr="0045314B" w:rsidRDefault="00DB5618" w:rsidP="00DB5618">
            <w:pPr>
              <w:autoSpaceDE w:val="0"/>
              <w:autoSpaceDN w:val="0"/>
              <w:adjustRightInd w:val="0"/>
              <w:jc w:val="both"/>
              <w:rPr>
                <w:rFonts w:ascii="Calibri" w:hAnsi="Calibri" w:cs="Calibri"/>
                <w:sz w:val="16"/>
                <w:szCs w:val="16"/>
              </w:rPr>
            </w:pPr>
          </w:p>
          <w:p w14:paraId="34FB80A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2F840F64" w14:textId="77777777" w:rsidR="00DB5618" w:rsidRPr="0045314B" w:rsidRDefault="00DB5618" w:rsidP="00DB5618">
            <w:pPr>
              <w:autoSpaceDE w:val="0"/>
              <w:autoSpaceDN w:val="0"/>
              <w:adjustRightInd w:val="0"/>
              <w:jc w:val="both"/>
              <w:rPr>
                <w:rFonts w:ascii="Calibri" w:hAnsi="Calibri" w:cs="Calibri"/>
                <w:sz w:val="16"/>
                <w:szCs w:val="16"/>
              </w:rPr>
            </w:pPr>
          </w:p>
          <w:p w14:paraId="784F3F0C"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1332B9C1" w14:textId="77777777" w:rsidR="00DB5618" w:rsidRPr="0045314B" w:rsidRDefault="00DB5618" w:rsidP="00DB5618">
            <w:pPr>
              <w:autoSpaceDE w:val="0"/>
              <w:autoSpaceDN w:val="0"/>
              <w:adjustRightInd w:val="0"/>
              <w:jc w:val="both"/>
              <w:rPr>
                <w:rFonts w:ascii="Calibri" w:hAnsi="Calibri" w:cs="Calibri"/>
                <w:sz w:val="16"/>
                <w:szCs w:val="16"/>
              </w:rPr>
            </w:pPr>
          </w:p>
          <w:p w14:paraId="1C0CE77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noProof/>
                <w:sz w:val="16"/>
                <w:szCs w:val="16"/>
                <w:lang w:val="es-MX" w:eastAsia="es-MX"/>
              </w:rPr>
              <w:drawing>
                <wp:inline distT="0" distB="0" distL="0" distR="0" wp14:anchorId="3618D5F0" wp14:editId="71D42EE0">
                  <wp:extent cx="1370272" cy="775574"/>
                  <wp:effectExtent l="0" t="0" r="1905" b="571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6026" cy="790151"/>
                          </a:xfrm>
                          <a:prstGeom prst="rect">
                            <a:avLst/>
                          </a:prstGeom>
                          <a:noFill/>
                        </pic:spPr>
                      </pic:pic>
                    </a:graphicData>
                  </a:graphic>
                </wp:inline>
              </w:drawing>
            </w:r>
          </w:p>
          <w:p w14:paraId="24C131D3"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22A1329D" w14:textId="7DEAB4AF" w:rsidR="00DB5618" w:rsidRPr="0045314B" w:rsidRDefault="00552595" w:rsidP="00DB5618">
            <w:pPr>
              <w:jc w:val="center"/>
              <w:rPr>
                <w:rFonts w:ascii="Calibri" w:hAnsi="Calibri" w:cs="Calibri"/>
                <w:sz w:val="16"/>
                <w:szCs w:val="16"/>
              </w:rPr>
            </w:pPr>
            <w:r w:rsidRPr="0045314B">
              <w:rPr>
                <w:rFonts w:ascii="Calibri" w:hAnsi="Calibri" w:cs="Calibri"/>
                <w:sz w:val="16"/>
                <w:szCs w:val="16"/>
              </w:rPr>
              <w:t>P</w:t>
            </w:r>
            <w:r w:rsidR="00DB5618" w:rsidRPr="0045314B">
              <w:rPr>
                <w:rFonts w:ascii="Calibri" w:hAnsi="Calibri" w:cs="Calibri"/>
                <w:sz w:val="16"/>
                <w:szCs w:val="16"/>
              </w:rPr>
              <w:t>ieza</w:t>
            </w:r>
          </w:p>
        </w:tc>
        <w:tc>
          <w:tcPr>
            <w:tcW w:w="522" w:type="pct"/>
          </w:tcPr>
          <w:p w14:paraId="1D1F650A" w14:textId="3D0A9FF6"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196</w:t>
            </w:r>
          </w:p>
        </w:tc>
      </w:tr>
      <w:tr w:rsidR="00DB5618" w:rsidRPr="0045314B" w14:paraId="6D74FF79" w14:textId="77777777" w:rsidTr="00552595">
        <w:trPr>
          <w:trHeight w:val="454"/>
        </w:trPr>
        <w:tc>
          <w:tcPr>
            <w:tcW w:w="574" w:type="pct"/>
          </w:tcPr>
          <w:p w14:paraId="715913F6" w14:textId="5BA7854B" w:rsidR="00DB5618" w:rsidRPr="0045314B" w:rsidRDefault="00DB5618" w:rsidP="00DB5618">
            <w:pPr>
              <w:jc w:val="center"/>
              <w:rPr>
                <w:rFonts w:ascii="Calibri" w:hAnsi="Calibri" w:cs="Calibri"/>
                <w:sz w:val="16"/>
                <w:szCs w:val="16"/>
              </w:rPr>
            </w:pPr>
            <w:r w:rsidRPr="0045314B">
              <w:rPr>
                <w:rFonts w:ascii="Calibri" w:hAnsi="Calibri" w:cs="Calibri"/>
                <w:sz w:val="16"/>
                <w:szCs w:val="16"/>
              </w:rPr>
              <w:t>8</w:t>
            </w:r>
          </w:p>
        </w:tc>
        <w:tc>
          <w:tcPr>
            <w:tcW w:w="3181" w:type="pct"/>
          </w:tcPr>
          <w:p w14:paraId="44B181C9"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sillas </w:t>
            </w:r>
          </w:p>
          <w:p w14:paraId="68CCD94E" w14:textId="77777777" w:rsidR="00DB5618" w:rsidRPr="0045314B" w:rsidRDefault="00DB5618" w:rsidP="00DB5618">
            <w:pPr>
              <w:autoSpaceDE w:val="0"/>
              <w:autoSpaceDN w:val="0"/>
              <w:adjustRightInd w:val="0"/>
              <w:jc w:val="both"/>
              <w:rPr>
                <w:rFonts w:ascii="Calibri" w:hAnsi="Calibri" w:cs="Calibri"/>
                <w:b/>
                <w:sz w:val="16"/>
                <w:szCs w:val="16"/>
              </w:rPr>
            </w:pPr>
          </w:p>
          <w:p w14:paraId="15B964A6"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0456E99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154BB23A" w14:textId="77777777" w:rsidR="00DB5618" w:rsidRPr="0045314B" w:rsidRDefault="00DB5618" w:rsidP="00DB5618">
            <w:pPr>
              <w:autoSpaceDE w:val="0"/>
              <w:autoSpaceDN w:val="0"/>
              <w:adjustRightInd w:val="0"/>
              <w:jc w:val="both"/>
              <w:rPr>
                <w:rFonts w:ascii="Calibri" w:hAnsi="Calibri" w:cs="Calibri"/>
                <w:sz w:val="16"/>
                <w:szCs w:val="16"/>
              </w:rPr>
            </w:pPr>
          </w:p>
          <w:p w14:paraId="14011E49"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DIMENSIONES:</w:t>
            </w:r>
          </w:p>
          <w:p w14:paraId="09F3876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5E9D31D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4F8DAEE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097C2E7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Color:</w:t>
            </w:r>
            <w:r w:rsidRPr="0045314B">
              <w:rPr>
                <w:rFonts w:ascii="Calibri" w:hAnsi="Calibri" w:cs="Calibri"/>
                <w:sz w:val="16"/>
                <w:szCs w:val="16"/>
              </w:rPr>
              <w:t xml:space="preserve"> negro</w:t>
            </w:r>
          </w:p>
          <w:p w14:paraId="7C101EF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1180D45B" w14:textId="77777777" w:rsidR="00DB5618" w:rsidRPr="0045314B" w:rsidRDefault="00DB5618" w:rsidP="00DB5618">
            <w:pPr>
              <w:autoSpaceDE w:val="0"/>
              <w:autoSpaceDN w:val="0"/>
              <w:adjustRightInd w:val="0"/>
              <w:jc w:val="both"/>
              <w:rPr>
                <w:rFonts w:ascii="Calibri" w:hAnsi="Calibri" w:cs="Calibri"/>
                <w:b/>
                <w:sz w:val="16"/>
                <w:szCs w:val="16"/>
              </w:rPr>
            </w:pPr>
          </w:p>
          <w:p w14:paraId="165F6CD2"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65DE6BE2"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20DDB4C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p>
          <w:p w14:paraId="746C79C0" w14:textId="77777777" w:rsidR="00DB5618" w:rsidRPr="0045314B" w:rsidRDefault="00DB5618" w:rsidP="00DB5618">
            <w:pPr>
              <w:autoSpaceDE w:val="0"/>
              <w:autoSpaceDN w:val="0"/>
              <w:adjustRightInd w:val="0"/>
              <w:jc w:val="both"/>
              <w:rPr>
                <w:rFonts w:ascii="Calibri" w:hAnsi="Calibri" w:cs="Calibri"/>
                <w:sz w:val="16"/>
                <w:szCs w:val="16"/>
              </w:rPr>
            </w:pPr>
          </w:p>
          <w:p w14:paraId="00879D9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w:t>
            </w:r>
            <w:r w:rsidRPr="0045314B">
              <w:rPr>
                <w:rFonts w:ascii="Calibri" w:hAnsi="Calibri" w:cs="Calibri"/>
                <w:sz w:val="16"/>
                <w:szCs w:val="16"/>
              </w:rPr>
              <w:lastRenderedPageBreak/>
              <w:t xml:space="preserve">desmontaje el día domingo 6 de septiembre a las 6:00 p.m., con los responsables de los centros académicos y Direcciones Generales de la Institución. </w:t>
            </w:r>
          </w:p>
          <w:p w14:paraId="6DB52715" w14:textId="77777777" w:rsidR="00DB5618" w:rsidRPr="0045314B" w:rsidRDefault="00DB5618" w:rsidP="00DB5618">
            <w:pPr>
              <w:jc w:val="both"/>
              <w:rPr>
                <w:rFonts w:ascii="Calibri" w:hAnsi="Calibri" w:cs="Calibri"/>
                <w:b/>
                <w:sz w:val="16"/>
                <w:szCs w:val="16"/>
              </w:rPr>
            </w:pPr>
          </w:p>
          <w:p w14:paraId="59A9352F" w14:textId="35F8F996" w:rsidR="00DB5618"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2B8BBF4B" w14:textId="77777777" w:rsidR="0045314B" w:rsidRPr="0045314B" w:rsidRDefault="0045314B" w:rsidP="00DB5618">
            <w:pPr>
              <w:jc w:val="both"/>
              <w:rPr>
                <w:rFonts w:ascii="Calibri" w:hAnsi="Calibri" w:cs="Calibri"/>
                <w:b/>
                <w:sz w:val="16"/>
                <w:szCs w:val="16"/>
              </w:rPr>
            </w:pPr>
          </w:p>
          <w:p w14:paraId="62F0DB6E" w14:textId="77777777" w:rsidR="00DB5618"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rPr>
              <w:drawing>
                <wp:inline distT="0" distB="0" distL="0" distR="0" wp14:anchorId="42994F8B" wp14:editId="0E8D501B">
                  <wp:extent cx="1019175" cy="961136"/>
                  <wp:effectExtent l="0" t="0" r="0" b="0"/>
                  <wp:docPr id="1517199925" name="Imagen 151719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524" cy="962409"/>
                          </a:xfrm>
                          <a:prstGeom prst="rect">
                            <a:avLst/>
                          </a:prstGeom>
                          <a:noFill/>
                          <a:ln>
                            <a:noFill/>
                          </a:ln>
                        </pic:spPr>
                      </pic:pic>
                    </a:graphicData>
                  </a:graphic>
                </wp:inline>
              </w:drawing>
            </w:r>
          </w:p>
          <w:p w14:paraId="015FBB95" w14:textId="2B367345" w:rsidR="0045314B" w:rsidRPr="0045314B" w:rsidRDefault="0045314B" w:rsidP="00DB5618">
            <w:pPr>
              <w:autoSpaceDE w:val="0"/>
              <w:autoSpaceDN w:val="0"/>
              <w:adjustRightInd w:val="0"/>
              <w:jc w:val="both"/>
              <w:rPr>
                <w:rFonts w:ascii="Calibri" w:hAnsi="Calibri" w:cs="Calibri"/>
                <w:sz w:val="16"/>
                <w:szCs w:val="16"/>
                <w:highlight w:val="yellow"/>
              </w:rPr>
            </w:pPr>
          </w:p>
        </w:tc>
        <w:tc>
          <w:tcPr>
            <w:tcW w:w="723" w:type="pct"/>
          </w:tcPr>
          <w:p w14:paraId="50ABF64E" w14:textId="5E46CFA8" w:rsidR="00DB5618" w:rsidRPr="0045314B" w:rsidRDefault="00DB5618" w:rsidP="00DB5618">
            <w:pPr>
              <w:jc w:val="center"/>
              <w:rPr>
                <w:rFonts w:ascii="Calibri" w:hAnsi="Calibri" w:cs="Calibri"/>
                <w:sz w:val="16"/>
                <w:szCs w:val="16"/>
              </w:rPr>
            </w:pPr>
            <w:r w:rsidRPr="0045314B">
              <w:rPr>
                <w:rFonts w:ascii="Calibri" w:hAnsi="Calibri" w:cs="Calibri"/>
                <w:sz w:val="16"/>
                <w:szCs w:val="16"/>
              </w:rPr>
              <w:lastRenderedPageBreak/>
              <w:t xml:space="preserve">Pieza </w:t>
            </w:r>
          </w:p>
        </w:tc>
        <w:tc>
          <w:tcPr>
            <w:tcW w:w="522" w:type="pct"/>
          </w:tcPr>
          <w:p w14:paraId="7014EA7F" w14:textId="3022861A"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w:t>
            </w:r>
            <w:r w:rsidR="00552595" w:rsidRPr="0045314B">
              <w:rPr>
                <w:rFonts w:ascii="Calibri" w:hAnsi="Calibri" w:cs="Calibri"/>
                <w:sz w:val="16"/>
                <w:szCs w:val="16"/>
              </w:rPr>
              <w:t>,</w:t>
            </w:r>
            <w:r w:rsidRPr="0045314B">
              <w:rPr>
                <w:rFonts w:ascii="Calibri" w:hAnsi="Calibri" w:cs="Calibri"/>
                <w:sz w:val="16"/>
                <w:szCs w:val="16"/>
              </w:rPr>
              <w:t>347</w:t>
            </w:r>
          </w:p>
        </w:tc>
      </w:tr>
      <w:tr w:rsidR="00DB5618" w:rsidRPr="0045314B" w14:paraId="5312850E" w14:textId="77777777" w:rsidTr="00552595">
        <w:trPr>
          <w:trHeight w:val="454"/>
        </w:trPr>
        <w:tc>
          <w:tcPr>
            <w:tcW w:w="574" w:type="pct"/>
          </w:tcPr>
          <w:p w14:paraId="3C79B02E" w14:textId="5E4D43A4" w:rsidR="00DB5618" w:rsidRPr="0045314B" w:rsidRDefault="00DB5618" w:rsidP="00DB5618">
            <w:pPr>
              <w:jc w:val="center"/>
              <w:rPr>
                <w:rFonts w:ascii="Calibri" w:hAnsi="Calibri" w:cs="Calibri"/>
                <w:sz w:val="16"/>
                <w:szCs w:val="16"/>
              </w:rPr>
            </w:pPr>
            <w:r w:rsidRPr="0045314B">
              <w:rPr>
                <w:rFonts w:ascii="Calibri" w:hAnsi="Calibri" w:cs="Calibri"/>
                <w:sz w:val="16"/>
                <w:szCs w:val="16"/>
              </w:rPr>
              <w:t>9</w:t>
            </w:r>
          </w:p>
        </w:tc>
        <w:tc>
          <w:tcPr>
            <w:tcW w:w="3181" w:type="pct"/>
          </w:tcPr>
          <w:p w14:paraId="5528E10A"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Silla infantiles</w:t>
            </w:r>
          </w:p>
          <w:p w14:paraId="1C4E1D25" w14:textId="77777777" w:rsidR="00DB5618" w:rsidRPr="0045314B" w:rsidRDefault="00DB5618" w:rsidP="00DB5618">
            <w:pPr>
              <w:autoSpaceDE w:val="0"/>
              <w:autoSpaceDN w:val="0"/>
              <w:adjustRightInd w:val="0"/>
              <w:jc w:val="both"/>
              <w:rPr>
                <w:rFonts w:ascii="Calibri" w:hAnsi="Calibri" w:cs="Calibri"/>
                <w:b/>
                <w:sz w:val="16"/>
                <w:szCs w:val="16"/>
              </w:rPr>
            </w:pPr>
            <w:bookmarkStart w:id="28" w:name="_Hlk199498613"/>
          </w:p>
          <w:p w14:paraId="7BC0C61E" w14:textId="77777777" w:rsidR="00DB5618" w:rsidRPr="0045314B" w:rsidRDefault="00DB5618" w:rsidP="00DB5618">
            <w:pPr>
              <w:autoSpaceDE w:val="0"/>
              <w:autoSpaceDN w:val="0"/>
              <w:adjustRightInd w:val="0"/>
              <w:jc w:val="both"/>
              <w:rPr>
                <w:rFonts w:ascii="Calibri" w:hAnsi="Calibri" w:cs="Calibri"/>
                <w:b/>
                <w:sz w:val="16"/>
                <w:szCs w:val="16"/>
              </w:rPr>
            </w:pPr>
            <w:bookmarkStart w:id="29" w:name="_Hlk199420119"/>
            <w:r w:rsidRPr="0045314B">
              <w:rPr>
                <w:rFonts w:ascii="Calibri" w:hAnsi="Calibri" w:cs="Calibri"/>
                <w:b/>
                <w:sz w:val="16"/>
                <w:szCs w:val="16"/>
              </w:rPr>
              <w:t>DESCRIPCIÓN:</w:t>
            </w:r>
          </w:p>
          <w:p w14:paraId="2D7D572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 plegable plástica INFANTIL, refuerzo de acero, para usarse en interiores y exteriores, en perfecto estado que garanticen la seguridad y comodidad de los usuarios.</w:t>
            </w:r>
          </w:p>
          <w:p w14:paraId="3C851629" w14:textId="77777777" w:rsidR="00DB5618" w:rsidRPr="0045314B" w:rsidRDefault="00DB5618" w:rsidP="00DB5618">
            <w:pPr>
              <w:autoSpaceDE w:val="0"/>
              <w:autoSpaceDN w:val="0"/>
              <w:adjustRightInd w:val="0"/>
              <w:jc w:val="both"/>
              <w:rPr>
                <w:rFonts w:ascii="Calibri" w:hAnsi="Calibri" w:cs="Calibri"/>
                <w:sz w:val="16"/>
                <w:szCs w:val="16"/>
              </w:rPr>
            </w:pPr>
          </w:p>
          <w:p w14:paraId="58AFF610"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CARACTERISTICAS</w:t>
            </w:r>
          </w:p>
          <w:p w14:paraId="717FB57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Ancho del producto ensamblado 38 </w:t>
            </w:r>
            <w:proofErr w:type="spellStart"/>
            <w:r w:rsidRPr="0045314B">
              <w:rPr>
                <w:rFonts w:ascii="Calibri" w:hAnsi="Calibri" w:cs="Calibri"/>
                <w:sz w:val="16"/>
                <w:szCs w:val="16"/>
              </w:rPr>
              <w:t>cms</w:t>
            </w:r>
            <w:proofErr w:type="spellEnd"/>
          </w:p>
          <w:p w14:paraId="4B61F83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Gama colores</w:t>
            </w:r>
          </w:p>
          <w:p w14:paraId="087C293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Altura del producto 52 cm</w:t>
            </w:r>
          </w:p>
          <w:p w14:paraId="1E466858"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Peso 1.2 kg</w:t>
            </w:r>
          </w:p>
          <w:p w14:paraId="0E1DBC62" w14:textId="77777777" w:rsidR="00DB5618" w:rsidRPr="0045314B" w:rsidRDefault="00DB5618" w:rsidP="00DB5618">
            <w:pPr>
              <w:autoSpaceDE w:val="0"/>
              <w:autoSpaceDN w:val="0"/>
              <w:adjustRightInd w:val="0"/>
              <w:jc w:val="both"/>
              <w:rPr>
                <w:rFonts w:ascii="Calibri" w:hAnsi="Calibri" w:cs="Calibri"/>
                <w:sz w:val="16"/>
                <w:szCs w:val="16"/>
              </w:rPr>
            </w:pPr>
          </w:p>
          <w:p w14:paraId="25D0A8D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5B0772A7" w14:textId="77777777" w:rsidR="00DB5618" w:rsidRPr="0045314B" w:rsidRDefault="00DB5618" w:rsidP="00DB5618">
            <w:pPr>
              <w:jc w:val="both"/>
              <w:rPr>
                <w:rFonts w:ascii="Calibri" w:hAnsi="Calibri" w:cs="Calibri"/>
                <w:b/>
                <w:sz w:val="16"/>
                <w:szCs w:val="16"/>
              </w:rPr>
            </w:pPr>
          </w:p>
          <w:p w14:paraId="47C64629"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bookmarkEnd w:id="28"/>
          <w:bookmarkEnd w:id="29"/>
          <w:p w14:paraId="1C7E7667" w14:textId="77777777" w:rsidR="00DB5618" w:rsidRPr="0045314B" w:rsidRDefault="00DB5618" w:rsidP="00DB5618">
            <w:pPr>
              <w:jc w:val="both"/>
              <w:rPr>
                <w:rFonts w:ascii="Calibri" w:hAnsi="Calibri" w:cs="Calibri"/>
                <w:b/>
                <w:sz w:val="16"/>
                <w:szCs w:val="16"/>
              </w:rPr>
            </w:pPr>
            <w:r w:rsidRPr="0045314B">
              <w:rPr>
                <w:rFonts w:ascii="Calibri" w:hAnsi="Calibri" w:cs="Calibri"/>
                <w:b/>
                <w:noProof/>
                <w:sz w:val="16"/>
                <w:szCs w:val="16"/>
              </w:rPr>
              <w:drawing>
                <wp:inline distT="0" distB="0" distL="0" distR="0" wp14:anchorId="4200A56E" wp14:editId="2DD73EC9">
                  <wp:extent cx="1009540" cy="1102585"/>
                  <wp:effectExtent l="0" t="0" r="635" b="2540"/>
                  <wp:docPr id="2139866486" name="Imagen 213986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1666" cy="1115829"/>
                          </a:xfrm>
                          <a:prstGeom prst="rect">
                            <a:avLst/>
                          </a:prstGeom>
                          <a:noFill/>
                        </pic:spPr>
                      </pic:pic>
                    </a:graphicData>
                  </a:graphic>
                </wp:inline>
              </w:drawing>
            </w:r>
          </w:p>
          <w:p w14:paraId="2368ABDB" w14:textId="4D1F0219"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0195AD8E" w14:textId="359065FC" w:rsidR="00DB5618" w:rsidRPr="0045314B" w:rsidRDefault="00DB5618" w:rsidP="00DB5618">
            <w:pPr>
              <w:jc w:val="center"/>
              <w:rPr>
                <w:rFonts w:ascii="Calibri" w:hAnsi="Calibri" w:cs="Calibri"/>
                <w:sz w:val="16"/>
                <w:szCs w:val="16"/>
              </w:rPr>
            </w:pPr>
            <w:r w:rsidRPr="0045314B">
              <w:rPr>
                <w:rFonts w:ascii="Calibri" w:hAnsi="Calibri" w:cs="Calibri"/>
                <w:sz w:val="16"/>
                <w:szCs w:val="16"/>
              </w:rPr>
              <w:t xml:space="preserve">Pieza </w:t>
            </w:r>
          </w:p>
        </w:tc>
        <w:tc>
          <w:tcPr>
            <w:tcW w:w="522" w:type="pct"/>
          </w:tcPr>
          <w:p w14:paraId="662FCE84" w14:textId="7FA53A87" w:rsidR="00DB5618" w:rsidRPr="0045314B" w:rsidRDefault="00DB5618" w:rsidP="00DB5618">
            <w:pPr>
              <w:jc w:val="center"/>
              <w:rPr>
                <w:rFonts w:ascii="Calibri" w:hAnsi="Calibri" w:cs="Calibri"/>
                <w:sz w:val="16"/>
                <w:szCs w:val="16"/>
              </w:rPr>
            </w:pPr>
            <w:r w:rsidRPr="0045314B">
              <w:rPr>
                <w:rFonts w:ascii="Calibri" w:hAnsi="Calibri" w:cs="Calibri"/>
                <w:sz w:val="16"/>
                <w:szCs w:val="16"/>
              </w:rPr>
              <w:t>231</w:t>
            </w:r>
          </w:p>
        </w:tc>
      </w:tr>
      <w:tr w:rsidR="00DB5618" w:rsidRPr="0045314B" w14:paraId="513CE9D5" w14:textId="77777777" w:rsidTr="00552595">
        <w:trPr>
          <w:trHeight w:val="454"/>
        </w:trPr>
        <w:tc>
          <w:tcPr>
            <w:tcW w:w="574" w:type="pct"/>
          </w:tcPr>
          <w:p w14:paraId="08874CFF" w14:textId="00C33FEA"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10</w:t>
            </w:r>
          </w:p>
        </w:tc>
        <w:tc>
          <w:tcPr>
            <w:tcW w:w="3181" w:type="pct"/>
          </w:tcPr>
          <w:p w14:paraId="5D7792A7"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Sonido</w:t>
            </w:r>
          </w:p>
          <w:p w14:paraId="4F41F5AC" w14:textId="77777777" w:rsidR="00DB5618" w:rsidRPr="0045314B" w:rsidRDefault="00DB5618" w:rsidP="00DB5618">
            <w:pPr>
              <w:autoSpaceDE w:val="0"/>
              <w:autoSpaceDN w:val="0"/>
              <w:adjustRightInd w:val="0"/>
              <w:jc w:val="both"/>
              <w:rPr>
                <w:rFonts w:ascii="Calibri" w:hAnsi="Calibri" w:cs="Calibri"/>
                <w:b/>
                <w:sz w:val="16"/>
                <w:szCs w:val="16"/>
                <w:lang w:val="es-MX"/>
              </w:rPr>
            </w:pPr>
          </w:p>
          <w:p w14:paraId="307AA718"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Difusión Cultural</w:t>
            </w:r>
          </w:p>
          <w:p w14:paraId="6C6914D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PA por lado</w:t>
            </w:r>
          </w:p>
          <w:p w14:paraId="165257A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Consola de 8 canales</w:t>
            </w:r>
          </w:p>
          <w:p w14:paraId="6FF859F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Un par de monitores</w:t>
            </w:r>
          </w:p>
          <w:p w14:paraId="25A0EF9E"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Micrófonos (12)</w:t>
            </w:r>
          </w:p>
          <w:p w14:paraId="2A153693"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Pedestales (12)</w:t>
            </w:r>
          </w:p>
          <w:p w14:paraId="0ADB6565"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Un par de cajas directas</w:t>
            </w:r>
          </w:p>
          <w:p w14:paraId="1DCD8BD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Mesa para DJ</w:t>
            </w:r>
          </w:p>
          <w:p w14:paraId="7179864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Micrófono de diadema (4)</w:t>
            </w:r>
          </w:p>
          <w:p w14:paraId="5E2111DB" w14:textId="77777777" w:rsidR="00DB5618" w:rsidRPr="0045314B" w:rsidRDefault="00DB5618" w:rsidP="00DB5618">
            <w:pPr>
              <w:jc w:val="both"/>
              <w:rPr>
                <w:rFonts w:ascii="Calibri" w:hAnsi="Calibri" w:cs="Calibri"/>
                <w:b/>
                <w:sz w:val="16"/>
                <w:szCs w:val="16"/>
                <w:highlight w:val="yellow"/>
              </w:rPr>
            </w:pPr>
          </w:p>
          <w:p w14:paraId="35B6E416"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Extensión Académica </w:t>
            </w:r>
          </w:p>
          <w:p w14:paraId="4458FE8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 consola </w:t>
            </w:r>
            <w:proofErr w:type="spellStart"/>
            <w:r w:rsidRPr="0045314B">
              <w:rPr>
                <w:rFonts w:ascii="Calibri" w:hAnsi="Calibri" w:cs="Calibri"/>
                <w:sz w:val="16"/>
                <w:szCs w:val="16"/>
              </w:rPr>
              <w:t>melo</w:t>
            </w:r>
            <w:proofErr w:type="spellEnd"/>
            <w:r w:rsidRPr="0045314B">
              <w:rPr>
                <w:rFonts w:ascii="Calibri" w:hAnsi="Calibri" w:cs="Calibri"/>
                <w:sz w:val="16"/>
                <w:szCs w:val="16"/>
              </w:rPr>
              <w:t xml:space="preserve">  </w:t>
            </w:r>
          </w:p>
          <w:p w14:paraId="252A49E8"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bocinas amplificadas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cada una </w:t>
            </w:r>
          </w:p>
          <w:p w14:paraId="62620539"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micrófono de línea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sm58  </w:t>
            </w:r>
          </w:p>
          <w:p w14:paraId="656F4188"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atril para bocina  </w:t>
            </w:r>
          </w:p>
          <w:p w14:paraId="7831F8D6" w14:textId="77777777" w:rsidR="00DB5618" w:rsidRPr="0045314B" w:rsidRDefault="00DB5618" w:rsidP="00DB5618">
            <w:pPr>
              <w:jc w:val="both"/>
              <w:rPr>
                <w:rFonts w:ascii="Calibri" w:hAnsi="Calibri" w:cs="Calibri"/>
                <w:b/>
                <w:sz w:val="16"/>
                <w:szCs w:val="16"/>
                <w:highlight w:val="yellow"/>
              </w:rPr>
            </w:pPr>
          </w:p>
          <w:p w14:paraId="3024224E"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Radio y televisión</w:t>
            </w:r>
          </w:p>
          <w:p w14:paraId="7544C7D9" w14:textId="77777777" w:rsidR="00DB5618" w:rsidRPr="0045314B" w:rsidRDefault="00DB5618" w:rsidP="00DB5618">
            <w:pPr>
              <w:jc w:val="both"/>
              <w:rPr>
                <w:rFonts w:ascii="Calibri" w:hAnsi="Calibri" w:cs="Calibri"/>
                <w:bCs/>
                <w:sz w:val="16"/>
                <w:szCs w:val="16"/>
              </w:rPr>
            </w:pPr>
            <w:r w:rsidRPr="0045314B">
              <w:rPr>
                <w:rFonts w:ascii="Calibri" w:hAnsi="Calibri" w:cs="Calibri"/>
                <w:bCs/>
                <w:sz w:val="16"/>
                <w:szCs w:val="16"/>
              </w:rPr>
              <w:lastRenderedPageBreak/>
              <w:t xml:space="preserve">6 </w:t>
            </w:r>
            <w:proofErr w:type="spellStart"/>
            <w:r w:rsidRPr="0045314B">
              <w:rPr>
                <w:rFonts w:ascii="Calibri" w:hAnsi="Calibri" w:cs="Calibri"/>
                <w:bCs/>
                <w:sz w:val="16"/>
                <w:szCs w:val="16"/>
              </w:rPr>
              <w:t>microfonos</w:t>
            </w:r>
            <w:proofErr w:type="spellEnd"/>
            <w:r w:rsidRPr="0045314B">
              <w:rPr>
                <w:rFonts w:ascii="Calibri" w:hAnsi="Calibri" w:cs="Calibri"/>
                <w:bCs/>
                <w:sz w:val="16"/>
                <w:szCs w:val="16"/>
              </w:rPr>
              <w:t xml:space="preserve"> de pedestal</w:t>
            </w:r>
          </w:p>
          <w:p w14:paraId="6AB3D4E7" w14:textId="77777777" w:rsidR="00DB5618" w:rsidRPr="0045314B" w:rsidRDefault="00DB5618" w:rsidP="00DB5618">
            <w:pPr>
              <w:jc w:val="both"/>
              <w:rPr>
                <w:rFonts w:ascii="Calibri" w:hAnsi="Calibri" w:cs="Calibri"/>
                <w:bCs/>
                <w:sz w:val="16"/>
                <w:szCs w:val="16"/>
              </w:rPr>
            </w:pPr>
            <w:r w:rsidRPr="0045314B">
              <w:rPr>
                <w:rFonts w:ascii="Calibri" w:hAnsi="Calibri" w:cs="Calibri"/>
                <w:bCs/>
                <w:sz w:val="16"/>
                <w:szCs w:val="16"/>
              </w:rPr>
              <w:t>2 monitores</w:t>
            </w:r>
          </w:p>
          <w:p w14:paraId="0FFB928A" w14:textId="77777777" w:rsidR="00DB5618" w:rsidRPr="0045314B" w:rsidRDefault="00DB5618" w:rsidP="00DB5618">
            <w:pPr>
              <w:jc w:val="both"/>
              <w:rPr>
                <w:rFonts w:ascii="Calibri" w:hAnsi="Calibri" w:cs="Calibri"/>
                <w:bCs/>
                <w:sz w:val="16"/>
                <w:szCs w:val="16"/>
              </w:rPr>
            </w:pPr>
            <w:r w:rsidRPr="0045314B">
              <w:rPr>
                <w:rFonts w:ascii="Calibri" w:hAnsi="Calibri" w:cs="Calibri"/>
                <w:bCs/>
                <w:sz w:val="16"/>
                <w:szCs w:val="16"/>
              </w:rPr>
              <w:t>2 bocinas</w:t>
            </w:r>
          </w:p>
          <w:p w14:paraId="41316BD5" w14:textId="77777777" w:rsidR="00DB5618" w:rsidRPr="0045314B" w:rsidRDefault="00DB5618" w:rsidP="00DB5618">
            <w:pPr>
              <w:jc w:val="both"/>
              <w:rPr>
                <w:rFonts w:ascii="Calibri" w:hAnsi="Calibri" w:cs="Calibri"/>
                <w:bCs/>
                <w:sz w:val="16"/>
                <w:szCs w:val="16"/>
              </w:rPr>
            </w:pPr>
            <w:r w:rsidRPr="0045314B">
              <w:rPr>
                <w:rFonts w:ascii="Calibri" w:hAnsi="Calibri" w:cs="Calibri"/>
                <w:bCs/>
                <w:sz w:val="16"/>
                <w:szCs w:val="16"/>
              </w:rPr>
              <w:t>1 consola de 10 canales</w:t>
            </w:r>
          </w:p>
          <w:p w14:paraId="2002B0F5" w14:textId="77777777" w:rsidR="00DB5618" w:rsidRPr="0045314B" w:rsidRDefault="00DB5618" w:rsidP="00DB5618">
            <w:pPr>
              <w:jc w:val="both"/>
              <w:rPr>
                <w:rFonts w:ascii="Calibri" w:hAnsi="Calibri" w:cs="Calibri"/>
                <w:bCs/>
                <w:sz w:val="16"/>
                <w:szCs w:val="16"/>
              </w:rPr>
            </w:pPr>
            <w:r w:rsidRPr="0045314B">
              <w:rPr>
                <w:rFonts w:ascii="Calibri" w:hAnsi="Calibri" w:cs="Calibri"/>
                <w:bCs/>
                <w:sz w:val="16"/>
                <w:szCs w:val="16"/>
              </w:rPr>
              <w:t xml:space="preserve">Cableado de </w:t>
            </w:r>
            <w:proofErr w:type="spellStart"/>
            <w:r w:rsidRPr="0045314B">
              <w:rPr>
                <w:rFonts w:ascii="Calibri" w:hAnsi="Calibri" w:cs="Calibri"/>
                <w:bCs/>
                <w:sz w:val="16"/>
                <w:szCs w:val="16"/>
              </w:rPr>
              <w:t>plug</w:t>
            </w:r>
            <w:proofErr w:type="spellEnd"/>
            <w:r w:rsidRPr="0045314B">
              <w:rPr>
                <w:rFonts w:ascii="Calibri" w:hAnsi="Calibri" w:cs="Calibri"/>
                <w:bCs/>
                <w:sz w:val="16"/>
                <w:szCs w:val="16"/>
              </w:rPr>
              <w:t xml:space="preserve"> y canon</w:t>
            </w:r>
          </w:p>
          <w:p w14:paraId="224B7408" w14:textId="77777777" w:rsidR="00DB5618" w:rsidRPr="0045314B" w:rsidRDefault="00DB5618" w:rsidP="00DB5618">
            <w:pPr>
              <w:jc w:val="both"/>
              <w:rPr>
                <w:rFonts w:ascii="Calibri" w:hAnsi="Calibri" w:cs="Calibri"/>
                <w:bCs/>
                <w:sz w:val="16"/>
                <w:szCs w:val="16"/>
              </w:rPr>
            </w:pPr>
            <w:r w:rsidRPr="0045314B">
              <w:rPr>
                <w:rFonts w:ascii="Calibri" w:hAnsi="Calibri" w:cs="Calibri"/>
                <w:bCs/>
                <w:sz w:val="16"/>
                <w:szCs w:val="16"/>
              </w:rPr>
              <w:t>1 persona operadora de audio</w:t>
            </w:r>
          </w:p>
          <w:p w14:paraId="43AF2641" w14:textId="77777777" w:rsidR="00DB5618" w:rsidRPr="0045314B" w:rsidRDefault="00DB5618" w:rsidP="00DB5618">
            <w:pPr>
              <w:jc w:val="both"/>
              <w:rPr>
                <w:rFonts w:ascii="Calibri" w:hAnsi="Calibri" w:cs="Calibri"/>
                <w:sz w:val="16"/>
                <w:szCs w:val="16"/>
                <w:highlight w:val="yellow"/>
              </w:rPr>
            </w:pPr>
          </w:p>
          <w:p w14:paraId="315B732A"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Secretaría General</w:t>
            </w:r>
          </w:p>
          <w:p w14:paraId="1C5DED2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bocinas auto amplificadas</w:t>
            </w:r>
          </w:p>
          <w:p w14:paraId="5A5F8AF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w:t>
            </w:r>
            <w:proofErr w:type="spellStart"/>
            <w:r w:rsidRPr="0045314B">
              <w:rPr>
                <w:rFonts w:ascii="Calibri" w:hAnsi="Calibri" w:cs="Calibri"/>
                <w:sz w:val="16"/>
                <w:szCs w:val="16"/>
              </w:rPr>
              <w:t>microfonos</w:t>
            </w:r>
            <w:proofErr w:type="spellEnd"/>
          </w:p>
          <w:p w14:paraId="1E622BF9" w14:textId="77777777" w:rsidR="00DB5618" w:rsidRPr="0045314B" w:rsidRDefault="00DB5618" w:rsidP="00DB5618">
            <w:pPr>
              <w:jc w:val="both"/>
              <w:rPr>
                <w:rFonts w:ascii="Calibri" w:hAnsi="Calibri" w:cs="Calibri"/>
                <w:sz w:val="16"/>
                <w:szCs w:val="16"/>
              </w:rPr>
            </w:pPr>
          </w:p>
          <w:p w14:paraId="373DC2EE"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Centro de las Artes y la Cultura</w:t>
            </w:r>
          </w:p>
          <w:p w14:paraId="576BE54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bocinas auto amplificadas</w:t>
            </w:r>
          </w:p>
          <w:p w14:paraId="61478CD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3 </w:t>
            </w:r>
            <w:proofErr w:type="spellStart"/>
            <w:r w:rsidRPr="0045314B">
              <w:rPr>
                <w:rFonts w:ascii="Calibri" w:hAnsi="Calibri" w:cs="Calibri"/>
                <w:sz w:val="16"/>
                <w:szCs w:val="16"/>
              </w:rPr>
              <w:t>microfonos</w:t>
            </w:r>
            <w:proofErr w:type="spellEnd"/>
          </w:p>
          <w:p w14:paraId="10F2E8DA" w14:textId="77777777" w:rsidR="00DB5618" w:rsidRPr="0045314B" w:rsidRDefault="00DB5618" w:rsidP="00DB5618">
            <w:pPr>
              <w:jc w:val="both"/>
              <w:rPr>
                <w:rFonts w:ascii="Calibri" w:hAnsi="Calibri" w:cs="Calibri"/>
                <w:sz w:val="16"/>
                <w:szCs w:val="16"/>
                <w:highlight w:val="yellow"/>
              </w:rPr>
            </w:pPr>
          </w:p>
          <w:p w14:paraId="51DBB761"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Ciencias del Diseño y de la Construcción </w:t>
            </w:r>
          </w:p>
          <w:p w14:paraId="7516E95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01 consola </w:t>
            </w:r>
            <w:proofErr w:type="spellStart"/>
            <w:r w:rsidRPr="0045314B">
              <w:rPr>
                <w:rFonts w:ascii="Calibri" w:hAnsi="Calibri" w:cs="Calibri"/>
                <w:sz w:val="16"/>
                <w:szCs w:val="16"/>
              </w:rPr>
              <w:t>melo</w:t>
            </w:r>
            <w:proofErr w:type="spellEnd"/>
            <w:r w:rsidRPr="0045314B">
              <w:rPr>
                <w:rFonts w:ascii="Calibri" w:hAnsi="Calibri" w:cs="Calibri"/>
                <w:sz w:val="16"/>
                <w:szCs w:val="16"/>
              </w:rPr>
              <w:t xml:space="preserve">  </w:t>
            </w:r>
          </w:p>
          <w:p w14:paraId="0B01A38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02 bocinas amplificadas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cada una </w:t>
            </w:r>
          </w:p>
          <w:p w14:paraId="58EBBA2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02 atriles para bocina </w:t>
            </w:r>
          </w:p>
          <w:p w14:paraId="66523067"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01 micrófono inalámbrico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01 atril para bocina</w:t>
            </w:r>
          </w:p>
          <w:p w14:paraId="7A17DA5F" w14:textId="77777777" w:rsidR="00DB5618" w:rsidRPr="0045314B" w:rsidRDefault="00DB5618" w:rsidP="00DB5618">
            <w:pPr>
              <w:jc w:val="both"/>
              <w:rPr>
                <w:rFonts w:ascii="Calibri" w:hAnsi="Calibri" w:cs="Calibri"/>
                <w:sz w:val="16"/>
                <w:szCs w:val="16"/>
                <w:highlight w:val="yellow"/>
              </w:rPr>
            </w:pPr>
          </w:p>
          <w:p w14:paraId="0021717E"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Ciencias Sociales y Humanidades</w:t>
            </w:r>
          </w:p>
          <w:p w14:paraId="1E0B8F5F"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 bocina de 16 entradas auto amplificada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w:t>
            </w:r>
          </w:p>
          <w:p w14:paraId="3C87E384"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02 micrófonos alámbricos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w:t>
            </w:r>
          </w:p>
          <w:p w14:paraId="4430031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01 consola de audio con 16 entradas</w:t>
            </w:r>
          </w:p>
          <w:p w14:paraId="00F25AED" w14:textId="77777777" w:rsidR="00DB5618" w:rsidRPr="0045314B" w:rsidRDefault="00DB5618" w:rsidP="00DB5618">
            <w:pPr>
              <w:jc w:val="both"/>
              <w:rPr>
                <w:rFonts w:ascii="Calibri" w:hAnsi="Calibri" w:cs="Calibri"/>
                <w:sz w:val="16"/>
                <w:szCs w:val="16"/>
              </w:rPr>
            </w:pPr>
          </w:p>
          <w:p w14:paraId="6C96EEF7"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Centro de Ciencias Empresariales</w:t>
            </w:r>
          </w:p>
          <w:p w14:paraId="755A74C3"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1 bocina auto amplificada</w:t>
            </w:r>
          </w:p>
          <w:p w14:paraId="2A3E4BF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1 micrófono</w:t>
            </w:r>
          </w:p>
          <w:p w14:paraId="32F4DE3B" w14:textId="77777777" w:rsidR="00DB5618" w:rsidRPr="0045314B" w:rsidRDefault="00DB5618" w:rsidP="00DB5618">
            <w:pPr>
              <w:jc w:val="both"/>
              <w:rPr>
                <w:rFonts w:ascii="Calibri" w:hAnsi="Calibri" w:cs="Calibri"/>
                <w:sz w:val="16"/>
                <w:szCs w:val="16"/>
                <w:highlight w:val="yellow"/>
              </w:rPr>
            </w:pPr>
          </w:p>
          <w:p w14:paraId="76FE4A4F"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Centro de Ciencias Económicas y Administrativas</w:t>
            </w:r>
          </w:p>
          <w:p w14:paraId="1475A07A"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 </w:t>
            </w:r>
            <w:proofErr w:type="gramStart"/>
            <w:r w:rsidRPr="0045314B">
              <w:rPr>
                <w:rFonts w:ascii="Calibri" w:hAnsi="Calibri" w:cs="Calibri"/>
                <w:sz w:val="16"/>
                <w:szCs w:val="16"/>
              </w:rPr>
              <w:t>Sistema</w:t>
            </w:r>
            <w:proofErr w:type="gramEnd"/>
            <w:r w:rsidRPr="0045314B">
              <w:rPr>
                <w:rFonts w:ascii="Calibri" w:hAnsi="Calibri" w:cs="Calibri"/>
                <w:sz w:val="16"/>
                <w:szCs w:val="16"/>
              </w:rPr>
              <w:t xml:space="preserve"> Line Array (mínimo 4 módulos por lado) + 2 Subwoofers.</w:t>
            </w:r>
          </w:p>
          <w:p w14:paraId="7F9A31D2"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1 mezcladora de 12 canales</w:t>
            </w:r>
          </w:p>
          <w:p w14:paraId="59764CC2"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4 micrófonos inalámbricos UHF de largo alcance, conectividad XLR</w:t>
            </w:r>
          </w:p>
          <w:p w14:paraId="2A6B97E7" w14:textId="77777777" w:rsidR="00DB5618" w:rsidRPr="0045314B" w:rsidRDefault="00DB5618" w:rsidP="00DB5618">
            <w:pPr>
              <w:jc w:val="both"/>
              <w:rPr>
                <w:rFonts w:ascii="Calibri" w:hAnsi="Calibri" w:cs="Calibri"/>
                <w:sz w:val="16"/>
                <w:szCs w:val="16"/>
                <w:highlight w:val="yellow"/>
              </w:rPr>
            </w:pPr>
          </w:p>
          <w:p w14:paraId="7CAF4232"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Dirección de Docencia de Pregrado</w:t>
            </w:r>
          </w:p>
          <w:p w14:paraId="6A8B6ABA"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bocinas auto amplificadas</w:t>
            </w:r>
          </w:p>
          <w:p w14:paraId="018A577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micrófonos </w:t>
            </w:r>
            <w:proofErr w:type="spellStart"/>
            <w:r w:rsidRPr="0045314B">
              <w:rPr>
                <w:rFonts w:ascii="Calibri" w:hAnsi="Calibri" w:cs="Calibri"/>
                <w:sz w:val="16"/>
                <w:szCs w:val="16"/>
              </w:rPr>
              <w:t>inalambricos</w:t>
            </w:r>
            <w:proofErr w:type="spellEnd"/>
          </w:p>
          <w:p w14:paraId="33490C73" w14:textId="77777777" w:rsidR="00DB5618" w:rsidRPr="0045314B" w:rsidRDefault="00DB5618" w:rsidP="00DB5618">
            <w:pPr>
              <w:jc w:val="both"/>
              <w:rPr>
                <w:rFonts w:ascii="Calibri" w:hAnsi="Calibri" w:cs="Calibri"/>
                <w:b/>
                <w:bCs/>
                <w:sz w:val="16"/>
                <w:szCs w:val="16"/>
                <w:highlight w:val="yellow"/>
              </w:rPr>
            </w:pPr>
          </w:p>
          <w:p w14:paraId="146F6A6D"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Dirección de Infraestructura</w:t>
            </w:r>
          </w:p>
          <w:p w14:paraId="1152A3F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bocinas auto amplificadas con conexión </w:t>
            </w:r>
            <w:proofErr w:type="spellStart"/>
            <w:r w:rsidRPr="0045314B">
              <w:rPr>
                <w:rFonts w:ascii="Calibri" w:hAnsi="Calibri" w:cs="Calibri"/>
                <w:sz w:val="16"/>
                <w:szCs w:val="16"/>
              </w:rPr>
              <w:t>usb</w:t>
            </w:r>
            <w:proofErr w:type="spellEnd"/>
            <w:r w:rsidRPr="0045314B">
              <w:rPr>
                <w:rFonts w:ascii="Calibri" w:hAnsi="Calibri" w:cs="Calibri"/>
                <w:sz w:val="16"/>
                <w:szCs w:val="16"/>
              </w:rPr>
              <w:t xml:space="preserve"> y bluetooth</w:t>
            </w:r>
          </w:p>
          <w:p w14:paraId="2A69EE93" w14:textId="77777777" w:rsidR="00DB5618" w:rsidRPr="0045314B" w:rsidRDefault="00DB5618" w:rsidP="00DB5618">
            <w:pPr>
              <w:jc w:val="both"/>
              <w:rPr>
                <w:rFonts w:ascii="Calibri" w:hAnsi="Calibri" w:cs="Calibri"/>
                <w:sz w:val="16"/>
                <w:szCs w:val="16"/>
              </w:rPr>
            </w:pPr>
          </w:p>
          <w:p w14:paraId="3CF24E7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atriles para bocinas</w:t>
            </w:r>
          </w:p>
          <w:p w14:paraId="36B7F664"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micrófonos inalámbricos</w:t>
            </w:r>
          </w:p>
          <w:p w14:paraId="4A743870" w14:textId="77777777" w:rsidR="00DB5618" w:rsidRPr="0045314B" w:rsidRDefault="00DB5618" w:rsidP="00DB5618">
            <w:pPr>
              <w:jc w:val="both"/>
              <w:rPr>
                <w:rFonts w:ascii="Calibri" w:hAnsi="Calibri" w:cs="Calibri"/>
                <w:sz w:val="16"/>
                <w:szCs w:val="16"/>
                <w:highlight w:val="yellow"/>
              </w:rPr>
            </w:pPr>
          </w:p>
          <w:p w14:paraId="67A5FFEB"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Dirección de Planeación y Desarrollo</w:t>
            </w:r>
          </w:p>
          <w:p w14:paraId="6657D567"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2 bocinas auto amplificadas DAS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m212a de 500 watts cada una </w:t>
            </w:r>
          </w:p>
          <w:p w14:paraId="52A2B3FF"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02 atriles para bocina  </w:t>
            </w:r>
          </w:p>
          <w:p w14:paraId="46E026D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03 micrófonos alámbricos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sm</w:t>
            </w:r>
            <w:proofErr w:type="spellEnd"/>
            <w:r w:rsidRPr="0045314B">
              <w:rPr>
                <w:rFonts w:ascii="Calibri" w:hAnsi="Calibri" w:cs="Calibri"/>
                <w:sz w:val="16"/>
                <w:szCs w:val="16"/>
              </w:rPr>
              <w:t xml:space="preserve"> 58  </w:t>
            </w:r>
          </w:p>
          <w:p w14:paraId="203EBA7C"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01 mezcladora </w:t>
            </w:r>
            <w:proofErr w:type="spellStart"/>
            <w:r w:rsidRPr="0045314B">
              <w:rPr>
                <w:rFonts w:ascii="Calibri" w:hAnsi="Calibri" w:cs="Calibri"/>
                <w:sz w:val="16"/>
                <w:szCs w:val="16"/>
              </w:rPr>
              <w:t>melo</w:t>
            </w:r>
            <w:proofErr w:type="spellEnd"/>
            <w:r w:rsidRPr="0045314B">
              <w:rPr>
                <w:rFonts w:ascii="Calibri" w:hAnsi="Calibri" w:cs="Calibri"/>
                <w:sz w:val="16"/>
                <w:szCs w:val="16"/>
              </w:rPr>
              <w:t xml:space="preserve"> </w:t>
            </w:r>
          </w:p>
          <w:p w14:paraId="2184D94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01 kit cableado </w:t>
            </w:r>
            <w:proofErr w:type="spellStart"/>
            <w:r w:rsidRPr="0045314B">
              <w:rPr>
                <w:rFonts w:ascii="Calibri" w:hAnsi="Calibri" w:cs="Calibri"/>
                <w:sz w:val="16"/>
                <w:szCs w:val="16"/>
              </w:rPr>
              <w:t>xlr</w:t>
            </w:r>
            <w:proofErr w:type="spellEnd"/>
            <w:r w:rsidRPr="0045314B">
              <w:rPr>
                <w:rFonts w:ascii="Calibri" w:hAnsi="Calibri" w:cs="Calibri"/>
                <w:sz w:val="16"/>
                <w:szCs w:val="16"/>
              </w:rPr>
              <w:t xml:space="preserve"> </w:t>
            </w:r>
          </w:p>
          <w:p w14:paraId="008F3A8E"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01 kit de extensiones  </w:t>
            </w:r>
          </w:p>
          <w:p w14:paraId="11C605F2" w14:textId="77777777" w:rsidR="00DB5618" w:rsidRPr="0045314B" w:rsidRDefault="00DB5618" w:rsidP="00DB5618">
            <w:pPr>
              <w:jc w:val="both"/>
              <w:rPr>
                <w:rFonts w:ascii="Calibri" w:hAnsi="Calibri" w:cs="Calibri"/>
                <w:sz w:val="16"/>
                <w:szCs w:val="16"/>
              </w:rPr>
            </w:pPr>
          </w:p>
          <w:p w14:paraId="74DEDCC5"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El equipo debe incluir instalación y asistencia intermitente  </w:t>
            </w:r>
          </w:p>
          <w:p w14:paraId="24C85E54" w14:textId="77777777" w:rsidR="00DB5618" w:rsidRPr="0045314B" w:rsidRDefault="00DB5618" w:rsidP="00DB5618">
            <w:pPr>
              <w:jc w:val="both"/>
              <w:rPr>
                <w:rFonts w:ascii="Calibri" w:hAnsi="Calibri" w:cs="Calibri"/>
                <w:sz w:val="16"/>
                <w:szCs w:val="16"/>
              </w:rPr>
            </w:pPr>
          </w:p>
          <w:p w14:paraId="35D775D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Cada equipo debe contar con una extensión principal para toma de corriente de 10 </w:t>
            </w:r>
            <w:proofErr w:type="spellStart"/>
            <w:r w:rsidRPr="0045314B">
              <w:rPr>
                <w:rFonts w:ascii="Calibri" w:hAnsi="Calibri" w:cs="Calibri"/>
                <w:sz w:val="16"/>
                <w:szCs w:val="16"/>
              </w:rPr>
              <w:t>mts</w:t>
            </w:r>
            <w:proofErr w:type="spellEnd"/>
            <w:r w:rsidRPr="0045314B">
              <w:rPr>
                <w:rFonts w:ascii="Calibri" w:hAnsi="Calibri" w:cs="Calibri"/>
                <w:sz w:val="16"/>
                <w:szCs w:val="16"/>
              </w:rPr>
              <w:t>.</w:t>
            </w:r>
          </w:p>
          <w:p w14:paraId="25D06ADC" w14:textId="77777777" w:rsidR="00DB5618" w:rsidRPr="0045314B" w:rsidRDefault="00DB5618" w:rsidP="00DB5618">
            <w:pPr>
              <w:jc w:val="both"/>
              <w:rPr>
                <w:rFonts w:ascii="Calibri" w:hAnsi="Calibri" w:cs="Calibri"/>
                <w:sz w:val="16"/>
                <w:szCs w:val="16"/>
              </w:rPr>
            </w:pPr>
          </w:p>
          <w:p w14:paraId="47A044C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La UAA proveerá de corriente eléctrica a no más de 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del punto de instalación del equipo. </w:t>
            </w:r>
          </w:p>
          <w:p w14:paraId="6A7B4B60" w14:textId="77777777" w:rsidR="00DB5618" w:rsidRPr="0045314B" w:rsidRDefault="00DB5618" w:rsidP="00DB5618">
            <w:pPr>
              <w:jc w:val="both"/>
              <w:rPr>
                <w:rFonts w:ascii="Calibri" w:hAnsi="Calibri" w:cs="Calibri"/>
                <w:b/>
                <w:sz w:val="16"/>
                <w:szCs w:val="16"/>
              </w:rPr>
            </w:pPr>
          </w:p>
          <w:p w14:paraId="17078DD9"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lastRenderedPageBreak/>
              <w:t xml:space="preserve">El proveedor instalará el equipo del día sábado 5 de septiembre 08:00 a.m. y la recogerá el día domingo 6 de septiembre a partir de las 18:00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con los responsables de los centros académicos y Direcciones Generales de la Institución. </w:t>
            </w:r>
          </w:p>
          <w:p w14:paraId="17D98DDC" w14:textId="77777777" w:rsidR="00DB5618" w:rsidRPr="0045314B" w:rsidRDefault="00DB5618" w:rsidP="00DB5618">
            <w:pPr>
              <w:jc w:val="both"/>
              <w:rPr>
                <w:rFonts w:ascii="Calibri" w:hAnsi="Calibri" w:cs="Calibri"/>
                <w:sz w:val="16"/>
                <w:szCs w:val="16"/>
              </w:rPr>
            </w:pPr>
          </w:p>
          <w:p w14:paraId="1023E41A" w14:textId="77777777" w:rsidR="00DB5618" w:rsidRPr="0045314B" w:rsidRDefault="00DB5618" w:rsidP="00DB5618">
            <w:pPr>
              <w:jc w:val="both"/>
              <w:rPr>
                <w:rFonts w:ascii="Calibri" w:hAnsi="Calibri" w:cs="Calibri"/>
                <w:color w:val="FF0000"/>
                <w:sz w:val="16"/>
                <w:szCs w:val="16"/>
              </w:rPr>
            </w:pPr>
            <w:r w:rsidRPr="0045314B">
              <w:rPr>
                <w:rFonts w:ascii="Calibri" w:eastAsia="Arimo" w:hAnsi="Calibri" w:cs="Calibri"/>
                <w:sz w:val="16"/>
                <w:szCs w:val="16"/>
              </w:rPr>
              <w:t xml:space="preserve">Montaje deberá realizarse en los lugares conforme al </w:t>
            </w:r>
            <w:r w:rsidRPr="0045314B">
              <w:rPr>
                <w:rFonts w:ascii="Calibri" w:eastAsia="Arimo" w:hAnsi="Calibri" w:cs="Calibri"/>
                <w:color w:val="FF0000"/>
                <w:sz w:val="16"/>
                <w:szCs w:val="16"/>
              </w:rPr>
              <w:t xml:space="preserve">Anexo “2.1” </w:t>
            </w:r>
            <w:r w:rsidRPr="0045314B">
              <w:rPr>
                <w:rFonts w:ascii="Calibri" w:hAnsi="Calibri" w:cs="Calibri"/>
                <w:color w:val="FF0000"/>
                <w:sz w:val="16"/>
                <w:szCs w:val="16"/>
              </w:rPr>
              <w:t>(</w:t>
            </w:r>
            <w:r w:rsidRPr="0045314B">
              <w:rPr>
                <w:rFonts w:ascii="Calibri" w:eastAsia="Arimo" w:hAnsi="Calibri" w:cs="Calibri"/>
                <w:color w:val="FF0000"/>
                <w:sz w:val="16"/>
                <w:szCs w:val="16"/>
              </w:rPr>
              <w:t>Croquis/Mapa Instalaciones Feria Universitaria, Feria del Empleo y Pabellón Empresarial)</w:t>
            </w:r>
            <w:r w:rsidRPr="0045314B">
              <w:rPr>
                <w:rFonts w:ascii="Calibri" w:hAnsi="Calibri" w:cs="Calibri"/>
                <w:color w:val="FF0000"/>
                <w:sz w:val="16"/>
                <w:szCs w:val="16"/>
              </w:rPr>
              <w:t>,</w:t>
            </w:r>
          </w:p>
          <w:p w14:paraId="49A17D1F"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5349E7BA" w14:textId="2EA28766"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 xml:space="preserve">Servicio </w:t>
            </w:r>
          </w:p>
        </w:tc>
        <w:tc>
          <w:tcPr>
            <w:tcW w:w="522" w:type="pct"/>
          </w:tcPr>
          <w:p w14:paraId="554B9FC3" w14:textId="2C3120C8"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3D51DCEC" w14:textId="77777777" w:rsidTr="00552595">
        <w:trPr>
          <w:trHeight w:val="454"/>
        </w:trPr>
        <w:tc>
          <w:tcPr>
            <w:tcW w:w="574" w:type="pct"/>
          </w:tcPr>
          <w:p w14:paraId="28E38319" w14:textId="73C3727E" w:rsidR="00DB5618" w:rsidRPr="0045314B" w:rsidRDefault="00DB5618" w:rsidP="00DB5618">
            <w:pPr>
              <w:jc w:val="center"/>
              <w:rPr>
                <w:rFonts w:ascii="Calibri" w:hAnsi="Calibri" w:cs="Calibri"/>
                <w:sz w:val="16"/>
                <w:szCs w:val="16"/>
              </w:rPr>
            </w:pPr>
            <w:r w:rsidRPr="0045314B">
              <w:rPr>
                <w:rFonts w:ascii="Calibri" w:hAnsi="Calibri" w:cs="Calibri"/>
                <w:sz w:val="16"/>
                <w:szCs w:val="16"/>
              </w:rPr>
              <w:lastRenderedPageBreak/>
              <w:t>11</w:t>
            </w:r>
          </w:p>
        </w:tc>
        <w:tc>
          <w:tcPr>
            <w:tcW w:w="3181" w:type="pct"/>
          </w:tcPr>
          <w:p w14:paraId="2C0C43CF" w14:textId="77777777" w:rsidR="00DB5618" w:rsidRPr="0045314B" w:rsidRDefault="00DB5618" w:rsidP="00DB5618">
            <w:pPr>
              <w:autoSpaceDE w:val="0"/>
              <w:autoSpaceDN w:val="0"/>
              <w:adjustRightInd w:val="0"/>
              <w:jc w:val="both"/>
              <w:rPr>
                <w:rFonts w:ascii="Calibri" w:hAnsi="Calibri" w:cs="Calibri"/>
                <w:b/>
                <w:sz w:val="16"/>
                <w:szCs w:val="16"/>
                <w:highlight w:val="yellow"/>
                <w:lang w:val="es-MX"/>
              </w:rPr>
            </w:pPr>
            <w:r w:rsidRPr="0045314B">
              <w:rPr>
                <w:rFonts w:ascii="Calibri" w:hAnsi="Calibri" w:cs="Calibri"/>
                <w:b/>
                <w:sz w:val="16"/>
                <w:szCs w:val="16"/>
                <w:lang w:val="es-MX"/>
              </w:rPr>
              <w:t>Arrendamiento de Pantallas</w:t>
            </w:r>
          </w:p>
          <w:p w14:paraId="6D9235BC"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1D246FD3" w14:textId="77777777" w:rsidR="00DB5618" w:rsidRPr="0045314B" w:rsidRDefault="00DB5618" w:rsidP="00DB5618">
            <w:pPr>
              <w:autoSpaceDE w:val="0"/>
              <w:autoSpaceDN w:val="0"/>
              <w:adjustRightInd w:val="0"/>
              <w:jc w:val="both"/>
              <w:rPr>
                <w:rFonts w:ascii="Calibri" w:hAnsi="Calibri" w:cs="Calibri"/>
                <w:b/>
                <w:bCs/>
                <w:sz w:val="16"/>
                <w:szCs w:val="16"/>
                <w:lang w:val="es-MX"/>
              </w:rPr>
            </w:pPr>
            <w:r w:rsidRPr="0045314B">
              <w:rPr>
                <w:rFonts w:ascii="Calibri" w:hAnsi="Calibri" w:cs="Calibri"/>
                <w:b/>
                <w:bCs/>
                <w:sz w:val="16"/>
                <w:szCs w:val="16"/>
                <w:lang w:val="es-MX"/>
              </w:rPr>
              <w:t>Dirección de Servicios Educativos</w:t>
            </w:r>
          </w:p>
          <w:p w14:paraId="19E2B551"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1 pantalla de 75” pulgadas con soporte de piso</w:t>
            </w:r>
          </w:p>
          <w:p w14:paraId="295298BA"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60B9E92A"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Centro de Ciencias Empresariales</w:t>
            </w:r>
          </w:p>
          <w:p w14:paraId="5732E90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1 pantalla de 65” pulgadas con soporte de piso</w:t>
            </w:r>
          </w:p>
          <w:p w14:paraId="57231D57" w14:textId="77777777" w:rsidR="00DB5618" w:rsidRPr="0045314B" w:rsidRDefault="00DB5618" w:rsidP="00DB5618">
            <w:pPr>
              <w:jc w:val="both"/>
              <w:rPr>
                <w:rFonts w:ascii="Calibri" w:hAnsi="Calibri" w:cs="Calibri"/>
                <w:sz w:val="16"/>
                <w:szCs w:val="16"/>
              </w:rPr>
            </w:pPr>
          </w:p>
          <w:p w14:paraId="79298458" w14:textId="77777777" w:rsidR="00DB5618" w:rsidRPr="0045314B" w:rsidRDefault="00DB5618" w:rsidP="00DB5618">
            <w:pPr>
              <w:autoSpaceDE w:val="0"/>
              <w:autoSpaceDN w:val="0"/>
              <w:adjustRightInd w:val="0"/>
              <w:jc w:val="both"/>
              <w:rPr>
                <w:rFonts w:ascii="Calibri" w:hAnsi="Calibri" w:cs="Calibri"/>
                <w:b/>
                <w:bCs/>
                <w:sz w:val="16"/>
                <w:szCs w:val="16"/>
                <w:lang w:val="es-MX"/>
              </w:rPr>
            </w:pPr>
            <w:r w:rsidRPr="0045314B">
              <w:rPr>
                <w:rFonts w:ascii="Calibri" w:hAnsi="Calibri" w:cs="Calibri"/>
                <w:b/>
                <w:bCs/>
                <w:sz w:val="16"/>
                <w:szCs w:val="16"/>
                <w:lang w:val="es-MX"/>
              </w:rPr>
              <w:t>Secretaría General</w:t>
            </w:r>
          </w:p>
          <w:p w14:paraId="48C719D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1 pantalla de 65” pulgadas con soporte de piso</w:t>
            </w:r>
          </w:p>
          <w:p w14:paraId="1936CF95"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66C63A61" w14:textId="77777777" w:rsidR="00DB5618" w:rsidRPr="0045314B" w:rsidRDefault="00DB5618" w:rsidP="00DB5618">
            <w:pPr>
              <w:jc w:val="both"/>
              <w:rPr>
                <w:rFonts w:ascii="Calibri" w:hAnsi="Calibri" w:cs="Calibri"/>
                <w:b/>
                <w:sz w:val="16"/>
                <w:szCs w:val="16"/>
              </w:rPr>
            </w:pPr>
            <w:bookmarkStart w:id="30" w:name="_Hlk200048251"/>
            <w:bookmarkStart w:id="31" w:name="_Hlk199505260"/>
            <w:r w:rsidRPr="0045314B">
              <w:rPr>
                <w:rFonts w:ascii="Calibri" w:hAnsi="Calibri" w:cs="Calibri"/>
                <w:b/>
                <w:sz w:val="16"/>
                <w:szCs w:val="16"/>
              </w:rPr>
              <w:t>Dirección de Planeación y Desarrollo</w:t>
            </w:r>
          </w:p>
          <w:p w14:paraId="5DBA7E5E"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pantallas de 65” pulgadas con base de piso</w:t>
            </w:r>
          </w:p>
          <w:p w14:paraId="568EC1E6" w14:textId="77777777" w:rsidR="00DB5618" w:rsidRPr="0045314B" w:rsidRDefault="00DB5618" w:rsidP="00DB5618">
            <w:pPr>
              <w:jc w:val="both"/>
              <w:rPr>
                <w:rFonts w:ascii="Calibri" w:hAnsi="Calibri" w:cs="Calibri"/>
                <w:sz w:val="16"/>
                <w:szCs w:val="16"/>
              </w:rPr>
            </w:pPr>
          </w:p>
          <w:p w14:paraId="3DB18805"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Centro de Ciencias de la Salud</w:t>
            </w:r>
          </w:p>
          <w:p w14:paraId="5EBBFE22"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 pantalla de 50” pulgadas montada verticalmente en una base de piso </w:t>
            </w:r>
          </w:p>
          <w:p w14:paraId="6D1141C7" w14:textId="77777777" w:rsidR="00DB5618" w:rsidRPr="0045314B" w:rsidRDefault="00DB5618" w:rsidP="00DB5618">
            <w:pPr>
              <w:autoSpaceDE w:val="0"/>
              <w:autoSpaceDN w:val="0"/>
              <w:adjustRightInd w:val="0"/>
              <w:jc w:val="both"/>
              <w:rPr>
                <w:rFonts w:ascii="Calibri" w:hAnsi="Calibri" w:cs="Calibri"/>
                <w:sz w:val="16"/>
                <w:szCs w:val="16"/>
                <w:highlight w:val="yellow"/>
                <w:lang w:val="es-MX"/>
              </w:rPr>
            </w:pPr>
          </w:p>
          <w:p w14:paraId="4A1570E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Cada equipo debe contar con una extensión principal para toma de corriente de 10 </w:t>
            </w:r>
            <w:proofErr w:type="spellStart"/>
            <w:r w:rsidRPr="0045314B">
              <w:rPr>
                <w:rFonts w:ascii="Calibri" w:hAnsi="Calibri" w:cs="Calibri"/>
                <w:sz w:val="16"/>
                <w:szCs w:val="16"/>
              </w:rPr>
              <w:t>mts</w:t>
            </w:r>
            <w:proofErr w:type="spellEnd"/>
            <w:r w:rsidRPr="0045314B">
              <w:rPr>
                <w:rFonts w:ascii="Calibri" w:hAnsi="Calibri" w:cs="Calibri"/>
                <w:sz w:val="16"/>
                <w:szCs w:val="16"/>
              </w:rPr>
              <w:t>.</w:t>
            </w:r>
          </w:p>
          <w:p w14:paraId="3399CA81" w14:textId="77777777" w:rsidR="00DB5618" w:rsidRPr="0045314B" w:rsidRDefault="00DB5618" w:rsidP="00DB5618">
            <w:pPr>
              <w:jc w:val="both"/>
              <w:rPr>
                <w:rFonts w:ascii="Calibri" w:hAnsi="Calibri" w:cs="Calibri"/>
                <w:sz w:val="16"/>
                <w:szCs w:val="16"/>
              </w:rPr>
            </w:pPr>
          </w:p>
          <w:p w14:paraId="2DFA764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La UAA proveerá de corriente eléctrica a no más de 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del punto de instalación del equipo. </w:t>
            </w:r>
          </w:p>
          <w:bookmarkEnd w:id="30"/>
          <w:p w14:paraId="7C9768B6" w14:textId="77777777" w:rsidR="00DB5618" w:rsidRPr="0045314B" w:rsidRDefault="00DB5618" w:rsidP="00DB5618">
            <w:pPr>
              <w:jc w:val="both"/>
              <w:rPr>
                <w:rFonts w:ascii="Calibri" w:hAnsi="Calibri" w:cs="Calibri"/>
                <w:b/>
                <w:sz w:val="16"/>
                <w:szCs w:val="16"/>
              </w:rPr>
            </w:pPr>
          </w:p>
          <w:p w14:paraId="57990ACC"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El proveedor instalará el equipo del día sábado 6 de septiembre 08:00 a.m. y la recogerá el día domingo 7 de septiembre a partir de las 18:00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con los responsables de los centros académicos y Direcciones Generales de la Institución. </w:t>
            </w:r>
          </w:p>
          <w:bookmarkEnd w:id="31"/>
          <w:p w14:paraId="2540178B" w14:textId="77777777" w:rsidR="00DB5618" w:rsidRPr="0045314B" w:rsidRDefault="00DB5618" w:rsidP="00DB5618">
            <w:pPr>
              <w:jc w:val="both"/>
              <w:rPr>
                <w:rFonts w:ascii="Calibri" w:hAnsi="Calibri" w:cs="Calibri"/>
                <w:sz w:val="16"/>
                <w:szCs w:val="16"/>
              </w:rPr>
            </w:pPr>
          </w:p>
          <w:p w14:paraId="3B290D14" w14:textId="26D3E466"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eastAsia="Arimo" w:hAnsi="Calibri" w:cs="Calibri"/>
                <w:sz w:val="16"/>
                <w:szCs w:val="16"/>
              </w:rPr>
              <w:t xml:space="preserve">Montaje deberá realizarse en los lugares conforme al </w:t>
            </w:r>
            <w:r w:rsidRPr="0045314B">
              <w:rPr>
                <w:rFonts w:ascii="Calibri" w:eastAsia="Arimo" w:hAnsi="Calibri" w:cs="Calibri"/>
                <w:color w:val="FF0000"/>
                <w:sz w:val="16"/>
                <w:szCs w:val="16"/>
              </w:rPr>
              <w:t xml:space="preserve">Anexo “2.1” </w:t>
            </w:r>
            <w:r w:rsidRPr="0045314B">
              <w:rPr>
                <w:rFonts w:ascii="Calibri" w:hAnsi="Calibri" w:cs="Calibri"/>
                <w:color w:val="FF0000"/>
                <w:sz w:val="16"/>
                <w:szCs w:val="16"/>
              </w:rPr>
              <w:t>(</w:t>
            </w:r>
            <w:r w:rsidRPr="0045314B">
              <w:rPr>
                <w:rFonts w:ascii="Calibri" w:eastAsia="Arimo" w:hAnsi="Calibri" w:cs="Calibri"/>
                <w:color w:val="FF0000"/>
                <w:sz w:val="16"/>
                <w:szCs w:val="16"/>
              </w:rPr>
              <w:t>Croquis/Mapa Instalaciones Feria Universitaria, Feria del Empleo y Pabellón Empresarial)</w:t>
            </w:r>
          </w:p>
        </w:tc>
        <w:tc>
          <w:tcPr>
            <w:tcW w:w="723" w:type="pct"/>
          </w:tcPr>
          <w:p w14:paraId="30E79E8B" w14:textId="29EDD9AC"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Servicio</w:t>
            </w:r>
          </w:p>
        </w:tc>
        <w:tc>
          <w:tcPr>
            <w:tcW w:w="522" w:type="pct"/>
          </w:tcPr>
          <w:p w14:paraId="40BA1203" w14:textId="24C4734D"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5FAF9FDB" w14:textId="77777777" w:rsidTr="00552595">
        <w:trPr>
          <w:trHeight w:val="454"/>
        </w:trPr>
        <w:tc>
          <w:tcPr>
            <w:tcW w:w="574" w:type="pct"/>
          </w:tcPr>
          <w:p w14:paraId="08952FCA" w14:textId="1F882651"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12</w:t>
            </w:r>
          </w:p>
        </w:tc>
        <w:tc>
          <w:tcPr>
            <w:tcW w:w="3181" w:type="pct"/>
          </w:tcPr>
          <w:p w14:paraId="4532C6FE"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Gradas Centro de Ciencias Económicas y Administrativas</w:t>
            </w:r>
          </w:p>
          <w:p w14:paraId="4808E8BF" w14:textId="77777777" w:rsidR="00DB5618" w:rsidRPr="0045314B" w:rsidRDefault="00DB5618" w:rsidP="00DB5618">
            <w:pPr>
              <w:autoSpaceDE w:val="0"/>
              <w:autoSpaceDN w:val="0"/>
              <w:adjustRightInd w:val="0"/>
              <w:jc w:val="both"/>
              <w:rPr>
                <w:rFonts w:ascii="Calibri" w:hAnsi="Calibri" w:cs="Calibri"/>
                <w:b/>
                <w:sz w:val="16"/>
                <w:szCs w:val="16"/>
              </w:rPr>
            </w:pPr>
          </w:p>
          <w:p w14:paraId="18D5C580"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DESCRIPCIÓN: </w:t>
            </w:r>
          </w:p>
          <w:p w14:paraId="5C06785F" w14:textId="77777777" w:rsidR="00DB5618" w:rsidRPr="0045314B" w:rsidRDefault="00DB5618" w:rsidP="00DB5618">
            <w:pPr>
              <w:autoSpaceDE w:val="0"/>
              <w:autoSpaceDN w:val="0"/>
              <w:adjustRightInd w:val="0"/>
              <w:jc w:val="both"/>
              <w:rPr>
                <w:rFonts w:ascii="Calibri" w:hAnsi="Calibri" w:cs="Calibri"/>
                <w:sz w:val="16"/>
                <w:szCs w:val="16"/>
              </w:rPr>
            </w:pPr>
          </w:p>
          <w:p w14:paraId="7F44A92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2 módulos de gradas de 4 filas de 7.32 </w:t>
            </w:r>
            <w:proofErr w:type="spellStart"/>
            <w:r w:rsidRPr="0045314B">
              <w:rPr>
                <w:rFonts w:ascii="Calibri" w:hAnsi="Calibri" w:cs="Calibri"/>
                <w:sz w:val="16"/>
                <w:szCs w:val="16"/>
              </w:rPr>
              <w:t>mtrs</w:t>
            </w:r>
            <w:proofErr w:type="spellEnd"/>
            <w:r w:rsidRPr="0045314B">
              <w:rPr>
                <w:rFonts w:ascii="Calibri" w:hAnsi="Calibri" w:cs="Calibri"/>
                <w:sz w:val="16"/>
                <w:szCs w:val="16"/>
              </w:rPr>
              <w:t xml:space="preserve">. con barandillas de seguridad y </w:t>
            </w:r>
            <w:proofErr w:type="spellStart"/>
            <w:r w:rsidRPr="0045314B">
              <w:rPr>
                <w:rFonts w:ascii="Calibri" w:hAnsi="Calibri" w:cs="Calibri"/>
                <w:sz w:val="16"/>
                <w:szCs w:val="16"/>
              </w:rPr>
              <w:t>antideslzante</w:t>
            </w:r>
            <w:proofErr w:type="spellEnd"/>
          </w:p>
          <w:p w14:paraId="081B2D4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material acero inoxidable galvanizado</w:t>
            </w:r>
          </w:p>
          <w:p w14:paraId="15A55929" w14:textId="77777777" w:rsidR="00DB5618" w:rsidRPr="0045314B" w:rsidRDefault="00DB5618" w:rsidP="00DB5618">
            <w:pPr>
              <w:autoSpaceDE w:val="0"/>
              <w:autoSpaceDN w:val="0"/>
              <w:adjustRightInd w:val="0"/>
              <w:jc w:val="both"/>
              <w:rPr>
                <w:rFonts w:ascii="Calibri" w:hAnsi="Calibri" w:cs="Calibri"/>
                <w:sz w:val="16"/>
                <w:szCs w:val="16"/>
              </w:rPr>
            </w:pPr>
          </w:p>
          <w:p w14:paraId="035A353E"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El proveedor se hará responsable del montaje y desmontaje </w:t>
            </w:r>
          </w:p>
          <w:p w14:paraId="36B9399B" w14:textId="77777777" w:rsidR="00DB5618" w:rsidRPr="0045314B" w:rsidRDefault="00DB5618" w:rsidP="00DB5618">
            <w:pPr>
              <w:autoSpaceDE w:val="0"/>
              <w:autoSpaceDN w:val="0"/>
              <w:adjustRightInd w:val="0"/>
              <w:jc w:val="both"/>
              <w:rPr>
                <w:rFonts w:ascii="Calibri" w:hAnsi="Calibri" w:cs="Calibri"/>
                <w:sz w:val="16"/>
                <w:szCs w:val="16"/>
              </w:rPr>
            </w:pPr>
          </w:p>
          <w:p w14:paraId="7AE3BDF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conforme al Anexo “2.1” (Croquis/Mapa Instalaciones Feria Universitaria, Feria del Empleo y Pabellón Empresarial), así como a las particularidades del Departamento de Vinculación</w:t>
            </w:r>
          </w:p>
          <w:p w14:paraId="0DFC3BC0" w14:textId="77777777" w:rsidR="00DB5618" w:rsidRPr="0045314B" w:rsidRDefault="00DB5618" w:rsidP="00DB5618">
            <w:pPr>
              <w:autoSpaceDE w:val="0"/>
              <w:autoSpaceDN w:val="0"/>
              <w:adjustRightInd w:val="0"/>
              <w:jc w:val="both"/>
              <w:rPr>
                <w:rFonts w:ascii="Calibri" w:hAnsi="Calibri" w:cs="Calibri"/>
                <w:sz w:val="16"/>
                <w:szCs w:val="16"/>
              </w:rPr>
            </w:pPr>
          </w:p>
          <w:p w14:paraId="208CE81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instalado los templetes en el lugar señalado por el departamento de vinculación el día viernes 4 de septiembre a las 08:00 a.m. y recogerlos el día lunes 7 de septiembre.</w:t>
            </w:r>
          </w:p>
          <w:p w14:paraId="74A2E0A1" w14:textId="77777777" w:rsidR="00DB5618" w:rsidRPr="0045314B" w:rsidRDefault="00DB5618" w:rsidP="00DB5618">
            <w:pPr>
              <w:autoSpaceDE w:val="0"/>
              <w:autoSpaceDN w:val="0"/>
              <w:adjustRightInd w:val="0"/>
              <w:jc w:val="both"/>
              <w:rPr>
                <w:rFonts w:ascii="Calibri" w:hAnsi="Calibri" w:cs="Calibri"/>
                <w:sz w:val="16"/>
                <w:szCs w:val="16"/>
              </w:rPr>
            </w:pPr>
          </w:p>
          <w:p w14:paraId="27907454"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6BCB8D75" w14:textId="77777777" w:rsidR="00DB5618" w:rsidRPr="0045314B" w:rsidRDefault="00DB5618" w:rsidP="00DB5618">
            <w:pPr>
              <w:autoSpaceDE w:val="0"/>
              <w:autoSpaceDN w:val="0"/>
              <w:adjustRightInd w:val="0"/>
              <w:jc w:val="both"/>
              <w:rPr>
                <w:rFonts w:ascii="Calibri" w:hAnsi="Calibri" w:cs="Calibri"/>
                <w:b/>
                <w:sz w:val="16"/>
                <w:szCs w:val="16"/>
              </w:rPr>
            </w:pPr>
          </w:p>
          <w:p w14:paraId="7AFEC4A0"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noProof/>
                <w:sz w:val="16"/>
                <w:szCs w:val="16"/>
                <w:lang w:val="es-MX" w:eastAsia="es-MX"/>
              </w:rPr>
              <w:lastRenderedPageBreak/>
              <w:drawing>
                <wp:inline distT="0" distB="0" distL="0" distR="0" wp14:anchorId="1ACA2989" wp14:editId="58A8268A">
                  <wp:extent cx="1524911" cy="857000"/>
                  <wp:effectExtent l="0" t="0" r="0" b="635"/>
                  <wp:docPr id="8" name="Imagen 8"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voluciona Evento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33308" cy="861719"/>
                          </a:xfrm>
                          <a:prstGeom prst="rect">
                            <a:avLst/>
                          </a:prstGeom>
                          <a:noFill/>
                          <a:ln>
                            <a:noFill/>
                          </a:ln>
                        </pic:spPr>
                      </pic:pic>
                    </a:graphicData>
                  </a:graphic>
                </wp:inline>
              </w:drawing>
            </w:r>
          </w:p>
          <w:p w14:paraId="5E571AFE"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4EB36E78" w14:textId="45DB57B2"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Servicio</w:t>
            </w:r>
          </w:p>
        </w:tc>
        <w:tc>
          <w:tcPr>
            <w:tcW w:w="522" w:type="pct"/>
          </w:tcPr>
          <w:p w14:paraId="54A1D685" w14:textId="0AC02028"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31942CF2" w14:textId="77777777" w:rsidTr="00552595">
        <w:trPr>
          <w:trHeight w:val="454"/>
        </w:trPr>
        <w:tc>
          <w:tcPr>
            <w:tcW w:w="574" w:type="pct"/>
          </w:tcPr>
          <w:p w14:paraId="6F9471D7" w14:textId="079E65DE"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13</w:t>
            </w:r>
          </w:p>
        </w:tc>
        <w:tc>
          <w:tcPr>
            <w:tcW w:w="3181" w:type="pct"/>
          </w:tcPr>
          <w:p w14:paraId="62B6A620" w14:textId="77777777" w:rsidR="00DB5618" w:rsidRPr="0045314B" w:rsidRDefault="00DB5618" w:rsidP="00DB5618">
            <w:pPr>
              <w:autoSpaceDE w:val="0"/>
              <w:autoSpaceDN w:val="0"/>
              <w:adjustRightInd w:val="0"/>
              <w:rPr>
                <w:rFonts w:ascii="Calibri" w:hAnsi="Calibri" w:cs="Calibri"/>
                <w:b/>
                <w:sz w:val="16"/>
                <w:szCs w:val="16"/>
              </w:rPr>
            </w:pPr>
            <w:r w:rsidRPr="0045314B">
              <w:rPr>
                <w:rFonts w:ascii="Calibri" w:hAnsi="Calibri" w:cs="Calibri"/>
                <w:b/>
                <w:sz w:val="16"/>
                <w:szCs w:val="16"/>
              </w:rPr>
              <w:t>Arrendamiento de Vallas Centro de Ciencias Económicas y Administrativas</w:t>
            </w:r>
          </w:p>
          <w:p w14:paraId="14100779" w14:textId="77777777" w:rsidR="00DB5618" w:rsidRPr="0045314B" w:rsidRDefault="00DB5618" w:rsidP="00DB5618">
            <w:pPr>
              <w:autoSpaceDE w:val="0"/>
              <w:autoSpaceDN w:val="0"/>
              <w:adjustRightInd w:val="0"/>
              <w:rPr>
                <w:rFonts w:ascii="Calibri" w:hAnsi="Calibri" w:cs="Calibri"/>
                <w:b/>
                <w:sz w:val="16"/>
                <w:szCs w:val="16"/>
              </w:rPr>
            </w:pPr>
          </w:p>
          <w:p w14:paraId="45FB6B5F"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DESCRIPCIÓ: </w:t>
            </w:r>
          </w:p>
          <w:p w14:paraId="5953011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Vallas peatonales de acero, módulos metálicos galvanizados. medidas: 2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largo por 1.20 alto.</w:t>
            </w:r>
          </w:p>
          <w:p w14:paraId="605E9B10" w14:textId="77777777" w:rsidR="00DB5618" w:rsidRPr="0045314B" w:rsidRDefault="00DB5618" w:rsidP="00DB5618">
            <w:pPr>
              <w:jc w:val="both"/>
              <w:rPr>
                <w:rFonts w:ascii="Calibri" w:hAnsi="Calibri" w:cs="Calibri"/>
                <w:sz w:val="16"/>
                <w:szCs w:val="16"/>
              </w:rPr>
            </w:pPr>
          </w:p>
          <w:p w14:paraId="286F936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Material acero inoxidable, galvanizado</w:t>
            </w:r>
          </w:p>
          <w:p w14:paraId="5B75863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Incorpora anclajes en los laterales macho/hembra que permiten conectar una valla con otra</w:t>
            </w:r>
          </w:p>
          <w:p w14:paraId="46A9E81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Base con pies</w:t>
            </w:r>
          </w:p>
          <w:p w14:paraId="7F3A39A2"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Apilable</w:t>
            </w:r>
          </w:p>
          <w:p w14:paraId="77C1F648" w14:textId="77777777" w:rsidR="00DB5618" w:rsidRPr="0045314B" w:rsidRDefault="00DB5618" w:rsidP="00DB5618">
            <w:pPr>
              <w:jc w:val="both"/>
              <w:rPr>
                <w:rFonts w:ascii="Calibri" w:hAnsi="Calibri" w:cs="Calibri"/>
                <w:sz w:val="16"/>
                <w:szCs w:val="16"/>
              </w:rPr>
            </w:pPr>
          </w:p>
          <w:p w14:paraId="671220DD" w14:textId="77777777" w:rsidR="00DB5618" w:rsidRPr="0045314B" w:rsidRDefault="00DB5618" w:rsidP="00DB5618">
            <w:pPr>
              <w:tabs>
                <w:tab w:val="left" w:pos="5115"/>
              </w:tabs>
              <w:jc w:val="both"/>
              <w:rPr>
                <w:rFonts w:ascii="Calibri" w:eastAsia="Arimo" w:hAnsi="Calibri" w:cs="Calibri"/>
                <w:color w:val="FF0000"/>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w:t>
            </w:r>
            <w:r w:rsidRPr="0045314B">
              <w:rPr>
                <w:rFonts w:ascii="Calibri" w:eastAsia="Arimo" w:hAnsi="Calibri" w:cs="Calibri"/>
                <w:sz w:val="16"/>
                <w:szCs w:val="16"/>
              </w:rPr>
              <w:t xml:space="preserve">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r w:rsidRPr="0045314B">
              <w:rPr>
                <w:rFonts w:ascii="Calibri" w:hAnsi="Calibri" w:cs="Calibri"/>
                <w:sz w:val="16"/>
                <w:szCs w:val="16"/>
              </w:rPr>
              <w:t>, así como a las particularidades del departamento de Vinculación.</w:t>
            </w:r>
          </w:p>
          <w:p w14:paraId="3D83B01A" w14:textId="77777777" w:rsidR="00DB5618" w:rsidRPr="0045314B" w:rsidRDefault="00DB5618" w:rsidP="00DB5618">
            <w:pPr>
              <w:jc w:val="both"/>
              <w:rPr>
                <w:rFonts w:ascii="Calibri" w:hAnsi="Calibri" w:cs="Calibri"/>
                <w:color w:val="FF0000"/>
                <w:sz w:val="16"/>
                <w:szCs w:val="16"/>
              </w:rPr>
            </w:pPr>
          </w:p>
          <w:p w14:paraId="0007ABE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El proveedor deberá dejar instalado las vallas en el lugar señalado por el departamento de vinculación el día viernes 4 de septiembre a las 06:00 p.m. y recogerlos el día lunes 7 de septiembre.</w:t>
            </w:r>
          </w:p>
          <w:p w14:paraId="415AFB03" w14:textId="77777777" w:rsidR="00DB5618" w:rsidRPr="0045314B" w:rsidRDefault="00DB5618" w:rsidP="00DB5618">
            <w:pPr>
              <w:jc w:val="both"/>
              <w:rPr>
                <w:rFonts w:ascii="Calibri" w:hAnsi="Calibri" w:cs="Calibri"/>
                <w:sz w:val="16"/>
                <w:szCs w:val="16"/>
              </w:rPr>
            </w:pPr>
          </w:p>
          <w:p w14:paraId="5A5C751C"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2805A48A" w14:textId="77777777" w:rsidR="00DB5618" w:rsidRPr="0045314B" w:rsidRDefault="00DB5618" w:rsidP="00DB5618">
            <w:pPr>
              <w:jc w:val="both"/>
              <w:rPr>
                <w:rFonts w:ascii="Calibri" w:hAnsi="Calibri" w:cs="Calibri"/>
                <w:sz w:val="16"/>
                <w:szCs w:val="16"/>
              </w:rPr>
            </w:pPr>
          </w:p>
          <w:p w14:paraId="2CE04AC7" w14:textId="7B861526"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lang w:val="es-MX" w:eastAsia="es-MX"/>
              </w:rPr>
              <w:drawing>
                <wp:inline distT="0" distB="0" distL="0" distR="0" wp14:anchorId="61E65CE5" wp14:editId="5D86B467">
                  <wp:extent cx="1571625" cy="1047095"/>
                  <wp:effectExtent l="0" t="0" r="0" b="1270"/>
                  <wp:docPr id="1175978913" name="Imagen 117597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71625" cy="1047095"/>
                          </a:xfrm>
                          <a:prstGeom prst="rect">
                            <a:avLst/>
                          </a:prstGeom>
                          <a:noFill/>
                          <a:ln>
                            <a:noFill/>
                          </a:ln>
                        </pic:spPr>
                      </pic:pic>
                    </a:graphicData>
                  </a:graphic>
                </wp:inline>
              </w:drawing>
            </w:r>
          </w:p>
        </w:tc>
        <w:tc>
          <w:tcPr>
            <w:tcW w:w="723" w:type="pct"/>
          </w:tcPr>
          <w:p w14:paraId="33A18FEE" w14:textId="13C3ACE3"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Pieza</w:t>
            </w:r>
          </w:p>
        </w:tc>
        <w:tc>
          <w:tcPr>
            <w:tcW w:w="522" w:type="pct"/>
          </w:tcPr>
          <w:p w14:paraId="581B7CEB" w14:textId="54CC2F4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20</w:t>
            </w:r>
          </w:p>
        </w:tc>
      </w:tr>
      <w:tr w:rsidR="00DB5618" w:rsidRPr="0045314B" w14:paraId="7D8B4A16" w14:textId="77777777" w:rsidTr="00552595">
        <w:trPr>
          <w:trHeight w:val="454"/>
        </w:trPr>
        <w:tc>
          <w:tcPr>
            <w:tcW w:w="574" w:type="pct"/>
          </w:tcPr>
          <w:p w14:paraId="1C8D1722" w14:textId="383F3E3E"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14</w:t>
            </w:r>
          </w:p>
        </w:tc>
        <w:tc>
          <w:tcPr>
            <w:tcW w:w="3181" w:type="pct"/>
          </w:tcPr>
          <w:p w14:paraId="6D439CDF"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Módulo Centro de Educación Media</w:t>
            </w:r>
          </w:p>
          <w:p w14:paraId="55E61ABC"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779C84B9"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Renta de 12 Módulos 3 </w:t>
            </w:r>
            <w:proofErr w:type="spellStart"/>
            <w:r w:rsidRPr="0045314B">
              <w:rPr>
                <w:rFonts w:ascii="Calibri" w:hAnsi="Calibri" w:cs="Calibri"/>
                <w:sz w:val="16"/>
                <w:szCs w:val="16"/>
                <w:lang w:val="es-MX"/>
              </w:rPr>
              <w:t>counters</w:t>
            </w:r>
            <w:proofErr w:type="spellEnd"/>
            <w:r w:rsidRPr="0045314B">
              <w:rPr>
                <w:rFonts w:ascii="Calibri" w:hAnsi="Calibri" w:cs="Calibri"/>
                <w:sz w:val="16"/>
                <w:szCs w:val="16"/>
                <w:lang w:val="es-MX"/>
              </w:rPr>
              <w:t xml:space="preserve"> Incluye: </w:t>
            </w:r>
          </w:p>
          <w:p w14:paraId="4A9C92A9" w14:textId="77777777" w:rsidR="00DB5618" w:rsidRPr="0045314B" w:rsidRDefault="00DB5618" w:rsidP="00DB5618">
            <w:pPr>
              <w:pStyle w:val="Prrafodelista"/>
              <w:widowControl w:val="0"/>
              <w:numPr>
                <w:ilvl w:val="0"/>
                <w:numId w:val="34"/>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Logo en vinil de 1m x 1m  </w:t>
            </w:r>
          </w:p>
          <w:p w14:paraId="73B33522" w14:textId="77777777" w:rsidR="00DB5618" w:rsidRPr="0045314B" w:rsidRDefault="00DB5618" w:rsidP="00DB5618">
            <w:pPr>
              <w:pStyle w:val="Prrafodelista"/>
              <w:widowControl w:val="0"/>
              <w:numPr>
                <w:ilvl w:val="0"/>
                <w:numId w:val="34"/>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Espacio de almacenaje</w:t>
            </w:r>
          </w:p>
          <w:p w14:paraId="3D0A4E17" w14:textId="77777777" w:rsidR="00DB5618" w:rsidRPr="0045314B" w:rsidRDefault="00DB5618" w:rsidP="00DB5618">
            <w:pPr>
              <w:pStyle w:val="Prrafodelista"/>
              <w:widowControl w:val="0"/>
              <w:numPr>
                <w:ilvl w:val="0"/>
                <w:numId w:val="34"/>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w:t>
            </w:r>
            <w:proofErr w:type="spellStart"/>
            <w:r w:rsidRPr="0045314B">
              <w:rPr>
                <w:rFonts w:ascii="Calibri" w:hAnsi="Calibri" w:cs="Calibri"/>
                <w:sz w:val="16"/>
                <w:szCs w:val="16"/>
                <w:lang w:val="es-MX"/>
              </w:rPr>
              <w:t>counter</w:t>
            </w:r>
            <w:proofErr w:type="spellEnd"/>
            <w:r w:rsidRPr="0045314B">
              <w:rPr>
                <w:rFonts w:ascii="Calibri" w:hAnsi="Calibri" w:cs="Calibri"/>
                <w:sz w:val="16"/>
                <w:szCs w:val="16"/>
                <w:lang w:val="es-MX"/>
              </w:rPr>
              <w:t xml:space="preserve"> de 1m x 1m</w:t>
            </w:r>
          </w:p>
          <w:p w14:paraId="4F62A232" w14:textId="77777777" w:rsidR="00DB5618" w:rsidRPr="0045314B" w:rsidRDefault="00DB5618" w:rsidP="00DB5618">
            <w:pPr>
              <w:pStyle w:val="Prrafodelista"/>
              <w:widowControl w:val="0"/>
              <w:numPr>
                <w:ilvl w:val="0"/>
                <w:numId w:val="34"/>
              </w:num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2 </w:t>
            </w:r>
            <w:proofErr w:type="spellStart"/>
            <w:r w:rsidRPr="0045314B">
              <w:rPr>
                <w:rFonts w:ascii="Calibri" w:hAnsi="Calibri" w:cs="Calibri"/>
                <w:sz w:val="16"/>
                <w:szCs w:val="16"/>
                <w:lang w:val="es-MX"/>
              </w:rPr>
              <w:t>counter</w:t>
            </w:r>
            <w:proofErr w:type="spellEnd"/>
            <w:r w:rsidRPr="0045314B">
              <w:rPr>
                <w:rFonts w:ascii="Calibri" w:hAnsi="Calibri" w:cs="Calibri"/>
                <w:sz w:val="16"/>
                <w:szCs w:val="16"/>
                <w:lang w:val="es-MX"/>
              </w:rPr>
              <w:t xml:space="preserve"> de 1.5 m x 1 m</w:t>
            </w:r>
          </w:p>
          <w:p w14:paraId="15F529D7"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7952D021"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Incluir servicio de montaje para el viernes 4 de septiembre a las 08:00 a.m. y desmontaje a partir del domingo 6 de septiembre a las 21:00 </w:t>
            </w:r>
            <w:proofErr w:type="spellStart"/>
            <w:r w:rsidRPr="0045314B">
              <w:rPr>
                <w:rFonts w:ascii="Calibri" w:hAnsi="Calibri" w:cs="Calibri"/>
                <w:sz w:val="16"/>
                <w:szCs w:val="16"/>
                <w:lang w:val="es-MX"/>
              </w:rPr>
              <w:t>hrs</w:t>
            </w:r>
            <w:proofErr w:type="spellEnd"/>
            <w:r w:rsidRPr="0045314B">
              <w:rPr>
                <w:rFonts w:ascii="Calibri" w:hAnsi="Calibri" w:cs="Calibri"/>
                <w:sz w:val="16"/>
                <w:szCs w:val="16"/>
                <w:lang w:val="es-MX"/>
              </w:rPr>
              <w:t>.</w:t>
            </w:r>
          </w:p>
          <w:p w14:paraId="79077693"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2E5CD78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Montaje deberá realizarse en los lugares conforme al Anexo “2.1” (Croquis/Mapa Instalaciones Feria Universitaria, Feria del Empleo y Pabellón Empresarial) </w:t>
            </w:r>
          </w:p>
          <w:p w14:paraId="6BBD374F"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54FFC83C" w14:textId="3AC4D55F"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14:paraId="73B18D6B" w14:textId="2C3A5F00"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12</w:t>
            </w:r>
          </w:p>
        </w:tc>
      </w:tr>
      <w:tr w:rsidR="00DB5618" w:rsidRPr="0045314B" w14:paraId="6B09CA43" w14:textId="77777777" w:rsidTr="00552595">
        <w:trPr>
          <w:trHeight w:val="454"/>
        </w:trPr>
        <w:tc>
          <w:tcPr>
            <w:tcW w:w="574" w:type="pct"/>
          </w:tcPr>
          <w:p w14:paraId="63A636E2" w14:textId="565B5366"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15</w:t>
            </w:r>
          </w:p>
        </w:tc>
        <w:tc>
          <w:tcPr>
            <w:tcW w:w="3181" w:type="pct"/>
          </w:tcPr>
          <w:p w14:paraId="47DC0E75"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pared de Extensión Académica</w:t>
            </w:r>
          </w:p>
          <w:p w14:paraId="60238A40"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4E7B9ABB"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Renta de pared para fotos  </w:t>
            </w:r>
          </w:p>
          <w:p w14:paraId="76EBDDD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Incluye:</w:t>
            </w:r>
          </w:p>
          <w:p w14:paraId="51AA35C8"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 Lona tensada sobre estructura de 1.9m de alto x 3m de ancho</w:t>
            </w:r>
          </w:p>
          <w:p w14:paraId="09DE07CF"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 Soporte posterior </w:t>
            </w:r>
          </w:p>
          <w:p w14:paraId="25DE54FC"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5D6F17A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Incluir servicio de montaje para el viernes 4 de septiembre a las 08:00 a.m. y desmontaje a partir del domingo 6 de septiembre a las 21:00 </w:t>
            </w:r>
            <w:proofErr w:type="spellStart"/>
            <w:r w:rsidRPr="0045314B">
              <w:rPr>
                <w:rFonts w:ascii="Calibri" w:hAnsi="Calibri" w:cs="Calibri"/>
                <w:sz w:val="16"/>
                <w:szCs w:val="16"/>
                <w:lang w:val="es-MX"/>
              </w:rPr>
              <w:t>hrs</w:t>
            </w:r>
            <w:proofErr w:type="spellEnd"/>
            <w:r w:rsidRPr="0045314B">
              <w:rPr>
                <w:rFonts w:ascii="Calibri" w:hAnsi="Calibri" w:cs="Calibri"/>
                <w:sz w:val="16"/>
                <w:szCs w:val="16"/>
                <w:lang w:val="es-MX"/>
              </w:rPr>
              <w:t>.</w:t>
            </w:r>
          </w:p>
          <w:p w14:paraId="09EAF574"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15D714D2"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Montaje deberá realizarse en los lugares conforme al Anexo “2.1” (Croquis/Mapa Instalaciones Feria Universitaria, Feria del Empleo y Pabellón Empresarial) </w:t>
            </w:r>
          </w:p>
          <w:p w14:paraId="7746802C"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66B0078D"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0A1E97E6"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52B606B4"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55804614" w14:textId="77777777" w:rsidR="00DB5618" w:rsidRDefault="00DB5618" w:rsidP="00DB5618">
            <w:pPr>
              <w:autoSpaceDE w:val="0"/>
              <w:autoSpaceDN w:val="0"/>
              <w:adjustRightInd w:val="0"/>
              <w:jc w:val="both"/>
              <w:rPr>
                <w:rFonts w:ascii="Calibri" w:hAnsi="Calibri" w:cs="Calibri"/>
                <w:noProof/>
                <w:sz w:val="16"/>
                <w:szCs w:val="16"/>
              </w:rPr>
            </w:pPr>
            <w:r w:rsidRPr="0045314B">
              <w:rPr>
                <w:rFonts w:ascii="Calibri" w:hAnsi="Calibri" w:cs="Calibri"/>
                <w:b/>
                <w:sz w:val="16"/>
                <w:szCs w:val="16"/>
                <w:lang w:val="es-MX"/>
              </w:rPr>
              <w:t xml:space="preserve"> </w:t>
            </w:r>
            <w:r w:rsidR="00A33544">
              <w:rPr>
                <w:rFonts w:ascii="Calibri" w:hAnsi="Calibri" w:cs="Calibri"/>
                <w:noProof/>
                <w:sz w:val="16"/>
                <w:szCs w:val="16"/>
              </w:rPr>
              <w:pict w14:anchorId="089B4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66.35pt;height:61.1pt;visibility:visible">
                  <v:imagedata r:id="rId29" o:title="" croptop="30358f" cropbottom="25003f" cropleft="25371f" cropright="34184f"/>
                </v:shape>
              </w:pict>
            </w:r>
          </w:p>
          <w:p w14:paraId="7A9476E8" w14:textId="39A04B94" w:rsidR="0045314B" w:rsidRPr="0045314B" w:rsidRDefault="0045314B" w:rsidP="00DB5618">
            <w:pPr>
              <w:autoSpaceDE w:val="0"/>
              <w:autoSpaceDN w:val="0"/>
              <w:adjustRightInd w:val="0"/>
              <w:jc w:val="both"/>
              <w:rPr>
                <w:rFonts w:ascii="Calibri" w:hAnsi="Calibri" w:cs="Calibri"/>
                <w:sz w:val="16"/>
                <w:szCs w:val="16"/>
                <w:highlight w:val="yellow"/>
              </w:rPr>
            </w:pPr>
          </w:p>
        </w:tc>
        <w:tc>
          <w:tcPr>
            <w:tcW w:w="723" w:type="pct"/>
          </w:tcPr>
          <w:p w14:paraId="2CA29752" w14:textId="31A4EA2C"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Pared</w:t>
            </w:r>
          </w:p>
        </w:tc>
        <w:tc>
          <w:tcPr>
            <w:tcW w:w="522" w:type="pct"/>
          </w:tcPr>
          <w:p w14:paraId="7493F423" w14:textId="1EB86B9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124A092E" w14:textId="77777777" w:rsidTr="00552595">
        <w:trPr>
          <w:trHeight w:val="454"/>
        </w:trPr>
        <w:tc>
          <w:tcPr>
            <w:tcW w:w="574" w:type="pct"/>
          </w:tcPr>
          <w:p w14:paraId="71A16DBD" w14:textId="2404058D"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16</w:t>
            </w:r>
          </w:p>
        </w:tc>
        <w:tc>
          <w:tcPr>
            <w:tcW w:w="3181" w:type="pct"/>
          </w:tcPr>
          <w:p w14:paraId="7A62E06A"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Arrendamiento de Módulo de Extensión Académica</w:t>
            </w:r>
          </w:p>
          <w:p w14:paraId="3E48385F"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73A763B5"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Renta de 3 Módulos 1x1  </w:t>
            </w:r>
          </w:p>
          <w:p w14:paraId="77A916B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Incluye: </w:t>
            </w:r>
          </w:p>
          <w:p w14:paraId="2CD9E711"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 Logo en vinil de 1m x 1m  </w:t>
            </w:r>
          </w:p>
          <w:p w14:paraId="3E8236A4"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Mesa con espacio de guarda interna con llave</w:t>
            </w:r>
          </w:p>
          <w:p w14:paraId="247705A6"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Repisa y tapa de madera</w:t>
            </w:r>
          </w:p>
          <w:p w14:paraId="05208381"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4B61A94E"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Incluir servicio de montaje para el viernes 4 de septiembre a las 08:00 a.m. y desmontaje a partir del domingo 6 de septiembre a las 21:00 </w:t>
            </w:r>
            <w:proofErr w:type="spellStart"/>
            <w:r w:rsidRPr="0045314B">
              <w:rPr>
                <w:rFonts w:ascii="Calibri" w:hAnsi="Calibri" w:cs="Calibri"/>
                <w:sz w:val="16"/>
                <w:szCs w:val="16"/>
                <w:lang w:val="es-MX"/>
              </w:rPr>
              <w:t>hrs</w:t>
            </w:r>
            <w:proofErr w:type="spellEnd"/>
            <w:r w:rsidRPr="0045314B">
              <w:rPr>
                <w:rFonts w:ascii="Calibri" w:hAnsi="Calibri" w:cs="Calibri"/>
                <w:sz w:val="16"/>
                <w:szCs w:val="16"/>
                <w:lang w:val="es-MX"/>
              </w:rPr>
              <w:t>.</w:t>
            </w:r>
          </w:p>
          <w:p w14:paraId="7CA8ED13"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779BE6A3"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Montaje deberá realizarse en los lugares conforme al Anexo “2.1” (Croquis/Mapa Instalaciones Feria Universitaria, Feria del Empleo y Pabellón Empresarial) </w:t>
            </w:r>
          </w:p>
          <w:p w14:paraId="2219099F"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3592D2C2"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350EE41"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5C648656" w14:textId="77777777" w:rsidR="00DB5618" w:rsidRDefault="00A33544" w:rsidP="00DB5618">
            <w:pPr>
              <w:autoSpaceDE w:val="0"/>
              <w:autoSpaceDN w:val="0"/>
              <w:adjustRightInd w:val="0"/>
              <w:jc w:val="both"/>
              <w:rPr>
                <w:rFonts w:ascii="Calibri" w:hAnsi="Calibri" w:cs="Calibri"/>
                <w:noProof/>
                <w:sz w:val="16"/>
                <w:szCs w:val="16"/>
              </w:rPr>
            </w:pPr>
            <w:r>
              <w:rPr>
                <w:rFonts w:ascii="Calibri" w:hAnsi="Calibri" w:cs="Calibri"/>
                <w:noProof/>
                <w:sz w:val="16"/>
                <w:szCs w:val="16"/>
              </w:rPr>
              <w:pict w14:anchorId="4955C492">
                <v:shape id="Imagen 2" o:spid="_x0000_i1026" type="#_x0000_t75" style="width:85.1pt;height:90.75pt;visibility:visible">
                  <v:imagedata r:id="rId29" o:title="" croptop="41166f" cropbottom="14832f" cropleft="26054f" cropright="34697f"/>
                </v:shape>
              </w:pict>
            </w:r>
          </w:p>
          <w:p w14:paraId="58FBE02C" w14:textId="350D5AE3" w:rsidR="0045314B" w:rsidRPr="0045314B" w:rsidRDefault="0045314B" w:rsidP="00DB5618">
            <w:pPr>
              <w:autoSpaceDE w:val="0"/>
              <w:autoSpaceDN w:val="0"/>
              <w:adjustRightInd w:val="0"/>
              <w:jc w:val="both"/>
              <w:rPr>
                <w:rFonts w:ascii="Calibri" w:hAnsi="Calibri" w:cs="Calibri"/>
                <w:sz w:val="16"/>
                <w:szCs w:val="16"/>
                <w:highlight w:val="yellow"/>
              </w:rPr>
            </w:pPr>
          </w:p>
        </w:tc>
        <w:tc>
          <w:tcPr>
            <w:tcW w:w="723" w:type="pct"/>
          </w:tcPr>
          <w:p w14:paraId="51D3E335" w14:textId="0C22C89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14:paraId="48C03F52" w14:textId="2D769257"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w:t>
            </w:r>
          </w:p>
        </w:tc>
      </w:tr>
      <w:tr w:rsidR="00DB5618" w:rsidRPr="0045314B" w14:paraId="28C536F3" w14:textId="77777777" w:rsidTr="00552595">
        <w:trPr>
          <w:trHeight w:val="454"/>
        </w:trPr>
        <w:tc>
          <w:tcPr>
            <w:tcW w:w="574" w:type="pct"/>
          </w:tcPr>
          <w:p w14:paraId="3D4EDBC3" w14:textId="38D8D7A4"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17</w:t>
            </w:r>
          </w:p>
        </w:tc>
        <w:tc>
          <w:tcPr>
            <w:tcW w:w="3181" w:type="pct"/>
          </w:tcPr>
          <w:p w14:paraId="2777C733"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Arrendamiento de módulo de Investigación y posgrado </w:t>
            </w:r>
          </w:p>
          <w:p w14:paraId="3921C3F9"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5F67F62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4 módulos de 2.5m de alto x 2m de ancho con doble vista de lona tensada con información</w:t>
            </w:r>
          </w:p>
          <w:p w14:paraId="325A458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Laterales con fotos impresas como soporte</w:t>
            </w:r>
          </w:p>
          <w:p w14:paraId="4C2B0BD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 </w:t>
            </w:r>
            <w:proofErr w:type="spellStart"/>
            <w:r w:rsidRPr="0045314B">
              <w:rPr>
                <w:rFonts w:ascii="Calibri" w:hAnsi="Calibri" w:cs="Calibri"/>
                <w:sz w:val="16"/>
                <w:szCs w:val="16"/>
              </w:rPr>
              <w:t>Counter</w:t>
            </w:r>
            <w:proofErr w:type="spellEnd"/>
            <w:r w:rsidRPr="0045314B">
              <w:rPr>
                <w:rFonts w:ascii="Calibri" w:hAnsi="Calibri" w:cs="Calibri"/>
                <w:sz w:val="16"/>
                <w:szCs w:val="16"/>
              </w:rPr>
              <w:t xml:space="preserve"> central con logo y espacio de guarda</w:t>
            </w:r>
          </w:p>
          <w:p w14:paraId="2A71F3E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1 sala lounge con mesa de centro</w:t>
            </w:r>
          </w:p>
          <w:p w14:paraId="70A597C3" w14:textId="77777777" w:rsidR="00DB5618" w:rsidRPr="0045314B" w:rsidRDefault="00DB5618" w:rsidP="00DB5618">
            <w:pPr>
              <w:autoSpaceDE w:val="0"/>
              <w:autoSpaceDN w:val="0"/>
              <w:adjustRightInd w:val="0"/>
              <w:jc w:val="both"/>
              <w:rPr>
                <w:rFonts w:ascii="Calibri" w:hAnsi="Calibri" w:cs="Calibri"/>
                <w:sz w:val="16"/>
                <w:szCs w:val="16"/>
              </w:rPr>
            </w:pPr>
          </w:p>
          <w:p w14:paraId="1BBC074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177111BB" w14:textId="77777777" w:rsidR="00DB5618" w:rsidRPr="0045314B" w:rsidRDefault="00DB5618" w:rsidP="00DB5618">
            <w:pPr>
              <w:autoSpaceDE w:val="0"/>
              <w:autoSpaceDN w:val="0"/>
              <w:adjustRightInd w:val="0"/>
              <w:jc w:val="both"/>
              <w:rPr>
                <w:rFonts w:ascii="Calibri" w:hAnsi="Calibri" w:cs="Calibri"/>
                <w:sz w:val="16"/>
                <w:szCs w:val="16"/>
              </w:rPr>
            </w:pPr>
          </w:p>
          <w:p w14:paraId="67C1F6F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172C5F3D" w14:textId="77777777" w:rsidR="00DB5618" w:rsidRPr="0045314B" w:rsidRDefault="00DB5618" w:rsidP="00DB5618">
            <w:pPr>
              <w:autoSpaceDE w:val="0"/>
              <w:autoSpaceDN w:val="0"/>
              <w:adjustRightInd w:val="0"/>
              <w:jc w:val="both"/>
              <w:rPr>
                <w:rFonts w:ascii="Calibri" w:hAnsi="Calibri" w:cs="Calibri"/>
                <w:sz w:val="16"/>
                <w:szCs w:val="16"/>
              </w:rPr>
            </w:pPr>
          </w:p>
          <w:p w14:paraId="1C4E6427"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06650077"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6BCF95F7"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04F06CA9" w14:textId="77777777" w:rsidR="00DB5618" w:rsidRDefault="00A33544" w:rsidP="00DB5618">
            <w:pPr>
              <w:autoSpaceDE w:val="0"/>
              <w:autoSpaceDN w:val="0"/>
              <w:adjustRightInd w:val="0"/>
              <w:jc w:val="both"/>
              <w:rPr>
                <w:rFonts w:ascii="Calibri" w:hAnsi="Calibri" w:cs="Calibri"/>
                <w:sz w:val="16"/>
                <w:szCs w:val="16"/>
                <w:lang w:val="es-MX"/>
              </w:rPr>
            </w:pPr>
            <w:r>
              <w:rPr>
                <w:rFonts w:ascii="Calibri" w:hAnsi="Calibri" w:cs="Calibri"/>
                <w:sz w:val="16"/>
                <w:szCs w:val="16"/>
                <w:lang w:val="es-MX"/>
              </w:rPr>
              <w:lastRenderedPageBreak/>
              <w:pict w14:anchorId="71D585B8">
                <v:shape id="_x0000_i1027" type="#_x0000_t75" style="width:152.3pt;height:87.7pt">
                  <v:imagedata r:id="rId30" o:title=""/>
                </v:shape>
              </w:pict>
            </w:r>
          </w:p>
          <w:p w14:paraId="1551AE92" w14:textId="17828336" w:rsidR="0045314B" w:rsidRPr="0045314B" w:rsidRDefault="0045314B" w:rsidP="00DB5618">
            <w:pPr>
              <w:autoSpaceDE w:val="0"/>
              <w:autoSpaceDN w:val="0"/>
              <w:adjustRightInd w:val="0"/>
              <w:jc w:val="both"/>
              <w:rPr>
                <w:rFonts w:ascii="Calibri" w:hAnsi="Calibri" w:cs="Calibri"/>
                <w:sz w:val="16"/>
                <w:szCs w:val="16"/>
                <w:highlight w:val="yellow"/>
              </w:rPr>
            </w:pPr>
          </w:p>
        </w:tc>
        <w:tc>
          <w:tcPr>
            <w:tcW w:w="723" w:type="pct"/>
          </w:tcPr>
          <w:p w14:paraId="79A2CBA3" w14:textId="7A6EBAB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Módulos</w:t>
            </w:r>
          </w:p>
        </w:tc>
        <w:tc>
          <w:tcPr>
            <w:tcW w:w="522" w:type="pct"/>
          </w:tcPr>
          <w:p w14:paraId="756B19AF" w14:textId="04FDA2E6"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4</w:t>
            </w:r>
          </w:p>
        </w:tc>
      </w:tr>
      <w:tr w:rsidR="00DB5618" w:rsidRPr="0045314B" w14:paraId="2BBBC25C" w14:textId="77777777" w:rsidTr="00552595">
        <w:trPr>
          <w:trHeight w:val="454"/>
        </w:trPr>
        <w:tc>
          <w:tcPr>
            <w:tcW w:w="574" w:type="pct"/>
          </w:tcPr>
          <w:p w14:paraId="30D9E32B" w14:textId="115F0FD3" w:rsidR="00DB5618" w:rsidRPr="0045314B" w:rsidRDefault="00DB5618" w:rsidP="00DB5618">
            <w:pPr>
              <w:jc w:val="center"/>
              <w:rPr>
                <w:rFonts w:ascii="Calibri" w:hAnsi="Calibri" w:cs="Calibri"/>
                <w:sz w:val="16"/>
                <w:szCs w:val="16"/>
              </w:rPr>
            </w:pPr>
            <w:r w:rsidRPr="0045314B">
              <w:rPr>
                <w:rFonts w:ascii="Calibri" w:hAnsi="Calibri" w:cs="Calibri"/>
                <w:sz w:val="16"/>
                <w:szCs w:val="16"/>
              </w:rPr>
              <w:t>18</w:t>
            </w:r>
          </w:p>
        </w:tc>
        <w:tc>
          <w:tcPr>
            <w:tcW w:w="3181" w:type="pct"/>
          </w:tcPr>
          <w:p w14:paraId="06EEC2F5"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Arrendamiento de Módulo Servicios Educativos  </w:t>
            </w:r>
          </w:p>
          <w:p w14:paraId="10B9F86A" w14:textId="77777777" w:rsidR="00DB5618" w:rsidRPr="0045314B" w:rsidRDefault="00DB5618" w:rsidP="00DB5618">
            <w:pPr>
              <w:autoSpaceDE w:val="0"/>
              <w:autoSpaceDN w:val="0"/>
              <w:adjustRightInd w:val="0"/>
              <w:jc w:val="both"/>
              <w:rPr>
                <w:rFonts w:ascii="Calibri" w:hAnsi="Calibri" w:cs="Calibri"/>
                <w:b/>
                <w:sz w:val="16"/>
                <w:szCs w:val="16"/>
                <w:lang w:val="es-MX"/>
              </w:rPr>
            </w:pPr>
          </w:p>
          <w:p w14:paraId="497BB1F4"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 MODULO EN L - MIDE 3.5M X 3.5M X 1M - Gráficos en vinil -Espacio de almacenaje  </w:t>
            </w:r>
          </w:p>
          <w:p w14:paraId="2966C75E" w14:textId="77777777" w:rsidR="00DB5618" w:rsidRPr="0045314B" w:rsidRDefault="00DB5618" w:rsidP="00DB5618">
            <w:pPr>
              <w:jc w:val="both"/>
              <w:rPr>
                <w:rFonts w:ascii="Calibri" w:hAnsi="Calibri" w:cs="Calibri"/>
                <w:b/>
                <w:sz w:val="16"/>
                <w:szCs w:val="16"/>
              </w:rPr>
            </w:pPr>
          </w:p>
          <w:p w14:paraId="66FB1FF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4B051C45" w14:textId="77777777" w:rsidR="00DB5618" w:rsidRPr="0045314B" w:rsidRDefault="00DB5618" w:rsidP="00DB5618">
            <w:pPr>
              <w:autoSpaceDE w:val="0"/>
              <w:autoSpaceDN w:val="0"/>
              <w:adjustRightInd w:val="0"/>
              <w:jc w:val="both"/>
              <w:rPr>
                <w:rFonts w:ascii="Calibri" w:hAnsi="Calibri" w:cs="Calibri"/>
                <w:sz w:val="16"/>
                <w:szCs w:val="16"/>
              </w:rPr>
            </w:pPr>
          </w:p>
          <w:p w14:paraId="1E1A53FE"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7314F157" w14:textId="77777777" w:rsidR="00DB5618" w:rsidRPr="0045314B" w:rsidRDefault="00DB5618" w:rsidP="00DB5618">
            <w:pPr>
              <w:jc w:val="both"/>
              <w:rPr>
                <w:rFonts w:ascii="Calibri" w:hAnsi="Calibri" w:cs="Calibri"/>
                <w:b/>
                <w:sz w:val="16"/>
                <w:szCs w:val="16"/>
              </w:rPr>
            </w:pPr>
          </w:p>
          <w:p w14:paraId="057B8E0C"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70050426" w14:textId="77777777" w:rsidR="00DB5618" w:rsidRPr="0045314B" w:rsidRDefault="00DB5618" w:rsidP="00DB5618">
            <w:pPr>
              <w:jc w:val="both"/>
              <w:rPr>
                <w:rFonts w:ascii="Calibri" w:hAnsi="Calibri" w:cs="Calibri"/>
                <w:b/>
                <w:sz w:val="16"/>
                <w:szCs w:val="16"/>
              </w:rPr>
            </w:pPr>
          </w:p>
          <w:p w14:paraId="0B7D22F0"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noProof/>
                <w:sz w:val="16"/>
                <w:szCs w:val="16"/>
              </w:rPr>
              <w:drawing>
                <wp:inline distT="0" distB="0" distL="0" distR="0" wp14:anchorId="5AB211D9" wp14:editId="7C63A8AA">
                  <wp:extent cx="1647825" cy="851293"/>
                  <wp:effectExtent l="0" t="0" r="0" b="6350"/>
                  <wp:docPr id="1165964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64717" name=""/>
                          <pic:cNvPicPr/>
                        </pic:nvPicPr>
                        <pic:blipFill>
                          <a:blip r:embed="rId31"/>
                          <a:stretch>
                            <a:fillRect/>
                          </a:stretch>
                        </pic:blipFill>
                        <pic:spPr>
                          <a:xfrm>
                            <a:off x="0" y="0"/>
                            <a:ext cx="1650889" cy="852876"/>
                          </a:xfrm>
                          <a:prstGeom prst="rect">
                            <a:avLst/>
                          </a:prstGeom>
                        </pic:spPr>
                      </pic:pic>
                    </a:graphicData>
                  </a:graphic>
                </wp:inline>
              </w:drawing>
            </w:r>
          </w:p>
          <w:p w14:paraId="31ECA8C3"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5F1306E5" w14:textId="164A851C"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14:paraId="77FC7906" w14:textId="43E146AF"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5F33937F" w14:textId="77777777" w:rsidTr="00552595">
        <w:trPr>
          <w:trHeight w:val="454"/>
        </w:trPr>
        <w:tc>
          <w:tcPr>
            <w:tcW w:w="574" w:type="pct"/>
          </w:tcPr>
          <w:p w14:paraId="5D1BFB8B" w14:textId="3461744D"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n-US"/>
              </w:rPr>
              <w:t>19</w:t>
            </w:r>
          </w:p>
        </w:tc>
        <w:tc>
          <w:tcPr>
            <w:tcW w:w="3181" w:type="pct"/>
          </w:tcPr>
          <w:p w14:paraId="19B787D0"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Arrendamiento de toldos para Universitienda, Expo de autos antiguos, </w:t>
            </w:r>
            <w:proofErr w:type="spellStart"/>
            <w:r w:rsidRPr="0045314B">
              <w:rPr>
                <w:rFonts w:ascii="Calibri" w:hAnsi="Calibri" w:cs="Calibri"/>
                <w:b/>
                <w:sz w:val="16"/>
                <w:szCs w:val="16"/>
              </w:rPr>
              <w:t>Giving</w:t>
            </w:r>
            <w:proofErr w:type="spellEnd"/>
            <w:r w:rsidRPr="0045314B">
              <w:rPr>
                <w:rFonts w:ascii="Calibri" w:hAnsi="Calibri" w:cs="Calibri"/>
                <w:b/>
                <w:sz w:val="16"/>
                <w:szCs w:val="16"/>
              </w:rPr>
              <w:t xml:space="preserve"> </w:t>
            </w:r>
            <w:proofErr w:type="spellStart"/>
            <w:r w:rsidRPr="0045314B">
              <w:rPr>
                <w:rFonts w:ascii="Calibri" w:hAnsi="Calibri" w:cs="Calibri"/>
                <w:b/>
                <w:sz w:val="16"/>
                <w:szCs w:val="16"/>
              </w:rPr>
              <w:t>day</w:t>
            </w:r>
            <w:proofErr w:type="spellEnd"/>
            <w:r w:rsidRPr="0045314B">
              <w:rPr>
                <w:rFonts w:ascii="Calibri" w:hAnsi="Calibri" w:cs="Calibri"/>
                <w:b/>
                <w:sz w:val="16"/>
                <w:szCs w:val="16"/>
              </w:rPr>
              <w:t xml:space="preserve"> y Pabellón Empresarial del Departamento de Vinculación</w:t>
            </w:r>
          </w:p>
          <w:p w14:paraId="6A62BF2F" w14:textId="77777777" w:rsidR="00DB5618" w:rsidRPr="0045314B" w:rsidRDefault="00DB5618" w:rsidP="00DB5618">
            <w:pPr>
              <w:autoSpaceDE w:val="0"/>
              <w:autoSpaceDN w:val="0"/>
              <w:adjustRightInd w:val="0"/>
              <w:jc w:val="both"/>
              <w:rPr>
                <w:rFonts w:ascii="Calibri" w:hAnsi="Calibri" w:cs="Calibri"/>
                <w:b/>
                <w:sz w:val="16"/>
                <w:szCs w:val="16"/>
              </w:rPr>
            </w:pPr>
          </w:p>
          <w:p w14:paraId="694D62A9"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 general para todos los toldos:</w:t>
            </w:r>
          </w:p>
          <w:p w14:paraId="58CEDF82"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sz w:val="16"/>
                <w:szCs w:val="16"/>
              </w:rPr>
              <w:t>Servicio de renta de 4 toldos con montaje y desmontaje de toldo.</w:t>
            </w:r>
          </w:p>
          <w:p w14:paraId="13617092"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Estructura de acero inoxidable, cielo liso con lona </w:t>
            </w:r>
            <w:proofErr w:type="spellStart"/>
            <w:r w:rsidRPr="0045314B">
              <w:rPr>
                <w:rFonts w:ascii="Calibri" w:hAnsi="Calibri" w:cs="Calibri"/>
                <w:sz w:val="16"/>
                <w:szCs w:val="16"/>
              </w:rPr>
              <w:t>black</w:t>
            </w:r>
            <w:proofErr w:type="spellEnd"/>
            <w:r w:rsidRPr="0045314B">
              <w:rPr>
                <w:rFonts w:ascii="Calibri" w:hAnsi="Calibri" w:cs="Calibri"/>
                <w:sz w:val="16"/>
                <w:szCs w:val="16"/>
              </w:rPr>
              <w:t xml:space="preserve"> </w:t>
            </w:r>
            <w:proofErr w:type="spellStart"/>
            <w:r w:rsidRPr="0045314B">
              <w:rPr>
                <w:rFonts w:ascii="Calibri" w:hAnsi="Calibri" w:cs="Calibri"/>
                <w:sz w:val="16"/>
                <w:szCs w:val="16"/>
              </w:rPr>
              <w:t>out</w:t>
            </w:r>
            <w:proofErr w:type="spellEnd"/>
            <w:r w:rsidRPr="0045314B">
              <w:rPr>
                <w:rFonts w:ascii="Calibri" w:hAnsi="Calibri" w:cs="Calibri"/>
                <w:sz w:val="16"/>
                <w:szCs w:val="16"/>
              </w:rPr>
              <w:t xml:space="preserve"> repelente a los rayos del sol en color blanco, con estancas, anclado al suelo de (concreto y jardín) para mayor estabilidad, altura de 3 metros a la pata. </w:t>
            </w:r>
          </w:p>
          <w:p w14:paraId="1C284B90"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50E78178"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Universitienda</w:t>
            </w:r>
          </w:p>
          <w:p w14:paraId="5C5EAE3C"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toldos de 6 x3 </w:t>
            </w:r>
            <w:proofErr w:type="spellStart"/>
            <w:r w:rsidRPr="0045314B">
              <w:rPr>
                <w:rFonts w:ascii="Calibri" w:hAnsi="Calibri" w:cs="Calibri"/>
                <w:sz w:val="16"/>
                <w:szCs w:val="16"/>
              </w:rPr>
              <w:t>mts</w:t>
            </w:r>
            <w:proofErr w:type="spellEnd"/>
            <w:r w:rsidRPr="0045314B">
              <w:rPr>
                <w:rFonts w:ascii="Calibri" w:hAnsi="Calibri" w:cs="Calibri"/>
                <w:sz w:val="16"/>
                <w:szCs w:val="16"/>
              </w:rPr>
              <w:t>.</w:t>
            </w:r>
            <w:r w:rsidRPr="0045314B">
              <w:rPr>
                <w:rFonts w:ascii="Calibri" w:hAnsi="Calibri" w:cs="Calibri"/>
                <w:sz w:val="16"/>
                <w:szCs w:val="16"/>
                <w:lang w:val="es-MX"/>
              </w:rPr>
              <w:t>, cielo liso</w:t>
            </w:r>
          </w:p>
          <w:p w14:paraId="374F253D" w14:textId="77777777" w:rsidR="00DB5618" w:rsidRPr="0045314B" w:rsidRDefault="00DB5618" w:rsidP="00DB5618">
            <w:pPr>
              <w:autoSpaceDE w:val="0"/>
              <w:autoSpaceDN w:val="0"/>
              <w:adjustRightInd w:val="0"/>
              <w:jc w:val="both"/>
              <w:rPr>
                <w:rFonts w:ascii="Calibri" w:hAnsi="Calibri" w:cs="Calibri"/>
                <w:b/>
                <w:sz w:val="16"/>
                <w:szCs w:val="16"/>
              </w:rPr>
            </w:pPr>
          </w:p>
          <w:p w14:paraId="72546F25"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Expo de Autos Antiguos </w:t>
            </w:r>
          </w:p>
          <w:p w14:paraId="2C38E46A"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toldos de 6 x3 </w:t>
            </w:r>
            <w:proofErr w:type="spellStart"/>
            <w:r w:rsidRPr="0045314B">
              <w:rPr>
                <w:rFonts w:ascii="Calibri" w:hAnsi="Calibri" w:cs="Calibri"/>
                <w:sz w:val="16"/>
                <w:szCs w:val="16"/>
              </w:rPr>
              <w:t>mts</w:t>
            </w:r>
            <w:proofErr w:type="spellEnd"/>
            <w:r w:rsidRPr="0045314B">
              <w:rPr>
                <w:rFonts w:ascii="Calibri" w:hAnsi="Calibri" w:cs="Calibri"/>
                <w:sz w:val="16"/>
                <w:szCs w:val="16"/>
              </w:rPr>
              <w:t>.</w:t>
            </w:r>
            <w:r w:rsidRPr="0045314B">
              <w:rPr>
                <w:rFonts w:ascii="Calibri" w:hAnsi="Calibri" w:cs="Calibri"/>
                <w:sz w:val="16"/>
                <w:szCs w:val="16"/>
                <w:lang w:val="es-MX"/>
              </w:rPr>
              <w:t>, cielo liso</w:t>
            </w:r>
          </w:p>
          <w:p w14:paraId="1D9F87A8" w14:textId="77777777" w:rsidR="00DB5618" w:rsidRPr="0045314B" w:rsidRDefault="00DB5618" w:rsidP="00DB5618">
            <w:pPr>
              <w:autoSpaceDE w:val="0"/>
              <w:autoSpaceDN w:val="0"/>
              <w:adjustRightInd w:val="0"/>
              <w:jc w:val="both"/>
              <w:rPr>
                <w:rFonts w:ascii="Calibri" w:hAnsi="Calibri" w:cs="Calibri"/>
                <w:sz w:val="16"/>
                <w:szCs w:val="16"/>
              </w:rPr>
            </w:pPr>
          </w:p>
          <w:p w14:paraId="0C240702" w14:textId="77777777" w:rsidR="00DB5618" w:rsidRPr="0045314B" w:rsidRDefault="00DB5618" w:rsidP="00DB5618">
            <w:pPr>
              <w:autoSpaceDE w:val="0"/>
              <w:autoSpaceDN w:val="0"/>
              <w:adjustRightInd w:val="0"/>
              <w:jc w:val="both"/>
              <w:rPr>
                <w:rFonts w:ascii="Calibri" w:hAnsi="Calibri" w:cs="Calibri"/>
                <w:b/>
                <w:sz w:val="16"/>
                <w:szCs w:val="16"/>
              </w:rPr>
            </w:pPr>
            <w:proofErr w:type="spellStart"/>
            <w:r w:rsidRPr="0045314B">
              <w:rPr>
                <w:rFonts w:ascii="Calibri" w:hAnsi="Calibri" w:cs="Calibri"/>
                <w:b/>
                <w:sz w:val="16"/>
                <w:szCs w:val="16"/>
              </w:rPr>
              <w:t>Giving</w:t>
            </w:r>
            <w:proofErr w:type="spellEnd"/>
            <w:r w:rsidRPr="0045314B">
              <w:rPr>
                <w:rFonts w:ascii="Calibri" w:hAnsi="Calibri" w:cs="Calibri"/>
                <w:b/>
                <w:sz w:val="16"/>
                <w:szCs w:val="16"/>
              </w:rPr>
              <w:t xml:space="preserve"> </w:t>
            </w:r>
            <w:proofErr w:type="spellStart"/>
            <w:r w:rsidRPr="0045314B">
              <w:rPr>
                <w:rFonts w:ascii="Calibri" w:hAnsi="Calibri" w:cs="Calibri"/>
                <w:b/>
                <w:sz w:val="16"/>
                <w:szCs w:val="16"/>
              </w:rPr>
              <w:t>day</w:t>
            </w:r>
            <w:proofErr w:type="spellEnd"/>
            <w:r w:rsidRPr="0045314B">
              <w:rPr>
                <w:rFonts w:ascii="Calibri" w:hAnsi="Calibri" w:cs="Calibri"/>
                <w:b/>
                <w:sz w:val="16"/>
                <w:szCs w:val="16"/>
              </w:rPr>
              <w:t xml:space="preserve"> </w:t>
            </w:r>
          </w:p>
          <w:p w14:paraId="5D2D9C6F"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rPr>
              <w:t xml:space="preserve">1 toldo de </w:t>
            </w:r>
            <w:proofErr w:type="spellStart"/>
            <w:r w:rsidRPr="0045314B">
              <w:rPr>
                <w:rFonts w:ascii="Calibri" w:hAnsi="Calibri" w:cs="Calibri"/>
                <w:sz w:val="16"/>
                <w:szCs w:val="16"/>
              </w:rPr>
              <w:t>de</w:t>
            </w:r>
            <w:proofErr w:type="spellEnd"/>
            <w:r w:rsidRPr="0045314B">
              <w:rPr>
                <w:rFonts w:ascii="Calibri" w:hAnsi="Calibri" w:cs="Calibri"/>
                <w:sz w:val="16"/>
                <w:szCs w:val="16"/>
              </w:rPr>
              <w:t xml:space="preserve"> 6X3 </w:t>
            </w:r>
            <w:proofErr w:type="spellStart"/>
            <w:r w:rsidRPr="0045314B">
              <w:rPr>
                <w:rFonts w:ascii="Calibri" w:hAnsi="Calibri" w:cs="Calibri"/>
                <w:sz w:val="16"/>
                <w:szCs w:val="16"/>
              </w:rPr>
              <w:t>mts</w:t>
            </w:r>
            <w:proofErr w:type="spellEnd"/>
            <w:r w:rsidRPr="0045314B">
              <w:rPr>
                <w:rFonts w:ascii="Calibri" w:hAnsi="Calibri" w:cs="Calibri"/>
                <w:sz w:val="16"/>
                <w:szCs w:val="16"/>
              </w:rPr>
              <w:t>.</w:t>
            </w:r>
            <w:r w:rsidRPr="0045314B">
              <w:rPr>
                <w:rFonts w:ascii="Calibri" w:hAnsi="Calibri" w:cs="Calibri"/>
                <w:sz w:val="16"/>
                <w:szCs w:val="16"/>
                <w:lang w:val="es-MX"/>
              </w:rPr>
              <w:t>, cielo liso</w:t>
            </w:r>
          </w:p>
          <w:p w14:paraId="39D73DD1" w14:textId="77777777" w:rsidR="00DB5618" w:rsidRPr="0045314B" w:rsidRDefault="00DB5618" w:rsidP="00DB5618">
            <w:pPr>
              <w:autoSpaceDE w:val="0"/>
              <w:autoSpaceDN w:val="0"/>
              <w:adjustRightInd w:val="0"/>
              <w:jc w:val="both"/>
              <w:rPr>
                <w:rFonts w:ascii="Calibri" w:hAnsi="Calibri" w:cs="Calibri"/>
                <w:b/>
                <w:sz w:val="16"/>
                <w:szCs w:val="16"/>
                <w:lang w:val="es-MX"/>
              </w:rPr>
            </w:pPr>
          </w:p>
          <w:p w14:paraId="116B5F8F" w14:textId="77777777" w:rsidR="00DB5618" w:rsidRPr="0045314B" w:rsidRDefault="00DB5618" w:rsidP="00DB5618">
            <w:pPr>
              <w:autoSpaceDE w:val="0"/>
              <w:autoSpaceDN w:val="0"/>
              <w:adjustRightInd w:val="0"/>
              <w:jc w:val="both"/>
              <w:rPr>
                <w:rFonts w:ascii="Calibri" w:hAnsi="Calibri" w:cs="Calibri"/>
                <w:b/>
                <w:sz w:val="16"/>
                <w:szCs w:val="16"/>
                <w:lang w:val="es-MX"/>
              </w:rPr>
            </w:pPr>
            <w:r w:rsidRPr="0045314B">
              <w:rPr>
                <w:rFonts w:ascii="Calibri" w:hAnsi="Calibri" w:cs="Calibri"/>
                <w:b/>
                <w:sz w:val="16"/>
                <w:szCs w:val="16"/>
                <w:lang w:val="es-MX"/>
              </w:rPr>
              <w:t xml:space="preserve">Pabellón Industrial </w:t>
            </w:r>
          </w:p>
          <w:p w14:paraId="5F3DA240" w14:textId="77777777" w:rsidR="00DB5618" w:rsidRPr="0045314B" w:rsidRDefault="00DB5618" w:rsidP="00DB5618">
            <w:pPr>
              <w:autoSpaceDE w:val="0"/>
              <w:autoSpaceDN w:val="0"/>
              <w:adjustRightInd w:val="0"/>
              <w:jc w:val="both"/>
              <w:rPr>
                <w:rFonts w:ascii="Calibri" w:hAnsi="Calibri" w:cs="Calibri"/>
                <w:sz w:val="16"/>
                <w:szCs w:val="16"/>
                <w:lang w:val="es-MX"/>
              </w:rPr>
            </w:pPr>
            <w:r w:rsidRPr="0045314B">
              <w:rPr>
                <w:rFonts w:ascii="Calibri" w:hAnsi="Calibri" w:cs="Calibri"/>
                <w:sz w:val="16"/>
                <w:szCs w:val="16"/>
                <w:lang w:val="es-MX"/>
              </w:rPr>
              <w:t xml:space="preserve">1 toldo de 10X15 </w:t>
            </w:r>
            <w:proofErr w:type="spellStart"/>
            <w:r w:rsidRPr="0045314B">
              <w:rPr>
                <w:rFonts w:ascii="Calibri" w:hAnsi="Calibri" w:cs="Calibri"/>
                <w:sz w:val="16"/>
                <w:szCs w:val="16"/>
                <w:lang w:val="es-MX"/>
              </w:rPr>
              <w:t>mtrs</w:t>
            </w:r>
            <w:proofErr w:type="spellEnd"/>
            <w:r w:rsidRPr="0045314B">
              <w:rPr>
                <w:rFonts w:ascii="Calibri" w:hAnsi="Calibri" w:cs="Calibri"/>
                <w:sz w:val="16"/>
                <w:szCs w:val="16"/>
                <w:lang w:val="es-MX"/>
              </w:rPr>
              <w:t>, cielo liso, 3 cortinas. Apertura en uno de los costados 10 m.</w:t>
            </w:r>
          </w:p>
          <w:p w14:paraId="5A865F05" w14:textId="77777777" w:rsidR="00DB5618" w:rsidRPr="0045314B" w:rsidRDefault="00DB5618" w:rsidP="00DB5618">
            <w:pPr>
              <w:autoSpaceDE w:val="0"/>
              <w:autoSpaceDN w:val="0"/>
              <w:adjustRightInd w:val="0"/>
              <w:jc w:val="both"/>
              <w:rPr>
                <w:rFonts w:ascii="Calibri" w:hAnsi="Calibri" w:cs="Calibri"/>
                <w:sz w:val="16"/>
                <w:szCs w:val="16"/>
                <w:lang w:val="es-MX"/>
              </w:rPr>
            </w:pPr>
          </w:p>
          <w:p w14:paraId="6FF820A0" w14:textId="77777777" w:rsidR="00DB5618" w:rsidRPr="0045314B" w:rsidRDefault="00DB5618" w:rsidP="00DB5618">
            <w:pPr>
              <w:autoSpaceDE w:val="0"/>
              <w:autoSpaceDN w:val="0"/>
              <w:adjustRightInd w:val="0"/>
              <w:jc w:val="both"/>
              <w:rPr>
                <w:rFonts w:ascii="Calibri" w:hAnsi="Calibri" w:cs="Calibri"/>
                <w:b/>
                <w:color w:val="FF0000"/>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conforme al Anexo “2.1” (Croquis/Mapa Instalaciones Feria Universitaria, Feria del Empleo y Pabellón Empresarial), así como a las particularidades del Departamento de Vinculación</w:t>
            </w:r>
          </w:p>
          <w:p w14:paraId="1D0883DA" w14:textId="77777777" w:rsidR="00DB5618" w:rsidRPr="0045314B" w:rsidRDefault="00DB5618" w:rsidP="00DB5618">
            <w:pPr>
              <w:autoSpaceDE w:val="0"/>
              <w:autoSpaceDN w:val="0"/>
              <w:adjustRightInd w:val="0"/>
              <w:jc w:val="both"/>
              <w:rPr>
                <w:rFonts w:ascii="Calibri" w:hAnsi="Calibri" w:cs="Calibri"/>
                <w:sz w:val="16"/>
                <w:szCs w:val="16"/>
              </w:rPr>
            </w:pPr>
          </w:p>
          <w:p w14:paraId="6AB7010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instalado los templetes en el lugar señalado solicitado por el departamento de vinculación el día viernes 4 de septiembre a las 08:00 p.m. y recogerlos el día lunes 7 de septiembre.</w:t>
            </w:r>
          </w:p>
          <w:p w14:paraId="09B08581" w14:textId="77777777" w:rsidR="00DB5618" w:rsidRPr="0045314B" w:rsidRDefault="00DB5618" w:rsidP="00DB5618">
            <w:pPr>
              <w:autoSpaceDE w:val="0"/>
              <w:autoSpaceDN w:val="0"/>
              <w:adjustRightInd w:val="0"/>
              <w:jc w:val="both"/>
              <w:rPr>
                <w:rFonts w:ascii="Calibri" w:hAnsi="Calibri" w:cs="Calibri"/>
                <w:sz w:val="16"/>
                <w:szCs w:val="16"/>
              </w:rPr>
            </w:pPr>
          </w:p>
          <w:p w14:paraId="53FE4C4D"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5DC206C7" w14:textId="77777777" w:rsidR="00DB5618" w:rsidRPr="0045314B" w:rsidRDefault="00DB5618" w:rsidP="00DB5618">
            <w:pPr>
              <w:autoSpaceDE w:val="0"/>
              <w:autoSpaceDN w:val="0"/>
              <w:adjustRightInd w:val="0"/>
              <w:jc w:val="both"/>
              <w:rPr>
                <w:rFonts w:ascii="Calibri" w:hAnsi="Calibri" w:cs="Calibri"/>
                <w:sz w:val="16"/>
                <w:szCs w:val="16"/>
                <w:highlight w:val="yellow"/>
              </w:rPr>
            </w:pPr>
          </w:p>
          <w:p w14:paraId="778AF434" w14:textId="77777777"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lang w:val="es-MX" w:eastAsia="es-MX"/>
              </w:rPr>
              <w:lastRenderedPageBreak/>
              <w:drawing>
                <wp:inline distT="0" distB="0" distL="0" distR="0" wp14:anchorId="05FADDAC" wp14:editId="0416D492">
                  <wp:extent cx="1873318" cy="1403985"/>
                  <wp:effectExtent l="0" t="0" r="0" b="5715"/>
                  <wp:docPr id="417042544" name="Imagen 417042544"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voluciona Evento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9073" cy="1415792"/>
                          </a:xfrm>
                          <a:prstGeom prst="rect">
                            <a:avLst/>
                          </a:prstGeom>
                          <a:noFill/>
                          <a:ln>
                            <a:noFill/>
                          </a:ln>
                        </pic:spPr>
                      </pic:pic>
                    </a:graphicData>
                  </a:graphic>
                </wp:inline>
              </w:drawing>
            </w:r>
          </w:p>
          <w:p w14:paraId="158DDF36"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7EB8DAAD" w14:textId="7AE5AAA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Servicio</w:t>
            </w:r>
            <w:r w:rsidRPr="0045314B">
              <w:rPr>
                <w:rFonts w:ascii="Calibri" w:hAnsi="Calibri" w:cs="Calibri"/>
                <w:sz w:val="16"/>
                <w:szCs w:val="16"/>
                <w:highlight w:val="yellow"/>
                <w:lang w:val="es-MX"/>
              </w:rPr>
              <w:t xml:space="preserve"> </w:t>
            </w:r>
          </w:p>
        </w:tc>
        <w:tc>
          <w:tcPr>
            <w:tcW w:w="522" w:type="pct"/>
          </w:tcPr>
          <w:p w14:paraId="14AA2AAB" w14:textId="57D07254"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7DC87E44" w14:textId="77777777" w:rsidTr="00552595">
        <w:trPr>
          <w:trHeight w:val="454"/>
        </w:trPr>
        <w:tc>
          <w:tcPr>
            <w:tcW w:w="574" w:type="pct"/>
          </w:tcPr>
          <w:p w14:paraId="58AE63E0" w14:textId="72BEDA0D"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20</w:t>
            </w:r>
          </w:p>
        </w:tc>
        <w:tc>
          <w:tcPr>
            <w:tcW w:w="3181" w:type="pct"/>
          </w:tcPr>
          <w:p w14:paraId="1EC02740"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Arrendamiento de Vallas Peatonales para Expo autos Antiguos</w:t>
            </w:r>
          </w:p>
          <w:p w14:paraId="4CAE85E9" w14:textId="77777777" w:rsidR="00DB5618" w:rsidRPr="0045314B" w:rsidRDefault="00DB5618" w:rsidP="00DB5618">
            <w:pPr>
              <w:jc w:val="both"/>
              <w:rPr>
                <w:rFonts w:ascii="Calibri" w:hAnsi="Calibri" w:cs="Calibri"/>
                <w:sz w:val="16"/>
                <w:szCs w:val="16"/>
              </w:rPr>
            </w:pPr>
            <w:bookmarkStart w:id="32" w:name="_Hlk199424281"/>
          </w:p>
          <w:p w14:paraId="5E54164E"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DESCRIPCIÓ: </w:t>
            </w:r>
          </w:p>
          <w:bookmarkEnd w:id="32"/>
          <w:p w14:paraId="5AE8A64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Vallas peatonales de acero, módulos metálicos galvanizados. medidas: 2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largo por 1.20 alto.</w:t>
            </w:r>
          </w:p>
          <w:p w14:paraId="2A408408" w14:textId="77777777" w:rsidR="00DB5618" w:rsidRPr="0045314B" w:rsidRDefault="00DB5618" w:rsidP="00DB5618">
            <w:pPr>
              <w:jc w:val="both"/>
              <w:rPr>
                <w:rFonts w:ascii="Calibri" w:hAnsi="Calibri" w:cs="Calibri"/>
                <w:sz w:val="16"/>
                <w:szCs w:val="16"/>
              </w:rPr>
            </w:pPr>
          </w:p>
          <w:p w14:paraId="0815F942"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Material acero inoxidable, galvanizado</w:t>
            </w:r>
          </w:p>
          <w:p w14:paraId="4E07FDFE"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Incorpora anclajes en los laterales macho/hembra que permiten conectar una valla con otra</w:t>
            </w:r>
          </w:p>
          <w:p w14:paraId="23A7C8C6"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Base con pies</w:t>
            </w:r>
          </w:p>
          <w:p w14:paraId="76CE230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Apilable</w:t>
            </w:r>
          </w:p>
          <w:p w14:paraId="5D23A2BB" w14:textId="77777777" w:rsidR="00DB5618" w:rsidRPr="0045314B" w:rsidRDefault="00DB5618" w:rsidP="00DB5618">
            <w:pPr>
              <w:jc w:val="both"/>
              <w:rPr>
                <w:rFonts w:ascii="Calibri" w:hAnsi="Calibri" w:cs="Calibri"/>
                <w:sz w:val="16"/>
                <w:szCs w:val="16"/>
              </w:rPr>
            </w:pPr>
          </w:p>
          <w:p w14:paraId="3B26C743" w14:textId="77777777" w:rsidR="00DB5618" w:rsidRPr="0045314B" w:rsidRDefault="00DB5618" w:rsidP="00DB5618">
            <w:pPr>
              <w:tabs>
                <w:tab w:val="left" w:pos="5115"/>
              </w:tabs>
              <w:jc w:val="both"/>
              <w:rPr>
                <w:rFonts w:ascii="Calibri" w:eastAsia="Arimo" w:hAnsi="Calibri" w:cs="Calibri"/>
                <w:color w:val="FF0000"/>
                <w:sz w:val="16"/>
                <w:szCs w:val="16"/>
              </w:rPr>
            </w:pPr>
            <w:r w:rsidRPr="0045314B">
              <w:rPr>
                <w:rFonts w:ascii="Calibri" w:hAnsi="Calibri" w:cs="Calibri"/>
                <w:b/>
                <w:sz w:val="16"/>
                <w:szCs w:val="16"/>
              </w:rPr>
              <w:t>Nota:</w:t>
            </w:r>
            <w:r w:rsidRPr="0045314B">
              <w:rPr>
                <w:rFonts w:ascii="Calibri" w:hAnsi="Calibri" w:cs="Calibri"/>
                <w:sz w:val="16"/>
                <w:szCs w:val="16"/>
              </w:rPr>
              <w:t xml:space="preserve"> La instalación se hará </w:t>
            </w:r>
            <w:r w:rsidRPr="0045314B">
              <w:rPr>
                <w:rFonts w:ascii="Calibri" w:eastAsia="Arimo" w:hAnsi="Calibri" w:cs="Calibri"/>
                <w:sz w:val="16"/>
                <w:szCs w:val="16"/>
              </w:rPr>
              <w:t xml:space="preserve">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r w:rsidRPr="0045314B">
              <w:rPr>
                <w:rFonts w:ascii="Calibri" w:hAnsi="Calibri" w:cs="Calibri"/>
                <w:sz w:val="16"/>
                <w:szCs w:val="16"/>
              </w:rPr>
              <w:t>, así como a las particularidades del departamento de Vinculación.</w:t>
            </w:r>
          </w:p>
          <w:p w14:paraId="59B71B52" w14:textId="77777777" w:rsidR="00DB5618" w:rsidRPr="0045314B" w:rsidRDefault="00DB5618" w:rsidP="00DB5618">
            <w:pPr>
              <w:jc w:val="both"/>
              <w:rPr>
                <w:rFonts w:ascii="Calibri" w:hAnsi="Calibri" w:cs="Calibri"/>
                <w:color w:val="FF0000"/>
                <w:sz w:val="16"/>
                <w:szCs w:val="16"/>
              </w:rPr>
            </w:pPr>
          </w:p>
          <w:p w14:paraId="60A00BA7"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El proveedor deberá dejar instalado las vallas en el lugar señalado por el departamento de vinculación el día viernes 4 de septiembre a las 06:00 p.m. y recogerlos el día lunes 7 de septiembre.</w:t>
            </w:r>
          </w:p>
          <w:p w14:paraId="76EBF0F6" w14:textId="77777777" w:rsidR="00DB5618" w:rsidRPr="0045314B" w:rsidRDefault="00DB5618" w:rsidP="00DB5618">
            <w:pPr>
              <w:jc w:val="both"/>
              <w:rPr>
                <w:rFonts w:ascii="Calibri" w:hAnsi="Calibri" w:cs="Calibri"/>
                <w:sz w:val="16"/>
                <w:szCs w:val="16"/>
              </w:rPr>
            </w:pPr>
          </w:p>
          <w:p w14:paraId="548811C4"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031E648C" w14:textId="77777777" w:rsidR="00DB5618" w:rsidRPr="0045314B" w:rsidRDefault="00DB5618" w:rsidP="00DB5618">
            <w:pPr>
              <w:jc w:val="both"/>
              <w:rPr>
                <w:rFonts w:ascii="Calibri" w:hAnsi="Calibri" w:cs="Calibri"/>
                <w:sz w:val="16"/>
                <w:szCs w:val="16"/>
              </w:rPr>
            </w:pPr>
          </w:p>
          <w:p w14:paraId="40040841"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noProof/>
                <w:sz w:val="16"/>
                <w:szCs w:val="16"/>
                <w:lang w:val="es-MX" w:eastAsia="es-MX"/>
              </w:rPr>
              <w:drawing>
                <wp:inline distT="0" distB="0" distL="0" distR="0" wp14:anchorId="75BD84B2" wp14:editId="0298A4C4">
                  <wp:extent cx="1571625" cy="1047095"/>
                  <wp:effectExtent l="0" t="0" r="0" b="1270"/>
                  <wp:docPr id="1511332959" name="Imagen 151133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71625" cy="1047095"/>
                          </a:xfrm>
                          <a:prstGeom prst="rect">
                            <a:avLst/>
                          </a:prstGeom>
                          <a:noFill/>
                          <a:ln>
                            <a:noFill/>
                          </a:ln>
                        </pic:spPr>
                      </pic:pic>
                    </a:graphicData>
                  </a:graphic>
                </wp:inline>
              </w:drawing>
            </w:r>
          </w:p>
          <w:p w14:paraId="353A6211"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1BD0E9EA" w14:textId="34F5AFAC"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Pieza</w:t>
            </w:r>
          </w:p>
        </w:tc>
        <w:tc>
          <w:tcPr>
            <w:tcW w:w="522" w:type="pct"/>
          </w:tcPr>
          <w:p w14:paraId="38AA7147" w14:textId="5061235E"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80</w:t>
            </w:r>
          </w:p>
        </w:tc>
      </w:tr>
      <w:tr w:rsidR="00DB5618" w:rsidRPr="0045314B" w14:paraId="4B52759F" w14:textId="77777777" w:rsidTr="00552595">
        <w:trPr>
          <w:trHeight w:val="454"/>
        </w:trPr>
        <w:tc>
          <w:tcPr>
            <w:tcW w:w="574" w:type="pct"/>
          </w:tcPr>
          <w:p w14:paraId="0FA0EFDE" w14:textId="39969B60"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21</w:t>
            </w:r>
          </w:p>
        </w:tc>
        <w:tc>
          <w:tcPr>
            <w:tcW w:w="3181" w:type="pct"/>
          </w:tcPr>
          <w:p w14:paraId="61D37DA0"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Tablones Corredor Emprendedor y Autos Antiguos del Departamento de Vinculación</w:t>
            </w:r>
          </w:p>
          <w:p w14:paraId="09875578" w14:textId="77777777" w:rsidR="00DB5618" w:rsidRPr="0045314B" w:rsidRDefault="00DB5618" w:rsidP="00DB5618">
            <w:pPr>
              <w:autoSpaceDE w:val="0"/>
              <w:autoSpaceDN w:val="0"/>
              <w:adjustRightInd w:val="0"/>
              <w:jc w:val="both"/>
              <w:rPr>
                <w:rFonts w:ascii="Calibri" w:hAnsi="Calibri" w:cs="Calibri"/>
                <w:b/>
                <w:sz w:val="16"/>
                <w:szCs w:val="16"/>
              </w:rPr>
            </w:pPr>
          </w:p>
          <w:p w14:paraId="27E6971D"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Corredor emprendedor</w:t>
            </w:r>
          </w:p>
          <w:p w14:paraId="5440080E" w14:textId="77777777" w:rsidR="00DB5618" w:rsidRPr="0045314B" w:rsidRDefault="00DB5618" w:rsidP="00DB5618">
            <w:pPr>
              <w:autoSpaceDE w:val="0"/>
              <w:autoSpaceDN w:val="0"/>
              <w:adjustRightInd w:val="0"/>
              <w:jc w:val="both"/>
              <w:rPr>
                <w:rFonts w:ascii="Calibri" w:hAnsi="Calibri" w:cs="Calibri"/>
                <w:bCs/>
                <w:sz w:val="16"/>
                <w:szCs w:val="16"/>
              </w:rPr>
            </w:pPr>
            <w:r w:rsidRPr="0045314B">
              <w:rPr>
                <w:rFonts w:ascii="Calibri" w:hAnsi="Calibri" w:cs="Calibri"/>
                <w:bCs/>
                <w:sz w:val="16"/>
                <w:szCs w:val="16"/>
              </w:rPr>
              <w:t xml:space="preserve"> 30 tablones</w:t>
            </w:r>
          </w:p>
          <w:p w14:paraId="3781D6BB" w14:textId="77777777" w:rsidR="00DB5618" w:rsidRPr="0045314B" w:rsidRDefault="00DB5618" w:rsidP="00DB5618">
            <w:pPr>
              <w:autoSpaceDE w:val="0"/>
              <w:autoSpaceDN w:val="0"/>
              <w:adjustRightInd w:val="0"/>
              <w:jc w:val="both"/>
              <w:rPr>
                <w:rFonts w:ascii="Calibri" w:hAnsi="Calibri" w:cs="Calibri"/>
                <w:bCs/>
                <w:sz w:val="16"/>
                <w:szCs w:val="16"/>
              </w:rPr>
            </w:pPr>
          </w:p>
          <w:p w14:paraId="0B178F0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Autos Antiguos</w:t>
            </w:r>
          </w:p>
          <w:p w14:paraId="21D64015" w14:textId="77777777" w:rsidR="00DB5618" w:rsidRPr="0045314B" w:rsidRDefault="00DB5618" w:rsidP="00DB5618">
            <w:pPr>
              <w:autoSpaceDE w:val="0"/>
              <w:autoSpaceDN w:val="0"/>
              <w:adjustRightInd w:val="0"/>
              <w:jc w:val="both"/>
              <w:rPr>
                <w:rFonts w:ascii="Calibri" w:hAnsi="Calibri" w:cs="Calibri"/>
                <w:bCs/>
                <w:sz w:val="16"/>
                <w:szCs w:val="16"/>
              </w:rPr>
            </w:pPr>
            <w:r w:rsidRPr="0045314B">
              <w:rPr>
                <w:rFonts w:ascii="Calibri" w:hAnsi="Calibri" w:cs="Calibri"/>
                <w:bCs/>
                <w:sz w:val="16"/>
                <w:szCs w:val="16"/>
              </w:rPr>
              <w:t>2 tablones</w:t>
            </w:r>
          </w:p>
          <w:p w14:paraId="33651EE0" w14:textId="77777777" w:rsidR="00DB5618" w:rsidRPr="0045314B" w:rsidRDefault="00DB5618" w:rsidP="00DB5618">
            <w:pPr>
              <w:autoSpaceDE w:val="0"/>
              <w:autoSpaceDN w:val="0"/>
              <w:adjustRightInd w:val="0"/>
              <w:jc w:val="both"/>
              <w:rPr>
                <w:rFonts w:ascii="Calibri" w:hAnsi="Calibri" w:cs="Calibri"/>
                <w:b/>
                <w:sz w:val="16"/>
                <w:szCs w:val="16"/>
              </w:rPr>
            </w:pPr>
          </w:p>
          <w:p w14:paraId="495E4886"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41110BA8" w14:textId="77777777" w:rsidR="00DB5618" w:rsidRPr="0045314B" w:rsidRDefault="00DB5618" w:rsidP="00DB5618">
            <w:pPr>
              <w:autoSpaceDE w:val="0"/>
              <w:autoSpaceDN w:val="0"/>
              <w:adjustRightInd w:val="0"/>
              <w:jc w:val="both"/>
              <w:rPr>
                <w:rFonts w:ascii="Calibri" w:hAnsi="Calibri" w:cs="Calibri"/>
                <w:sz w:val="16"/>
                <w:szCs w:val="16"/>
              </w:rPr>
            </w:pPr>
            <w:bookmarkStart w:id="33" w:name="_Hlk199498143"/>
            <w:r w:rsidRPr="0045314B">
              <w:rPr>
                <w:rFonts w:ascii="Calibri" w:hAnsi="Calibri" w:cs="Calibri"/>
                <w:sz w:val="16"/>
                <w:szCs w:val="16"/>
              </w:rPr>
              <w:t>Suministro de tablones rectangulares con una estructura de metal con pino 9mm, pintada la estructura de color gris, en perfecto estado que garanticen la seguridad y comodidad del usuario.</w:t>
            </w:r>
          </w:p>
          <w:p w14:paraId="45F8F0BE" w14:textId="77777777" w:rsidR="00DB5618" w:rsidRPr="0045314B" w:rsidRDefault="00DB5618" w:rsidP="00DB5618">
            <w:pPr>
              <w:autoSpaceDE w:val="0"/>
              <w:autoSpaceDN w:val="0"/>
              <w:adjustRightInd w:val="0"/>
              <w:jc w:val="both"/>
              <w:rPr>
                <w:rFonts w:ascii="Calibri" w:hAnsi="Calibri" w:cs="Calibri"/>
                <w:sz w:val="16"/>
                <w:szCs w:val="16"/>
              </w:rPr>
            </w:pPr>
          </w:p>
          <w:bookmarkEnd w:id="33"/>
          <w:p w14:paraId="7A387226"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Medida de 60 cm ancho y largo 1.30</w:t>
            </w:r>
          </w:p>
          <w:p w14:paraId="628026CB" w14:textId="77777777" w:rsidR="00DB5618" w:rsidRPr="0045314B" w:rsidRDefault="00DB5618" w:rsidP="00DB5618">
            <w:pPr>
              <w:autoSpaceDE w:val="0"/>
              <w:autoSpaceDN w:val="0"/>
              <w:adjustRightInd w:val="0"/>
              <w:jc w:val="both"/>
              <w:rPr>
                <w:rFonts w:ascii="Calibri" w:hAnsi="Calibri" w:cs="Calibri"/>
                <w:sz w:val="16"/>
                <w:szCs w:val="16"/>
              </w:rPr>
            </w:pPr>
          </w:p>
          <w:p w14:paraId="695D37D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deberá dejar los tablones en el lugar señalado por el Departamento de </w:t>
            </w:r>
            <w:r w:rsidRPr="0045314B">
              <w:rPr>
                <w:rFonts w:ascii="Calibri" w:hAnsi="Calibri" w:cs="Calibri"/>
                <w:sz w:val="16"/>
                <w:szCs w:val="16"/>
              </w:rPr>
              <w:lastRenderedPageBreak/>
              <w:t>Vinculación el día viernes 4 de septiembre a las 4:00 p.m. y recogerlos el día domingo 6 de septiembre a las 6:00 p.m.</w:t>
            </w:r>
          </w:p>
          <w:p w14:paraId="38347492" w14:textId="77777777" w:rsidR="00DB5618" w:rsidRPr="0045314B" w:rsidRDefault="00DB5618" w:rsidP="00DB5618">
            <w:pPr>
              <w:autoSpaceDE w:val="0"/>
              <w:autoSpaceDN w:val="0"/>
              <w:adjustRightInd w:val="0"/>
              <w:jc w:val="both"/>
              <w:rPr>
                <w:rFonts w:ascii="Calibri" w:hAnsi="Calibri" w:cs="Calibri"/>
                <w:sz w:val="16"/>
                <w:szCs w:val="16"/>
              </w:rPr>
            </w:pPr>
          </w:p>
          <w:p w14:paraId="4F68DEBA"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05356FAC" w14:textId="77777777" w:rsidR="00DB5618" w:rsidRPr="0045314B" w:rsidRDefault="00DB5618" w:rsidP="00DB5618">
            <w:pPr>
              <w:autoSpaceDE w:val="0"/>
              <w:autoSpaceDN w:val="0"/>
              <w:adjustRightInd w:val="0"/>
              <w:jc w:val="both"/>
              <w:rPr>
                <w:rFonts w:ascii="Calibri" w:hAnsi="Calibri" w:cs="Calibri"/>
                <w:sz w:val="16"/>
                <w:szCs w:val="16"/>
              </w:rPr>
            </w:pPr>
          </w:p>
          <w:p w14:paraId="6E09D4C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noProof/>
                <w:sz w:val="16"/>
                <w:szCs w:val="16"/>
              </w:rPr>
              <w:drawing>
                <wp:inline distT="0" distB="0" distL="0" distR="0" wp14:anchorId="0A33BD98" wp14:editId="7DFD1CCC">
                  <wp:extent cx="1342019" cy="1046096"/>
                  <wp:effectExtent l="0" t="0" r="0" b="1905"/>
                  <wp:docPr id="423912153" name="Imagen 42391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3827" t="35924" r="52245" b="29373"/>
                          <a:stretch/>
                        </pic:blipFill>
                        <pic:spPr bwMode="auto">
                          <a:xfrm>
                            <a:off x="0" y="0"/>
                            <a:ext cx="1342870" cy="1046759"/>
                          </a:xfrm>
                          <a:prstGeom prst="rect">
                            <a:avLst/>
                          </a:prstGeom>
                          <a:ln>
                            <a:noFill/>
                          </a:ln>
                          <a:extLst>
                            <a:ext uri="{53640926-AAD7-44D8-BBD7-CCE9431645EC}">
                              <a14:shadowObscured xmlns:a14="http://schemas.microsoft.com/office/drawing/2010/main"/>
                            </a:ext>
                          </a:extLst>
                        </pic:spPr>
                      </pic:pic>
                    </a:graphicData>
                  </a:graphic>
                </wp:inline>
              </w:drawing>
            </w:r>
          </w:p>
          <w:p w14:paraId="2C1EC030"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32BFAF2E" w14:textId="7246C13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Pieza</w:t>
            </w:r>
          </w:p>
        </w:tc>
        <w:tc>
          <w:tcPr>
            <w:tcW w:w="522" w:type="pct"/>
          </w:tcPr>
          <w:p w14:paraId="7EB044F5" w14:textId="1F6FEFD8"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32</w:t>
            </w:r>
          </w:p>
        </w:tc>
      </w:tr>
      <w:tr w:rsidR="00DB5618" w:rsidRPr="0045314B" w14:paraId="4F3223CE" w14:textId="77777777" w:rsidTr="00552595">
        <w:trPr>
          <w:trHeight w:val="454"/>
        </w:trPr>
        <w:tc>
          <w:tcPr>
            <w:tcW w:w="574" w:type="pct"/>
          </w:tcPr>
          <w:p w14:paraId="3577301A" w14:textId="2450EB3E"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22</w:t>
            </w:r>
          </w:p>
        </w:tc>
        <w:tc>
          <w:tcPr>
            <w:tcW w:w="3181" w:type="pct"/>
          </w:tcPr>
          <w:p w14:paraId="4F5D5EB9"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mantel Emprendedores y Autos Antiguos del Departamento de Vinculación</w:t>
            </w:r>
          </w:p>
          <w:p w14:paraId="4C07B7B2" w14:textId="77777777" w:rsidR="00DB5618" w:rsidRPr="0045314B" w:rsidRDefault="00DB5618" w:rsidP="00DB5618">
            <w:pPr>
              <w:autoSpaceDE w:val="0"/>
              <w:autoSpaceDN w:val="0"/>
              <w:adjustRightInd w:val="0"/>
              <w:jc w:val="both"/>
              <w:rPr>
                <w:rFonts w:ascii="Calibri" w:hAnsi="Calibri" w:cs="Calibri"/>
                <w:b/>
                <w:sz w:val="16"/>
                <w:szCs w:val="16"/>
              </w:rPr>
            </w:pPr>
          </w:p>
          <w:p w14:paraId="5F1F155C"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 xml:space="preserve">DESCRIPCIÓN: </w:t>
            </w:r>
          </w:p>
          <w:p w14:paraId="4683414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mantel rectangular blanco, de algodón o mezcla algodón-</w:t>
            </w:r>
            <w:proofErr w:type="spellStart"/>
            <w:r w:rsidRPr="0045314B">
              <w:rPr>
                <w:rFonts w:ascii="Calibri" w:hAnsi="Calibri" w:cs="Calibri"/>
                <w:sz w:val="16"/>
                <w:szCs w:val="16"/>
              </w:rPr>
              <w:t>poly</w:t>
            </w:r>
            <w:proofErr w:type="spellEnd"/>
            <w:r w:rsidRPr="0045314B">
              <w:rPr>
                <w:rFonts w:ascii="Calibri" w:hAnsi="Calibri" w:cs="Calibri"/>
                <w:sz w:val="16"/>
                <w:szCs w:val="16"/>
              </w:rPr>
              <w:t>, en perfecto estado que garanticen la comodidad de los usuarios.</w:t>
            </w:r>
          </w:p>
          <w:p w14:paraId="346B9530" w14:textId="77777777" w:rsidR="00DB5618" w:rsidRPr="0045314B" w:rsidRDefault="00DB5618" w:rsidP="00DB5618">
            <w:pPr>
              <w:autoSpaceDE w:val="0"/>
              <w:autoSpaceDN w:val="0"/>
              <w:adjustRightInd w:val="0"/>
              <w:jc w:val="both"/>
              <w:rPr>
                <w:rFonts w:ascii="Calibri" w:hAnsi="Calibri" w:cs="Calibri"/>
                <w:sz w:val="16"/>
                <w:szCs w:val="16"/>
              </w:rPr>
            </w:pPr>
          </w:p>
          <w:p w14:paraId="1E4710D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Medidas de 3.00 x1.5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color blanco </w:t>
            </w:r>
          </w:p>
          <w:p w14:paraId="275E60CD" w14:textId="77777777" w:rsidR="00DB5618" w:rsidRPr="0045314B" w:rsidRDefault="00DB5618" w:rsidP="00DB5618">
            <w:pPr>
              <w:autoSpaceDE w:val="0"/>
              <w:autoSpaceDN w:val="0"/>
              <w:adjustRightInd w:val="0"/>
              <w:jc w:val="both"/>
              <w:rPr>
                <w:rFonts w:ascii="Calibri" w:hAnsi="Calibri" w:cs="Calibri"/>
                <w:sz w:val="16"/>
                <w:szCs w:val="16"/>
              </w:rPr>
            </w:pPr>
          </w:p>
          <w:p w14:paraId="6AB457A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los manteles en el lugar señalado por el Departamento de Vinculación el día viernes 4 de septiembre a las 4:00 p.m. y recogerlos el día domingo 6 de septiembre a las 6:00 p.m.</w:t>
            </w:r>
          </w:p>
          <w:p w14:paraId="2392E6C7" w14:textId="77777777" w:rsidR="00DB5618" w:rsidRPr="0045314B" w:rsidRDefault="00DB5618" w:rsidP="00DB5618">
            <w:pPr>
              <w:autoSpaceDE w:val="0"/>
              <w:autoSpaceDN w:val="0"/>
              <w:adjustRightInd w:val="0"/>
              <w:jc w:val="both"/>
              <w:rPr>
                <w:rFonts w:ascii="Calibri" w:hAnsi="Calibri" w:cs="Calibri"/>
                <w:sz w:val="16"/>
                <w:szCs w:val="16"/>
              </w:rPr>
            </w:pPr>
          </w:p>
          <w:p w14:paraId="55AC1C9C" w14:textId="77777777" w:rsidR="00DB5618" w:rsidRPr="0045314B" w:rsidRDefault="00DB5618" w:rsidP="00DB5618">
            <w:pPr>
              <w:autoSpaceDE w:val="0"/>
              <w:autoSpaceDN w:val="0"/>
              <w:adjustRightInd w:val="0"/>
              <w:jc w:val="both"/>
              <w:rPr>
                <w:rFonts w:ascii="Calibri" w:hAnsi="Calibri" w:cs="Calibri"/>
                <w:b/>
                <w:sz w:val="16"/>
                <w:szCs w:val="16"/>
                <w:u w:val="single"/>
              </w:rPr>
            </w:pPr>
            <w:r w:rsidRPr="0045314B">
              <w:rPr>
                <w:rFonts w:ascii="Calibri" w:hAnsi="Calibri" w:cs="Calibri"/>
                <w:b/>
                <w:sz w:val="16"/>
                <w:szCs w:val="16"/>
                <w:u w:val="single"/>
              </w:rPr>
              <w:t>IMAGEN DE REFERENCIA:</w:t>
            </w:r>
          </w:p>
          <w:p w14:paraId="46D26EFA" w14:textId="77777777" w:rsidR="00DB5618" w:rsidRPr="0045314B" w:rsidRDefault="00DB5618" w:rsidP="00DB5618">
            <w:pPr>
              <w:autoSpaceDE w:val="0"/>
              <w:autoSpaceDN w:val="0"/>
              <w:adjustRightInd w:val="0"/>
              <w:jc w:val="both"/>
              <w:rPr>
                <w:rFonts w:ascii="Calibri" w:hAnsi="Calibri" w:cs="Calibri"/>
                <w:b/>
                <w:sz w:val="16"/>
                <w:szCs w:val="16"/>
                <w:u w:val="single"/>
              </w:rPr>
            </w:pPr>
          </w:p>
          <w:p w14:paraId="387D1908" w14:textId="11F852A7"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b/>
                <w:noProof/>
                <w:sz w:val="16"/>
                <w:szCs w:val="16"/>
                <w:lang w:val="es-MX" w:eastAsia="es-MX"/>
              </w:rPr>
              <w:drawing>
                <wp:inline distT="0" distB="0" distL="0" distR="0" wp14:anchorId="7E877E5F" wp14:editId="2F07FB13">
                  <wp:extent cx="1370272" cy="775574"/>
                  <wp:effectExtent l="0" t="0" r="1905" b="5715"/>
                  <wp:docPr id="582928604" name="Imagen 582928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6026" cy="790151"/>
                          </a:xfrm>
                          <a:prstGeom prst="rect">
                            <a:avLst/>
                          </a:prstGeom>
                          <a:noFill/>
                        </pic:spPr>
                      </pic:pic>
                    </a:graphicData>
                  </a:graphic>
                </wp:inline>
              </w:drawing>
            </w:r>
          </w:p>
        </w:tc>
        <w:tc>
          <w:tcPr>
            <w:tcW w:w="723" w:type="pct"/>
          </w:tcPr>
          <w:p w14:paraId="32361B9A" w14:textId="6037C56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Pieza </w:t>
            </w:r>
          </w:p>
        </w:tc>
        <w:tc>
          <w:tcPr>
            <w:tcW w:w="522" w:type="pct"/>
          </w:tcPr>
          <w:p w14:paraId="60CDB8A9" w14:textId="569D7894"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32</w:t>
            </w:r>
          </w:p>
        </w:tc>
      </w:tr>
      <w:tr w:rsidR="00DB5618" w:rsidRPr="0045314B" w14:paraId="18457F62" w14:textId="77777777" w:rsidTr="00552595">
        <w:trPr>
          <w:trHeight w:val="454"/>
        </w:trPr>
        <w:tc>
          <w:tcPr>
            <w:tcW w:w="574" w:type="pct"/>
          </w:tcPr>
          <w:p w14:paraId="51946BB4" w14:textId="7227B661"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23</w:t>
            </w:r>
          </w:p>
        </w:tc>
        <w:tc>
          <w:tcPr>
            <w:tcW w:w="3181" w:type="pct"/>
          </w:tcPr>
          <w:p w14:paraId="788CA7AA"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sillas para Corredor Emprendedor, Pabellón Industrial y Autos Antiguos del Departamento de Vinculación</w:t>
            </w:r>
          </w:p>
          <w:p w14:paraId="47090B7C" w14:textId="77777777" w:rsidR="00DB5618" w:rsidRPr="0045314B" w:rsidRDefault="00DB5618" w:rsidP="00DB5618">
            <w:pPr>
              <w:autoSpaceDE w:val="0"/>
              <w:autoSpaceDN w:val="0"/>
              <w:adjustRightInd w:val="0"/>
              <w:jc w:val="both"/>
              <w:rPr>
                <w:rFonts w:ascii="Calibri" w:hAnsi="Calibri" w:cs="Calibri"/>
                <w:b/>
                <w:sz w:val="16"/>
                <w:szCs w:val="16"/>
              </w:rPr>
            </w:pPr>
          </w:p>
          <w:p w14:paraId="410A6F16"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48546D1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69E9095A" w14:textId="77777777" w:rsidR="00DB5618" w:rsidRPr="0045314B" w:rsidRDefault="00DB5618" w:rsidP="00DB5618">
            <w:pPr>
              <w:autoSpaceDE w:val="0"/>
              <w:autoSpaceDN w:val="0"/>
              <w:adjustRightInd w:val="0"/>
              <w:jc w:val="both"/>
              <w:rPr>
                <w:rFonts w:ascii="Calibri" w:hAnsi="Calibri" w:cs="Calibri"/>
                <w:sz w:val="16"/>
                <w:szCs w:val="16"/>
              </w:rPr>
            </w:pPr>
          </w:p>
          <w:p w14:paraId="2C18BC48"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DIMENSIONES:</w:t>
            </w:r>
          </w:p>
          <w:p w14:paraId="4BFBCFE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166492A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2B5B35E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652F0CCB"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Color:</w:t>
            </w:r>
            <w:r w:rsidRPr="0045314B">
              <w:rPr>
                <w:rFonts w:ascii="Calibri" w:hAnsi="Calibri" w:cs="Calibri"/>
                <w:sz w:val="16"/>
                <w:szCs w:val="16"/>
              </w:rPr>
              <w:t xml:space="preserve"> negro</w:t>
            </w:r>
          </w:p>
          <w:p w14:paraId="590AC4F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0D328C20" w14:textId="77777777" w:rsidR="00DB5618" w:rsidRPr="0045314B" w:rsidRDefault="00DB5618" w:rsidP="00DB5618">
            <w:pPr>
              <w:autoSpaceDE w:val="0"/>
              <w:autoSpaceDN w:val="0"/>
              <w:adjustRightInd w:val="0"/>
              <w:jc w:val="both"/>
              <w:rPr>
                <w:rFonts w:ascii="Calibri" w:hAnsi="Calibri" w:cs="Calibri"/>
                <w:b/>
                <w:sz w:val="16"/>
                <w:szCs w:val="16"/>
              </w:rPr>
            </w:pPr>
          </w:p>
          <w:p w14:paraId="6736660A"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2CF5733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5F52AA5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p>
          <w:p w14:paraId="015D10B7" w14:textId="77777777" w:rsidR="00DB5618" w:rsidRPr="0045314B" w:rsidRDefault="00DB5618" w:rsidP="00DB5618">
            <w:pPr>
              <w:autoSpaceDE w:val="0"/>
              <w:autoSpaceDN w:val="0"/>
              <w:adjustRightInd w:val="0"/>
              <w:jc w:val="both"/>
              <w:rPr>
                <w:rFonts w:ascii="Calibri" w:hAnsi="Calibri" w:cs="Calibri"/>
                <w:sz w:val="16"/>
                <w:szCs w:val="16"/>
              </w:rPr>
            </w:pPr>
          </w:p>
          <w:p w14:paraId="6A56F8C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El proveedor deberá dejar las sillas en el lugar señalado por el departamento de vinculación el día viernes 4 de septiembre a las 4:00 p.m. y recogerlos el día domingo 6 de septiembre, a las 6:00 p.m.</w:t>
            </w:r>
          </w:p>
          <w:p w14:paraId="25938C6B" w14:textId="77777777" w:rsidR="00DB5618" w:rsidRPr="0045314B" w:rsidRDefault="00DB5618" w:rsidP="00DB5618">
            <w:pPr>
              <w:jc w:val="both"/>
              <w:rPr>
                <w:rFonts w:ascii="Calibri" w:hAnsi="Calibri" w:cs="Calibri"/>
                <w:b/>
                <w:sz w:val="16"/>
                <w:szCs w:val="16"/>
              </w:rPr>
            </w:pPr>
          </w:p>
          <w:p w14:paraId="287EAFCD"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lastRenderedPageBreak/>
              <w:t>IMAGEN DE REFERENCIA</w:t>
            </w:r>
            <w:r w:rsidRPr="0045314B">
              <w:rPr>
                <w:rFonts w:ascii="Calibri" w:hAnsi="Calibri" w:cs="Calibri"/>
                <w:b/>
                <w:sz w:val="16"/>
                <w:szCs w:val="16"/>
              </w:rPr>
              <w:t>:</w:t>
            </w:r>
          </w:p>
          <w:p w14:paraId="1F2B1787" w14:textId="77777777" w:rsidR="00DB5618" w:rsidRPr="0045314B" w:rsidRDefault="00DB5618" w:rsidP="00DB5618">
            <w:pPr>
              <w:jc w:val="both"/>
              <w:rPr>
                <w:rFonts w:ascii="Calibri" w:hAnsi="Calibri" w:cs="Calibri"/>
                <w:b/>
                <w:sz w:val="16"/>
                <w:szCs w:val="16"/>
              </w:rPr>
            </w:pPr>
          </w:p>
          <w:p w14:paraId="53325788" w14:textId="77777777" w:rsidR="00DB5618" w:rsidRPr="0045314B" w:rsidRDefault="00DB5618" w:rsidP="00DB5618">
            <w:pPr>
              <w:jc w:val="both"/>
              <w:rPr>
                <w:rFonts w:ascii="Calibri" w:hAnsi="Calibri" w:cs="Calibri"/>
                <w:b/>
                <w:sz w:val="16"/>
                <w:szCs w:val="16"/>
              </w:rPr>
            </w:pPr>
            <w:r w:rsidRPr="0045314B">
              <w:rPr>
                <w:rFonts w:ascii="Calibri" w:hAnsi="Calibri" w:cs="Calibri"/>
                <w:b/>
                <w:noProof/>
                <w:sz w:val="16"/>
                <w:szCs w:val="16"/>
                <w:lang w:val="es-MX" w:eastAsia="es-MX"/>
              </w:rPr>
              <w:drawing>
                <wp:inline distT="0" distB="0" distL="0" distR="0" wp14:anchorId="4D54CCCE" wp14:editId="4941D0DA">
                  <wp:extent cx="1116280" cy="1050616"/>
                  <wp:effectExtent l="0" t="0" r="8255" b="0"/>
                  <wp:docPr id="725376605" name="Imagen 725376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1508" cy="1064948"/>
                          </a:xfrm>
                          <a:prstGeom prst="rect">
                            <a:avLst/>
                          </a:prstGeom>
                          <a:noFill/>
                        </pic:spPr>
                      </pic:pic>
                    </a:graphicData>
                  </a:graphic>
                </wp:inline>
              </w:drawing>
            </w:r>
          </w:p>
          <w:p w14:paraId="45F4B860"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58520880" w14:textId="7CF6291D"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 xml:space="preserve">Pieza </w:t>
            </w:r>
          </w:p>
        </w:tc>
        <w:tc>
          <w:tcPr>
            <w:tcW w:w="522" w:type="pct"/>
          </w:tcPr>
          <w:p w14:paraId="5E1CF73B" w14:textId="0A942949"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110</w:t>
            </w:r>
          </w:p>
        </w:tc>
      </w:tr>
      <w:tr w:rsidR="00DB5618" w:rsidRPr="0045314B" w14:paraId="4C953EF4" w14:textId="77777777" w:rsidTr="00552595">
        <w:trPr>
          <w:trHeight w:val="454"/>
        </w:trPr>
        <w:tc>
          <w:tcPr>
            <w:tcW w:w="574" w:type="pct"/>
          </w:tcPr>
          <w:p w14:paraId="3D348A20" w14:textId="710090C9"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24</w:t>
            </w:r>
          </w:p>
        </w:tc>
        <w:tc>
          <w:tcPr>
            <w:tcW w:w="3181" w:type="pct"/>
          </w:tcPr>
          <w:p w14:paraId="3DBF62DC"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sillas para Universitienda</w:t>
            </w:r>
          </w:p>
          <w:p w14:paraId="724064DD" w14:textId="77777777" w:rsidR="00DB5618" w:rsidRPr="0045314B" w:rsidRDefault="00DB5618" w:rsidP="00DB5618">
            <w:pPr>
              <w:autoSpaceDE w:val="0"/>
              <w:autoSpaceDN w:val="0"/>
              <w:adjustRightInd w:val="0"/>
              <w:jc w:val="both"/>
              <w:rPr>
                <w:rFonts w:ascii="Calibri" w:hAnsi="Calibri" w:cs="Calibri"/>
                <w:b/>
                <w:sz w:val="16"/>
                <w:szCs w:val="16"/>
              </w:rPr>
            </w:pPr>
          </w:p>
          <w:p w14:paraId="2B6A7569"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2E27123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2BF19B7F" w14:textId="77777777" w:rsidR="00DB5618" w:rsidRPr="0045314B" w:rsidRDefault="00DB5618" w:rsidP="00DB5618">
            <w:pPr>
              <w:autoSpaceDE w:val="0"/>
              <w:autoSpaceDN w:val="0"/>
              <w:adjustRightInd w:val="0"/>
              <w:jc w:val="both"/>
              <w:rPr>
                <w:rFonts w:ascii="Calibri" w:hAnsi="Calibri" w:cs="Calibri"/>
                <w:sz w:val="16"/>
                <w:szCs w:val="16"/>
              </w:rPr>
            </w:pPr>
          </w:p>
          <w:p w14:paraId="6EE72BBA"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DIMENSIONES:</w:t>
            </w:r>
          </w:p>
          <w:p w14:paraId="3585818C"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Altura del asiento (real):</w:t>
            </w:r>
            <w:r w:rsidRPr="0045314B">
              <w:rPr>
                <w:rFonts w:ascii="Calibri" w:hAnsi="Calibri" w:cs="Calibri"/>
                <w:sz w:val="16"/>
                <w:szCs w:val="16"/>
              </w:rPr>
              <w:t>16x16”</w:t>
            </w:r>
          </w:p>
          <w:p w14:paraId="5DC79ED1"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Ancho x profundo x alto:</w:t>
            </w:r>
            <w:r w:rsidRPr="0045314B">
              <w:rPr>
                <w:rFonts w:ascii="Calibri" w:hAnsi="Calibri" w:cs="Calibri"/>
                <w:sz w:val="16"/>
                <w:szCs w:val="16"/>
              </w:rPr>
              <w:t xml:space="preserve"> 17 ¾ x 19 ½ x 31 ¾” </w:t>
            </w:r>
          </w:p>
          <w:p w14:paraId="4E24924A"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Asiento:</w:t>
            </w:r>
            <w:r w:rsidRPr="0045314B">
              <w:rPr>
                <w:rFonts w:ascii="Calibri" w:hAnsi="Calibri" w:cs="Calibri"/>
                <w:sz w:val="16"/>
                <w:szCs w:val="16"/>
              </w:rPr>
              <w:t xml:space="preserve"> 18”</w:t>
            </w:r>
          </w:p>
          <w:p w14:paraId="6C0CFCF8"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Color:</w:t>
            </w:r>
            <w:r w:rsidRPr="0045314B">
              <w:rPr>
                <w:rFonts w:ascii="Calibri" w:hAnsi="Calibri" w:cs="Calibri"/>
                <w:sz w:val="16"/>
                <w:szCs w:val="16"/>
              </w:rPr>
              <w:t xml:space="preserve"> negro</w:t>
            </w:r>
          </w:p>
          <w:p w14:paraId="49519900"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b/>
                <w:sz w:val="16"/>
                <w:szCs w:val="16"/>
              </w:rPr>
              <w:t>Capacidad:</w:t>
            </w:r>
            <w:r w:rsidRPr="0045314B">
              <w:rPr>
                <w:rFonts w:ascii="Calibri" w:hAnsi="Calibri" w:cs="Calibri"/>
                <w:sz w:val="16"/>
                <w:szCs w:val="16"/>
              </w:rPr>
              <w:t xml:space="preserve"> 275 Kilogramos </w:t>
            </w:r>
          </w:p>
          <w:p w14:paraId="5A6765D9" w14:textId="77777777" w:rsidR="00DB5618" w:rsidRPr="0045314B" w:rsidRDefault="00DB5618" w:rsidP="00DB5618">
            <w:pPr>
              <w:autoSpaceDE w:val="0"/>
              <w:autoSpaceDN w:val="0"/>
              <w:adjustRightInd w:val="0"/>
              <w:jc w:val="both"/>
              <w:rPr>
                <w:rFonts w:ascii="Calibri" w:hAnsi="Calibri" w:cs="Calibri"/>
                <w:b/>
                <w:sz w:val="16"/>
                <w:szCs w:val="16"/>
              </w:rPr>
            </w:pPr>
          </w:p>
          <w:p w14:paraId="4BBB0F4C"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CARACTERÍSTICAS:</w:t>
            </w:r>
          </w:p>
          <w:p w14:paraId="6246ABCD"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Liviana para maniobrar, almacenar y transportar fácilmente, armazón y respaldo de polipropileno contorneado.</w:t>
            </w:r>
          </w:p>
          <w:p w14:paraId="4C39C578"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Se pliega totalmente para estibar y embonar fácilmente.</w:t>
            </w:r>
          </w:p>
          <w:p w14:paraId="5F5958F2" w14:textId="77777777" w:rsidR="00DB5618" w:rsidRPr="0045314B" w:rsidRDefault="00DB5618" w:rsidP="00DB5618">
            <w:pPr>
              <w:autoSpaceDE w:val="0"/>
              <w:autoSpaceDN w:val="0"/>
              <w:adjustRightInd w:val="0"/>
              <w:jc w:val="both"/>
              <w:rPr>
                <w:rFonts w:ascii="Calibri" w:hAnsi="Calibri" w:cs="Calibri"/>
                <w:sz w:val="16"/>
                <w:szCs w:val="16"/>
              </w:rPr>
            </w:pPr>
          </w:p>
          <w:p w14:paraId="01B61947"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El proveedor tendrá centros de acopio en las instalaciones de la Universidad para el montaje de mobiliario el día viernes 4 de septiembre a las 4:00 p.m., y para el desmontaje el día domingo 6 de septiembre a las 6:00 p.m., con los responsables de los centros académicos y Direcciones Generales de la Institución. </w:t>
            </w:r>
          </w:p>
          <w:p w14:paraId="41F478B5" w14:textId="77777777" w:rsidR="00DB5618" w:rsidRPr="0045314B" w:rsidRDefault="00DB5618" w:rsidP="00DB5618">
            <w:pPr>
              <w:jc w:val="both"/>
              <w:rPr>
                <w:rFonts w:ascii="Calibri" w:hAnsi="Calibri" w:cs="Calibri"/>
                <w:b/>
                <w:sz w:val="16"/>
                <w:szCs w:val="16"/>
              </w:rPr>
            </w:pPr>
          </w:p>
          <w:p w14:paraId="5AC78F45" w14:textId="16855229" w:rsidR="00DB5618"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13AD9C4E" w14:textId="77777777" w:rsidR="0045314B" w:rsidRPr="0045314B" w:rsidRDefault="0045314B" w:rsidP="00DB5618">
            <w:pPr>
              <w:jc w:val="both"/>
              <w:rPr>
                <w:rFonts w:ascii="Calibri" w:hAnsi="Calibri" w:cs="Calibri"/>
                <w:b/>
                <w:sz w:val="16"/>
                <w:szCs w:val="16"/>
              </w:rPr>
            </w:pPr>
          </w:p>
          <w:p w14:paraId="34D040E7" w14:textId="77777777" w:rsidR="00DB5618" w:rsidRPr="0045314B" w:rsidRDefault="00DB5618" w:rsidP="00DB5618">
            <w:pPr>
              <w:jc w:val="both"/>
              <w:rPr>
                <w:rFonts w:ascii="Calibri" w:hAnsi="Calibri" w:cs="Calibri"/>
                <w:b/>
                <w:sz w:val="16"/>
                <w:szCs w:val="16"/>
              </w:rPr>
            </w:pPr>
            <w:r w:rsidRPr="0045314B">
              <w:rPr>
                <w:rFonts w:ascii="Calibri" w:hAnsi="Calibri" w:cs="Calibri"/>
                <w:b/>
                <w:noProof/>
                <w:sz w:val="16"/>
                <w:szCs w:val="16"/>
                <w:lang w:val="es-MX" w:eastAsia="es-MX"/>
              </w:rPr>
              <w:drawing>
                <wp:inline distT="0" distB="0" distL="0" distR="0" wp14:anchorId="3456BAE8" wp14:editId="7E4D19B7">
                  <wp:extent cx="1116280" cy="1050616"/>
                  <wp:effectExtent l="0" t="0" r="8255" b="0"/>
                  <wp:docPr id="1331227719" name="Imagen 133122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1508" cy="1064948"/>
                          </a:xfrm>
                          <a:prstGeom prst="rect">
                            <a:avLst/>
                          </a:prstGeom>
                          <a:noFill/>
                        </pic:spPr>
                      </pic:pic>
                    </a:graphicData>
                  </a:graphic>
                </wp:inline>
              </w:drawing>
            </w:r>
          </w:p>
          <w:p w14:paraId="23A3B7F5"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5AD4ECAC" w14:textId="6EE06D99"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pieza</w:t>
            </w:r>
          </w:p>
        </w:tc>
        <w:tc>
          <w:tcPr>
            <w:tcW w:w="522" w:type="pct"/>
          </w:tcPr>
          <w:p w14:paraId="358864F1" w14:textId="32D98AF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5</w:t>
            </w:r>
          </w:p>
        </w:tc>
      </w:tr>
      <w:tr w:rsidR="00DB5618" w:rsidRPr="0045314B" w14:paraId="1698CE1E" w14:textId="77777777" w:rsidTr="00552595">
        <w:trPr>
          <w:trHeight w:val="454"/>
        </w:trPr>
        <w:tc>
          <w:tcPr>
            <w:tcW w:w="574" w:type="pct"/>
          </w:tcPr>
          <w:p w14:paraId="149CE279" w14:textId="5EB59786"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25</w:t>
            </w:r>
          </w:p>
        </w:tc>
        <w:tc>
          <w:tcPr>
            <w:tcW w:w="3181" w:type="pct"/>
          </w:tcPr>
          <w:p w14:paraId="7782CF6F"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Arrendamiento de equipo de sonido y pantalla Pabellón Industrial del Departamento de Vinculación</w:t>
            </w:r>
          </w:p>
          <w:p w14:paraId="705CDAC5" w14:textId="77777777" w:rsidR="00DB5618" w:rsidRPr="0045314B" w:rsidRDefault="00DB5618" w:rsidP="00DB5618">
            <w:pPr>
              <w:autoSpaceDE w:val="0"/>
              <w:autoSpaceDN w:val="0"/>
              <w:adjustRightInd w:val="0"/>
              <w:jc w:val="both"/>
              <w:rPr>
                <w:rFonts w:ascii="Calibri" w:hAnsi="Calibri" w:cs="Calibri"/>
                <w:b/>
                <w:sz w:val="16"/>
                <w:szCs w:val="16"/>
              </w:rPr>
            </w:pPr>
          </w:p>
          <w:p w14:paraId="3541A4BD"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Sonido</w:t>
            </w:r>
          </w:p>
          <w:p w14:paraId="3259B32A"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1 bocina auto amplificada</w:t>
            </w:r>
          </w:p>
          <w:p w14:paraId="363B173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2 micrófonos inalámbricos</w:t>
            </w:r>
          </w:p>
          <w:p w14:paraId="13F590D7" w14:textId="77777777" w:rsidR="00DB5618" w:rsidRPr="0045314B" w:rsidRDefault="00DB5618" w:rsidP="00DB5618">
            <w:pPr>
              <w:jc w:val="both"/>
              <w:rPr>
                <w:rFonts w:ascii="Calibri" w:hAnsi="Calibri" w:cs="Calibri"/>
                <w:sz w:val="16"/>
                <w:szCs w:val="16"/>
              </w:rPr>
            </w:pPr>
          </w:p>
          <w:p w14:paraId="4EC23A02" w14:textId="77777777" w:rsidR="00DB5618" w:rsidRPr="0045314B" w:rsidRDefault="00DB5618" w:rsidP="00DB5618">
            <w:pPr>
              <w:jc w:val="both"/>
              <w:rPr>
                <w:rFonts w:ascii="Calibri" w:hAnsi="Calibri" w:cs="Calibri"/>
                <w:b/>
                <w:bCs/>
                <w:sz w:val="16"/>
                <w:szCs w:val="16"/>
              </w:rPr>
            </w:pPr>
            <w:r w:rsidRPr="0045314B">
              <w:rPr>
                <w:rFonts w:ascii="Calibri" w:hAnsi="Calibri" w:cs="Calibri"/>
                <w:b/>
                <w:bCs/>
                <w:sz w:val="16"/>
                <w:szCs w:val="16"/>
              </w:rPr>
              <w:t>Pantalla</w:t>
            </w:r>
          </w:p>
          <w:p w14:paraId="0C383785"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1 pantalla de 65 pulgadas con soporte de piso</w:t>
            </w:r>
          </w:p>
          <w:p w14:paraId="63B6A628" w14:textId="77777777" w:rsidR="00DB5618" w:rsidRPr="0045314B" w:rsidRDefault="00DB5618" w:rsidP="00DB5618">
            <w:pPr>
              <w:jc w:val="both"/>
              <w:rPr>
                <w:rFonts w:ascii="Calibri" w:hAnsi="Calibri" w:cs="Calibri"/>
                <w:sz w:val="16"/>
                <w:szCs w:val="16"/>
              </w:rPr>
            </w:pPr>
          </w:p>
          <w:p w14:paraId="71113940" w14:textId="77777777" w:rsidR="00DB5618" w:rsidRPr="0045314B" w:rsidRDefault="00DB5618" w:rsidP="00DB5618">
            <w:pPr>
              <w:jc w:val="both"/>
              <w:rPr>
                <w:rFonts w:ascii="Calibri" w:hAnsi="Calibri" w:cs="Calibri"/>
                <w:sz w:val="16"/>
                <w:szCs w:val="16"/>
              </w:rPr>
            </w:pPr>
            <w:r w:rsidRPr="0045314B">
              <w:rPr>
                <w:rFonts w:ascii="Calibri" w:hAnsi="Calibri" w:cs="Calibri"/>
                <w:b/>
                <w:sz w:val="16"/>
                <w:szCs w:val="16"/>
              </w:rPr>
              <w:t>PERSONAL:</w:t>
            </w:r>
            <w:r w:rsidRPr="0045314B">
              <w:rPr>
                <w:rFonts w:ascii="Calibri" w:hAnsi="Calibri" w:cs="Calibri"/>
                <w:sz w:val="16"/>
                <w:szCs w:val="16"/>
              </w:rPr>
              <w:t xml:space="preserve"> STAFF a la hora del evento </w:t>
            </w:r>
          </w:p>
          <w:p w14:paraId="3CCE3B98"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01 operador de audio </w:t>
            </w:r>
          </w:p>
          <w:p w14:paraId="4ED10D0F" w14:textId="77777777" w:rsidR="00DB5618" w:rsidRPr="0045314B" w:rsidRDefault="00DB5618" w:rsidP="00DB5618">
            <w:pPr>
              <w:jc w:val="both"/>
              <w:rPr>
                <w:rFonts w:ascii="Calibri" w:hAnsi="Calibri" w:cs="Calibri"/>
                <w:sz w:val="16"/>
                <w:szCs w:val="16"/>
              </w:rPr>
            </w:pPr>
          </w:p>
          <w:p w14:paraId="44EEE64B"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lastRenderedPageBreak/>
              <w:t xml:space="preserve">El equipo debe incluir instalación y asistencia intermitente  </w:t>
            </w:r>
          </w:p>
          <w:p w14:paraId="1C05B007" w14:textId="77777777" w:rsidR="00DB5618" w:rsidRPr="0045314B" w:rsidRDefault="00DB5618" w:rsidP="00DB5618">
            <w:pPr>
              <w:jc w:val="both"/>
              <w:rPr>
                <w:rFonts w:ascii="Calibri" w:hAnsi="Calibri" w:cs="Calibri"/>
                <w:sz w:val="16"/>
                <w:szCs w:val="16"/>
              </w:rPr>
            </w:pPr>
          </w:p>
          <w:p w14:paraId="213EBBC9"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Cada equipo debe contar con una extensión principal para toma de corriente de 10 </w:t>
            </w:r>
            <w:proofErr w:type="spellStart"/>
            <w:r w:rsidRPr="0045314B">
              <w:rPr>
                <w:rFonts w:ascii="Calibri" w:hAnsi="Calibri" w:cs="Calibri"/>
                <w:sz w:val="16"/>
                <w:szCs w:val="16"/>
              </w:rPr>
              <w:t>mts</w:t>
            </w:r>
            <w:proofErr w:type="spellEnd"/>
            <w:r w:rsidRPr="0045314B">
              <w:rPr>
                <w:rFonts w:ascii="Calibri" w:hAnsi="Calibri" w:cs="Calibri"/>
                <w:sz w:val="16"/>
                <w:szCs w:val="16"/>
              </w:rPr>
              <w:t>.</w:t>
            </w:r>
          </w:p>
          <w:p w14:paraId="7EB6CD2E" w14:textId="77777777" w:rsidR="00DB5618" w:rsidRPr="0045314B" w:rsidRDefault="00DB5618" w:rsidP="00DB5618">
            <w:pPr>
              <w:jc w:val="both"/>
              <w:rPr>
                <w:rFonts w:ascii="Calibri" w:hAnsi="Calibri" w:cs="Calibri"/>
                <w:sz w:val="16"/>
                <w:szCs w:val="16"/>
              </w:rPr>
            </w:pPr>
          </w:p>
          <w:p w14:paraId="45EA62A2"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La UAA proveerá de corriente eléctrica a no más de 20 </w:t>
            </w:r>
            <w:proofErr w:type="spellStart"/>
            <w:r w:rsidRPr="0045314B">
              <w:rPr>
                <w:rFonts w:ascii="Calibri" w:hAnsi="Calibri" w:cs="Calibri"/>
                <w:sz w:val="16"/>
                <w:szCs w:val="16"/>
              </w:rPr>
              <w:t>mts</w:t>
            </w:r>
            <w:proofErr w:type="spellEnd"/>
            <w:r w:rsidRPr="0045314B">
              <w:rPr>
                <w:rFonts w:ascii="Calibri" w:hAnsi="Calibri" w:cs="Calibri"/>
                <w:sz w:val="16"/>
                <w:szCs w:val="16"/>
              </w:rPr>
              <w:t xml:space="preserve"> del punto de instalación del equipo. </w:t>
            </w:r>
          </w:p>
          <w:p w14:paraId="4BD6C3AE" w14:textId="77777777" w:rsidR="00DB5618" w:rsidRPr="0045314B" w:rsidRDefault="00DB5618" w:rsidP="00DB5618">
            <w:pPr>
              <w:jc w:val="both"/>
              <w:rPr>
                <w:rFonts w:ascii="Calibri" w:hAnsi="Calibri" w:cs="Calibri"/>
                <w:b/>
                <w:sz w:val="16"/>
                <w:szCs w:val="16"/>
                <w:highlight w:val="yellow"/>
              </w:rPr>
            </w:pPr>
          </w:p>
          <w:p w14:paraId="091DDA75"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El proveedor instalará el equipo del día sábado 5 de septiembre 08:00 a.m. y la recogerá el día domingo 6 de septiembre a partir de las 18:00 </w:t>
            </w:r>
            <w:proofErr w:type="spellStart"/>
            <w:r w:rsidRPr="0045314B">
              <w:rPr>
                <w:rFonts w:ascii="Calibri" w:hAnsi="Calibri" w:cs="Calibri"/>
                <w:sz w:val="16"/>
                <w:szCs w:val="16"/>
              </w:rPr>
              <w:t>hrs</w:t>
            </w:r>
            <w:proofErr w:type="spellEnd"/>
            <w:r w:rsidRPr="0045314B">
              <w:rPr>
                <w:rFonts w:ascii="Calibri" w:hAnsi="Calibri" w:cs="Calibri"/>
                <w:sz w:val="16"/>
                <w:szCs w:val="16"/>
              </w:rPr>
              <w:t>. con los responsables del departamento de Vinculación.</w:t>
            </w:r>
          </w:p>
          <w:p w14:paraId="595271BA" w14:textId="77777777" w:rsidR="00DB5618" w:rsidRPr="0045314B" w:rsidRDefault="00DB5618" w:rsidP="00DB5618">
            <w:pPr>
              <w:jc w:val="both"/>
              <w:rPr>
                <w:rFonts w:ascii="Calibri" w:hAnsi="Calibri" w:cs="Calibri"/>
                <w:sz w:val="16"/>
                <w:szCs w:val="16"/>
                <w:highlight w:val="yellow"/>
              </w:rPr>
            </w:pPr>
          </w:p>
          <w:p w14:paraId="4AE1C164" w14:textId="77777777" w:rsidR="00DB5618" w:rsidRPr="0045314B" w:rsidRDefault="00DB5618" w:rsidP="00DB5618">
            <w:pPr>
              <w:jc w:val="both"/>
              <w:rPr>
                <w:rFonts w:ascii="Calibri" w:hAnsi="Calibri" w:cs="Calibri"/>
                <w:sz w:val="16"/>
                <w:szCs w:val="16"/>
              </w:rPr>
            </w:pPr>
            <w:r w:rsidRPr="0045314B">
              <w:rPr>
                <w:rFonts w:ascii="Calibri" w:eastAsia="Arimo" w:hAnsi="Calibri" w:cs="Calibri"/>
                <w:sz w:val="16"/>
                <w:szCs w:val="16"/>
              </w:rPr>
              <w:t xml:space="preserve">Montaje deberá realizarse en los lugares conforme al Anexo “2.1” </w:t>
            </w:r>
            <w:r w:rsidRPr="0045314B">
              <w:rPr>
                <w:rFonts w:ascii="Calibri" w:hAnsi="Calibri" w:cs="Calibri"/>
                <w:sz w:val="16"/>
                <w:szCs w:val="16"/>
              </w:rPr>
              <w:t>(</w:t>
            </w:r>
            <w:r w:rsidRPr="0045314B">
              <w:rPr>
                <w:rFonts w:ascii="Calibri" w:eastAsia="Arimo" w:hAnsi="Calibri" w:cs="Calibri"/>
                <w:sz w:val="16"/>
                <w:szCs w:val="16"/>
              </w:rPr>
              <w:t>Croquis/Mapa Instalaciones Feria Universitaria, Feria del Empleo y Pabellón Empresarial)</w:t>
            </w:r>
            <w:r w:rsidRPr="0045314B">
              <w:rPr>
                <w:rFonts w:ascii="Calibri" w:hAnsi="Calibri" w:cs="Calibri"/>
                <w:sz w:val="16"/>
                <w:szCs w:val="16"/>
              </w:rPr>
              <w:t>,</w:t>
            </w:r>
          </w:p>
          <w:p w14:paraId="61A8E88A"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27EDD2E5" w14:textId="51C4E47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Servicio</w:t>
            </w:r>
          </w:p>
        </w:tc>
        <w:tc>
          <w:tcPr>
            <w:tcW w:w="522" w:type="pct"/>
          </w:tcPr>
          <w:p w14:paraId="69C07015" w14:textId="097E23A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2D103F9E" w14:textId="77777777" w:rsidTr="00552595">
        <w:trPr>
          <w:trHeight w:val="454"/>
        </w:trPr>
        <w:tc>
          <w:tcPr>
            <w:tcW w:w="574" w:type="pct"/>
          </w:tcPr>
          <w:p w14:paraId="7F280B5E" w14:textId="472A2611"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26</w:t>
            </w:r>
          </w:p>
        </w:tc>
        <w:tc>
          <w:tcPr>
            <w:tcW w:w="3181" w:type="pct"/>
          </w:tcPr>
          <w:p w14:paraId="0FB03D7C"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Arrendamiento de Módulo para Universitienda</w:t>
            </w:r>
          </w:p>
          <w:p w14:paraId="77336E26" w14:textId="77777777" w:rsidR="00DB5618" w:rsidRPr="0045314B" w:rsidRDefault="00DB5618" w:rsidP="00DB5618">
            <w:pPr>
              <w:jc w:val="both"/>
              <w:rPr>
                <w:rFonts w:ascii="Calibri" w:hAnsi="Calibri" w:cs="Calibri"/>
                <w:b/>
                <w:sz w:val="16"/>
                <w:szCs w:val="16"/>
              </w:rPr>
            </w:pPr>
          </w:p>
          <w:p w14:paraId="0B15992D"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MÓDULO EN RENTA</w:t>
            </w:r>
          </w:p>
          <w:p w14:paraId="56A20014"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 • Incluye zona de exhibición con tapas de vidrio de 50cm ancho x 1m de largo en todo el perímetro </w:t>
            </w:r>
          </w:p>
          <w:p w14:paraId="1FE9E9F7"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 Paneles ranurados con gancho de 50cm de ancho x 1m de alto </w:t>
            </w:r>
          </w:p>
          <w:p w14:paraId="6BC1756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 Gráficos de vinil a color calidad gran formato, rotulados sobre paneles de 50cm alto x 1.3m ancho </w:t>
            </w:r>
          </w:p>
          <w:p w14:paraId="77C10378"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Marquesina sinuosa de 26cm de alto • 1 espacio para exhibición de elementos pequeños</w:t>
            </w:r>
          </w:p>
          <w:p w14:paraId="42AF0EE6" w14:textId="77777777" w:rsidR="00DB5618" w:rsidRPr="0045314B" w:rsidRDefault="00DB5618" w:rsidP="00DB5618">
            <w:pPr>
              <w:jc w:val="both"/>
              <w:rPr>
                <w:rFonts w:ascii="Calibri" w:hAnsi="Calibri" w:cs="Calibri"/>
                <w:sz w:val="16"/>
                <w:szCs w:val="16"/>
              </w:rPr>
            </w:pPr>
          </w:p>
          <w:p w14:paraId="50DB7495"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0E14489B" w14:textId="77777777" w:rsidR="00DB5618" w:rsidRPr="0045314B" w:rsidRDefault="00DB5618" w:rsidP="00DB5618">
            <w:pPr>
              <w:autoSpaceDE w:val="0"/>
              <w:autoSpaceDN w:val="0"/>
              <w:adjustRightInd w:val="0"/>
              <w:jc w:val="both"/>
              <w:rPr>
                <w:rFonts w:ascii="Calibri" w:hAnsi="Calibri" w:cs="Calibri"/>
                <w:sz w:val="16"/>
                <w:szCs w:val="16"/>
              </w:rPr>
            </w:pPr>
          </w:p>
          <w:p w14:paraId="3B3218E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0BF34C43" w14:textId="77777777" w:rsidR="00DB5618" w:rsidRPr="0045314B" w:rsidRDefault="00DB5618" w:rsidP="00DB5618">
            <w:pPr>
              <w:jc w:val="both"/>
              <w:rPr>
                <w:rFonts w:ascii="Calibri" w:hAnsi="Calibri" w:cs="Calibri"/>
                <w:sz w:val="16"/>
                <w:szCs w:val="16"/>
              </w:rPr>
            </w:pPr>
          </w:p>
          <w:p w14:paraId="0FC16C1A" w14:textId="77777777" w:rsidR="00DB5618" w:rsidRPr="0045314B" w:rsidRDefault="00DB5618" w:rsidP="00DB5618">
            <w:pPr>
              <w:jc w:val="both"/>
              <w:rPr>
                <w:rFonts w:ascii="Calibri" w:hAnsi="Calibri" w:cs="Calibri"/>
                <w:sz w:val="16"/>
                <w:szCs w:val="16"/>
              </w:rPr>
            </w:pPr>
          </w:p>
          <w:p w14:paraId="0A5CD90C"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26FF4C4C" w14:textId="77777777" w:rsidR="00DB5618" w:rsidRPr="0045314B" w:rsidRDefault="00DB5618" w:rsidP="00DB5618">
            <w:pPr>
              <w:jc w:val="both"/>
              <w:rPr>
                <w:rFonts w:ascii="Calibri" w:hAnsi="Calibri" w:cs="Calibri"/>
                <w:sz w:val="16"/>
                <w:szCs w:val="16"/>
              </w:rPr>
            </w:pPr>
          </w:p>
          <w:p w14:paraId="3E491760" w14:textId="2B1EB629" w:rsidR="00DB5618" w:rsidRPr="0045314B" w:rsidRDefault="00A33544" w:rsidP="00DB5618">
            <w:pPr>
              <w:autoSpaceDE w:val="0"/>
              <w:autoSpaceDN w:val="0"/>
              <w:adjustRightInd w:val="0"/>
              <w:jc w:val="both"/>
              <w:rPr>
                <w:rFonts w:ascii="Calibri" w:hAnsi="Calibri" w:cs="Calibri"/>
                <w:sz w:val="16"/>
                <w:szCs w:val="16"/>
                <w:highlight w:val="yellow"/>
              </w:rPr>
            </w:pPr>
            <w:r>
              <w:rPr>
                <w:rFonts w:ascii="Calibri" w:hAnsi="Calibri" w:cs="Calibri"/>
                <w:noProof/>
                <w:sz w:val="16"/>
                <w:szCs w:val="16"/>
              </w:rPr>
              <w:pict w14:anchorId="37032BB3">
                <v:shape id="Imagen 5" o:spid="_x0000_i1028" type="#_x0000_t75" style="width:95.15pt;height:77.25pt;visibility:visible">
                  <v:imagedata r:id="rId33" o:title="" croptop="51974f" cropbottom="5607f" cropleft="26994f" cropright="33326f"/>
                </v:shape>
              </w:pict>
            </w:r>
          </w:p>
        </w:tc>
        <w:tc>
          <w:tcPr>
            <w:tcW w:w="723" w:type="pct"/>
          </w:tcPr>
          <w:p w14:paraId="15128C07" w14:textId="543EFF5C"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14:paraId="0392AD55" w14:textId="0FD75CAB"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3E3AB87D" w14:textId="77777777" w:rsidTr="00552595">
        <w:trPr>
          <w:trHeight w:val="454"/>
        </w:trPr>
        <w:tc>
          <w:tcPr>
            <w:tcW w:w="574" w:type="pct"/>
          </w:tcPr>
          <w:p w14:paraId="63654A8A" w14:textId="540AC358"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27</w:t>
            </w:r>
          </w:p>
        </w:tc>
        <w:tc>
          <w:tcPr>
            <w:tcW w:w="3181" w:type="pct"/>
          </w:tcPr>
          <w:p w14:paraId="3BA09F89"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Arrendamiento de Stand para Pabellón Empresarial</w:t>
            </w:r>
          </w:p>
          <w:p w14:paraId="1C152BBB" w14:textId="77777777" w:rsidR="00DB5618" w:rsidRPr="0045314B" w:rsidRDefault="00DB5618" w:rsidP="00DB5618">
            <w:pPr>
              <w:jc w:val="both"/>
              <w:rPr>
                <w:rFonts w:ascii="Calibri" w:hAnsi="Calibri" w:cs="Calibri"/>
                <w:b/>
                <w:sz w:val="16"/>
                <w:szCs w:val="16"/>
              </w:rPr>
            </w:pPr>
          </w:p>
          <w:p w14:paraId="733B5A0E"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STAND INSTITUCIONAL COMPLETO 2X2m CON REPISAS</w:t>
            </w:r>
          </w:p>
          <w:p w14:paraId="46FAC2F9"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 Incluye: </w:t>
            </w:r>
          </w:p>
          <w:p w14:paraId="1D1695EA"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Estructura de Aluminio de 2.5m de alto</w:t>
            </w:r>
          </w:p>
          <w:p w14:paraId="0681E21E"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 xml:space="preserve">Mampara blanca de 2.4m de alto x 1m de ancho </w:t>
            </w:r>
          </w:p>
          <w:p w14:paraId="3FCC3D8A"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 xml:space="preserve">Marquesina con rótulo a color gran formato </w:t>
            </w:r>
          </w:p>
          <w:p w14:paraId="1961AA28"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Contacto de 110 volts, lámpara</w:t>
            </w:r>
          </w:p>
          <w:p w14:paraId="52C97DE6"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 xml:space="preserve">2 repisas empotradas de 50cm x 1m </w:t>
            </w:r>
          </w:p>
          <w:p w14:paraId="16EFB155"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 xml:space="preserve">1 banco periquero </w:t>
            </w:r>
          </w:p>
          <w:p w14:paraId="0472B604" w14:textId="77777777" w:rsidR="00DB5618" w:rsidRPr="0045314B" w:rsidRDefault="00DB5618" w:rsidP="00DB5618">
            <w:pPr>
              <w:pStyle w:val="Prrafodelista"/>
              <w:widowControl w:val="0"/>
              <w:numPr>
                <w:ilvl w:val="0"/>
                <w:numId w:val="35"/>
              </w:numPr>
              <w:jc w:val="both"/>
              <w:rPr>
                <w:rFonts w:ascii="Calibri" w:hAnsi="Calibri" w:cs="Calibri"/>
                <w:sz w:val="16"/>
                <w:szCs w:val="16"/>
              </w:rPr>
            </w:pPr>
            <w:r w:rsidRPr="0045314B">
              <w:rPr>
                <w:rFonts w:ascii="Calibri" w:hAnsi="Calibri" w:cs="Calibri"/>
                <w:sz w:val="16"/>
                <w:szCs w:val="16"/>
              </w:rPr>
              <w:t xml:space="preserve">1 </w:t>
            </w:r>
            <w:proofErr w:type="spellStart"/>
            <w:r w:rsidRPr="0045314B">
              <w:rPr>
                <w:rFonts w:ascii="Calibri" w:hAnsi="Calibri" w:cs="Calibri"/>
                <w:sz w:val="16"/>
                <w:szCs w:val="16"/>
              </w:rPr>
              <w:t>counter</w:t>
            </w:r>
            <w:proofErr w:type="spellEnd"/>
            <w:r w:rsidRPr="0045314B">
              <w:rPr>
                <w:rFonts w:ascii="Calibri" w:hAnsi="Calibri" w:cs="Calibri"/>
                <w:sz w:val="16"/>
                <w:szCs w:val="16"/>
              </w:rPr>
              <w:t xml:space="preserve"> de 95cm de alto de 1m de ancho x 0.5m de profundidad con logo impreso a color</w:t>
            </w:r>
          </w:p>
          <w:p w14:paraId="3FBD6A68" w14:textId="77777777" w:rsidR="00DB5618" w:rsidRPr="0045314B" w:rsidRDefault="00DB5618" w:rsidP="00DB5618">
            <w:pPr>
              <w:jc w:val="both"/>
              <w:rPr>
                <w:rFonts w:ascii="Calibri" w:hAnsi="Calibri" w:cs="Calibri"/>
                <w:sz w:val="16"/>
                <w:szCs w:val="16"/>
              </w:rPr>
            </w:pPr>
          </w:p>
          <w:p w14:paraId="60A7DF09"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sábado 5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14:paraId="23245282" w14:textId="77777777" w:rsidR="00DB5618" w:rsidRPr="0045314B" w:rsidRDefault="00DB5618" w:rsidP="00DB5618">
            <w:pPr>
              <w:autoSpaceDE w:val="0"/>
              <w:autoSpaceDN w:val="0"/>
              <w:adjustRightInd w:val="0"/>
              <w:jc w:val="both"/>
              <w:rPr>
                <w:rFonts w:ascii="Calibri" w:hAnsi="Calibri" w:cs="Calibri"/>
                <w:sz w:val="16"/>
                <w:szCs w:val="16"/>
              </w:rPr>
            </w:pPr>
          </w:p>
          <w:p w14:paraId="437E10D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1B36E700" w14:textId="77777777" w:rsidR="00DB5618" w:rsidRPr="0045314B" w:rsidRDefault="00DB5618" w:rsidP="00DB5618">
            <w:pPr>
              <w:jc w:val="both"/>
              <w:rPr>
                <w:rFonts w:ascii="Calibri" w:hAnsi="Calibri" w:cs="Calibri"/>
                <w:b/>
                <w:sz w:val="16"/>
                <w:szCs w:val="16"/>
              </w:rPr>
            </w:pPr>
          </w:p>
          <w:p w14:paraId="24489869"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100BAA79" w14:textId="77777777" w:rsidR="00DB5618" w:rsidRPr="0045314B" w:rsidRDefault="00A33544" w:rsidP="00DB5618">
            <w:pPr>
              <w:jc w:val="both"/>
              <w:rPr>
                <w:rFonts w:ascii="Calibri" w:hAnsi="Calibri" w:cs="Calibri"/>
                <w:b/>
                <w:sz w:val="16"/>
                <w:szCs w:val="16"/>
              </w:rPr>
            </w:pPr>
            <w:r>
              <w:rPr>
                <w:rFonts w:ascii="Calibri" w:hAnsi="Calibri" w:cs="Calibri"/>
                <w:noProof/>
                <w:sz w:val="16"/>
                <w:szCs w:val="16"/>
              </w:rPr>
              <w:pict w14:anchorId="3BF4DBCA">
                <v:shape id="Imagen 4" o:spid="_x0000_i1029" type="#_x0000_t75" style="width:95.15pt;height:75.05pt;visibility:visible">
                  <v:imagedata r:id="rId33" o:title="" croptop="40689f" cropbottom="17373f" cropleft="26823f" cropright="33671f"/>
                </v:shape>
              </w:pict>
            </w:r>
          </w:p>
          <w:p w14:paraId="3FE98E8A"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7E0E0804" w14:textId="2A978B8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Stand</w:t>
            </w:r>
          </w:p>
        </w:tc>
        <w:tc>
          <w:tcPr>
            <w:tcW w:w="522" w:type="pct"/>
          </w:tcPr>
          <w:p w14:paraId="7B567105" w14:textId="12D04390"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49</w:t>
            </w:r>
          </w:p>
        </w:tc>
      </w:tr>
      <w:tr w:rsidR="00DB5618" w:rsidRPr="0045314B" w14:paraId="4FEEA9A3" w14:textId="77777777" w:rsidTr="00552595">
        <w:trPr>
          <w:trHeight w:val="454"/>
        </w:trPr>
        <w:tc>
          <w:tcPr>
            <w:tcW w:w="574" w:type="pct"/>
          </w:tcPr>
          <w:p w14:paraId="6DC46DFF" w14:textId="5ABCA169"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28</w:t>
            </w:r>
          </w:p>
        </w:tc>
        <w:tc>
          <w:tcPr>
            <w:tcW w:w="3181" w:type="pct"/>
          </w:tcPr>
          <w:p w14:paraId="537ED5A6"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Arrendamiento de Stand para </w:t>
            </w:r>
            <w:proofErr w:type="spellStart"/>
            <w:r w:rsidRPr="0045314B">
              <w:rPr>
                <w:rFonts w:ascii="Calibri" w:hAnsi="Calibri" w:cs="Calibri"/>
                <w:b/>
                <w:sz w:val="16"/>
                <w:szCs w:val="16"/>
              </w:rPr>
              <w:t>Pabellon</w:t>
            </w:r>
            <w:proofErr w:type="spellEnd"/>
            <w:r w:rsidRPr="0045314B">
              <w:rPr>
                <w:rFonts w:ascii="Calibri" w:hAnsi="Calibri" w:cs="Calibri"/>
                <w:b/>
                <w:sz w:val="16"/>
                <w:szCs w:val="16"/>
              </w:rPr>
              <w:t xml:space="preserve"> Industrial</w:t>
            </w:r>
          </w:p>
          <w:p w14:paraId="43D71CA4" w14:textId="77777777" w:rsidR="00DB5618" w:rsidRPr="0045314B" w:rsidRDefault="00DB5618" w:rsidP="00DB5618">
            <w:pPr>
              <w:jc w:val="both"/>
              <w:rPr>
                <w:rFonts w:ascii="Calibri" w:hAnsi="Calibri" w:cs="Calibri"/>
                <w:b/>
                <w:sz w:val="16"/>
                <w:szCs w:val="16"/>
              </w:rPr>
            </w:pPr>
          </w:p>
          <w:p w14:paraId="2E72A987"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10 STAND INSTITUCIONAL COMPLETO 2X1.5m AZUL Incluye: </w:t>
            </w:r>
          </w:p>
          <w:p w14:paraId="7FDE73BC"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 xml:space="preserve">Estructura de Aluminio de 2.5m de alto </w:t>
            </w:r>
          </w:p>
          <w:p w14:paraId="140AEF62"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 xml:space="preserve">Mampara azul oscuro de 2.4m de alto x 1m de ancho  </w:t>
            </w:r>
          </w:p>
          <w:p w14:paraId="028E2E4A"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 xml:space="preserve">Contacto de 110 volts. Lámpara </w:t>
            </w:r>
          </w:p>
          <w:p w14:paraId="23927C64"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 xml:space="preserve">Marquesina con rótulo a color gran formato </w:t>
            </w:r>
          </w:p>
          <w:p w14:paraId="45BAC1F3"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2 sillas plegables negras</w:t>
            </w:r>
          </w:p>
          <w:p w14:paraId="28AF6BE8"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 xml:space="preserve">1 </w:t>
            </w:r>
            <w:proofErr w:type="spellStart"/>
            <w:r w:rsidRPr="0045314B">
              <w:rPr>
                <w:rFonts w:ascii="Calibri" w:hAnsi="Calibri" w:cs="Calibri"/>
                <w:sz w:val="16"/>
                <w:szCs w:val="16"/>
              </w:rPr>
              <w:t>counter</w:t>
            </w:r>
            <w:proofErr w:type="spellEnd"/>
            <w:r w:rsidRPr="0045314B">
              <w:rPr>
                <w:rFonts w:ascii="Calibri" w:hAnsi="Calibri" w:cs="Calibri"/>
                <w:sz w:val="16"/>
                <w:szCs w:val="16"/>
              </w:rPr>
              <w:t xml:space="preserve"> de 75cm de alto de 1m de ancho x 0.5m de profundidad con logo impreso a color</w:t>
            </w:r>
          </w:p>
          <w:p w14:paraId="6CCB7AF2" w14:textId="77777777" w:rsidR="00DB5618" w:rsidRPr="0045314B" w:rsidRDefault="00DB5618" w:rsidP="00DB5618">
            <w:pPr>
              <w:jc w:val="both"/>
              <w:rPr>
                <w:rFonts w:ascii="Calibri" w:hAnsi="Calibri" w:cs="Calibri"/>
                <w:b/>
                <w:sz w:val="16"/>
                <w:szCs w:val="16"/>
              </w:rPr>
            </w:pPr>
          </w:p>
          <w:p w14:paraId="553883AF"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sábado 6 de septiembre después de las 6:00 p.m. </w:t>
            </w:r>
          </w:p>
          <w:p w14:paraId="7420AE75" w14:textId="77777777" w:rsidR="00DB5618" w:rsidRPr="0045314B" w:rsidRDefault="00DB5618" w:rsidP="00DB5618">
            <w:pPr>
              <w:autoSpaceDE w:val="0"/>
              <w:autoSpaceDN w:val="0"/>
              <w:adjustRightInd w:val="0"/>
              <w:jc w:val="both"/>
              <w:rPr>
                <w:rFonts w:ascii="Calibri" w:hAnsi="Calibri" w:cs="Calibri"/>
                <w:sz w:val="16"/>
                <w:szCs w:val="16"/>
              </w:rPr>
            </w:pPr>
          </w:p>
          <w:p w14:paraId="24D1AF3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1B3AF233" w14:textId="77777777" w:rsidR="00DB5618" w:rsidRPr="0045314B" w:rsidRDefault="00DB5618" w:rsidP="00DB5618">
            <w:pPr>
              <w:jc w:val="both"/>
              <w:rPr>
                <w:rFonts w:ascii="Calibri" w:hAnsi="Calibri" w:cs="Calibri"/>
                <w:b/>
                <w:sz w:val="16"/>
                <w:szCs w:val="16"/>
              </w:rPr>
            </w:pPr>
          </w:p>
          <w:p w14:paraId="3F6A4A9F"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6BBD8329" w14:textId="77777777" w:rsidR="00DB5618" w:rsidRPr="0045314B" w:rsidRDefault="00DB5618" w:rsidP="00DB5618">
            <w:pPr>
              <w:jc w:val="both"/>
              <w:rPr>
                <w:rFonts w:ascii="Calibri" w:hAnsi="Calibri" w:cs="Calibri"/>
                <w:b/>
                <w:sz w:val="16"/>
                <w:szCs w:val="16"/>
              </w:rPr>
            </w:pPr>
          </w:p>
          <w:p w14:paraId="23BCC0A1" w14:textId="605DAE15" w:rsidR="00DB5618" w:rsidRPr="0045314B" w:rsidRDefault="00A33544" w:rsidP="00DB5618">
            <w:pPr>
              <w:autoSpaceDE w:val="0"/>
              <w:autoSpaceDN w:val="0"/>
              <w:adjustRightInd w:val="0"/>
              <w:jc w:val="both"/>
              <w:rPr>
                <w:rFonts w:ascii="Calibri" w:hAnsi="Calibri" w:cs="Calibri"/>
                <w:sz w:val="16"/>
                <w:szCs w:val="16"/>
                <w:highlight w:val="yellow"/>
              </w:rPr>
            </w:pPr>
            <w:r>
              <w:rPr>
                <w:rFonts w:ascii="Calibri" w:hAnsi="Calibri" w:cs="Calibri"/>
                <w:noProof/>
                <w:sz w:val="16"/>
                <w:szCs w:val="16"/>
              </w:rPr>
              <w:pict w14:anchorId="11891888">
                <v:shape id="_x0000_i1030" type="#_x0000_t75" style="width:97.75pt;height:68.95pt;visibility:visible">
                  <v:imagedata r:id="rId33" o:title="" croptop="28292f" cropbottom="31521f" cropleft="27084f" cropright="34100f"/>
                </v:shape>
              </w:pict>
            </w:r>
          </w:p>
        </w:tc>
        <w:tc>
          <w:tcPr>
            <w:tcW w:w="723" w:type="pct"/>
          </w:tcPr>
          <w:p w14:paraId="1B36B708" w14:textId="04EC54F1"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Stand</w:t>
            </w:r>
          </w:p>
        </w:tc>
        <w:tc>
          <w:tcPr>
            <w:tcW w:w="522" w:type="pct"/>
          </w:tcPr>
          <w:p w14:paraId="1D187FE1" w14:textId="798357F2"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10</w:t>
            </w:r>
          </w:p>
        </w:tc>
      </w:tr>
      <w:tr w:rsidR="00DB5618" w:rsidRPr="0045314B" w14:paraId="303BA9AE" w14:textId="77777777" w:rsidTr="00552595">
        <w:trPr>
          <w:trHeight w:val="454"/>
        </w:trPr>
        <w:tc>
          <w:tcPr>
            <w:tcW w:w="574" w:type="pct"/>
          </w:tcPr>
          <w:p w14:paraId="3ED1DA2C" w14:textId="77777777" w:rsidR="00DB5618" w:rsidRPr="0045314B" w:rsidRDefault="00DB5618" w:rsidP="00DB5618">
            <w:pPr>
              <w:jc w:val="center"/>
              <w:rPr>
                <w:rFonts w:ascii="Calibri" w:hAnsi="Calibri" w:cs="Calibri"/>
                <w:sz w:val="16"/>
                <w:szCs w:val="16"/>
                <w:lang w:val="es-MX"/>
              </w:rPr>
            </w:pPr>
            <w:r w:rsidRPr="0045314B">
              <w:rPr>
                <w:rFonts w:ascii="Calibri" w:hAnsi="Calibri" w:cs="Calibri"/>
                <w:sz w:val="16"/>
                <w:szCs w:val="16"/>
                <w:lang w:val="es-MX"/>
              </w:rPr>
              <w:t>29</w:t>
            </w:r>
          </w:p>
          <w:p w14:paraId="11EEB652" w14:textId="77777777" w:rsidR="00DB5618" w:rsidRPr="0045314B" w:rsidRDefault="00DB5618" w:rsidP="00DB5618">
            <w:pPr>
              <w:jc w:val="center"/>
              <w:rPr>
                <w:rFonts w:ascii="Calibri" w:hAnsi="Calibri" w:cs="Calibri"/>
                <w:sz w:val="16"/>
                <w:szCs w:val="16"/>
              </w:rPr>
            </w:pPr>
          </w:p>
        </w:tc>
        <w:tc>
          <w:tcPr>
            <w:tcW w:w="3181" w:type="pct"/>
          </w:tcPr>
          <w:p w14:paraId="13AB9C2F"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Arrendamiento de COUNTER informativo para </w:t>
            </w:r>
            <w:proofErr w:type="spellStart"/>
            <w:r w:rsidRPr="0045314B">
              <w:rPr>
                <w:rFonts w:ascii="Calibri" w:hAnsi="Calibri" w:cs="Calibri"/>
                <w:b/>
                <w:sz w:val="16"/>
                <w:szCs w:val="16"/>
              </w:rPr>
              <w:t>Pabellon</w:t>
            </w:r>
            <w:proofErr w:type="spellEnd"/>
            <w:r w:rsidRPr="0045314B">
              <w:rPr>
                <w:rFonts w:ascii="Calibri" w:hAnsi="Calibri" w:cs="Calibri"/>
                <w:b/>
                <w:sz w:val="16"/>
                <w:szCs w:val="16"/>
              </w:rPr>
              <w:t xml:space="preserve"> Industrial</w:t>
            </w:r>
          </w:p>
          <w:p w14:paraId="39937484" w14:textId="77777777" w:rsidR="00DB5618" w:rsidRPr="0045314B" w:rsidRDefault="00DB5618" w:rsidP="00DB5618">
            <w:pPr>
              <w:jc w:val="both"/>
              <w:rPr>
                <w:rFonts w:ascii="Calibri" w:hAnsi="Calibri" w:cs="Calibri"/>
                <w:b/>
                <w:sz w:val="16"/>
                <w:szCs w:val="16"/>
              </w:rPr>
            </w:pPr>
          </w:p>
          <w:p w14:paraId="68E9C3B1"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1 COUNTER DE INFORMACIÓN Incluye: </w:t>
            </w:r>
          </w:p>
          <w:p w14:paraId="6B055209"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Estructura de Aluminio de 1 m de alto</w:t>
            </w:r>
          </w:p>
          <w:p w14:paraId="46292352"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 xml:space="preserve">Paneles </w:t>
            </w:r>
            <w:proofErr w:type="spellStart"/>
            <w:r w:rsidRPr="0045314B">
              <w:rPr>
                <w:rFonts w:ascii="Calibri" w:hAnsi="Calibri" w:cs="Calibri"/>
                <w:sz w:val="16"/>
                <w:szCs w:val="16"/>
              </w:rPr>
              <w:t>plastics</w:t>
            </w:r>
            <w:proofErr w:type="spellEnd"/>
            <w:r w:rsidRPr="0045314B">
              <w:rPr>
                <w:rFonts w:ascii="Calibri" w:hAnsi="Calibri" w:cs="Calibri"/>
                <w:sz w:val="16"/>
                <w:szCs w:val="16"/>
              </w:rPr>
              <w:t xml:space="preserve"> con impresión de vinil</w:t>
            </w:r>
          </w:p>
          <w:p w14:paraId="333CEAF7" w14:textId="77777777" w:rsidR="00DB5618" w:rsidRPr="0045314B" w:rsidRDefault="00DB5618" w:rsidP="00DB5618">
            <w:pPr>
              <w:pStyle w:val="Prrafodelista"/>
              <w:widowControl w:val="0"/>
              <w:numPr>
                <w:ilvl w:val="0"/>
                <w:numId w:val="36"/>
              </w:numPr>
              <w:jc w:val="both"/>
              <w:rPr>
                <w:rFonts w:ascii="Calibri" w:hAnsi="Calibri" w:cs="Calibri"/>
                <w:sz w:val="16"/>
                <w:szCs w:val="16"/>
              </w:rPr>
            </w:pPr>
            <w:r w:rsidRPr="0045314B">
              <w:rPr>
                <w:rFonts w:ascii="Calibri" w:hAnsi="Calibri" w:cs="Calibri"/>
                <w:sz w:val="16"/>
                <w:szCs w:val="16"/>
              </w:rPr>
              <w:t>2 banco periqueros</w:t>
            </w:r>
          </w:p>
          <w:p w14:paraId="430EC7F8" w14:textId="77777777" w:rsidR="00DB5618" w:rsidRPr="0045314B" w:rsidRDefault="00DB5618" w:rsidP="00DB5618">
            <w:pPr>
              <w:jc w:val="both"/>
              <w:rPr>
                <w:rFonts w:ascii="Calibri" w:hAnsi="Calibri" w:cs="Calibri"/>
                <w:b/>
                <w:sz w:val="16"/>
                <w:szCs w:val="16"/>
              </w:rPr>
            </w:pPr>
          </w:p>
          <w:p w14:paraId="291A3E73"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sábado 6 de septiembre después de las 6:00 p.m. </w:t>
            </w:r>
          </w:p>
          <w:p w14:paraId="6EDA94F2" w14:textId="77777777" w:rsidR="00DB5618" w:rsidRPr="0045314B" w:rsidRDefault="00DB5618" w:rsidP="00DB5618">
            <w:pPr>
              <w:autoSpaceDE w:val="0"/>
              <w:autoSpaceDN w:val="0"/>
              <w:adjustRightInd w:val="0"/>
              <w:jc w:val="both"/>
              <w:rPr>
                <w:rFonts w:ascii="Calibri" w:hAnsi="Calibri" w:cs="Calibri"/>
                <w:sz w:val="16"/>
                <w:szCs w:val="16"/>
              </w:rPr>
            </w:pPr>
          </w:p>
          <w:p w14:paraId="5290F99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14:paraId="1EC391BD" w14:textId="77777777" w:rsidR="00DB5618" w:rsidRPr="0045314B" w:rsidRDefault="00DB5618" w:rsidP="00DB5618">
            <w:pPr>
              <w:jc w:val="both"/>
              <w:rPr>
                <w:rFonts w:ascii="Calibri" w:hAnsi="Calibri" w:cs="Calibri"/>
                <w:b/>
                <w:sz w:val="16"/>
                <w:szCs w:val="16"/>
              </w:rPr>
            </w:pPr>
          </w:p>
          <w:p w14:paraId="4FBAB383"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488576BD" w14:textId="77777777" w:rsidR="00DB5618" w:rsidRPr="0045314B" w:rsidRDefault="00DB5618" w:rsidP="00DB5618">
            <w:pPr>
              <w:jc w:val="both"/>
              <w:rPr>
                <w:rFonts w:ascii="Calibri" w:hAnsi="Calibri" w:cs="Calibri"/>
                <w:b/>
                <w:sz w:val="16"/>
                <w:szCs w:val="16"/>
              </w:rPr>
            </w:pPr>
          </w:p>
          <w:p w14:paraId="0DD5350B" w14:textId="43291BCF"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noProof/>
                <w:sz w:val="16"/>
                <w:szCs w:val="16"/>
              </w:rPr>
              <w:drawing>
                <wp:inline distT="0" distB="0" distL="0" distR="0" wp14:anchorId="1B1CA44D" wp14:editId="34D7D81E">
                  <wp:extent cx="1076325" cy="1152525"/>
                  <wp:effectExtent l="0" t="0" r="9525" b="9525"/>
                  <wp:docPr id="1764481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4">
                            <a:extLst>
                              <a:ext uri="{28A0092B-C50C-407E-A947-70E740481C1C}">
                                <a14:useLocalDpi xmlns:a14="http://schemas.microsoft.com/office/drawing/2010/main" val="0"/>
                              </a:ext>
                            </a:extLst>
                          </a:blip>
                          <a:srcRect l="39755" t="62814" r="52943" b="22632"/>
                          <a:stretch>
                            <a:fillRect/>
                          </a:stretch>
                        </pic:blipFill>
                        <pic:spPr bwMode="auto">
                          <a:xfrm>
                            <a:off x="0" y="0"/>
                            <a:ext cx="1076325" cy="1152525"/>
                          </a:xfrm>
                          <a:prstGeom prst="rect">
                            <a:avLst/>
                          </a:prstGeom>
                          <a:noFill/>
                          <a:ln>
                            <a:noFill/>
                          </a:ln>
                        </pic:spPr>
                      </pic:pic>
                    </a:graphicData>
                  </a:graphic>
                </wp:inline>
              </w:drawing>
            </w:r>
          </w:p>
        </w:tc>
        <w:tc>
          <w:tcPr>
            <w:tcW w:w="723" w:type="pct"/>
          </w:tcPr>
          <w:p w14:paraId="4760A4E3" w14:textId="578ACEF0"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Stand</w:t>
            </w:r>
          </w:p>
        </w:tc>
        <w:tc>
          <w:tcPr>
            <w:tcW w:w="522" w:type="pct"/>
          </w:tcPr>
          <w:p w14:paraId="61A273A7" w14:textId="0331B771"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4017E86D" w14:textId="77777777" w:rsidTr="00552595">
        <w:trPr>
          <w:trHeight w:val="454"/>
        </w:trPr>
        <w:tc>
          <w:tcPr>
            <w:tcW w:w="574" w:type="pct"/>
          </w:tcPr>
          <w:p w14:paraId="7BE95425" w14:textId="25570CE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30</w:t>
            </w:r>
          </w:p>
        </w:tc>
        <w:tc>
          <w:tcPr>
            <w:tcW w:w="3181" w:type="pct"/>
          </w:tcPr>
          <w:p w14:paraId="1796726E"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Arrendamiento de tablones para Feria de Libro </w:t>
            </w:r>
          </w:p>
          <w:p w14:paraId="01B0AA26" w14:textId="77777777" w:rsidR="00DB5618" w:rsidRPr="0045314B" w:rsidRDefault="00DB5618" w:rsidP="00DB5618">
            <w:pPr>
              <w:autoSpaceDE w:val="0"/>
              <w:autoSpaceDN w:val="0"/>
              <w:adjustRightInd w:val="0"/>
              <w:jc w:val="both"/>
              <w:rPr>
                <w:rFonts w:ascii="Calibri" w:hAnsi="Calibri" w:cs="Calibri"/>
                <w:b/>
                <w:sz w:val="16"/>
                <w:szCs w:val="16"/>
              </w:rPr>
            </w:pPr>
          </w:p>
          <w:p w14:paraId="717C3284" w14:textId="77777777" w:rsidR="00DB5618" w:rsidRPr="0045314B" w:rsidRDefault="00DB5618" w:rsidP="00DB5618">
            <w:pPr>
              <w:autoSpaceDE w:val="0"/>
              <w:autoSpaceDN w:val="0"/>
              <w:adjustRightInd w:val="0"/>
              <w:jc w:val="both"/>
              <w:rPr>
                <w:rFonts w:ascii="Calibri" w:hAnsi="Calibri" w:cs="Calibri"/>
                <w:b/>
                <w:sz w:val="16"/>
                <w:szCs w:val="16"/>
              </w:rPr>
            </w:pPr>
            <w:r w:rsidRPr="0045314B">
              <w:rPr>
                <w:rFonts w:ascii="Calibri" w:hAnsi="Calibri" w:cs="Calibri"/>
                <w:b/>
                <w:sz w:val="16"/>
                <w:szCs w:val="16"/>
              </w:rPr>
              <w:t>DESCRIPCIÓN:</w:t>
            </w:r>
          </w:p>
          <w:p w14:paraId="44AAF36E" w14:textId="77777777" w:rsidR="00DB5618" w:rsidRPr="0045314B" w:rsidRDefault="00DB5618" w:rsidP="00DB5618">
            <w:pPr>
              <w:autoSpaceDE w:val="0"/>
              <w:autoSpaceDN w:val="0"/>
              <w:adjustRightInd w:val="0"/>
              <w:jc w:val="both"/>
              <w:rPr>
                <w:rFonts w:ascii="Calibri" w:hAnsi="Calibri" w:cs="Calibri"/>
                <w:b/>
                <w:sz w:val="16"/>
                <w:szCs w:val="16"/>
              </w:rPr>
            </w:pPr>
          </w:p>
          <w:p w14:paraId="6D49AF14"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Suministro de tablones rectangulares con una estructura de metal con pino 9mm, pintada la estructura de color gris, en perfecto estado que garanticen la seguridad y comodidad del usuario.</w:t>
            </w:r>
          </w:p>
          <w:p w14:paraId="3ECE9697" w14:textId="77777777" w:rsidR="00DB5618" w:rsidRPr="0045314B" w:rsidRDefault="00DB5618" w:rsidP="00DB5618">
            <w:pPr>
              <w:autoSpaceDE w:val="0"/>
              <w:autoSpaceDN w:val="0"/>
              <w:adjustRightInd w:val="0"/>
              <w:jc w:val="both"/>
              <w:rPr>
                <w:rFonts w:ascii="Calibri" w:hAnsi="Calibri" w:cs="Calibri"/>
                <w:sz w:val="16"/>
                <w:szCs w:val="16"/>
              </w:rPr>
            </w:pPr>
          </w:p>
          <w:p w14:paraId="1673F04E" w14:textId="77777777" w:rsidR="00DB5618" w:rsidRPr="0045314B" w:rsidRDefault="00DB5618" w:rsidP="00DB561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Medida de .70 </w:t>
            </w:r>
            <w:proofErr w:type="spellStart"/>
            <w:r w:rsidRPr="0045314B">
              <w:rPr>
                <w:rFonts w:ascii="Calibri" w:hAnsi="Calibri" w:cs="Calibri"/>
                <w:sz w:val="16"/>
                <w:szCs w:val="16"/>
              </w:rPr>
              <w:t>cms</w:t>
            </w:r>
            <w:proofErr w:type="spellEnd"/>
            <w:r w:rsidRPr="0045314B">
              <w:rPr>
                <w:rFonts w:ascii="Calibri" w:hAnsi="Calibri" w:cs="Calibri"/>
                <w:sz w:val="16"/>
                <w:szCs w:val="16"/>
              </w:rPr>
              <w:t xml:space="preserve">. X 2.00 </w:t>
            </w:r>
            <w:proofErr w:type="spellStart"/>
            <w:r w:rsidRPr="0045314B">
              <w:rPr>
                <w:rFonts w:ascii="Calibri" w:hAnsi="Calibri" w:cs="Calibri"/>
                <w:sz w:val="16"/>
                <w:szCs w:val="16"/>
              </w:rPr>
              <w:t>mts</w:t>
            </w:r>
            <w:proofErr w:type="spellEnd"/>
            <w:r w:rsidRPr="0045314B">
              <w:rPr>
                <w:rFonts w:ascii="Calibri" w:hAnsi="Calibri" w:cs="Calibri"/>
                <w:sz w:val="16"/>
                <w:szCs w:val="16"/>
              </w:rPr>
              <w:t>, de largo x 74cms., de altura o similares</w:t>
            </w:r>
          </w:p>
          <w:p w14:paraId="78D6A4D1" w14:textId="77777777" w:rsidR="00DB5618" w:rsidRPr="0045314B" w:rsidRDefault="00DB5618" w:rsidP="00DB5618">
            <w:pPr>
              <w:autoSpaceDE w:val="0"/>
              <w:autoSpaceDN w:val="0"/>
              <w:adjustRightInd w:val="0"/>
              <w:jc w:val="both"/>
              <w:rPr>
                <w:rFonts w:ascii="Calibri" w:hAnsi="Calibri" w:cs="Calibri"/>
                <w:sz w:val="16"/>
                <w:szCs w:val="16"/>
              </w:rPr>
            </w:pPr>
          </w:p>
          <w:p w14:paraId="5D7DE6E0"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El mobiliario se requiere en el SUUM, del 2 de septiembre 10:00 a.m. al 6 de septiembre 4:00 pm. (Feria del Libro).</w:t>
            </w:r>
          </w:p>
          <w:p w14:paraId="420F1071" w14:textId="77777777" w:rsidR="00DB5618" w:rsidRPr="0045314B" w:rsidRDefault="00DB5618" w:rsidP="00DB5618">
            <w:pPr>
              <w:jc w:val="both"/>
              <w:rPr>
                <w:rFonts w:ascii="Calibri" w:hAnsi="Calibri" w:cs="Calibri"/>
                <w:sz w:val="16"/>
                <w:szCs w:val="16"/>
              </w:rPr>
            </w:pPr>
          </w:p>
          <w:p w14:paraId="56F69C8F" w14:textId="77777777" w:rsidR="00DB5618" w:rsidRPr="0045314B" w:rsidRDefault="00DB5618" w:rsidP="00DB5618">
            <w:pPr>
              <w:jc w:val="both"/>
              <w:rPr>
                <w:rFonts w:ascii="Calibri" w:eastAsia="Arimo" w:hAnsi="Calibri" w:cs="Calibri"/>
                <w:sz w:val="16"/>
                <w:szCs w:val="16"/>
              </w:rPr>
            </w:pPr>
            <w:r w:rsidRPr="0045314B">
              <w:rPr>
                <w:rFonts w:ascii="Calibri" w:eastAsia="Arimo" w:hAnsi="Calibri" w:cs="Calibri"/>
                <w:sz w:val="16"/>
                <w:szCs w:val="16"/>
              </w:rPr>
              <w:t>Instalación deberá realizarse en los lugares conforme al Anexo “2.2” (Croquis/Mapa Instalaciones Feria de Libro)</w:t>
            </w:r>
          </w:p>
          <w:p w14:paraId="4DE10E2A" w14:textId="77777777" w:rsidR="00DB5618" w:rsidRPr="0045314B" w:rsidRDefault="00DB5618" w:rsidP="00DB5618">
            <w:pPr>
              <w:autoSpaceDE w:val="0"/>
              <w:autoSpaceDN w:val="0"/>
              <w:adjustRightInd w:val="0"/>
              <w:jc w:val="both"/>
              <w:rPr>
                <w:rFonts w:ascii="Calibri" w:hAnsi="Calibri" w:cs="Calibri"/>
                <w:sz w:val="16"/>
                <w:szCs w:val="16"/>
              </w:rPr>
            </w:pPr>
          </w:p>
          <w:p w14:paraId="4DE93088"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05F7B1FE" w14:textId="77777777" w:rsidR="00DB5618" w:rsidRPr="0045314B" w:rsidRDefault="00DB5618" w:rsidP="00DB5618">
            <w:pPr>
              <w:autoSpaceDE w:val="0"/>
              <w:autoSpaceDN w:val="0"/>
              <w:adjustRightInd w:val="0"/>
              <w:jc w:val="both"/>
              <w:rPr>
                <w:rFonts w:ascii="Calibri" w:hAnsi="Calibri" w:cs="Calibri"/>
                <w:sz w:val="16"/>
                <w:szCs w:val="16"/>
              </w:rPr>
            </w:pPr>
          </w:p>
          <w:p w14:paraId="0A7415EC" w14:textId="77777777" w:rsidR="00DB5618" w:rsidRPr="0045314B" w:rsidRDefault="00DB5618" w:rsidP="00DB5618">
            <w:pPr>
              <w:jc w:val="both"/>
              <w:rPr>
                <w:rFonts w:ascii="Calibri" w:hAnsi="Calibri" w:cs="Calibri"/>
                <w:b/>
                <w:sz w:val="16"/>
                <w:szCs w:val="16"/>
              </w:rPr>
            </w:pPr>
          </w:p>
          <w:p w14:paraId="2279BE80" w14:textId="77777777" w:rsidR="00DB5618" w:rsidRPr="0045314B" w:rsidRDefault="00DB5618" w:rsidP="00DB5618">
            <w:pPr>
              <w:jc w:val="both"/>
              <w:rPr>
                <w:rFonts w:ascii="Calibri" w:hAnsi="Calibri" w:cs="Calibri"/>
                <w:b/>
                <w:sz w:val="16"/>
                <w:szCs w:val="16"/>
              </w:rPr>
            </w:pPr>
            <w:r w:rsidRPr="0045314B">
              <w:rPr>
                <w:rFonts w:ascii="Calibri" w:hAnsi="Calibri" w:cs="Calibri"/>
                <w:noProof/>
                <w:sz w:val="16"/>
                <w:szCs w:val="16"/>
                <w:lang w:val="es-MX" w:eastAsia="es-MX"/>
              </w:rPr>
              <w:drawing>
                <wp:inline distT="0" distB="0" distL="0" distR="0" wp14:anchorId="338DFE15" wp14:editId="69592D57">
                  <wp:extent cx="1458832" cy="943103"/>
                  <wp:effectExtent l="0" t="0" r="8255" b="0"/>
                  <wp:docPr id="674304334" name="Imagen 674304334" descr="https://sillasmesasyblancos.com/wp-content/uploads/Mesa-tablon-infantil-mod-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llasmesasyblancos.com/wp-content/uploads/Mesa-tablon-infantil-mod-fiest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5019" cy="992356"/>
                          </a:xfrm>
                          <a:prstGeom prst="rect">
                            <a:avLst/>
                          </a:prstGeom>
                          <a:noFill/>
                          <a:ln>
                            <a:noFill/>
                          </a:ln>
                        </pic:spPr>
                      </pic:pic>
                    </a:graphicData>
                  </a:graphic>
                </wp:inline>
              </w:drawing>
            </w:r>
          </w:p>
          <w:p w14:paraId="414E0AC6"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6A00272B" w14:textId="1D2D47E9"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Piezas </w:t>
            </w:r>
          </w:p>
        </w:tc>
        <w:tc>
          <w:tcPr>
            <w:tcW w:w="522" w:type="pct"/>
          </w:tcPr>
          <w:p w14:paraId="22EB8346" w14:textId="6D2C7F4C"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116</w:t>
            </w:r>
          </w:p>
        </w:tc>
      </w:tr>
      <w:tr w:rsidR="00DB5618" w:rsidRPr="0045314B" w14:paraId="1D823E13" w14:textId="77777777" w:rsidTr="00552595">
        <w:trPr>
          <w:trHeight w:val="454"/>
        </w:trPr>
        <w:tc>
          <w:tcPr>
            <w:tcW w:w="574" w:type="pct"/>
          </w:tcPr>
          <w:p w14:paraId="703C68D3" w14:textId="5F1C75A7"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31</w:t>
            </w:r>
          </w:p>
        </w:tc>
        <w:tc>
          <w:tcPr>
            <w:tcW w:w="3181" w:type="pct"/>
          </w:tcPr>
          <w:p w14:paraId="61DA6900"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Arrendamiento de mantel Feria de Libro</w:t>
            </w:r>
          </w:p>
          <w:p w14:paraId="12FAFCF8" w14:textId="77777777" w:rsidR="00DB5618" w:rsidRPr="0045314B" w:rsidRDefault="00DB5618" w:rsidP="00DB5618">
            <w:pPr>
              <w:jc w:val="both"/>
              <w:rPr>
                <w:rFonts w:ascii="Calibri" w:hAnsi="Calibri" w:cs="Calibri"/>
                <w:sz w:val="16"/>
                <w:szCs w:val="16"/>
              </w:rPr>
            </w:pPr>
          </w:p>
          <w:p w14:paraId="41C77303"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DESCRIPCIÓN: </w:t>
            </w:r>
          </w:p>
          <w:p w14:paraId="1B94076B" w14:textId="77777777" w:rsidR="00DB5618" w:rsidRPr="0045314B" w:rsidRDefault="00DB5618" w:rsidP="00DB5618">
            <w:pPr>
              <w:jc w:val="both"/>
              <w:rPr>
                <w:rFonts w:ascii="Calibri" w:hAnsi="Calibri" w:cs="Calibri"/>
                <w:b/>
                <w:sz w:val="16"/>
                <w:szCs w:val="16"/>
              </w:rPr>
            </w:pPr>
          </w:p>
          <w:p w14:paraId="18ED58BC" w14:textId="77777777" w:rsidR="00DB5618" w:rsidRPr="0045314B" w:rsidRDefault="00DB5618" w:rsidP="00DB5618">
            <w:pPr>
              <w:jc w:val="both"/>
              <w:rPr>
                <w:rFonts w:ascii="Calibri" w:hAnsi="Calibri" w:cs="Calibri"/>
                <w:b/>
                <w:color w:val="FF0000"/>
                <w:sz w:val="16"/>
                <w:szCs w:val="16"/>
              </w:rPr>
            </w:pPr>
            <w:r w:rsidRPr="0045314B">
              <w:rPr>
                <w:rFonts w:ascii="Calibri" w:hAnsi="Calibri" w:cs="Calibri"/>
                <w:sz w:val="16"/>
                <w:szCs w:val="16"/>
              </w:rPr>
              <w:t>Suministro mantel azul marino, de algodón, o de mezcla algodón-</w:t>
            </w:r>
            <w:proofErr w:type="spellStart"/>
            <w:r w:rsidRPr="0045314B">
              <w:rPr>
                <w:rFonts w:ascii="Calibri" w:hAnsi="Calibri" w:cs="Calibri"/>
                <w:sz w:val="16"/>
                <w:szCs w:val="16"/>
              </w:rPr>
              <w:t>poly</w:t>
            </w:r>
            <w:proofErr w:type="spellEnd"/>
            <w:r w:rsidRPr="0045314B">
              <w:rPr>
                <w:rFonts w:ascii="Calibri" w:hAnsi="Calibri" w:cs="Calibri"/>
                <w:sz w:val="16"/>
                <w:szCs w:val="16"/>
              </w:rPr>
              <w:t>,</w:t>
            </w:r>
            <w:r w:rsidRPr="0045314B">
              <w:rPr>
                <w:rFonts w:ascii="Calibri" w:hAnsi="Calibri" w:cs="Calibri"/>
                <w:b/>
                <w:sz w:val="16"/>
                <w:szCs w:val="16"/>
              </w:rPr>
              <w:t xml:space="preserve"> </w:t>
            </w:r>
            <w:r w:rsidRPr="0045314B">
              <w:rPr>
                <w:rFonts w:ascii="Calibri" w:hAnsi="Calibri" w:cs="Calibri"/>
                <w:sz w:val="16"/>
                <w:szCs w:val="16"/>
              </w:rPr>
              <w:t>en perfecto estado que garanticen la comodidad de los usuarios.</w:t>
            </w:r>
            <w:r w:rsidRPr="0045314B">
              <w:rPr>
                <w:rFonts w:ascii="Calibri" w:hAnsi="Calibri" w:cs="Calibri"/>
                <w:b/>
                <w:color w:val="FF0000"/>
                <w:sz w:val="16"/>
                <w:szCs w:val="16"/>
              </w:rPr>
              <w:t xml:space="preserve"> </w:t>
            </w:r>
          </w:p>
          <w:p w14:paraId="6471D500" w14:textId="77777777" w:rsidR="00DB5618" w:rsidRPr="0045314B" w:rsidRDefault="00DB5618" w:rsidP="00DB5618">
            <w:pPr>
              <w:autoSpaceDE w:val="0"/>
              <w:autoSpaceDN w:val="0"/>
              <w:adjustRightInd w:val="0"/>
              <w:jc w:val="both"/>
              <w:rPr>
                <w:rFonts w:ascii="Calibri" w:eastAsia="Calibri" w:hAnsi="Calibri" w:cs="Calibri"/>
                <w:color w:val="000000"/>
                <w:sz w:val="16"/>
                <w:szCs w:val="16"/>
                <w:lang w:val="es-MX" w:eastAsia="en-US"/>
              </w:rPr>
            </w:pPr>
          </w:p>
          <w:p w14:paraId="7E053D62" w14:textId="77777777" w:rsidR="00DB5618" w:rsidRPr="0045314B" w:rsidRDefault="00DB5618" w:rsidP="00DB5618">
            <w:pPr>
              <w:autoSpaceDE w:val="0"/>
              <w:autoSpaceDN w:val="0"/>
              <w:adjustRightInd w:val="0"/>
              <w:jc w:val="both"/>
              <w:rPr>
                <w:rFonts w:ascii="Calibri" w:eastAsia="Calibri" w:hAnsi="Calibri" w:cs="Calibri"/>
                <w:sz w:val="16"/>
                <w:szCs w:val="16"/>
                <w:lang w:val="es-MX" w:eastAsia="en-US"/>
              </w:rPr>
            </w:pPr>
            <w:r w:rsidRPr="0045314B">
              <w:rPr>
                <w:rFonts w:ascii="Calibri" w:eastAsia="Calibri" w:hAnsi="Calibri" w:cs="Calibri"/>
                <w:sz w:val="16"/>
                <w:szCs w:val="16"/>
                <w:lang w:val="es-MX" w:eastAsia="en-US"/>
              </w:rPr>
              <w:t>Medidas de 3.00 x 1.50 metros, color Azul marino</w:t>
            </w:r>
          </w:p>
          <w:p w14:paraId="2A10D762" w14:textId="77777777" w:rsidR="00DB5618" w:rsidRPr="0045314B" w:rsidRDefault="00DB5618" w:rsidP="00DB5618">
            <w:pPr>
              <w:jc w:val="both"/>
              <w:rPr>
                <w:rFonts w:ascii="Calibri" w:hAnsi="Calibri" w:cs="Calibri"/>
                <w:b/>
                <w:sz w:val="16"/>
                <w:szCs w:val="16"/>
                <w:lang w:val="es-MX"/>
              </w:rPr>
            </w:pPr>
            <w:bookmarkStart w:id="34" w:name="_Hlk199505835"/>
          </w:p>
          <w:p w14:paraId="63238AF7"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El mobiliario se requiere en el SUUM, del 2 de septiembre 10:00 a.m. al 6 de septiembre 4:00 pm. (Feria del Libro).</w:t>
            </w:r>
          </w:p>
          <w:bookmarkEnd w:id="34"/>
          <w:p w14:paraId="659700B1" w14:textId="77777777" w:rsidR="00DB5618" w:rsidRPr="0045314B" w:rsidRDefault="00DB5618" w:rsidP="00DB5618">
            <w:pPr>
              <w:jc w:val="both"/>
              <w:rPr>
                <w:rFonts w:ascii="Calibri" w:hAnsi="Calibri" w:cs="Calibri"/>
                <w:sz w:val="16"/>
                <w:szCs w:val="16"/>
              </w:rPr>
            </w:pPr>
          </w:p>
          <w:p w14:paraId="6D0273C5" w14:textId="77777777" w:rsidR="00DB5618" w:rsidRPr="0045314B" w:rsidRDefault="00DB5618" w:rsidP="00DB5618">
            <w:pPr>
              <w:jc w:val="both"/>
              <w:rPr>
                <w:rFonts w:ascii="Calibri" w:eastAsia="Arimo" w:hAnsi="Calibri" w:cs="Calibri"/>
                <w:sz w:val="16"/>
                <w:szCs w:val="16"/>
              </w:rPr>
            </w:pPr>
            <w:r w:rsidRPr="0045314B">
              <w:rPr>
                <w:rFonts w:ascii="Calibri" w:eastAsia="Arimo" w:hAnsi="Calibri" w:cs="Calibri"/>
                <w:sz w:val="16"/>
                <w:szCs w:val="16"/>
              </w:rPr>
              <w:t>Instalación deberá realizarse en los lugares conforme al Anexo “2.2” (Croquis/Mapa Instalaciones Feria de Libro)</w:t>
            </w:r>
          </w:p>
          <w:p w14:paraId="122034DF" w14:textId="77777777" w:rsidR="00DB5618" w:rsidRPr="0045314B" w:rsidRDefault="00DB5618" w:rsidP="00DB5618">
            <w:pPr>
              <w:autoSpaceDE w:val="0"/>
              <w:autoSpaceDN w:val="0"/>
              <w:adjustRightInd w:val="0"/>
              <w:jc w:val="both"/>
              <w:rPr>
                <w:rFonts w:ascii="Calibri" w:hAnsi="Calibri" w:cs="Calibri"/>
                <w:sz w:val="16"/>
                <w:szCs w:val="16"/>
              </w:rPr>
            </w:pPr>
          </w:p>
          <w:p w14:paraId="7898FC7D" w14:textId="77777777" w:rsidR="00DB5618" w:rsidRPr="0045314B" w:rsidRDefault="00DB5618" w:rsidP="00DB5618">
            <w:pPr>
              <w:autoSpaceDE w:val="0"/>
              <w:autoSpaceDN w:val="0"/>
              <w:adjustRightInd w:val="0"/>
              <w:jc w:val="both"/>
              <w:rPr>
                <w:rFonts w:ascii="Calibri" w:hAnsi="Calibri" w:cs="Calibri"/>
                <w:sz w:val="16"/>
                <w:szCs w:val="16"/>
                <w:u w:val="single"/>
              </w:rPr>
            </w:pPr>
            <w:r w:rsidRPr="0045314B">
              <w:rPr>
                <w:rFonts w:ascii="Calibri" w:hAnsi="Calibri" w:cs="Calibri"/>
                <w:sz w:val="16"/>
                <w:szCs w:val="16"/>
                <w:u w:val="single"/>
              </w:rPr>
              <w:t>IMAGEN DE REFERENCIA:</w:t>
            </w:r>
          </w:p>
          <w:p w14:paraId="201B516E" w14:textId="77777777" w:rsidR="00DB5618" w:rsidRPr="0045314B" w:rsidRDefault="00DB5618" w:rsidP="00DB5618">
            <w:pPr>
              <w:autoSpaceDE w:val="0"/>
              <w:autoSpaceDN w:val="0"/>
              <w:adjustRightInd w:val="0"/>
              <w:jc w:val="both"/>
              <w:rPr>
                <w:rFonts w:ascii="Calibri" w:hAnsi="Calibri" w:cs="Calibri"/>
                <w:sz w:val="16"/>
                <w:szCs w:val="16"/>
              </w:rPr>
            </w:pPr>
          </w:p>
          <w:p w14:paraId="588E4E94" w14:textId="530FB2EA" w:rsidR="00DB5618" w:rsidRPr="0045314B" w:rsidRDefault="00DB5618" w:rsidP="00DB5618">
            <w:pPr>
              <w:autoSpaceDE w:val="0"/>
              <w:autoSpaceDN w:val="0"/>
              <w:adjustRightInd w:val="0"/>
              <w:jc w:val="both"/>
              <w:rPr>
                <w:rFonts w:ascii="Calibri" w:hAnsi="Calibri" w:cs="Calibri"/>
                <w:sz w:val="16"/>
                <w:szCs w:val="16"/>
                <w:highlight w:val="yellow"/>
              </w:rPr>
            </w:pPr>
            <w:r w:rsidRPr="0045314B">
              <w:rPr>
                <w:rFonts w:ascii="Calibri" w:hAnsi="Calibri" w:cs="Calibri"/>
                <w:b/>
                <w:noProof/>
                <w:sz w:val="16"/>
                <w:szCs w:val="16"/>
                <w:lang w:val="es-MX" w:eastAsia="es-MX"/>
              </w:rPr>
              <w:drawing>
                <wp:inline distT="0" distB="0" distL="0" distR="0" wp14:anchorId="1C4F9F90" wp14:editId="35A92803">
                  <wp:extent cx="1592664" cy="1140348"/>
                  <wp:effectExtent l="0" t="0" r="7620" b="3175"/>
                  <wp:docPr id="1248073112" name="Imagen 124807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05539" cy="1149566"/>
                          </a:xfrm>
                          <a:prstGeom prst="rect">
                            <a:avLst/>
                          </a:prstGeom>
                          <a:noFill/>
                        </pic:spPr>
                      </pic:pic>
                    </a:graphicData>
                  </a:graphic>
                </wp:inline>
              </w:drawing>
            </w:r>
          </w:p>
        </w:tc>
        <w:tc>
          <w:tcPr>
            <w:tcW w:w="723" w:type="pct"/>
          </w:tcPr>
          <w:p w14:paraId="66695B34" w14:textId="3570C69E"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Piezas </w:t>
            </w:r>
          </w:p>
        </w:tc>
        <w:tc>
          <w:tcPr>
            <w:tcW w:w="522" w:type="pct"/>
          </w:tcPr>
          <w:p w14:paraId="72DCD91E" w14:textId="428078D6"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116</w:t>
            </w:r>
          </w:p>
        </w:tc>
      </w:tr>
      <w:tr w:rsidR="00DB5618" w:rsidRPr="0045314B" w14:paraId="09A2E9F4" w14:textId="77777777" w:rsidTr="00552595">
        <w:trPr>
          <w:trHeight w:val="454"/>
        </w:trPr>
        <w:tc>
          <w:tcPr>
            <w:tcW w:w="574" w:type="pct"/>
          </w:tcPr>
          <w:p w14:paraId="28942137" w14:textId="55A870A0"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32</w:t>
            </w:r>
          </w:p>
        </w:tc>
        <w:tc>
          <w:tcPr>
            <w:tcW w:w="3181" w:type="pct"/>
          </w:tcPr>
          <w:p w14:paraId="39F57D85"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Arrendamiento de Templete Feria de Libro </w:t>
            </w:r>
          </w:p>
          <w:p w14:paraId="19DD3787" w14:textId="77777777" w:rsidR="00DB5618" w:rsidRPr="0045314B" w:rsidRDefault="00DB5618" w:rsidP="00DB5618">
            <w:pPr>
              <w:jc w:val="both"/>
              <w:rPr>
                <w:rFonts w:ascii="Calibri" w:hAnsi="Calibri" w:cs="Calibri"/>
                <w:sz w:val="16"/>
                <w:szCs w:val="16"/>
              </w:rPr>
            </w:pPr>
          </w:p>
          <w:p w14:paraId="56A7F236"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DESCRIPCIÓN:</w:t>
            </w:r>
          </w:p>
          <w:p w14:paraId="0403D5FE" w14:textId="77777777" w:rsidR="00DB5618" w:rsidRPr="0045314B" w:rsidRDefault="00DB5618" w:rsidP="00DB5618">
            <w:pPr>
              <w:jc w:val="both"/>
              <w:rPr>
                <w:rFonts w:ascii="Calibri" w:hAnsi="Calibri" w:cs="Calibri"/>
                <w:b/>
                <w:sz w:val="16"/>
                <w:szCs w:val="16"/>
              </w:rPr>
            </w:pPr>
          </w:p>
          <w:p w14:paraId="2235129E"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Templete de 2.44X4.88metros, .50 cm de altura aprox., faldón blanco (1 escalón)</w:t>
            </w:r>
          </w:p>
          <w:p w14:paraId="69180AB7" w14:textId="77777777" w:rsidR="00DB5618" w:rsidRPr="0045314B" w:rsidRDefault="00DB5618" w:rsidP="00DB5618">
            <w:pPr>
              <w:jc w:val="both"/>
              <w:rPr>
                <w:rFonts w:ascii="Calibri" w:hAnsi="Calibri" w:cs="Calibri"/>
                <w:sz w:val="16"/>
                <w:szCs w:val="16"/>
              </w:rPr>
            </w:pPr>
          </w:p>
          <w:p w14:paraId="5A600E15"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Características </w:t>
            </w:r>
          </w:p>
          <w:p w14:paraId="32092248"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lastRenderedPageBreak/>
              <w:t>Estructura de material acero inoxidable, con madera triplay chileno 15 milímetros aprox.</w:t>
            </w:r>
          </w:p>
          <w:p w14:paraId="2374F827" w14:textId="77777777" w:rsidR="00DB5618" w:rsidRPr="0045314B" w:rsidRDefault="00DB5618" w:rsidP="00DB5618">
            <w:pPr>
              <w:jc w:val="both"/>
              <w:rPr>
                <w:rFonts w:ascii="Calibri" w:hAnsi="Calibri" w:cs="Calibri"/>
                <w:sz w:val="16"/>
                <w:szCs w:val="16"/>
              </w:rPr>
            </w:pPr>
          </w:p>
          <w:p w14:paraId="5960BB65"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El mobiliario se requiere en el SUUM, del 2 de septiembre 10:00 a.m. al 6 de septiembre 4:00 pm. (Feria del Libro). </w:t>
            </w:r>
          </w:p>
          <w:p w14:paraId="6F01F99D" w14:textId="77777777" w:rsidR="00DB5618" w:rsidRPr="0045314B" w:rsidRDefault="00DB5618" w:rsidP="00DB5618">
            <w:pPr>
              <w:jc w:val="both"/>
              <w:rPr>
                <w:rFonts w:ascii="Calibri" w:hAnsi="Calibri" w:cs="Calibri"/>
                <w:sz w:val="16"/>
                <w:szCs w:val="16"/>
              </w:rPr>
            </w:pPr>
          </w:p>
          <w:p w14:paraId="39D1F9C4" w14:textId="77777777" w:rsidR="00DB5618" w:rsidRPr="0045314B" w:rsidRDefault="00DB5618" w:rsidP="00DB5618">
            <w:pPr>
              <w:jc w:val="both"/>
              <w:rPr>
                <w:rFonts w:ascii="Calibri" w:eastAsia="Arimo" w:hAnsi="Calibri" w:cs="Calibri"/>
                <w:sz w:val="16"/>
                <w:szCs w:val="16"/>
              </w:rPr>
            </w:pPr>
            <w:r w:rsidRPr="0045314B">
              <w:rPr>
                <w:rFonts w:ascii="Calibri" w:eastAsia="Arimo" w:hAnsi="Calibri" w:cs="Calibri"/>
                <w:sz w:val="16"/>
                <w:szCs w:val="16"/>
              </w:rPr>
              <w:t>Montaje deberá realizarse en los lugares conforme al Anexo “2.2” (Croquis/Mapa Instalaciones Feria de Libro)</w:t>
            </w:r>
          </w:p>
          <w:p w14:paraId="4767A640" w14:textId="77777777" w:rsidR="00DB5618" w:rsidRPr="0045314B" w:rsidRDefault="00DB5618" w:rsidP="00DB5618">
            <w:pPr>
              <w:jc w:val="both"/>
              <w:rPr>
                <w:rFonts w:ascii="Calibri" w:hAnsi="Calibri" w:cs="Calibri"/>
                <w:b/>
                <w:sz w:val="16"/>
                <w:szCs w:val="16"/>
                <w:u w:val="single"/>
              </w:rPr>
            </w:pPr>
          </w:p>
          <w:p w14:paraId="6E61BB1E"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u w:val="single"/>
              </w:rPr>
              <w:t>IMAGEN DE REFERENCIA</w:t>
            </w:r>
            <w:r w:rsidRPr="0045314B">
              <w:rPr>
                <w:rFonts w:ascii="Calibri" w:hAnsi="Calibri" w:cs="Calibri"/>
                <w:b/>
                <w:sz w:val="16"/>
                <w:szCs w:val="16"/>
              </w:rPr>
              <w:t>:</w:t>
            </w:r>
          </w:p>
          <w:p w14:paraId="36544DE2" w14:textId="77777777" w:rsidR="00DB5618" w:rsidRPr="0045314B" w:rsidRDefault="00DB5618" w:rsidP="00DB5618">
            <w:pPr>
              <w:jc w:val="both"/>
              <w:rPr>
                <w:rFonts w:ascii="Calibri" w:hAnsi="Calibri" w:cs="Calibri"/>
                <w:sz w:val="16"/>
                <w:szCs w:val="16"/>
              </w:rPr>
            </w:pPr>
          </w:p>
          <w:p w14:paraId="5B3CA4CD" w14:textId="77777777" w:rsidR="00DB5618" w:rsidRPr="0045314B" w:rsidRDefault="00DB5618" w:rsidP="00DB5618">
            <w:pPr>
              <w:jc w:val="both"/>
              <w:rPr>
                <w:rFonts w:ascii="Calibri" w:hAnsi="Calibri" w:cs="Calibri"/>
                <w:sz w:val="16"/>
                <w:szCs w:val="16"/>
              </w:rPr>
            </w:pPr>
            <w:r w:rsidRPr="0045314B">
              <w:rPr>
                <w:rFonts w:ascii="Calibri" w:hAnsi="Calibri" w:cs="Calibri"/>
                <w:noProof/>
                <w:sz w:val="16"/>
                <w:szCs w:val="16"/>
                <w:lang w:val="es-MX" w:eastAsia="es-MX"/>
              </w:rPr>
              <w:drawing>
                <wp:inline distT="0" distB="0" distL="0" distR="0" wp14:anchorId="408B342C" wp14:editId="375D64CF">
                  <wp:extent cx="1820413" cy="1212850"/>
                  <wp:effectExtent l="0" t="0" r="8890" b="6350"/>
                  <wp:docPr id="651204424" name="Imagen 65120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6888" cy="1217164"/>
                          </a:xfrm>
                          <a:prstGeom prst="rect">
                            <a:avLst/>
                          </a:prstGeom>
                          <a:noFill/>
                          <a:ln>
                            <a:noFill/>
                          </a:ln>
                        </pic:spPr>
                      </pic:pic>
                    </a:graphicData>
                  </a:graphic>
                </wp:inline>
              </w:drawing>
            </w:r>
          </w:p>
          <w:p w14:paraId="55CB0B4D"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697D7E62" w14:textId="14F13776"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Pieza</w:t>
            </w:r>
          </w:p>
        </w:tc>
        <w:tc>
          <w:tcPr>
            <w:tcW w:w="522" w:type="pct"/>
          </w:tcPr>
          <w:p w14:paraId="0E6667A5" w14:textId="04E970AE"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5145CBE9" w14:textId="77777777" w:rsidTr="00552595">
        <w:trPr>
          <w:trHeight w:val="454"/>
        </w:trPr>
        <w:tc>
          <w:tcPr>
            <w:tcW w:w="574" w:type="pct"/>
          </w:tcPr>
          <w:p w14:paraId="49F5F448" w14:textId="0A946947"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33</w:t>
            </w:r>
          </w:p>
        </w:tc>
        <w:tc>
          <w:tcPr>
            <w:tcW w:w="3181" w:type="pct"/>
          </w:tcPr>
          <w:p w14:paraId="7A9786C1" w14:textId="77777777" w:rsidR="00DB5618" w:rsidRPr="0045314B" w:rsidRDefault="00DB5618" w:rsidP="00DB5618">
            <w:pPr>
              <w:jc w:val="both"/>
              <w:rPr>
                <w:rFonts w:ascii="Calibri" w:hAnsi="Calibri" w:cs="Calibri"/>
                <w:b/>
                <w:sz w:val="16"/>
                <w:szCs w:val="16"/>
                <w:lang w:val="es-MX"/>
              </w:rPr>
            </w:pPr>
            <w:r w:rsidRPr="0045314B">
              <w:rPr>
                <w:rFonts w:ascii="Calibri" w:hAnsi="Calibri" w:cs="Calibri"/>
                <w:b/>
                <w:sz w:val="16"/>
                <w:szCs w:val="16"/>
                <w:lang w:val="es-MX"/>
              </w:rPr>
              <w:t>Arrendamiento de sonido para la Feria del Libro</w:t>
            </w:r>
          </w:p>
          <w:p w14:paraId="2219A2A3"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los días del 2 al 6 de sept</w:t>
            </w:r>
          </w:p>
          <w:p w14:paraId="4C80F8E4"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Audios ambientales y para eventos diversos con grupos musicales, conferencias, servicio por 10 horas diarias aproximadamente. </w:t>
            </w:r>
          </w:p>
          <w:p w14:paraId="0AD92D14" w14:textId="77777777" w:rsidR="00DB5618" w:rsidRPr="0045314B" w:rsidRDefault="00DB5618" w:rsidP="00DB5618">
            <w:pPr>
              <w:jc w:val="both"/>
              <w:rPr>
                <w:rFonts w:ascii="Calibri" w:hAnsi="Calibri" w:cs="Calibri"/>
                <w:sz w:val="16"/>
                <w:szCs w:val="16"/>
              </w:rPr>
            </w:pPr>
            <w:r w:rsidRPr="0045314B">
              <w:rPr>
                <w:rFonts w:ascii="Calibri" w:hAnsi="Calibri" w:cs="Calibri"/>
                <w:sz w:val="16"/>
                <w:szCs w:val="16"/>
              </w:rPr>
              <w:t xml:space="preserve">Bocinas </w:t>
            </w:r>
            <w:proofErr w:type="spellStart"/>
            <w:r w:rsidRPr="0045314B">
              <w:rPr>
                <w:rFonts w:ascii="Calibri" w:hAnsi="Calibri" w:cs="Calibri"/>
                <w:sz w:val="16"/>
                <w:szCs w:val="16"/>
              </w:rPr>
              <w:t>action</w:t>
            </w:r>
            <w:proofErr w:type="spellEnd"/>
            <w:r w:rsidRPr="0045314B">
              <w:rPr>
                <w:rFonts w:ascii="Calibri" w:hAnsi="Calibri" w:cs="Calibri"/>
                <w:sz w:val="16"/>
                <w:szCs w:val="16"/>
              </w:rPr>
              <w:t xml:space="preserve"> 212 o audio lineal según sea el caso, amplificadas en atril como satélites y de refuerzo consolas Yamaha 12 canales o más micrófonos inalámbricos </w:t>
            </w:r>
            <w:proofErr w:type="spellStart"/>
            <w:r w:rsidRPr="0045314B">
              <w:rPr>
                <w:rFonts w:ascii="Calibri" w:hAnsi="Calibri" w:cs="Calibri"/>
                <w:sz w:val="16"/>
                <w:szCs w:val="16"/>
              </w:rPr>
              <w:t>shure</w:t>
            </w:r>
            <w:proofErr w:type="spellEnd"/>
            <w:r w:rsidRPr="0045314B">
              <w:rPr>
                <w:rFonts w:ascii="Calibri" w:hAnsi="Calibri" w:cs="Calibri"/>
                <w:sz w:val="16"/>
                <w:szCs w:val="16"/>
              </w:rPr>
              <w:t xml:space="preserve"> beta sm58, diademas y solapa  </w:t>
            </w:r>
          </w:p>
          <w:p w14:paraId="48A32178" w14:textId="77777777" w:rsidR="00DB5618" w:rsidRPr="0045314B" w:rsidRDefault="00DB5618" w:rsidP="00DB5618">
            <w:pPr>
              <w:jc w:val="both"/>
              <w:rPr>
                <w:rFonts w:ascii="Calibri" w:hAnsi="Calibri" w:cs="Calibri"/>
                <w:sz w:val="16"/>
                <w:szCs w:val="16"/>
              </w:rPr>
            </w:pPr>
          </w:p>
          <w:p w14:paraId="3547E431" w14:textId="77777777" w:rsidR="00DB5618" w:rsidRPr="0045314B" w:rsidRDefault="00DB5618" w:rsidP="00DB5618">
            <w:pPr>
              <w:jc w:val="both"/>
              <w:rPr>
                <w:rFonts w:ascii="Calibri" w:hAnsi="Calibri" w:cs="Calibri"/>
                <w:sz w:val="16"/>
                <w:szCs w:val="16"/>
              </w:rPr>
            </w:pPr>
            <w:r w:rsidRPr="0045314B">
              <w:rPr>
                <w:rFonts w:ascii="Calibri" w:hAnsi="Calibri" w:cs="Calibri"/>
                <w:b/>
                <w:sz w:val="16"/>
                <w:szCs w:val="16"/>
              </w:rPr>
              <w:t>PERSONAL:</w:t>
            </w:r>
            <w:r w:rsidRPr="0045314B">
              <w:rPr>
                <w:rFonts w:ascii="Calibri" w:hAnsi="Calibri" w:cs="Calibri"/>
                <w:sz w:val="16"/>
                <w:szCs w:val="16"/>
              </w:rPr>
              <w:t xml:space="preserve">  varios técnicos de audio y staff para asistencia técnica  </w:t>
            </w:r>
          </w:p>
          <w:p w14:paraId="2209FF59" w14:textId="77777777" w:rsidR="00DB5618" w:rsidRPr="0045314B" w:rsidRDefault="00DB5618" w:rsidP="00DB5618">
            <w:pPr>
              <w:jc w:val="both"/>
              <w:rPr>
                <w:rFonts w:ascii="Calibri" w:hAnsi="Calibri" w:cs="Calibri"/>
                <w:sz w:val="16"/>
                <w:szCs w:val="16"/>
              </w:rPr>
            </w:pPr>
          </w:p>
          <w:p w14:paraId="7495C11C" w14:textId="07E274D6" w:rsidR="00DB5618" w:rsidRPr="001E4AF6" w:rsidRDefault="00DB5618" w:rsidP="00DB5618">
            <w:pPr>
              <w:jc w:val="both"/>
              <w:rPr>
                <w:rFonts w:ascii="Calibri" w:hAnsi="Calibri" w:cs="Calibri"/>
                <w:sz w:val="16"/>
                <w:szCs w:val="16"/>
              </w:rPr>
            </w:pPr>
            <w:r w:rsidRPr="0045314B">
              <w:rPr>
                <w:rFonts w:ascii="Calibri" w:hAnsi="Calibri" w:cs="Calibri"/>
                <w:b/>
                <w:sz w:val="16"/>
                <w:szCs w:val="16"/>
              </w:rPr>
              <w:t>NOTA:</w:t>
            </w:r>
            <w:r w:rsidRPr="0045314B">
              <w:rPr>
                <w:rFonts w:ascii="Calibri" w:hAnsi="Calibri" w:cs="Calibri"/>
                <w:sz w:val="16"/>
                <w:szCs w:val="16"/>
              </w:rPr>
              <w:t xml:space="preserve"> La UAA </w:t>
            </w:r>
            <w:r w:rsidRPr="001E4AF6">
              <w:rPr>
                <w:rFonts w:ascii="Calibri" w:hAnsi="Calibri" w:cs="Calibri"/>
                <w:sz w:val="16"/>
                <w:szCs w:val="16"/>
              </w:rPr>
              <w:t xml:space="preserve">proveerá de suministros y conexiones eléctricas </w:t>
            </w:r>
          </w:p>
          <w:p w14:paraId="301E4FD3" w14:textId="77777777" w:rsidR="00DB5618" w:rsidRPr="0045314B" w:rsidRDefault="00DB5618" w:rsidP="00DB5618">
            <w:pPr>
              <w:jc w:val="both"/>
              <w:rPr>
                <w:rFonts w:ascii="Calibri" w:hAnsi="Calibri" w:cs="Calibri"/>
                <w:sz w:val="16"/>
                <w:szCs w:val="16"/>
              </w:rPr>
            </w:pPr>
            <w:r w:rsidRPr="001E4AF6">
              <w:rPr>
                <w:rFonts w:ascii="Calibri" w:hAnsi="Calibri" w:cs="Calibri"/>
                <w:sz w:val="16"/>
                <w:szCs w:val="16"/>
              </w:rPr>
              <w:t>Los eventos se realizarán en coordinación con UAA tv</w:t>
            </w:r>
          </w:p>
          <w:p w14:paraId="15E926D9" w14:textId="77777777" w:rsidR="00DB5618" w:rsidRPr="0045314B" w:rsidRDefault="00DB5618" w:rsidP="00DB5618">
            <w:pPr>
              <w:jc w:val="both"/>
              <w:rPr>
                <w:rFonts w:ascii="Calibri" w:hAnsi="Calibri" w:cs="Calibri"/>
                <w:sz w:val="16"/>
                <w:szCs w:val="16"/>
              </w:rPr>
            </w:pPr>
          </w:p>
          <w:p w14:paraId="2C841A77" w14:textId="77777777" w:rsidR="00DB5618" w:rsidRPr="0045314B" w:rsidRDefault="00DB5618" w:rsidP="00DB5618">
            <w:pPr>
              <w:jc w:val="both"/>
              <w:rPr>
                <w:rFonts w:ascii="Calibri" w:hAnsi="Calibri" w:cs="Calibri"/>
                <w:sz w:val="16"/>
                <w:szCs w:val="16"/>
              </w:rPr>
            </w:pPr>
            <w:r w:rsidRPr="001E4AF6">
              <w:rPr>
                <w:rFonts w:ascii="Calibri" w:hAnsi="Calibri" w:cs="Calibri"/>
                <w:sz w:val="16"/>
                <w:szCs w:val="16"/>
              </w:rPr>
              <w:t>Coordinarse con itinerario con el encargado de la Feria del Libro UAA</w:t>
            </w:r>
          </w:p>
          <w:p w14:paraId="7BA9424C" w14:textId="77777777" w:rsidR="00DB5618" w:rsidRPr="0045314B" w:rsidRDefault="00DB5618" w:rsidP="00DB5618">
            <w:pPr>
              <w:autoSpaceDE w:val="0"/>
              <w:autoSpaceDN w:val="0"/>
              <w:adjustRightInd w:val="0"/>
              <w:jc w:val="both"/>
              <w:rPr>
                <w:rFonts w:ascii="Calibri" w:hAnsi="Calibri" w:cs="Calibri"/>
                <w:sz w:val="16"/>
                <w:szCs w:val="16"/>
                <w:highlight w:val="yellow"/>
              </w:rPr>
            </w:pPr>
          </w:p>
        </w:tc>
        <w:tc>
          <w:tcPr>
            <w:tcW w:w="723" w:type="pct"/>
          </w:tcPr>
          <w:p w14:paraId="27615D24" w14:textId="62F8139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 xml:space="preserve">Servicio </w:t>
            </w:r>
          </w:p>
        </w:tc>
        <w:tc>
          <w:tcPr>
            <w:tcW w:w="522" w:type="pct"/>
          </w:tcPr>
          <w:p w14:paraId="5D3EE78C" w14:textId="6214187D"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DB5618" w:rsidRPr="0045314B" w14:paraId="2B7C7B79" w14:textId="77777777" w:rsidTr="00552595">
        <w:trPr>
          <w:trHeight w:val="454"/>
        </w:trPr>
        <w:tc>
          <w:tcPr>
            <w:tcW w:w="574" w:type="pct"/>
          </w:tcPr>
          <w:p w14:paraId="7DAC929E" w14:textId="37FC59B0"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34</w:t>
            </w:r>
          </w:p>
        </w:tc>
        <w:tc>
          <w:tcPr>
            <w:tcW w:w="3181" w:type="pct"/>
          </w:tcPr>
          <w:p w14:paraId="745E1DF9" w14:textId="77777777" w:rsidR="00DB5618" w:rsidRPr="0045314B" w:rsidRDefault="00DB5618" w:rsidP="00DB5618">
            <w:pPr>
              <w:jc w:val="both"/>
              <w:rPr>
                <w:rFonts w:ascii="Calibri" w:hAnsi="Calibri" w:cs="Calibri"/>
                <w:b/>
                <w:sz w:val="16"/>
                <w:szCs w:val="16"/>
              </w:rPr>
            </w:pPr>
            <w:r w:rsidRPr="0045314B">
              <w:rPr>
                <w:rFonts w:ascii="Calibri" w:hAnsi="Calibri" w:cs="Calibri"/>
                <w:b/>
                <w:sz w:val="16"/>
                <w:szCs w:val="16"/>
              </w:rPr>
              <w:t xml:space="preserve">Espectáculo de clausura de la Feria Universitaria </w:t>
            </w:r>
          </w:p>
          <w:p w14:paraId="59B0BF82" w14:textId="77777777" w:rsidR="00DB5618" w:rsidRPr="0045314B" w:rsidRDefault="00DB5618" w:rsidP="00DB5618">
            <w:pPr>
              <w:jc w:val="both"/>
              <w:rPr>
                <w:rFonts w:ascii="Calibri" w:hAnsi="Calibri" w:cs="Calibri"/>
                <w:b/>
                <w:sz w:val="16"/>
                <w:szCs w:val="16"/>
                <w:highlight w:val="yellow"/>
              </w:rPr>
            </w:pPr>
          </w:p>
          <w:p w14:paraId="6CAFC759"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6B7B14">
              <w:rPr>
                <w:rFonts w:ascii="Calibri" w:hAnsi="Calibri" w:cs="Calibri"/>
                <w:b/>
                <w:bCs/>
                <w:sz w:val="16"/>
                <w:szCs w:val="16"/>
              </w:rPr>
              <w:t>Espectáculo tipo Living Show multimedia</w:t>
            </w:r>
            <w:r w:rsidRPr="0045314B">
              <w:rPr>
                <w:rFonts w:ascii="Calibri" w:hAnsi="Calibri" w:cs="Calibri"/>
                <w:bCs/>
                <w:sz w:val="16"/>
                <w:szCs w:val="16"/>
              </w:rPr>
              <w:t xml:space="preserve"> diseñado especialmente para la clausura de la Feria Universitaria UAA 2026, integrando narrativa</w:t>
            </w:r>
          </w:p>
          <w:p w14:paraId="2E7F9B77"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institucional, show aéreo con drones, música original y piromusical</w:t>
            </w:r>
          </w:p>
          <w:p w14:paraId="707C0110"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sincronizado para generar una experiencia audiovisual emotiva, moderna y memorable, alineada a la visión y valores actuales de la Universidad Autónoma de Aguascalientes.</w:t>
            </w:r>
          </w:p>
          <w:p w14:paraId="6041C509"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Incluye:</w:t>
            </w:r>
          </w:p>
          <w:p w14:paraId="5630DEC8" w14:textId="77777777" w:rsidR="00DB5618" w:rsidRPr="0045314B" w:rsidRDefault="00DB5618" w:rsidP="00DB5618">
            <w:pPr>
              <w:pStyle w:val="Default"/>
              <w:numPr>
                <w:ilvl w:val="0"/>
                <w:numId w:val="37"/>
              </w:numPr>
              <w:ind w:left="388" w:hanging="616"/>
              <w:rPr>
                <w:rFonts w:ascii="Calibri" w:hAnsi="Calibri" w:cs="Calibri"/>
                <w:bCs/>
                <w:sz w:val="16"/>
                <w:szCs w:val="16"/>
              </w:rPr>
            </w:pPr>
          </w:p>
          <w:p w14:paraId="2BDF89CE"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Duración aproximada de 10 minutos</w:t>
            </w:r>
          </w:p>
          <w:p w14:paraId="39B673EF"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Show aéreo sincronizado con 60 drones</w:t>
            </w:r>
          </w:p>
          <w:p w14:paraId="278A7855"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Aproximadamente 8 minutos de narrativa audiovisual con drones</w:t>
            </w:r>
          </w:p>
          <w:p w14:paraId="06372CEC"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Piromusical de cierre de aproximadamente 2 minutos</w:t>
            </w:r>
          </w:p>
          <w:p w14:paraId="0DC31D9F"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Creación de narrativa institucional original</w:t>
            </w:r>
          </w:p>
          <w:p w14:paraId="115425F8"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Composición y producción de canción inédita</w:t>
            </w:r>
          </w:p>
          <w:p w14:paraId="64416053"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Diseño sonoro y edición de audio</w:t>
            </w:r>
          </w:p>
          <w:p w14:paraId="3B194A10"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Programación coreográfica aérea</w:t>
            </w:r>
          </w:p>
          <w:p w14:paraId="543B0F98"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Diseño de figuras y secuencias visuales narrativas</w:t>
            </w:r>
          </w:p>
          <w:p w14:paraId="78D21481"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Render previo para validación institucional</w:t>
            </w:r>
          </w:p>
          <w:p w14:paraId="2E699459"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Programación digital integral del espectáculo</w:t>
            </w:r>
          </w:p>
          <w:p w14:paraId="236CDAFF"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lastRenderedPageBreak/>
              <w:t>• Operación técnica especializada</w:t>
            </w:r>
          </w:p>
          <w:p w14:paraId="221A391D"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Montaje y supervisión integral del evento</w:t>
            </w:r>
          </w:p>
          <w:p w14:paraId="630DC428"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Activación mediante sistema profesional de disparo electrónico</w:t>
            </w:r>
          </w:p>
          <w:p w14:paraId="222B1C55"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Trámite de permisos de Protección Civil y SEDENA</w:t>
            </w:r>
          </w:p>
          <w:p w14:paraId="6AEAAEA3"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El piromusical contempla aproximadamente*:</w:t>
            </w:r>
          </w:p>
          <w:p w14:paraId="483A812D"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30 Bombas de 4”</w:t>
            </w:r>
          </w:p>
          <w:p w14:paraId="077A6CCC"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50 Bombas de 3”</w:t>
            </w:r>
          </w:p>
          <w:p w14:paraId="7EAC9297"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200 Bombas de 1.5”</w:t>
            </w:r>
          </w:p>
          <w:p w14:paraId="3D80ABCF"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300 Bombas de 0.8"</w:t>
            </w:r>
          </w:p>
          <w:p w14:paraId="0C4BEEE8"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150 Minas</w:t>
            </w:r>
          </w:p>
          <w:p w14:paraId="5818F16D"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100 Cometas</w:t>
            </w:r>
          </w:p>
          <w:p w14:paraId="4FF2D6D0"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20 Chisperos</w:t>
            </w:r>
          </w:p>
          <w:p w14:paraId="3227B8D6" w14:textId="77777777" w:rsidR="00DB5618" w:rsidRPr="0045314B" w:rsidRDefault="00DB5618" w:rsidP="00DB5618">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rPr>
              <w:t>• 10 Estrobos</w:t>
            </w:r>
          </w:p>
          <w:p w14:paraId="6081A398" w14:textId="669232DA" w:rsidR="00DB5618" w:rsidRPr="0045314B" w:rsidRDefault="00DB5618" w:rsidP="00552595">
            <w:pPr>
              <w:pStyle w:val="Default"/>
              <w:numPr>
                <w:ilvl w:val="0"/>
                <w:numId w:val="37"/>
              </w:numPr>
              <w:spacing w:line="276" w:lineRule="auto"/>
              <w:ind w:left="388" w:hanging="616"/>
              <w:rPr>
                <w:rFonts w:ascii="Calibri" w:hAnsi="Calibri" w:cs="Calibri"/>
                <w:bCs/>
                <w:sz w:val="16"/>
                <w:szCs w:val="16"/>
              </w:rPr>
            </w:pPr>
            <w:r w:rsidRPr="0045314B">
              <w:rPr>
                <w:rFonts w:ascii="Calibri" w:hAnsi="Calibri" w:cs="Calibri"/>
                <w:bCs/>
                <w:sz w:val="16"/>
                <w:szCs w:val="16"/>
                <w:lang w:val="es-ES"/>
              </w:rPr>
              <w:t>• 10 Jets</w:t>
            </w:r>
          </w:p>
        </w:tc>
        <w:tc>
          <w:tcPr>
            <w:tcW w:w="723" w:type="pct"/>
          </w:tcPr>
          <w:p w14:paraId="686DE325" w14:textId="72795805"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lastRenderedPageBreak/>
              <w:t xml:space="preserve">Servicio </w:t>
            </w:r>
          </w:p>
        </w:tc>
        <w:tc>
          <w:tcPr>
            <w:tcW w:w="522" w:type="pct"/>
          </w:tcPr>
          <w:p w14:paraId="5AAFF5FB" w14:textId="3432A7C3" w:rsidR="00DB5618" w:rsidRPr="0045314B" w:rsidRDefault="00DB5618" w:rsidP="00DB5618">
            <w:pPr>
              <w:jc w:val="center"/>
              <w:rPr>
                <w:rFonts w:ascii="Calibri" w:hAnsi="Calibri" w:cs="Calibri"/>
                <w:sz w:val="16"/>
                <w:szCs w:val="16"/>
              </w:rPr>
            </w:pPr>
            <w:r w:rsidRPr="0045314B">
              <w:rPr>
                <w:rFonts w:ascii="Calibri" w:hAnsi="Calibri" w:cs="Calibri"/>
                <w:sz w:val="16"/>
                <w:szCs w:val="16"/>
                <w:lang w:val="es-MX"/>
              </w:rPr>
              <w:t>1</w:t>
            </w:r>
          </w:p>
        </w:tc>
      </w:tr>
      <w:tr w:rsidR="00552595" w:rsidRPr="0045314B" w14:paraId="4CE5CA50" w14:textId="77777777" w:rsidTr="00552595">
        <w:trPr>
          <w:trHeight w:val="454"/>
        </w:trPr>
        <w:tc>
          <w:tcPr>
            <w:tcW w:w="574" w:type="pct"/>
          </w:tcPr>
          <w:p w14:paraId="7DBC9C8F" w14:textId="5E2DD71B" w:rsidR="00552595" w:rsidRPr="0045314B" w:rsidRDefault="00552595" w:rsidP="00552595">
            <w:pPr>
              <w:jc w:val="center"/>
              <w:rPr>
                <w:rFonts w:ascii="Calibri" w:hAnsi="Calibri" w:cs="Calibri"/>
                <w:sz w:val="16"/>
                <w:szCs w:val="16"/>
                <w:lang w:val="es-MX"/>
              </w:rPr>
            </w:pPr>
            <w:r w:rsidRPr="0045314B">
              <w:rPr>
                <w:rFonts w:ascii="Calibri" w:hAnsi="Calibri" w:cs="Calibri"/>
                <w:sz w:val="16"/>
                <w:szCs w:val="16"/>
                <w:lang w:val="es-MX"/>
              </w:rPr>
              <w:t>35</w:t>
            </w:r>
          </w:p>
        </w:tc>
        <w:tc>
          <w:tcPr>
            <w:tcW w:w="3181" w:type="pct"/>
          </w:tcPr>
          <w:p w14:paraId="7DC404CB" w14:textId="77777777" w:rsidR="00552595" w:rsidRPr="00552595" w:rsidRDefault="00552595" w:rsidP="00552595">
            <w:pPr>
              <w:jc w:val="both"/>
              <w:rPr>
                <w:rFonts w:ascii="Calibri" w:hAnsi="Calibri" w:cs="Calibri"/>
                <w:b/>
                <w:sz w:val="16"/>
                <w:szCs w:val="16"/>
              </w:rPr>
            </w:pPr>
            <w:r w:rsidRPr="00552595">
              <w:rPr>
                <w:rFonts w:ascii="Calibri" w:hAnsi="Calibri" w:cs="Calibri"/>
                <w:b/>
                <w:sz w:val="16"/>
                <w:szCs w:val="16"/>
              </w:rPr>
              <w:t xml:space="preserve">Espectáculo de clausura de la Feria Universitaria </w:t>
            </w:r>
          </w:p>
          <w:p w14:paraId="63F8D5CB" w14:textId="77777777" w:rsidR="00552595" w:rsidRPr="00552595" w:rsidRDefault="00552595" w:rsidP="00552595">
            <w:pPr>
              <w:jc w:val="both"/>
              <w:rPr>
                <w:rFonts w:ascii="Calibri" w:hAnsi="Calibri" w:cs="Calibri"/>
                <w:b/>
                <w:sz w:val="16"/>
                <w:szCs w:val="16"/>
                <w:highlight w:val="yellow"/>
              </w:rPr>
            </w:pPr>
          </w:p>
          <w:p w14:paraId="5C2EC082"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 </w:t>
            </w:r>
            <w:proofErr w:type="gramStart"/>
            <w:r w:rsidRPr="00552595">
              <w:rPr>
                <w:rFonts w:ascii="Calibri" w:hAnsi="Calibri" w:cs="Calibri"/>
                <w:sz w:val="16"/>
                <w:szCs w:val="16"/>
              </w:rPr>
              <w:t>Figura</w:t>
            </w:r>
            <w:proofErr w:type="gramEnd"/>
            <w:r w:rsidRPr="00552595">
              <w:rPr>
                <w:rFonts w:ascii="Calibri" w:hAnsi="Calibri" w:cs="Calibri"/>
                <w:sz w:val="16"/>
                <w:szCs w:val="16"/>
              </w:rPr>
              <w:t xml:space="preserve"> con la imagen en luces pirotécnicas de la edición XXXI de la Feria Universitaria. (1,200 Luces aproximadamente).</w:t>
            </w:r>
          </w:p>
          <w:p w14:paraId="089C2D6C"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30 "Bombas 4" Diferentes Efectos y Colores (lluvia, azul, rojo, amarillo, etc.).</w:t>
            </w:r>
          </w:p>
          <w:p w14:paraId="6A8734D0"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25 "Bombas 3" Diferentes Efectos y Colores (verde, purpura, rojo, etc.).</w:t>
            </w:r>
          </w:p>
          <w:p w14:paraId="600212AF"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10 "Cake" Disparos secuenciados de diferentes efectos: cracker flor, mina, </w:t>
            </w:r>
            <w:proofErr w:type="spellStart"/>
            <w:r w:rsidRPr="00552595">
              <w:rPr>
                <w:rFonts w:ascii="Calibri" w:hAnsi="Calibri" w:cs="Calibri"/>
                <w:sz w:val="16"/>
                <w:szCs w:val="16"/>
              </w:rPr>
              <w:t>bombet</w:t>
            </w:r>
            <w:proofErr w:type="spellEnd"/>
            <w:r w:rsidRPr="00552595">
              <w:rPr>
                <w:rFonts w:ascii="Calibri" w:hAnsi="Calibri" w:cs="Calibri"/>
                <w:sz w:val="16"/>
                <w:szCs w:val="16"/>
              </w:rPr>
              <w:t>, aros, silbato, etc.</w:t>
            </w:r>
          </w:p>
          <w:p w14:paraId="4A93BED5"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200 "</w:t>
            </w:r>
            <w:proofErr w:type="spellStart"/>
            <w:r w:rsidRPr="00552595">
              <w:rPr>
                <w:rFonts w:ascii="Calibri" w:hAnsi="Calibri" w:cs="Calibri"/>
                <w:sz w:val="16"/>
                <w:szCs w:val="16"/>
              </w:rPr>
              <w:t>Bateria</w:t>
            </w:r>
            <w:proofErr w:type="spellEnd"/>
            <w:r w:rsidRPr="00552595">
              <w:rPr>
                <w:rFonts w:ascii="Calibri" w:hAnsi="Calibri" w:cs="Calibri"/>
                <w:sz w:val="16"/>
                <w:szCs w:val="16"/>
              </w:rPr>
              <w:t xml:space="preserve"> </w:t>
            </w:r>
            <w:proofErr w:type="spellStart"/>
            <w:r w:rsidRPr="00552595">
              <w:rPr>
                <w:rFonts w:ascii="Calibri" w:hAnsi="Calibri" w:cs="Calibri"/>
                <w:sz w:val="16"/>
                <w:szCs w:val="16"/>
              </w:rPr>
              <w:t>Bombet</w:t>
            </w:r>
            <w:proofErr w:type="spellEnd"/>
            <w:r w:rsidRPr="00552595">
              <w:rPr>
                <w:rFonts w:ascii="Calibri" w:hAnsi="Calibri" w:cs="Calibri"/>
                <w:sz w:val="16"/>
                <w:szCs w:val="16"/>
              </w:rPr>
              <w:t xml:space="preserve">" 150 disparos </w:t>
            </w:r>
            <w:proofErr w:type="spellStart"/>
            <w:r w:rsidRPr="00552595">
              <w:rPr>
                <w:rFonts w:ascii="Calibri" w:hAnsi="Calibri" w:cs="Calibri"/>
                <w:sz w:val="16"/>
                <w:szCs w:val="16"/>
              </w:rPr>
              <w:t>bombet</w:t>
            </w:r>
            <w:proofErr w:type="spellEnd"/>
            <w:r w:rsidRPr="00552595">
              <w:rPr>
                <w:rFonts w:ascii="Calibri" w:hAnsi="Calibri" w:cs="Calibri"/>
                <w:sz w:val="16"/>
                <w:szCs w:val="16"/>
              </w:rPr>
              <w:t xml:space="preserve"> multicolores de 1 1/4 secuenciados a 20 segundos.</w:t>
            </w:r>
          </w:p>
          <w:p w14:paraId="210CC381"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200 "</w:t>
            </w:r>
            <w:proofErr w:type="spellStart"/>
            <w:r w:rsidRPr="00552595">
              <w:rPr>
                <w:rFonts w:ascii="Calibri" w:hAnsi="Calibri" w:cs="Calibri"/>
                <w:sz w:val="16"/>
                <w:szCs w:val="16"/>
              </w:rPr>
              <w:t>Bazuka</w:t>
            </w:r>
            <w:proofErr w:type="spellEnd"/>
            <w:r w:rsidRPr="00552595">
              <w:rPr>
                <w:rFonts w:ascii="Calibri" w:hAnsi="Calibri" w:cs="Calibri"/>
                <w:sz w:val="16"/>
                <w:szCs w:val="16"/>
              </w:rPr>
              <w:t xml:space="preserve"> 1 Crisantemo cilíndrico (bomba </w:t>
            </w:r>
            <w:proofErr w:type="spellStart"/>
            <w:r w:rsidRPr="00552595">
              <w:rPr>
                <w:rFonts w:ascii="Calibri" w:hAnsi="Calibri" w:cs="Calibri"/>
                <w:sz w:val="16"/>
                <w:szCs w:val="16"/>
              </w:rPr>
              <w:t>farfia</w:t>
            </w:r>
            <w:proofErr w:type="spellEnd"/>
            <w:r w:rsidRPr="00552595">
              <w:rPr>
                <w:rFonts w:ascii="Calibri" w:hAnsi="Calibri" w:cs="Calibri"/>
                <w:sz w:val="16"/>
                <w:szCs w:val="16"/>
              </w:rPr>
              <w:t>)" Diferentes colores.</w:t>
            </w:r>
          </w:p>
          <w:p w14:paraId="01B4E257"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200 "Mina" Disparos efecto volcán de varios colores y efectos como cabio de color, estrobo o lluvia.</w:t>
            </w:r>
          </w:p>
          <w:p w14:paraId="135BD91B"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600 "Cometa de fragmentación" que al subir forma una cruz de lluvia con </w:t>
            </w:r>
            <w:proofErr w:type="spellStart"/>
            <w:r w:rsidRPr="00552595">
              <w:rPr>
                <w:rFonts w:ascii="Calibri" w:hAnsi="Calibri" w:cs="Calibri"/>
                <w:sz w:val="16"/>
                <w:szCs w:val="16"/>
              </w:rPr>
              <w:t>craker</w:t>
            </w:r>
            <w:proofErr w:type="spellEnd"/>
            <w:r w:rsidRPr="00552595">
              <w:rPr>
                <w:rFonts w:ascii="Calibri" w:hAnsi="Calibri" w:cs="Calibri"/>
                <w:sz w:val="16"/>
                <w:szCs w:val="16"/>
              </w:rPr>
              <w:t>.</w:t>
            </w:r>
          </w:p>
          <w:p w14:paraId="45A4AED0"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100 "Cometa" Disparos efecto foco de color con estela de titanio.</w:t>
            </w:r>
          </w:p>
          <w:p w14:paraId="59D32F69"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100 "Escupido color" Disparo efecto </w:t>
            </w:r>
            <w:proofErr w:type="spellStart"/>
            <w:r w:rsidRPr="00552595">
              <w:rPr>
                <w:rFonts w:ascii="Calibri" w:hAnsi="Calibri" w:cs="Calibri"/>
                <w:sz w:val="16"/>
                <w:szCs w:val="16"/>
              </w:rPr>
              <w:t>transante</w:t>
            </w:r>
            <w:proofErr w:type="spellEnd"/>
            <w:r w:rsidRPr="00552595">
              <w:rPr>
                <w:rFonts w:ascii="Calibri" w:hAnsi="Calibri" w:cs="Calibri"/>
                <w:sz w:val="16"/>
                <w:szCs w:val="16"/>
              </w:rPr>
              <w:t xml:space="preserve"> con cola de titanio.</w:t>
            </w:r>
          </w:p>
          <w:p w14:paraId="15CEC4C9"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100 "Trabuco" Disparos de efecto, </w:t>
            </w:r>
            <w:proofErr w:type="spellStart"/>
            <w:r w:rsidRPr="00552595">
              <w:rPr>
                <w:rFonts w:ascii="Calibri" w:hAnsi="Calibri" w:cs="Calibri"/>
                <w:sz w:val="16"/>
                <w:szCs w:val="16"/>
              </w:rPr>
              <w:t>farfalia</w:t>
            </w:r>
            <w:proofErr w:type="spellEnd"/>
            <w:r w:rsidRPr="00552595">
              <w:rPr>
                <w:rFonts w:ascii="Calibri" w:hAnsi="Calibri" w:cs="Calibri"/>
                <w:sz w:val="16"/>
                <w:szCs w:val="16"/>
              </w:rPr>
              <w:t xml:space="preserve">, silbato, </w:t>
            </w:r>
            <w:proofErr w:type="spellStart"/>
            <w:r w:rsidRPr="00552595">
              <w:rPr>
                <w:rFonts w:ascii="Calibri" w:hAnsi="Calibri" w:cs="Calibri"/>
                <w:sz w:val="16"/>
                <w:szCs w:val="16"/>
              </w:rPr>
              <w:t>crepejo</w:t>
            </w:r>
            <w:proofErr w:type="spellEnd"/>
            <w:r w:rsidRPr="00552595">
              <w:rPr>
                <w:rFonts w:ascii="Calibri" w:hAnsi="Calibri" w:cs="Calibri"/>
                <w:sz w:val="16"/>
                <w:szCs w:val="16"/>
              </w:rPr>
              <w:t xml:space="preserve">, </w:t>
            </w:r>
            <w:proofErr w:type="spellStart"/>
            <w:r w:rsidRPr="00552595">
              <w:rPr>
                <w:rFonts w:ascii="Calibri" w:hAnsi="Calibri" w:cs="Calibri"/>
                <w:sz w:val="16"/>
                <w:szCs w:val="16"/>
              </w:rPr>
              <w:t>kraker</w:t>
            </w:r>
            <w:proofErr w:type="spellEnd"/>
            <w:r w:rsidRPr="00552595">
              <w:rPr>
                <w:rFonts w:ascii="Calibri" w:hAnsi="Calibri" w:cs="Calibri"/>
                <w:sz w:val="16"/>
                <w:szCs w:val="16"/>
              </w:rPr>
              <w:t>, titanio.</w:t>
            </w:r>
          </w:p>
          <w:p w14:paraId="38600D3D"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 "Chispero" Lluvia titanio.</w:t>
            </w:r>
          </w:p>
          <w:p w14:paraId="57E8BC2B"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 "Jet" Ráfaga de titanio.</w:t>
            </w:r>
          </w:p>
          <w:p w14:paraId="1687A3C0"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7 "Candil Romano 8 tiros" Efecto </w:t>
            </w:r>
            <w:proofErr w:type="spellStart"/>
            <w:r w:rsidRPr="00552595">
              <w:rPr>
                <w:rFonts w:ascii="Calibri" w:hAnsi="Calibri" w:cs="Calibri"/>
                <w:sz w:val="16"/>
                <w:szCs w:val="16"/>
              </w:rPr>
              <w:t>craker</w:t>
            </w:r>
            <w:proofErr w:type="spellEnd"/>
            <w:r w:rsidRPr="00552595">
              <w:rPr>
                <w:rFonts w:ascii="Calibri" w:hAnsi="Calibri" w:cs="Calibri"/>
                <w:sz w:val="16"/>
                <w:szCs w:val="16"/>
              </w:rPr>
              <w:t xml:space="preserve"> con cometa de titanio.</w:t>
            </w:r>
          </w:p>
          <w:p w14:paraId="6CA1C654" w14:textId="77777777" w:rsidR="00552595" w:rsidRPr="00552595" w:rsidRDefault="00552595" w:rsidP="00552595">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15 "</w:t>
            </w:r>
            <w:proofErr w:type="spellStart"/>
            <w:r w:rsidRPr="00552595">
              <w:rPr>
                <w:rFonts w:ascii="Calibri" w:hAnsi="Calibri" w:cs="Calibri"/>
                <w:sz w:val="16"/>
                <w:szCs w:val="16"/>
              </w:rPr>
              <w:t>Poc</w:t>
            </w:r>
            <w:proofErr w:type="spellEnd"/>
            <w:r w:rsidRPr="00552595">
              <w:rPr>
                <w:rFonts w:ascii="Calibri" w:hAnsi="Calibri" w:cs="Calibri"/>
                <w:sz w:val="16"/>
                <w:szCs w:val="16"/>
              </w:rPr>
              <w:t>" Efecto cegador.</w:t>
            </w:r>
          </w:p>
          <w:p w14:paraId="15426C98" w14:textId="77777777" w:rsidR="00552595" w:rsidRPr="001E4AF6" w:rsidRDefault="00552595" w:rsidP="00552595">
            <w:pPr>
              <w:spacing w:after="29"/>
              <w:jc w:val="both"/>
              <w:rPr>
                <w:rFonts w:ascii="Calibri" w:hAnsi="Calibri" w:cs="Calibri"/>
                <w:sz w:val="16"/>
                <w:szCs w:val="16"/>
              </w:rPr>
            </w:pPr>
          </w:p>
          <w:p w14:paraId="304CC23C" w14:textId="77777777" w:rsidR="00552595" w:rsidRPr="001E4AF6" w:rsidRDefault="00552595" w:rsidP="00552595">
            <w:pPr>
              <w:widowControl/>
              <w:numPr>
                <w:ilvl w:val="0"/>
                <w:numId w:val="39"/>
              </w:numPr>
              <w:autoSpaceDE w:val="0"/>
              <w:autoSpaceDN w:val="0"/>
              <w:adjustRightInd w:val="0"/>
              <w:spacing w:after="29"/>
              <w:ind w:left="388" w:hanging="616"/>
              <w:rPr>
                <w:rFonts w:ascii="Calibri" w:eastAsia="Calibri" w:hAnsi="Calibri" w:cs="Calibri"/>
                <w:color w:val="000000"/>
                <w:sz w:val="16"/>
                <w:szCs w:val="16"/>
                <w:lang w:val="es-MX" w:eastAsia="es-MX"/>
              </w:rPr>
            </w:pPr>
            <w:r w:rsidRPr="001E4AF6">
              <w:rPr>
                <w:rFonts w:ascii="Calibri" w:eastAsia="Calibri" w:hAnsi="Calibri" w:cs="Calibri"/>
                <w:color w:val="000000"/>
                <w:sz w:val="16"/>
                <w:szCs w:val="16"/>
                <w:lang w:val="es-MX" w:eastAsia="es-MX"/>
              </w:rPr>
              <w:t xml:space="preserve">Los trámites correspondientes ante SEDENA y Protección Civil corren por cuenta del proveedor. </w:t>
            </w:r>
          </w:p>
          <w:p w14:paraId="0BC4486C" w14:textId="77777777" w:rsidR="00552595" w:rsidRPr="001E4AF6" w:rsidRDefault="00552595" w:rsidP="00552595">
            <w:pPr>
              <w:widowControl/>
              <w:numPr>
                <w:ilvl w:val="0"/>
                <w:numId w:val="39"/>
              </w:numPr>
              <w:autoSpaceDE w:val="0"/>
              <w:autoSpaceDN w:val="0"/>
              <w:adjustRightInd w:val="0"/>
              <w:spacing w:after="29"/>
              <w:ind w:left="388" w:hanging="616"/>
              <w:rPr>
                <w:rFonts w:ascii="Calibri" w:eastAsia="Calibri" w:hAnsi="Calibri" w:cs="Calibri"/>
                <w:color w:val="000000"/>
                <w:sz w:val="16"/>
                <w:szCs w:val="16"/>
                <w:lang w:val="es-MX" w:eastAsia="es-MX"/>
              </w:rPr>
            </w:pPr>
            <w:r w:rsidRPr="001E4AF6">
              <w:rPr>
                <w:rFonts w:ascii="Calibri" w:eastAsia="Calibri" w:hAnsi="Calibri" w:cs="Calibri"/>
                <w:color w:val="000000"/>
                <w:sz w:val="16"/>
                <w:szCs w:val="16"/>
                <w:lang w:val="es-MX" w:eastAsia="es-MX"/>
              </w:rPr>
              <w:t xml:space="preserve">▪ La pirotecnia será detonada al ritmo de la música mediante encendido electrónico (Piro-Musical). </w:t>
            </w:r>
          </w:p>
          <w:p w14:paraId="041B1BCC" w14:textId="77777777" w:rsidR="00552595" w:rsidRPr="001E4AF6" w:rsidRDefault="00552595" w:rsidP="00552595">
            <w:pPr>
              <w:widowControl/>
              <w:numPr>
                <w:ilvl w:val="0"/>
                <w:numId w:val="39"/>
              </w:numPr>
              <w:autoSpaceDE w:val="0"/>
              <w:autoSpaceDN w:val="0"/>
              <w:adjustRightInd w:val="0"/>
              <w:ind w:left="388" w:hanging="616"/>
              <w:rPr>
                <w:rFonts w:ascii="Calibri" w:eastAsia="Calibri" w:hAnsi="Calibri" w:cs="Calibri"/>
                <w:color w:val="000000"/>
                <w:sz w:val="16"/>
                <w:szCs w:val="16"/>
                <w:lang w:val="es-MX" w:eastAsia="es-MX"/>
              </w:rPr>
            </w:pPr>
            <w:r w:rsidRPr="001E4AF6">
              <w:rPr>
                <w:rFonts w:ascii="Calibri" w:eastAsia="Calibri" w:hAnsi="Calibri" w:cs="Calibri"/>
                <w:color w:val="000000"/>
                <w:sz w:val="16"/>
                <w:szCs w:val="16"/>
                <w:lang w:val="es-MX" w:eastAsia="es-MX"/>
              </w:rPr>
              <w:t xml:space="preserve">▪ Mezcla musical coordinada entre las partes con una duración aproximada de 8 minutos. </w:t>
            </w:r>
          </w:p>
          <w:p w14:paraId="47CF2012" w14:textId="77777777" w:rsidR="00552595" w:rsidRPr="0045314B" w:rsidRDefault="00552595" w:rsidP="00552595">
            <w:pPr>
              <w:jc w:val="both"/>
              <w:rPr>
                <w:rFonts w:ascii="Calibri" w:hAnsi="Calibri" w:cs="Calibri"/>
                <w:b/>
                <w:sz w:val="16"/>
                <w:szCs w:val="16"/>
                <w:lang w:val="es-MX"/>
              </w:rPr>
            </w:pPr>
          </w:p>
        </w:tc>
        <w:tc>
          <w:tcPr>
            <w:tcW w:w="723" w:type="pct"/>
          </w:tcPr>
          <w:p w14:paraId="700E31C5" w14:textId="200925D4" w:rsidR="00552595" w:rsidRPr="0045314B" w:rsidRDefault="00552595" w:rsidP="00552595">
            <w:pPr>
              <w:jc w:val="center"/>
              <w:rPr>
                <w:rFonts w:ascii="Calibri" w:hAnsi="Calibri" w:cs="Calibri"/>
                <w:sz w:val="16"/>
                <w:szCs w:val="16"/>
                <w:lang w:val="es-MX"/>
              </w:rPr>
            </w:pPr>
            <w:r w:rsidRPr="0045314B">
              <w:rPr>
                <w:rFonts w:ascii="Calibri" w:hAnsi="Calibri" w:cs="Calibri"/>
                <w:sz w:val="16"/>
                <w:szCs w:val="16"/>
                <w:lang w:val="es-MX"/>
              </w:rPr>
              <w:t xml:space="preserve">Servicio </w:t>
            </w:r>
          </w:p>
        </w:tc>
        <w:tc>
          <w:tcPr>
            <w:tcW w:w="522" w:type="pct"/>
          </w:tcPr>
          <w:p w14:paraId="6B984D99" w14:textId="19FD0717" w:rsidR="00552595" w:rsidRPr="0045314B" w:rsidRDefault="00552595" w:rsidP="00552595">
            <w:pPr>
              <w:jc w:val="center"/>
              <w:rPr>
                <w:rFonts w:ascii="Calibri" w:hAnsi="Calibri" w:cs="Calibri"/>
                <w:sz w:val="16"/>
                <w:szCs w:val="16"/>
                <w:lang w:val="es-MX"/>
              </w:rPr>
            </w:pPr>
            <w:r w:rsidRPr="0045314B">
              <w:rPr>
                <w:rFonts w:ascii="Calibri" w:hAnsi="Calibri" w:cs="Calibri"/>
                <w:sz w:val="16"/>
                <w:szCs w:val="16"/>
                <w:lang w:val="es-MX"/>
              </w:rPr>
              <w:t>1</w:t>
            </w:r>
          </w:p>
        </w:tc>
      </w:tr>
    </w:tbl>
    <w:p w14:paraId="7ACA3A90" w14:textId="77777777" w:rsidR="0057016B" w:rsidRPr="009757AF" w:rsidRDefault="0057016B" w:rsidP="0057016B">
      <w:pPr>
        <w:autoSpaceDE w:val="0"/>
        <w:autoSpaceDN w:val="0"/>
        <w:adjustRightInd w:val="0"/>
        <w:rPr>
          <w:rFonts w:ascii="Calibri" w:hAnsi="Calibri" w:cs="Calibri"/>
          <w:b/>
          <w:bCs/>
          <w:sz w:val="8"/>
          <w:szCs w:val="18"/>
        </w:rPr>
      </w:pPr>
    </w:p>
    <w:p w14:paraId="5C9825AF" w14:textId="77777777" w:rsidR="00DB5618" w:rsidRDefault="00DB5618" w:rsidP="0057016B">
      <w:pPr>
        <w:autoSpaceDE w:val="0"/>
        <w:autoSpaceDN w:val="0"/>
        <w:adjustRightInd w:val="0"/>
        <w:jc w:val="center"/>
        <w:rPr>
          <w:rFonts w:ascii="Calibri" w:hAnsi="Calibri" w:cs="Calibri"/>
          <w:b/>
          <w:sz w:val="15"/>
          <w:szCs w:val="15"/>
        </w:rPr>
      </w:pPr>
    </w:p>
    <w:p w14:paraId="3B359E33" w14:textId="30D70C6C" w:rsidR="0057016B" w:rsidRPr="00396A32" w:rsidRDefault="0057016B" w:rsidP="0057016B">
      <w:pPr>
        <w:autoSpaceDE w:val="0"/>
        <w:autoSpaceDN w:val="0"/>
        <w:adjustRightInd w:val="0"/>
        <w:jc w:val="center"/>
        <w:rPr>
          <w:rFonts w:ascii="Calibri" w:hAnsi="Calibri" w:cs="Calibri"/>
          <w:b/>
          <w:bCs/>
          <w:sz w:val="15"/>
          <w:szCs w:val="15"/>
        </w:rPr>
      </w:pPr>
      <w:r w:rsidRPr="00396A32">
        <w:rPr>
          <w:rFonts w:ascii="Calibri" w:hAnsi="Calibri" w:cs="Calibri"/>
          <w:b/>
          <w:sz w:val="15"/>
          <w:szCs w:val="15"/>
        </w:rPr>
        <w:t>(Nombre y firma de la persona física o representante legal de la persona física o moral o representante común de la agrupación de personas)</w:t>
      </w:r>
    </w:p>
    <w:p w14:paraId="380E3FB4" w14:textId="77777777" w:rsidR="003214CE" w:rsidRDefault="003214CE" w:rsidP="00E27CF4">
      <w:pPr>
        <w:widowControl/>
        <w:autoSpaceDE w:val="0"/>
        <w:autoSpaceDN w:val="0"/>
        <w:adjustRightInd w:val="0"/>
        <w:jc w:val="center"/>
        <w:rPr>
          <w:rFonts w:asciiTheme="minorHAnsi" w:hAnsiTheme="minorHAnsi" w:cstheme="minorHAnsi"/>
          <w:b/>
          <w:sz w:val="18"/>
          <w:szCs w:val="18"/>
        </w:rPr>
      </w:pPr>
    </w:p>
    <w:p w14:paraId="685B8095" w14:textId="77777777" w:rsidR="003214CE" w:rsidRDefault="003214CE" w:rsidP="00E27CF4">
      <w:pPr>
        <w:widowControl/>
        <w:autoSpaceDE w:val="0"/>
        <w:autoSpaceDN w:val="0"/>
        <w:adjustRightInd w:val="0"/>
        <w:jc w:val="center"/>
        <w:rPr>
          <w:rFonts w:asciiTheme="minorHAnsi" w:hAnsiTheme="minorHAnsi" w:cstheme="minorHAnsi"/>
          <w:b/>
          <w:sz w:val="18"/>
          <w:szCs w:val="18"/>
        </w:rPr>
      </w:pPr>
    </w:p>
    <w:p w14:paraId="2DDC2ACF" w14:textId="72E7FEBD" w:rsidR="003214CE" w:rsidRDefault="003214CE" w:rsidP="00E27CF4">
      <w:pPr>
        <w:widowControl/>
        <w:autoSpaceDE w:val="0"/>
        <w:autoSpaceDN w:val="0"/>
        <w:adjustRightInd w:val="0"/>
        <w:jc w:val="center"/>
        <w:rPr>
          <w:rFonts w:asciiTheme="minorHAnsi" w:hAnsiTheme="minorHAnsi" w:cstheme="minorHAnsi"/>
          <w:b/>
          <w:sz w:val="18"/>
          <w:szCs w:val="18"/>
        </w:rPr>
      </w:pPr>
    </w:p>
    <w:p w14:paraId="49248ED2" w14:textId="1A87F95D" w:rsidR="00DB5618" w:rsidRDefault="00DB5618" w:rsidP="00E27CF4">
      <w:pPr>
        <w:widowControl/>
        <w:autoSpaceDE w:val="0"/>
        <w:autoSpaceDN w:val="0"/>
        <w:adjustRightInd w:val="0"/>
        <w:jc w:val="center"/>
        <w:rPr>
          <w:rFonts w:asciiTheme="minorHAnsi" w:hAnsiTheme="minorHAnsi" w:cstheme="minorHAnsi"/>
          <w:b/>
          <w:sz w:val="18"/>
          <w:szCs w:val="18"/>
        </w:rPr>
      </w:pPr>
    </w:p>
    <w:p w14:paraId="6D762DEA" w14:textId="69CC4EA2" w:rsidR="00DB5618" w:rsidRDefault="00DB5618" w:rsidP="00E27CF4">
      <w:pPr>
        <w:widowControl/>
        <w:autoSpaceDE w:val="0"/>
        <w:autoSpaceDN w:val="0"/>
        <w:adjustRightInd w:val="0"/>
        <w:jc w:val="center"/>
        <w:rPr>
          <w:rFonts w:asciiTheme="minorHAnsi" w:hAnsiTheme="minorHAnsi" w:cstheme="minorHAnsi"/>
          <w:b/>
          <w:sz w:val="18"/>
          <w:szCs w:val="18"/>
        </w:rPr>
      </w:pPr>
    </w:p>
    <w:p w14:paraId="5DF19AF4" w14:textId="18D27762" w:rsidR="00DB5618" w:rsidRDefault="00DB5618" w:rsidP="00E27CF4">
      <w:pPr>
        <w:widowControl/>
        <w:autoSpaceDE w:val="0"/>
        <w:autoSpaceDN w:val="0"/>
        <w:adjustRightInd w:val="0"/>
        <w:jc w:val="center"/>
        <w:rPr>
          <w:rFonts w:asciiTheme="minorHAnsi" w:hAnsiTheme="minorHAnsi" w:cstheme="minorHAnsi"/>
          <w:b/>
          <w:sz w:val="18"/>
          <w:szCs w:val="18"/>
        </w:rPr>
      </w:pPr>
    </w:p>
    <w:p w14:paraId="5D3A9DED" w14:textId="2CC97733" w:rsidR="00DB5618" w:rsidRDefault="00DB5618" w:rsidP="00E27CF4">
      <w:pPr>
        <w:widowControl/>
        <w:autoSpaceDE w:val="0"/>
        <w:autoSpaceDN w:val="0"/>
        <w:adjustRightInd w:val="0"/>
        <w:jc w:val="center"/>
        <w:rPr>
          <w:rFonts w:asciiTheme="minorHAnsi" w:hAnsiTheme="minorHAnsi" w:cstheme="minorHAnsi"/>
          <w:b/>
          <w:sz w:val="18"/>
          <w:szCs w:val="18"/>
        </w:rPr>
      </w:pPr>
    </w:p>
    <w:p w14:paraId="47EE9ACC" w14:textId="27B55196" w:rsidR="00DB5618" w:rsidRDefault="00DB5618" w:rsidP="00E27CF4">
      <w:pPr>
        <w:widowControl/>
        <w:autoSpaceDE w:val="0"/>
        <w:autoSpaceDN w:val="0"/>
        <w:adjustRightInd w:val="0"/>
        <w:jc w:val="center"/>
        <w:rPr>
          <w:rFonts w:asciiTheme="minorHAnsi" w:hAnsiTheme="minorHAnsi" w:cstheme="minorHAnsi"/>
          <w:b/>
          <w:sz w:val="18"/>
          <w:szCs w:val="18"/>
        </w:rPr>
      </w:pPr>
    </w:p>
    <w:p w14:paraId="6E796EF2" w14:textId="77777777" w:rsidR="002E7B3A" w:rsidRDefault="002E7B3A" w:rsidP="00F1649D">
      <w:pPr>
        <w:widowControl/>
        <w:autoSpaceDE w:val="0"/>
        <w:autoSpaceDN w:val="0"/>
        <w:adjustRightInd w:val="0"/>
        <w:jc w:val="center"/>
        <w:rPr>
          <w:rFonts w:asciiTheme="minorHAnsi" w:hAnsiTheme="minorHAnsi" w:cstheme="minorHAnsi"/>
          <w:b/>
          <w:sz w:val="18"/>
          <w:szCs w:val="18"/>
        </w:rPr>
      </w:pPr>
    </w:p>
    <w:p w14:paraId="531DC613" w14:textId="3C3593F2" w:rsidR="00F1649D" w:rsidRPr="00D50FD6" w:rsidRDefault="00F1649D" w:rsidP="00F1649D">
      <w:pPr>
        <w:widowControl/>
        <w:autoSpaceDE w:val="0"/>
        <w:autoSpaceDN w:val="0"/>
        <w:adjustRightInd w:val="0"/>
        <w:jc w:val="center"/>
        <w:rPr>
          <w:rFonts w:asciiTheme="minorHAnsi" w:hAnsiTheme="minorHAnsi" w:cstheme="minorHAnsi"/>
          <w:b/>
          <w:sz w:val="18"/>
          <w:szCs w:val="18"/>
        </w:rPr>
      </w:pPr>
      <w:r w:rsidRPr="00D50FD6">
        <w:rPr>
          <w:rFonts w:asciiTheme="minorHAnsi" w:hAnsiTheme="minorHAnsi" w:cstheme="minorHAnsi"/>
          <w:b/>
          <w:sz w:val="18"/>
          <w:szCs w:val="18"/>
        </w:rPr>
        <w:t>Anexo “2”</w:t>
      </w:r>
    </w:p>
    <w:p w14:paraId="3844B81F" w14:textId="77777777" w:rsidR="00F1649D" w:rsidRPr="00D50FD6" w:rsidRDefault="00F1649D" w:rsidP="00F1649D">
      <w:pPr>
        <w:widowControl/>
        <w:autoSpaceDE w:val="0"/>
        <w:autoSpaceDN w:val="0"/>
        <w:adjustRightInd w:val="0"/>
        <w:jc w:val="center"/>
        <w:rPr>
          <w:rFonts w:asciiTheme="minorHAnsi" w:hAnsiTheme="minorHAnsi" w:cstheme="minorHAnsi"/>
          <w:b/>
          <w:sz w:val="18"/>
          <w:szCs w:val="18"/>
        </w:rPr>
      </w:pPr>
      <w:r w:rsidRPr="00D50FD6">
        <w:rPr>
          <w:rFonts w:asciiTheme="minorHAnsi" w:hAnsiTheme="minorHAnsi" w:cstheme="minorHAnsi"/>
          <w:b/>
          <w:sz w:val="16"/>
          <w:szCs w:val="16"/>
        </w:rPr>
        <w:t xml:space="preserve"> </w:t>
      </w:r>
      <w:r w:rsidRPr="00D50FD6">
        <w:rPr>
          <w:rFonts w:asciiTheme="minorHAnsi" w:hAnsiTheme="minorHAnsi" w:cstheme="minorHAnsi"/>
          <w:b/>
          <w:sz w:val="18"/>
          <w:szCs w:val="18"/>
        </w:rPr>
        <w:t>“Lugar y plazo de Entrega de Bienes”</w:t>
      </w:r>
    </w:p>
    <w:p w14:paraId="3F584259" w14:textId="77777777" w:rsidR="00F1649D" w:rsidRPr="00D50FD6" w:rsidRDefault="00F1649D" w:rsidP="00F1649D">
      <w:pPr>
        <w:autoSpaceDE w:val="0"/>
        <w:autoSpaceDN w:val="0"/>
        <w:adjustRightInd w:val="0"/>
        <w:jc w:val="center"/>
        <w:rPr>
          <w:rFonts w:asciiTheme="minorHAnsi" w:hAnsiTheme="minorHAnsi" w:cstheme="minorHAnsi"/>
          <w:b/>
          <w:sz w:val="18"/>
          <w:szCs w:val="18"/>
        </w:rPr>
      </w:pPr>
      <w:r w:rsidRPr="00D50FD6">
        <w:rPr>
          <w:rFonts w:asciiTheme="minorHAnsi" w:hAnsiTheme="minorHAnsi" w:cstheme="minorHAnsi"/>
          <w:b/>
          <w:sz w:val="18"/>
          <w:szCs w:val="18"/>
        </w:rPr>
        <w:t>Universidad Autónoma de Aguascalientes</w:t>
      </w:r>
    </w:p>
    <w:p w14:paraId="37F615F1" w14:textId="77777777" w:rsidR="00F1649D" w:rsidRDefault="00F1649D" w:rsidP="00F1649D">
      <w:pPr>
        <w:ind w:right="617"/>
        <w:jc w:val="center"/>
        <w:rPr>
          <w:rFonts w:asciiTheme="minorHAnsi" w:hAnsiTheme="minorHAnsi" w:cstheme="minorHAnsi"/>
          <w:b/>
          <w:iCs/>
          <w:sz w:val="16"/>
          <w:szCs w:val="18"/>
          <w:highlight w:val="yellow"/>
        </w:rPr>
      </w:pPr>
    </w:p>
    <w:tbl>
      <w:tblPr>
        <w:tblW w:w="94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1"/>
        <w:gridCol w:w="1696"/>
        <w:gridCol w:w="1417"/>
        <w:gridCol w:w="2127"/>
        <w:gridCol w:w="2126"/>
        <w:gridCol w:w="1276"/>
      </w:tblGrid>
      <w:tr w:rsidR="00F1649D" w:rsidRPr="00D50FD6" w14:paraId="663DAD25" w14:textId="77777777" w:rsidTr="00B16060">
        <w:trPr>
          <w:jc w:val="center"/>
        </w:trPr>
        <w:tc>
          <w:tcPr>
            <w:tcW w:w="851" w:type="dxa"/>
            <w:tcBorders>
              <w:bottom w:val="dotted" w:sz="4" w:space="0" w:color="auto"/>
            </w:tcBorders>
            <w:shd w:val="clear" w:color="auto" w:fill="F2F2F2"/>
          </w:tcPr>
          <w:p w14:paraId="76B48E92" w14:textId="77777777" w:rsidR="00F1649D" w:rsidRPr="00D50FD6" w:rsidRDefault="00F1649D" w:rsidP="00403BB9">
            <w:pPr>
              <w:widowControl/>
              <w:autoSpaceDE w:val="0"/>
              <w:autoSpaceDN w:val="0"/>
              <w:adjustRightInd w:val="0"/>
              <w:jc w:val="center"/>
              <w:rPr>
                <w:rFonts w:asciiTheme="minorHAnsi" w:hAnsiTheme="minorHAnsi" w:cstheme="minorHAnsi"/>
                <w:b/>
                <w:sz w:val="16"/>
                <w:szCs w:val="16"/>
              </w:rPr>
            </w:pPr>
            <w:r w:rsidRPr="00D50FD6">
              <w:rPr>
                <w:rFonts w:asciiTheme="minorHAnsi" w:hAnsiTheme="minorHAnsi" w:cstheme="minorHAnsi"/>
                <w:b/>
                <w:sz w:val="16"/>
                <w:szCs w:val="16"/>
              </w:rPr>
              <w:t>Partida</w:t>
            </w:r>
          </w:p>
        </w:tc>
        <w:tc>
          <w:tcPr>
            <w:tcW w:w="1696" w:type="dxa"/>
            <w:tcBorders>
              <w:bottom w:val="dotted" w:sz="4" w:space="0" w:color="auto"/>
            </w:tcBorders>
            <w:shd w:val="clear" w:color="auto" w:fill="F2F2F2"/>
          </w:tcPr>
          <w:p w14:paraId="07CE76F2" w14:textId="77777777" w:rsidR="00F1649D" w:rsidRPr="00D50FD6" w:rsidRDefault="00F1649D" w:rsidP="00403BB9">
            <w:pPr>
              <w:widowControl/>
              <w:jc w:val="center"/>
              <w:rPr>
                <w:rFonts w:asciiTheme="minorHAnsi" w:hAnsiTheme="minorHAnsi" w:cstheme="minorHAnsi"/>
                <w:b/>
                <w:sz w:val="16"/>
                <w:szCs w:val="16"/>
              </w:rPr>
            </w:pPr>
            <w:r w:rsidRPr="00D50FD6">
              <w:rPr>
                <w:rFonts w:asciiTheme="minorHAnsi" w:hAnsiTheme="minorHAnsi" w:cstheme="minorHAnsi"/>
                <w:b/>
                <w:sz w:val="16"/>
                <w:szCs w:val="16"/>
              </w:rPr>
              <w:t>Plazo</w:t>
            </w:r>
          </w:p>
        </w:tc>
        <w:tc>
          <w:tcPr>
            <w:tcW w:w="1417" w:type="dxa"/>
            <w:tcBorders>
              <w:bottom w:val="dotted" w:sz="4" w:space="0" w:color="auto"/>
            </w:tcBorders>
            <w:shd w:val="clear" w:color="auto" w:fill="F2F2F2"/>
          </w:tcPr>
          <w:p w14:paraId="16B5D7CA" w14:textId="76119131" w:rsidR="00F1649D" w:rsidRPr="00D50FD6" w:rsidRDefault="00F1649D" w:rsidP="00403BB9">
            <w:pPr>
              <w:widowControl/>
              <w:jc w:val="center"/>
              <w:rPr>
                <w:rFonts w:asciiTheme="minorHAnsi" w:hAnsiTheme="minorHAnsi" w:cstheme="minorHAnsi"/>
                <w:b/>
                <w:sz w:val="16"/>
                <w:szCs w:val="16"/>
              </w:rPr>
            </w:pPr>
            <w:r w:rsidRPr="00D50FD6">
              <w:rPr>
                <w:rFonts w:asciiTheme="minorHAnsi" w:hAnsiTheme="minorHAnsi" w:cstheme="minorHAnsi"/>
                <w:b/>
                <w:sz w:val="16"/>
                <w:szCs w:val="16"/>
              </w:rPr>
              <w:t xml:space="preserve">Lugar de entrega </w:t>
            </w:r>
          </w:p>
        </w:tc>
        <w:tc>
          <w:tcPr>
            <w:tcW w:w="2127" w:type="dxa"/>
            <w:shd w:val="clear" w:color="auto" w:fill="F2F2F2"/>
          </w:tcPr>
          <w:p w14:paraId="59242ADC" w14:textId="77777777" w:rsidR="00F1649D" w:rsidRPr="00D50FD6" w:rsidRDefault="00F1649D" w:rsidP="00403BB9">
            <w:pPr>
              <w:widowControl/>
              <w:jc w:val="center"/>
              <w:rPr>
                <w:rFonts w:asciiTheme="minorHAnsi" w:hAnsiTheme="minorHAnsi" w:cstheme="minorHAnsi"/>
                <w:b/>
                <w:sz w:val="16"/>
                <w:szCs w:val="16"/>
              </w:rPr>
            </w:pPr>
            <w:r w:rsidRPr="00D50FD6">
              <w:rPr>
                <w:rFonts w:asciiTheme="minorHAnsi" w:hAnsiTheme="minorHAnsi" w:cstheme="minorHAnsi"/>
                <w:b/>
                <w:sz w:val="16"/>
                <w:szCs w:val="16"/>
              </w:rPr>
              <w:t>Responsable</w:t>
            </w:r>
          </w:p>
        </w:tc>
        <w:tc>
          <w:tcPr>
            <w:tcW w:w="2126" w:type="dxa"/>
            <w:shd w:val="clear" w:color="auto" w:fill="F2F2F2"/>
          </w:tcPr>
          <w:p w14:paraId="5B8D28E4" w14:textId="77777777" w:rsidR="00F1649D" w:rsidRPr="00D50FD6" w:rsidRDefault="00F1649D" w:rsidP="00403BB9">
            <w:pPr>
              <w:widowControl/>
              <w:jc w:val="center"/>
              <w:rPr>
                <w:rFonts w:asciiTheme="minorHAnsi" w:hAnsiTheme="minorHAnsi" w:cstheme="minorHAnsi"/>
                <w:b/>
                <w:sz w:val="16"/>
                <w:szCs w:val="16"/>
              </w:rPr>
            </w:pPr>
            <w:r w:rsidRPr="00D50FD6">
              <w:rPr>
                <w:rFonts w:asciiTheme="minorHAnsi" w:hAnsiTheme="minorHAnsi" w:cstheme="minorHAnsi"/>
                <w:b/>
                <w:sz w:val="16"/>
                <w:szCs w:val="16"/>
              </w:rPr>
              <w:t xml:space="preserve">Correo electrónico </w:t>
            </w:r>
          </w:p>
        </w:tc>
        <w:tc>
          <w:tcPr>
            <w:tcW w:w="1276" w:type="dxa"/>
            <w:shd w:val="clear" w:color="auto" w:fill="F2F2F2"/>
          </w:tcPr>
          <w:p w14:paraId="51668D0B" w14:textId="77777777" w:rsidR="00F1649D" w:rsidRPr="00D50FD6" w:rsidRDefault="00F1649D" w:rsidP="00403BB9">
            <w:pPr>
              <w:widowControl/>
              <w:jc w:val="center"/>
              <w:rPr>
                <w:rFonts w:asciiTheme="minorHAnsi" w:hAnsiTheme="minorHAnsi" w:cstheme="minorHAnsi"/>
                <w:b/>
                <w:sz w:val="16"/>
                <w:szCs w:val="16"/>
              </w:rPr>
            </w:pPr>
            <w:r w:rsidRPr="00D50FD6">
              <w:rPr>
                <w:rFonts w:asciiTheme="minorHAnsi" w:hAnsiTheme="minorHAnsi" w:cstheme="minorHAnsi"/>
                <w:b/>
                <w:sz w:val="16"/>
                <w:szCs w:val="16"/>
              </w:rPr>
              <w:t>Observaciones</w:t>
            </w:r>
          </w:p>
        </w:tc>
      </w:tr>
      <w:tr w:rsidR="00B875C1" w:rsidRPr="00EF4630" w14:paraId="2C30254E" w14:textId="77777777" w:rsidTr="00B16060">
        <w:trPr>
          <w:trHeight w:val="539"/>
          <w:jc w:val="center"/>
        </w:trPr>
        <w:tc>
          <w:tcPr>
            <w:tcW w:w="851" w:type="dxa"/>
            <w:vMerge w:val="restart"/>
            <w:shd w:val="clear" w:color="auto" w:fill="auto"/>
            <w:vAlign w:val="center"/>
          </w:tcPr>
          <w:p w14:paraId="67284F96" w14:textId="5CC1420F" w:rsidR="00B875C1" w:rsidRPr="00B16060" w:rsidRDefault="00B875C1" w:rsidP="00403BB9">
            <w:pPr>
              <w:widowControl/>
              <w:jc w:val="center"/>
              <w:rPr>
                <w:rFonts w:asciiTheme="minorHAnsi" w:hAnsiTheme="minorHAnsi" w:cstheme="minorHAnsi"/>
                <w:b/>
                <w:sz w:val="16"/>
                <w:szCs w:val="14"/>
                <w:lang w:val="es-MX"/>
              </w:rPr>
            </w:pPr>
            <w:r w:rsidRPr="00B16060">
              <w:rPr>
                <w:rFonts w:asciiTheme="minorHAnsi" w:hAnsiTheme="minorHAnsi" w:cstheme="minorHAnsi"/>
                <w:b/>
                <w:sz w:val="16"/>
                <w:szCs w:val="14"/>
                <w:lang w:val="es-MX"/>
              </w:rPr>
              <w:t>1 a 29 y 34 y 35</w:t>
            </w:r>
          </w:p>
        </w:tc>
        <w:tc>
          <w:tcPr>
            <w:tcW w:w="1696" w:type="dxa"/>
            <w:vMerge w:val="restart"/>
            <w:vAlign w:val="center"/>
          </w:tcPr>
          <w:p w14:paraId="108223F5" w14:textId="77777777" w:rsidR="00B875C1" w:rsidRPr="00B16060" w:rsidRDefault="00B875C1" w:rsidP="00B875C1">
            <w:pPr>
              <w:widowControl/>
              <w:jc w:val="center"/>
              <w:rPr>
                <w:rFonts w:asciiTheme="minorHAnsi" w:eastAsia="Calibri" w:hAnsiTheme="minorHAnsi" w:cstheme="minorHAnsi"/>
                <w:b/>
                <w:color w:val="000000"/>
                <w:sz w:val="14"/>
                <w:szCs w:val="14"/>
              </w:rPr>
            </w:pPr>
          </w:p>
          <w:p w14:paraId="6BAA2825" w14:textId="0A5C6388" w:rsidR="00B875C1" w:rsidRPr="00B16060" w:rsidRDefault="00B875C1" w:rsidP="00B875C1">
            <w:pPr>
              <w:widowControl/>
              <w:jc w:val="center"/>
              <w:rPr>
                <w:rFonts w:asciiTheme="minorHAnsi" w:eastAsia="Calibri" w:hAnsiTheme="minorHAnsi" w:cstheme="minorHAnsi"/>
                <w:b/>
                <w:color w:val="000000"/>
                <w:sz w:val="14"/>
                <w:szCs w:val="14"/>
              </w:rPr>
            </w:pPr>
            <w:r w:rsidRPr="00B16060">
              <w:rPr>
                <w:rFonts w:asciiTheme="minorHAnsi" w:eastAsia="Calibri" w:hAnsiTheme="minorHAnsi" w:cstheme="minorHAnsi"/>
                <w:b/>
                <w:color w:val="000000"/>
                <w:sz w:val="14"/>
                <w:szCs w:val="14"/>
              </w:rPr>
              <w:t>Suministro instalación y entrega, Conforme a lo establecido en el Anexo “1”, 2.1 y 2.2</w:t>
            </w:r>
          </w:p>
          <w:p w14:paraId="15631EEB" w14:textId="16A5CDED" w:rsidR="00B875C1" w:rsidRPr="00B16060" w:rsidRDefault="00B875C1" w:rsidP="00B875C1">
            <w:pPr>
              <w:widowControl/>
              <w:jc w:val="center"/>
              <w:rPr>
                <w:rFonts w:asciiTheme="minorHAnsi" w:eastAsia="Calibri" w:hAnsiTheme="minorHAnsi" w:cstheme="minorHAnsi"/>
                <w:b/>
                <w:color w:val="000000"/>
                <w:sz w:val="14"/>
                <w:szCs w:val="14"/>
              </w:rPr>
            </w:pPr>
          </w:p>
          <w:p w14:paraId="4B629A84" w14:textId="51A0B898" w:rsidR="00B875C1" w:rsidRPr="00B16060" w:rsidRDefault="00B875C1" w:rsidP="00B875C1">
            <w:pPr>
              <w:widowControl/>
              <w:jc w:val="center"/>
              <w:rPr>
                <w:rFonts w:asciiTheme="minorHAnsi" w:eastAsia="Calibri" w:hAnsiTheme="minorHAnsi" w:cstheme="minorHAnsi"/>
                <w:b/>
                <w:color w:val="000000"/>
                <w:sz w:val="14"/>
                <w:szCs w:val="14"/>
              </w:rPr>
            </w:pPr>
            <w:r w:rsidRPr="00B16060">
              <w:rPr>
                <w:rFonts w:asciiTheme="minorHAnsi" w:eastAsia="Calibri" w:hAnsiTheme="minorHAnsi" w:cstheme="minorHAnsi"/>
                <w:b/>
                <w:color w:val="000000"/>
                <w:sz w:val="14"/>
                <w:szCs w:val="14"/>
              </w:rPr>
              <w:t xml:space="preserve">(Feria Universitaria </w:t>
            </w:r>
            <w:r w:rsidRPr="00B16060">
              <w:rPr>
                <w:rFonts w:asciiTheme="minorHAnsi" w:eastAsia="Calibri" w:hAnsiTheme="minorHAnsi" w:cstheme="minorHAnsi"/>
                <w:b/>
                <w:color w:val="000000"/>
                <w:sz w:val="14"/>
                <w:szCs w:val="14"/>
              </w:rPr>
              <w:t>5</w:t>
            </w:r>
            <w:r w:rsidRPr="00B16060">
              <w:rPr>
                <w:rFonts w:asciiTheme="minorHAnsi" w:eastAsia="Calibri" w:hAnsiTheme="minorHAnsi" w:cstheme="minorHAnsi"/>
                <w:b/>
                <w:color w:val="000000"/>
                <w:sz w:val="14"/>
                <w:szCs w:val="14"/>
              </w:rPr>
              <w:t xml:space="preserve"> y </w:t>
            </w:r>
            <w:r w:rsidRPr="00B16060">
              <w:rPr>
                <w:rFonts w:asciiTheme="minorHAnsi" w:eastAsia="Calibri" w:hAnsiTheme="minorHAnsi" w:cstheme="minorHAnsi"/>
                <w:b/>
                <w:color w:val="000000"/>
                <w:sz w:val="14"/>
                <w:szCs w:val="14"/>
              </w:rPr>
              <w:t>6</w:t>
            </w:r>
            <w:r w:rsidRPr="00B16060">
              <w:rPr>
                <w:rFonts w:asciiTheme="minorHAnsi" w:eastAsia="Calibri" w:hAnsiTheme="minorHAnsi" w:cstheme="minorHAnsi"/>
                <w:b/>
                <w:color w:val="000000"/>
                <w:sz w:val="14"/>
                <w:szCs w:val="14"/>
              </w:rPr>
              <w:t xml:space="preserve"> de septiembre de 202</w:t>
            </w:r>
            <w:r w:rsidRPr="00B16060">
              <w:rPr>
                <w:rFonts w:asciiTheme="minorHAnsi" w:eastAsia="Calibri" w:hAnsiTheme="minorHAnsi" w:cstheme="minorHAnsi"/>
                <w:b/>
                <w:color w:val="000000"/>
                <w:sz w:val="14"/>
                <w:szCs w:val="14"/>
              </w:rPr>
              <w:t>6</w:t>
            </w:r>
            <w:r w:rsidRPr="00B16060">
              <w:rPr>
                <w:rFonts w:asciiTheme="minorHAnsi" w:eastAsia="Calibri" w:hAnsiTheme="minorHAnsi" w:cstheme="minorHAnsi"/>
                <w:b/>
                <w:color w:val="000000"/>
                <w:sz w:val="14"/>
                <w:szCs w:val="14"/>
              </w:rPr>
              <w:t>)</w:t>
            </w:r>
          </w:p>
          <w:p w14:paraId="71D9CB8B" w14:textId="77777777" w:rsidR="00B875C1" w:rsidRPr="00B16060" w:rsidRDefault="00B875C1" w:rsidP="00B875C1">
            <w:pPr>
              <w:widowControl/>
              <w:jc w:val="center"/>
              <w:rPr>
                <w:rFonts w:asciiTheme="minorHAnsi" w:eastAsia="Calibri" w:hAnsiTheme="minorHAnsi" w:cstheme="minorHAnsi"/>
                <w:b/>
                <w:color w:val="000000"/>
                <w:sz w:val="14"/>
                <w:szCs w:val="14"/>
              </w:rPr>
            </w:pPr>
          </w:p>
          <w:p w14:paraId="41332AFA" w14:textId="77777777" w:rsidR="00B875C1" w:rsidRPr="00B16060" w:rsidRDefault="00B875C1" w:rsidP="00B875C1">
            <w:pPr>
              <w:widowControl/>
              <w:jc w:val="center"/>
              <w:rPr>
                <w:rFonts w:ascii="Calibri" w:eastAsia="Calibri" w:hAnsi="Calibri" w:cs="Arial"/>
                <w:b/>
                <w:color w:val="000000"/>
                <w:sz w:val="16"/>
                <w:szCs w:val="16"/>
              </w:rPr>
            </w:pPr>
            <w:r w:rsidRPr="00B16060">
              <w:rPr>
                <w:rFonts w:ascii="Calibri" w:eastAsia="Calibri" w:hAnsi="Calibri" w:cs="Arial"/>
                <w:b/>
                <w:color w:val="000000"/>
                <w:sz w:val="16"/>
                <w:szCs w:val="16"/>
              </w:rPr>
              <w:t>La entrega de los bienes/servicios deberá realizarse a más tardar el día 31 de agosto de 2026</w:t>
            </w:r>
          </w:p>
          <w:p w14:paraId="316075CB" w14:textId="5D0919E4" w:rsidR="00B875C1" w:rsidRPr="00B16060" w:rsidRDefault="00B875C1" w:rsidP="00B875C1">
            <w:pPr>
              <w:widowControl/>
              <w:jc w:val="center"/>
              <w:rPr>
                <w:rFonts w:asciiTheme="minorHAnsi" w:eastAsia="Calibri" w:hAnsiTheme="minorHAnsi" w:cstheme="minorHAnsi"/>
                <w:b/>
                <w:color w:val="000000"/>
                <w:sz w:val="14"/>
                <w:szCs w:val="14"/>
              </w:rPr>
            </w:pPr>
          </w:p>
        </w:tc>
        <w:tc>
          <w:tcPr>
            <w:tcW w:w="1417" w:type="dxa"/>
            <w:vMerge w:val="restart"/>
            <w:shd w:val="clear" w:color="auto" w:fill="auto"/>
            <w:vAlign w:val="center"/>
          </w:tcPr>
          <w:p w14:paraId="5C93BCFE" w14:textId="77777777" w:rsidR="00B875C1" w:rsidRPr="00B16060" w:rsidRDefault="00B875C1" w:rsidP="00403BB9">
            <w:pPr>
              <w:widowControl/>
              <w:jc w:val="center"/>
              <w:rPr>
                <w:rFonts w:asciiTheme="minorHAnsi" w:hAnsiTheme="minorHAnsi" w:cstheme="minorHAnsi"/>
                <w:b/>
                <w:sz w:val="16"/>
                <w:szCs w:val="14"/>
              </w:rPr>
            </w:pPr>
            <w:bookmarkStart w:id="35" w:name="_Hlk179381972"/>
          </w:p>
          <w:p w14:paraId="2AC64AB8" w14:textId="6CBDEFAE" w:rsidR="00B875C1" w:rsidRPr="00B16060" w:rsidRDefault="00B875C1" w:rsidP="00403BB9">
            <w:pPr>
              <w:widowControl/>
              <w:jc w:val="center"/>
              <w:rPr>
                <w:rFonts w:ascii="Calibri" w:eastAsia="Calibri" w:hAnsi="Calibri" w:cs="Arial"/>
                <w:b/>
                <w:color w:val="000000"/>
                <w:sz w:val="16"/>
                <w:szCs w:val="16"/>
              </w:rPr>
            </w:pPr>
            <w:r w:rsidRPr="00B16060">
              <w:rPr>
                <w:rFonts w:ascii="Calibri" w:eastAsia="Calibri" w:hAnsi="Calibri" w:cs="Arial"/>
                <w:b/>
                <w:color w:val="000000"/>
                <w:sz w:val="16"/>
                <w:szCs w:val="16"/>
              </w:rPr>
              <w:t xml:space="preserve">Instalaciones Feria Universitaria, Feria del Empleo, Pabellón Empresarial </w:t>
            </w:r>
            <w:bookmarkEnd w:id="35"/>
          </w:p>
          <w:p w14:paraId="142D44A5" w14:textId="77777777" w:rsidR="00B875C1" w:rsidRPr="00B16060" w:rsidRDefault="00B875C1" w:rsidP="00403BB9">
            <w:pPr>
              <w:widowControl/>
              <w:jc w:val="center"/>
              <w:rPr>
                <w:rFonts w:asciiTheme="minorHAnsi" w:eastAsia="Calibri" w:hAnsiTheme="minorHAnsi" w:cstheme="minorHAnsi"/>
                <w:color w:val="000000"/>
                <w:sz w:val="16"/>
                <w:szCs w:val="14"/>
              </w:rPr>
            </w:pPr>
          </w:p>
          <w:p w14:paraId="27AF3294" w14:textId="77777777" w:rsidR="00B875C1" w:rsidRPr="00B16060" w:rsidRDefault="00B875C1" w:rsidP="00403BB9">
            <w:pPr>
              <w:widowControl/>
              <w:jc w:val="center"/>
              <w:rPr>
                <w:rFonts w:asciiTheme="minorHAnsi" w:eastAsia="Calibri" w:hAnsiTheme="minorHAnsi" w:cstheme="minorHAnsi"/>
                <w:color w:val="000000"/>
                <w:sz w:val="16"/>
                <w:szCs w:val="14"/>
              </w:rPr>
            </w:pPr>
          </w:p>
        </w:tc>
        <w:tc>
          <w:tcPr>
            <w:tcW w:w="2127" w:type="dxa"/>
            <w:shd w:val="clear" w:color="auto" w:fill="auto"/>
            <w:vAlign w:val="center"/>
          </w:tcPr>
          <w:p w14:paraId="073419EE" w14:textId="2DB92313" w:rsidR="00B875C1" w:rsidRPr="000F54B4" w:rsidRDefault="00B875C1" w:rsidP="00403BB9">
            <w:pPr>
              <w:widowControl/>
              <w:jc w:val="center"/>
              <w:rPr>
                <w:rFonts w:asciiTheme="minorHAnsi" w:eastAsia="Calibri" w:hAnsiTheme="minorHAnsi" w:cstheme="minorHAnsi"/>
                <w:b/>
                <w:color w:val="000000"/>
                <w:sz w:val="16"/>
                <w:szCs w:val="14"/>
              </w:rPr>
            </w:pPr>
            <w:r w:rsidRPr="000F54B4">
              <w:rPr>
                <w:rFonts w:asciiTheme="minorHAnsi" w:eastAsia="Calibri" w:hAnsiTheme="minorHAnsi" w:cstheme="minorHAnsi"/>
                <w:b/>
                <w:color w:val="000000"/>
                <w:sz w:val="16"/>
                <w:szCs w:val="14"/>
              </w:rPr>
              <w:t xml:space="preserve">Directora General de Difusión y Vinculación </w:t>
            </w:r>
          </w:p>
          <w:p w14:paraId="2596EEF7" w14:textId="77777777" w:rsidR="00B875C1" w:rsidRDefault="00B875C1" w:rsidP="00393145">
            <w:pPr>
              <w:widowControl/>
              <w:jc w:val="center"/>
              <w:rPr>
                <w:rFonts w:asciiTheme="minorHAnsi" w:eastAsia="Calibri" w:hAnsiTheme="minorHAnsi" w:cstheme="minorHAnsi"/>
                <w:color w:val="000000"/>
                <w:sz w:val="16"/>
                <w:szCs w:val="14"/>
              </w:rPr>
            </w:pPr>
            <w:r w:rsidRPr="000F54B4">
              <w:rPr>
                <w:rFonts w:asciiTheme="minorHAnsi" w:eastAsia="Calibri" w:hAnsiTheme="minorHAnsi" w:cstheme="minorHAnsi"/>
                <w:color w:val="000000"/>
                <w:sz w:val="16"/>
                <w:szCs w:val="14"/>
              </w:rPr>
              <w:t xml:space="preserve">Dra. Silvia Mata </w:t>
            </w:r>
            <w:proofErr w:type="spellStart"/>
            <w:r w:rsidRPr="000F54B4">
              <w:rPr>
                <w:rFonts w:asciiTheme="minorHAnsi" w:eastAsia="Calibri" w:hAnsiTheme="minorHAnsi" w:cstheme="minorHAnsi"/>
                <w:color w:val="000000"/>
                <w:sz w:val="16"/>
                <w:szCs w:val="14"/>
              </w:rPr>
              <w:t>Zamores</w:t>
            </w:r>
            <w:proofErr w:type="spellEnd"/>
          </w:p>
          <w:p w14:paraId="7129391F" w14:textId="73B469F0" w:rsidR="00B875C1" w:rsidRPr="000F54B4" w:rsidRDefault="00B875C1" w:rsidP="00393145">
            <w:pPr>
              <w:widowControl/>
              <w:jc w:val="center"/>
              <w:rPr>
                <w:rFonts w:asciiTheme="minorHAnsi" w:eastAsia="Calibri" w:hAnsiTheme="minorHAnsi" w:cstheme="minorHAnsi"/>
                <w:color w:val="000000"/>
                <w:sz w:val="16"/>
                <w:szCs w:val="14"/>
              </w:rPr>
            </w:pPr>
          </w:p>
        </w:tc>
        <w:tc>
          <w:tcPr>
            <w:tcW w:w="2126" w:type="dxa"/>
            <w:vMerge w:val="restart"/>
          </w:tcPr>
          <w:p w14:paraId="55814BA1" w14:textId="77777777" w:rsidR="00B875C1" w:rsidRPr="000F54B4" w:rsidRDefault="00B875C1" w:rsidP="00403BB9">
            <w:pPr>
              <w:widowControl/>
              <w:rPr>
                <w:rStyle w:val="Hipervnculo"/>
                <w:rFonts w:ascii="Arial" w:hAnsi="Arial" w:cs="Arial"/>
                <w:sz w:val="14"/>
                <w:szCs w:val="12"/>
              </w:rPr>
            </w:pPr>
          </w:p>
          <w:p w14:paraId="0F9AC812" w14:textId="7886FC23" w:rsidR="00B875C1" w:rsidRPr="000F54B4" w:rsidRDefault="00B875C1" w:rsidP="00403BB9">
            <w:pPr>
              <w:jc w:val="center"/>
              <w:rPr>
                <w:rStyle w:val="Hipervnculo"/>
                <w:rFonts w:ascii="Arial" w:hAnsi="Arial" w:cs="Arial"/>
                <w:sz w:val="14"/>
                <w:szCs w:val="12"/>
              </w:rPr>
            </w:pPr>
            <w:r w:rsidRPr="000F54B4">
              <w:rPr>
                <w:rStyle w:val="Hipervnculo"/>
                <w:rFonts w:ascii="Arial" w:hAnsi="Arial" w:cs="Arial"/>
                <w:sz w:val="14"/>
                <w:szCs w:val="12"/>
              </w:rPr>
              <w:t xml:space="preserve">silvia.mata@edu.uaa.mx </w:t>
            </w:r>
          </w:p>
          <w:p w14:paraId="3FFA10F0" w14:textId="77777777" w:rsidR="00B875C1" w:rsidRPr="000F54B4" w:rsidRDefault="00B875C1" w:rsidP="00403BB9">
            <w:pPr>
              <w:rPr>
                <w:rStyle w:val="Hipervnculo"/>
                <w:rFonts w:ascii="Arial" w:hAnsi="Arial" w:cs="Arial"/>
                <w:sz w:val="14"/>
                <w:szCs w:val="12"/>
              </w:rPr>
            </w:pPr>
          </w:p>
          <w:p w14:paraId="77689C14" w14:textId="54124088" w:rsidR="00B875C1" w:rsidRDefault="00B875C1" w:rsidP="00403BB9">
            <w:pPr>
              <w:jc w:val="center"/>
              <w:rPr>
                <w:rStyle w:val="Hipervnculo"/>
                <w:rFonts w:ascii="Arial" w:hAnsi="Arial" w:cs="Arial"/>
                <w:sz w:val="14"/>
                <w:szCs w:val="12"/>
              </w:rPr>
            </w:pPr>
          </w:p>
          <w:p w14:paraId="5B428955" w14:textId="229B593F" w:rsidR="00B875C1" w:rsidRDefault="00B875C1" w:rsidP="00403BB9">
            <w:pPr>
              <w:jc w:val="center"/>
              <w:rPr>
                <w:rStyle w:val="Hipervnculo"/>
                <w:rFonts w:ascii="Arial" w:hAnsi="Arial" w:cs="Arial"/>
                <w:sz w:val="14"/>
                <w:szCs w:val="12"/>
              </w:rPr>
            </w:pPr>
          </w:p>
          <w:p w14:paraId="3CBB97C9" w14:textId="03BAC1F4" w:rsidR="00B875C1" w:rsidRDefault="00B875C1" w:rsidP="00403BB9">
            <w:pPr>
              <w:jc w:val="center"/>
              <w:rPr>
                <w:rStyle w:val="Hipervnculo"/>
                <w:rFonts w:ascii="Arial" w:hAnsi="Arial" w:cs="Arial"/>
                <w:sz w:val="14"/>
                <w:szCs w:val="12"/>
              </w:rPr>
            </w:pPr>
          </w:p>
          <w:p w14:paraId="2EAF6F81" w14:textId="77777777" w:rsidR="00B875C1" w:rsidRPr="000F54B4" w:rsidRDefault="00B875C1" w:rsidP="00403BB9">
            <w:pPr>
              <w:jc w:val="center"/>
              <w:rPr>
                <w:rStyle w:val="Hipervnculo"/>
                <w:rFonts w:ascii="Arial" w:hAnsi="Arial" w:cs="Arial"/>
                <w:sz w:val="14"/>
                <w:szCs w:val="12"/>
              </w:rPr>
            </w:pPr>
          </w:p>
          <w:p w14:paraId="0338A3C1" w14:textId="5A729585" w:rsidR="00B875C1" w:rsidRPr="00B875C1" w:rsidRDefault="00B875C1" w:rsidP="00403BB9">
            <w:pPr>
              <w:jc w:val="center"/>
              <w:rPr>
                <w:rStyle w:val="Hipervnculo"/>
                <w:rFonts w:asciiTheme="minorHAnsi" w:hAnsiTheme="minorHAnsi" w:cstheme="minorHAnsi"/>
                <w:sz w:val="8"/>
                <w:szCs w:val="12"/>
              </w:rPr>
            </w:pPr>
            <w:r w:rsidRPr="00B875C1">
              <w:rPr>
                <w:rStyle w:val="Hipervnculo"/>
                <w:rFonts w:asciiTheme="minorHAnsi" w:hAnsiTheme="minorHAnsi" w:cstheme="minorHAnsi"/>
                <w:sz w:val="14"/>
                <w:szCs w:val="12"/>
              </w:rPr>
              <w:t>genaro.ruizflores@edu.uaa.mx</w:t>
            </w:r>
          </w:p>
          <w:p w14:paraId="323B1A38" w14:textId="77777777" w:rsidR="00B875C1" w:rsidRDefault="00B875C1" w:rsidP="00403BB9">
            <w:pPr>
              <w:rPr>
                <w:rStyle w:val="Hipervnculo"/>
                <w:rFonts w:ascii="Arial" w:hAnsi="Arial" w:cs="Arial"/>
                <w:sz w:val="14"/>
                <w:szCs w:val="12"/>
              </w:rPr>
            </w:pPr>
          </w:p>
          <w:p w14:paraId="0DBEE49C" w14:textId="77777777" w:rsidR="00B875C1" w:rsidRDefault="00B875C1" w:rsidP="00403BB9">
            <w:pPr>
              <w:rPr>
                <w:rStyle w:val="Hipervnculo"/>
                <w:rFonts w:ascii="Arial" w:hAnsi="Arial" w:cs="Arial"/>
                <w:sz w:val="14"/>
                <w:szCs w:val="12"/>
              </w:rPr>
            </w:pPr>
          </w:p>
          <w:p w14:paraId="28986D30" w14:textId="77777777" w:rsidR="00B875C1" w:rsidRDefault="00B875C1" w:rsidP="00403BB9">
            <w:pPr>
              <w:rPr>
                <w:rStyle w:val="Hipervnculo"/>
                <w:rFonts w:ascii="Arial" w:hAnsi="Arial" w:cs="Arial"/>
                <w:sz w:val="14"/>
                <w:szCs w:val="12"/>
              </w:rPr>
            </w:pPr>
          </w:p>
          <w:p w14:paraId="23FA628E" w14:textId="77777777" w:rsidR="00B875C1" w:rsidRDefault="00B875C1" w:rsidP="00403BB9">
            <w:pPr>
              <w:rPr>
                <w:rStyle w:val="Hipervnculo"/>
                <w:rFonts w:ascii="Arial" w:hAnsi="Arial" w:cs="Arial"/>
                <w:sz w:val="14"/>
                <w:szCs w:val="12"/>
              </w:rPr>
            </w:pPr>
          </w:p>
          <w:p w14:paraId="3E5D21A7" w14:textId="77777777" w:rsidR="00B875C1" w:rsidRDefault="00B875C1" w:rsidP="00403BB9">
            <w:pPr>
              <w:rPr>
                <w:rStyle w:val="Hipervnculo"/>
                <w:rFonts w:ascii="Arial" w:hAnsi="Arial" w:cs="Arial"/>
                <w:sz w:val="14"/>
                <w:szCs w:val="12"/>
              </w:rPr>
            </w:pPr>
          </w:p>
          <w:p w14:paraId="6B687AE2" w14:textId="77777777" w:rsidR="00B875C1" w:rsidRDefault="00B875C1" w:rsidP="00403BB9">
            <w:pPr>
              <w:rPr>
                <w:rStyle w:val="Hipervnculo"/>
                <w:rFonts w:ascii="Arial" w:hAnsi="Arial" w:cs="Arial"/>
                <w:sz w:val="14"/>
                <w:szCs w:val="12"/>
              </w:rPr>
            </w:pPr>
          </w:p>
          <w:p w14:paraId="2EEED996" w14:textId="223F2537" w:rsidR="00B875C1" w:rsidRPr="000F54B4" w:rsidRDefault="00B875C1" w:rsidP="00403BB9">
            <w:pPr>
              <w:rPr>
                <w:rStyle w:val="Hipervnculo"/>
                <w:rFonts w:ascii="Arial" w:hAnsi="Arial" w:cs="Arial"/>
                <w:sz w:val="14"/>
                <w:szCs w:val="12"/>
              </w:rPr>
            </w:pPr>
            <w:r w:rsidRPr="00B875C1">
              <w:rPr>
                <w:rStyle w:val="Hipervnculo"/>
                <w:rFonts w:asciiTheme="minorHAnsi" w:hAnsiTheme="minorHAnsi" w:cstheme="minorHAnsi"/>
                <w:sz w:val="14"/>
                <w:szCs w:val="16"/>
              </w:rPr>
              <w:t>blanca.gutierrez@edu.uaa.mx</w:t>
            </w:r>
          </w:p>
        </w:tc>
        <w:tc>
          <w:tcPr>
            <w:tcW w:w="1276" w:type="dxa"/>
            <w:vMerge w:val="restart"/>
            <w:vAlign w:val="center"/>
          </w:tcPr>
          <w:p w14:paraId="4C722710" w14:textId="77777777" w:rsidR="00B875C1" w:rsidRPr="00EF4630" w:rsidRDefault="00B875C1" w:rsidP="00403BB9">
            <w:pPr>
              <w:widowControl/>
              <w:jc w:val="center"/>
              <w:rPr>
                <w:rFonts w:asciiTheme="minorHAnsi" w:hAnsiTheme="minorHAnsi" w:cstheme="minorHAnsi"/>
                <w:b/>
                <w:sz w:val="16"/>
                <w:szCs w:val="14"/>
                <w:lang w:val="es-MX"/>
              </w:rPr>
            </w:pPr>
            <w:r w:rsidRPr="00EF4630">
              <w:rPr>
                <w:rFonts w:asciiTheme="minorHAnsi" w:hAnsiTheme="minorHAnsi" w:cstheme="minorHAnsi"/>
                <w:b/>
                <w:sz w:val="16"/>
                <w:szCs w:val="14"/>
                <w:lang w:val="es-MX"/>
              </w:rPr>
              <w:t>Suministro instalación y entrega, (donde se indique)</w:t>
            </w:r>
          </w:p>
          <w:p w14:paraId="525164F5" w14:textId="2F18714B" w:rsidR="00B875C1" w:rsidRPr="00EF4630" w:rsidRDefault="00B875C1" w:rsidP="00403BB9">
            <w:pPr>
              <w:widowControl/>
              <w:jc w:val="center"/>
              <w:rPr>
                <w:rFonts w:asciiTheme="minorHAnsi" w:hAnsiTheme="minorHAnsi" w:cstheme="minorHAnsi"/>
                <w:b/>
                <w:sz w:val="16"/>
                <w:szCs w:val="14"/>
                <w:lang w:val="es-MX"/>
              </w:rPr>
            </w:pPr>
            <w:r w:rsidRPr="00EF4630">
              <w:rPr>
                <w:rFonts w:asciiTheme="minorHAnsi" w:hAnsiTheme="minorHAnsi" w:cstheme="minorHAnsi"/>
                <w:color w:val="0000FF"/>
                <w:sz w:val="16"/>
                <w:szCs w:val="14"/>
                <w:u w:val="single"/>
              </w:rPr>
              <w:t>Conforme a lo establecido en el Anexo “1”</w:t>
            </w:r>
            <w:r>
              <w:rPr>
                <w:rFonts w:asciiTheme="minorHAnsi" w:hAnsiTheme="minorHAnsi" w:cstheme="minorHAnsi"/>
                <w:color w:val="0000FF"/>
                <w:sz w:val="16"/>
                <w:szCs w:val="14"/>
                <w:u w:val="single"/>
              </w:rPr>
              <w:t xml:space="preserve">; </w:t>
            </w:r>
            <w:r w:rsidRPr="00555150">
              <w:rPr>
                <w:rFonts w:asciiTheme="minorHAnsi" w:hAnsiTheme="minorHAnsi" w:cstheme="minorHAnsi"/>
                <w:color w:val="0000FF"/>
                <w:sz w:val="16"/>
                <w:szCs w:val="14"/>
                <w:u w:val="single"/>
              </w:rPr>
              <w:t>Anexo “2.1” y Anexo “2.2”</w:t>
            </w:r>
          </w:p>
          <w:p w14:paraId="179AE42C" w14:textId="77777777" w:rsidR="00B875C1" w:rsidRPr="00EF4630" w:rsidRDefault="00B875C1" w:rsidP="00403BB9">
            <w:pPr>
              <w:widowControl/>
              <w:jc w:val="center"/>
              <w:rPr>
                <w:rFonts w:asciiTheme="minorHAnsi" w:hAnsiTheme="minorHAnsi" w:cstheme="minorHAnsi"/>
                <w:b/>
                <w:sz w:val="16"/>
                <w:szCs w:val="14"/>
                <w:lang w:val="es-MX"/>
              </w:rPr>
            </w:pPr>
          </w:p>
        </w:tc>
      </w:tr>
      <w:tr w:rsidR="00B875C1" w:rsidRPr="00EF4630" w14:paraId="0C75D57A" w14:textId="77777777" w:rsidTr="00B16060">
        <w:trPr>
          <w:trHeight w:val="538"/>
          <w:jc w:val="center"/>
        </w:trPr>
        <w:tc>
          <w:tcPr>
            <w:tcW w:w="851" w:type="dxa"/>
            <w:vMerge/>
            <w:shd w:val="clear" w:color="auto" w:fill="auto"/>
            <w:vAlign w:val="center"/>
          </w:tcPr>
          <w:p w14:paraId="40CF6C49" w14:textId="77777777" w:rsidR="00B875C1" w:rsidRPr="00F1649D" w:rsidRDefault="00B875C1" w:rsidP="00403BB9">
            <w:pPr>
              <w:widowControl/>
              <w:jc w:val="center"/>
              <w:rPr>
                <w:rFonts w:asciiTheme="minorHAnsi" w:hAnsiTheme="minorHAnsi" w:cstheme="minorHAnsi"/>
                <w:b/>
                <w:sz w:val="16"/>
                <w:szCs w:val="14"/>
                <w:highlight w:val="yellow"/>
                <w:lang w:val="es-MX"/>
              </w:rPr>
            </w:pPr>
          </w:p>
        </w:tc>
        <w:tc>
          <w:tcPr>
            <w:tcW w:w="1696" w:type="dxa"/>
            <w:vMerge/>
            <w:vAlign w:val="center"/>
          </w:tcPr>
          <w:p w14:paraId="707A01C9" w14:textId="77777777" w:rsidR="00B875C1" w:rsidRPr="00F1649D" w:rsidRDefault="00B875C1" w:rsidP="00403BB9">
            <w:pPr>
              <w:widowControl/>
              <w:jc w:val="center"/>
              <w:rPr>
                <w:rFonts w:asciiTheme="minorHAnsi" w:eastAsia="Calibri" w:hAnsiTheme="minorHAnsi" w:cstheme="minorHAnsi"/>
                <w:b/>
                <w:color w:val="000000"/>
                <w:sz w:val="14"/>
                <w:szCs w:val="14"/>
                <w:highlight w:val="yellow"/>
              </w:rPr>
            </w:pPr>
          </w:p>
        </w:tc>
        <w:tc>
          <w:tcPr>
            <w:tcW w:w="1417" w:type="dxa"/>
            <w:vMerge/>
            <w:shd w:val="clear" w:color="auto" w:fill="auto"/>
            <w:vAlign w:val="center"/>
          </w:tcPr>
          <w:p w14:paraId="13A370FC" w14:textId="77777777" w:rsidR="00B875C1" w:rsidRPr="00F1649D" w:rsidRDefault="00B875C1" w:rsidP="00403BB9">
            <w:pPr>
              <w:widowControl/>
              <w:jc w:val="center"/>
              <w:rPr>
                <w:rFonts w:asciiTheme="minorHAnsi" w:hAnsiTheme="minorHAnsi" w:cstheme="minorHAnsi"/>
                <w:b/>
                <w:sz w:val="16"/>
                <w:szCs w:val="14"/>
                <w:highlight w:val="yellow"/>
              </w:rPr>
            </w:pPr>
          </w:p>
        </w:tc>
        <w:tc>
          <w:tcPr>
            <w:tcW w:w="2127" w:type="dxa"/>
            <w:shd w:val="clear" w:color="auto" w:fill="auto"/>
            <w:vAlign w:val="center"/>
          </w:tcPr>
          <w:p w14:paraId="38D860BF" w14:textId="77777777" w:rsidR="00B875C1" w:rsidRPr="000176CC" w:rsidRDefault="00B875C1" w:rsidP="00B875C1">
            <w:pPr>
              <w:spacing w:line="256" w:lineRule="auto"/>
              <w:jc w:val="center"/>
              <w:rPr>
                <w:rFonts w:asciiTheme="minorHAnsi" w:hAnsiTheme="minorHAnsi" w:cstheme="minorHAnsi"/>
                <w:b/>
                <w:bCs/>
                <w:sz w:val="16"/>
                <w:szCs w:val="16"/>
              </w:rPr>
            </w:pPr>
            <w:r w:rsidRPr="000176CC">
              <w:rPr>
                <w:rFonts w:asciiTheme="minorHAnsi" w:hAnsiTheme="minorHAnsi" w:cstheme="minorHAnsi"/>
                <w:b/>
                <w:bCs/>
                <w:sz w:val="16"/>
                <w:szCs w:val="16"/>
              </w:rPr>
              <w:t xml:space="preserve">Jefe del Departamento Editorial de la DGDyV </w:t>
            </w:r>
          </w:p>
          <w:p w14:paraId="00323BDB" w14:textId="60044B83" w:rsidR="00B875C1" w:rsidRPr="000F54B4" w:rsidRDefault="00B875C1" w:rsidP="00B875C1">
            <w:pPr>
              <w:widowControl/>
              <w:jc w:val="center"/>
              <w:rPr>
                <w:rFonts w:asciiTheme="minorHAnsi" w:eastAsia="Calibri" w:hAnsiTheme="minorHAnsi" w:cstheme="minorHAnsi"/>
                <w:b/>
                <w:color w:val="000000"/>
                <w:sz w:val="16"/>
                <w:szCs w:val="14"/>
              </w:rPr>
            </w:pPr>
            <w:r w:rsidRPr="000176CC">
              <w:rPr>
                <w:rFonts w:asciiTheme="minorHAnsi" w:hAnsiTheme="minorHAnsi" w:cstheme="minorHAnsi"/>
                <w:bCs/>
                <w:sz w:val="16"/>
                <w:szCs w:val="16"/>
              </w:rPr>
              <w:t>L.D.G. Genaro Ruíz Flores González</w:t>
            </w:r>
          </w:p>
        </w:tc>
        <w:tc>
          <w:tcPr>
            <w:tcW w:w="2126" w:type="dxa"/>
            <w:vMerge/>
          </w:tcPr>
          <w:p w14:paraId="222EFEE7" w14:textId="77777777" w:rsidR="00B875C1" w:rsidRPr="000F54B4" w:rsidRDefault="00B875C1" w:rsidP="00403BB9">
            <w:pPr>
              <w:widowControl/>
              <w:rPr>
                <w:rStyle w:val="Hipervnculo"/>
                <w:rFonts w:ascii="Arial" w:hAnsi="Arial" w:cs="Arial"/>
                <w:sz w:val="14"/>
                <w:szCs w:val="12"/>
              </w:rPr>
            </w:pPr>
          </w:p>
        </w:tc>
        <w:tc>
          <w:tcPr>
            <w:tcW w:w="1276" w:type="dxa"/>
            <w:vMerge/>
            <w:vAlign w:val="center"/>
          </w:tcPr>
          <w:p w14:paraId="7FF59C30" w14:textId="77777777" w:rsidR="00B875C1" w:rsidRPr="00EF4630" w:rsidRDefault="00B875C1" w:rsidP="00403BB9">
            <w:pPr>
              <w:widowControl/>
              <w:jc w:val="center"/>
              <w:rPr>
                <w:rFonts w:asciiTheme="minorHAnsi" w:hAnsiTheme="minorHAnsi" w:cstheme="minorHAnsi"/>
                <w:b/>
                <w:sz w:val="16"/>
                <w:szCs w:val="14"/>
                <w:lang w:val="es-MX"/>
              </w:rPr>
            </w:pPr>
          </w:p>
        </w:tc>
      </w:tr>
      <w:tr w:rsidR="00B875C1" w:rsidRPr="00EF4630" w14:paraId="557DD7B3" w14:textId="77777777" w:rsidTr="00B16060">
        <w:trPr>
          <w:trHeight w:val="538"/>
          <w:jc w:val="center"/>
        </w:trPr>
        <w:tc>
          <w:tcPr>
            <w:tcW w:w="851" w:type="dxa"/>
            <w:vMerge/>
            <w:tcBorders>
              <w:bottom w:val="dotted" w:sz="4" w:space="0" w:color="auto"/>
            </w:tcBorders>
            <w:shd w:val="clear" w:color="auto" w:fill="auto"/>
            <w:vAlign w:val="center"/>
          </w:tcPr>
          <w:p w14:paraId="1F8B5C80" w14:textId="77777777" w:rsidR="00B875C1" w:rsidRPr="00F1649D" w:rsidRDefault="00B875C1" w:rsidP="00403BB9">
            <w:pPr>
              <w:widowControl/>
              <w:jc w:val="center"/>
              <w:rPr>
                <w:rFonts w:asciiTheme="minorHAnsi" w:hAnsiTheme="minorHAnsi" w:cstheme="minorHAnsi"/>
                <w:b/>
                <w:sz w:val="16"/>
                <w:szCs w:val="14"/>
                <w:highlight w:val="yellow"/>
                <w:lang w:val="es-MX"/>
              </w:rPr>
            </w:pPr>
          </w:p>
        </w:tc>
        <w:tc>
          <w:tcPr>
            <w:tcW w:w="1696" w:type="dxa"/>
            <w:vMerge/>
            <w:vAlign w:val="center"/>
          </w:tcPr>
          <w:p w14:paraId="4068504C" w14:textId="77777777" w:rsidR="00B875C1" w:rsidRPr="00F1649D" w:rsidRDefault="00B875C1" w:rsidP="00403BB9">
            <w:pPr>
              <w:widowControl/>
              <w:jc w:val="center"/>
              <w:rPr>
                <w:rFonts w:asciiTheme="minorHAnsi" w:eastAsia="Calibri" w:hAnsiTheme="minorHAnsi" w:cstheme="minorHAnsi"/>
                <w:b/>
                <w:color w:val="000000"/>
                <w:sz w:val="14"/>
                <w:szCs w:val="14"/>
                <w:highlight w:val="yellow"/>
              </w:rPr>
            </w:pPr>
          </w:p>
        </w:tc>
        <w:tc>
          <w:tcPr>
            <w:tcW w:w="1417" w:type="dxa"/>
            <w:vMerge/>
            <w:tcBorders>
              <w:bottom w:val="dotted" w:sz="4" w:space="0" w:color="auto"/>
            </w:tcBorders>
            <w:shd w:val="clear" w:color="auto" w:fill="auto"/>
            <w:vAlign w:val="center"/>
          </w:tcPr>
          <w:p w14:paraId="7CDD5D7B" w14:textId="77777777" w:rsidR="00B875C1" w:rsidRPr="00F1649D" w:rsidRDefault="00B875C1" w:rsidP="00403BB9">
            <w:pPr>
              <w:widowControl/>
              <w:jc w:val="center"/>
              <w:rPr>
                <w:rFonts w:asciiTheme="minorHAnsi" w:hAnsiTheme="minorHAnsi" w:cstheme="minorHAnsi"/>
                <w:b/>
                <w:sz w:val="16"/>
                <w:szCs w:val="14"/>
                <w:highlight w:val="yellow"/>
              </w:rPr>
            </w:pPr>
          </w:p>
        </w:tc>
        <w:tc>
          <w:tcPr>
            <w:tcW w:w="2127" w:type="dxa"/>
            <w:shd w:val="clear" w:color="auto" w:fill="auto"/>
            <w:vAlign w:val="center"/>
          </w:tcPr>
          <w:p w14:paraId="04C45CFF" w14:textId="77777777" w:rsidR="00B875C1" w:rsidRPr="00B34542" w:rsidRDefault="00B875C1" w:rsidP="00B875C1">
            <w:pPr>
              <w:jc w:val="center"/>
              <w:rPr>
                <w:rFonts w:asciiTheme="minorHAnsi" w:hAnsiTheme="minorHAnsi" w:cstheme="minorHAnsi"/>
                <w:b/>
                <w:bCs/>
                <w:sz w:val="16"/>
                <w:szCs w:val="16"/>
              </w:rPr>
            </w:pPr>
            <w:r w:rsidRPr="00B34542">
              <w:rPr>
                <w:rFonts w:asciiTheme="minorHAnsi" w:hAnsiTheme="minorHAnsi" w:cstheme="minorHAnsi"/>
                <w:b/>
                <w:bCs/>
                <w:sz w:val="16"/>
                <w:szCs w:val="16"/>
              </w:rPr>
              <w:t>Jefa del Departamento de Vinculación de La DGDyV</w:t>
            </w:r>
          </w:p>
          <w:p w14:paraId="7C305968" w14:textId="77777777" w:rsidR="00B875C1" w:rsidRPr="00B34542" w:rsidRDefault="00B875C1" w:rsidP="00B875C1">
            <w:pPr>
              <w:jc w:val="center"/>
              <w:rPr>
                <w:rFonts w:asciiTheme="minorHAnsi" w:eastAsia="Calibri" w:hAnsiTheme="minorHAnsi" w:cstheme="minorHAnsi"/>
                <w:bCs/>
                <w:sz w:val="16"/>
                <w:szCs w:val="16"/>
              </w:rPr>
            </w:pPr>
            <w:r w:rsidRPr="00B34542">
              <w:rPr>
                <w:rFonts w:asciiTheme="minorHAnsi" w:hAnsiTheme="minorHAnsi" w:cstheme="minorHAnsi"/>
                <w:bCs/>
                <w:sz w:val="16"/>
                <w:szCs w:val="16"/>
              </w:rPr>
              <w:t>Mtra. en A. Blanca Alejandra López Gutiérrez</w:t>
            </w:r>
            <w:r w:rsidRPr="00B34542">
              <w:rPr>
                <w:rFonts w:asciiTheme="minorHAnsi" w:eastAsia="Calibri" w:hAnsiTheme="minorHAnsi" w:cstheme="minorHAnsi"/>
                <w:bCs/>
                <w:sz w:val="16"/>
                <w:szCs w:val="16"/>
              </w:rPr>
              <w:t xml:space="preserve"> </w:t>
            </w:r>
          </w:p>
          <w:p w14:paraId="53582AC6" w14:textId="07312E28" w:rsidR="00B875C1" w:rsidRPr="000F54B4" w:rsidRDefault="00B875C1" w:rsidP="00403BB9">
            <w:pPr>
              <w:widowControl/>
              <w:jc w:val="center"/>
              <w:rPr>
                <w:rFonts w:asciiTheme="minorHAnsi" w:eastAsia="Calibri" w:hAnsiTheme="minorHAnsi" w:cstheme="minorHAnsi"/>
                <w:b/>
                <w:color w:val="000000"/>
                <w:sz w:val="16"/>
                <w:szCs w:val="14"/>
              </w:rPr>
            </w:pPr>
          </w:p>
        </w:tc>
        <w:tc>
          <w:tcPr>
            <w:tcW w:w="2126" w:type="dxa"/>
            <w:vMerge/>
          </w:tcPr>
          <w:p w14:paraId="786DC7C4" w14:textId="77777777" w:rsidR="00B875C1" w:rsidRPr="000F54B4" w:rsidRDefault="00B875C1" w:rsidP="00403BB9">
            <w:pPr>
              <w:widowControl/>
              <w:rPr>
                <w:rStyle w:val="Hipervnculo"/>
                <w:rFonts w:ascii="Arial" w:hAnsi="Arial" w:cs="Arial"/>
                <w:sz w:val="14"/>
                <w:szCs w:val="12"/>
              </w:rPr>
            </w:pPr>
          </w:p>
        </w:tc>
        <w:tc>
          <w:tcPr>
            <w:tcW w:w="1276" w:type="dxa"/>
            <w:vMerge/>
            <w:vAlign w:val="center"/>
          </w:tcPr>
          <w:p w14:paraId="2695A23D" w14:textId="77777777" w:rsidR="00B875C1" w:rsidRPr="00EF4630" w:rsidRDefault="00B875C1" w:rsidP="00403BB9">
            <w:pPr>
              <w:widowControl/>
              <w:jc w:val="center"/>
              <w:rPr>
                <w:rFonts w:asciiTheme="minorHAnsi" w:hAnsiTheme="minorHAnsi" w:cstheme="minorHAnsi"/>
                <w:b/>
                <w:sz w:val="16"/>
                <w:szCs w:val="14"/>
                <w:lang w:val="es-MX"/>
              </w:rPr>
            </w:pPr>
          </w:p>
        </w:tc>
      </w:tr>
      <w:tr w:rsidR="00B875C1" w:rsidRPr="00EF4630" w14:paraId="7B7151AE" w14:textId="77777777" w:rsidTr="00B16060">
        <w:trPr>
          <w:trHeight w:val="195"/>
          <w:jc w:val="center"/>
        </w:trPr>
        <w:tc>
          <w:tcPr>
            <w:tcW w:w="851" w:type="dxa"/>
            <w:vMerge w:val="restart"/>
            <w:tcBorders>
              <w:top w:val="dotted" w:sz="4" w:space="0" w:color="auto"/>
            </w:tcBorders>
            <w:shd w:val="clear" w:color="auto" w:fill="auto"/>
            <w:vAlign w:val="center"/>
          </w:tcPr>
          <w:p w14:paraId="4E13F973" w14:textId="0942E51B" w:rsidR="00B875C1" w:rsidRPr="005E4A9F" w:rsidRDefault="00B875C1" w:rsidP="00403BB9">
            <w:pPr>
              <w:widowControl/>
              <w:jc w:val="center"/>
              <w:rPr>
                <w:rFonts w:asciiTheme="minorHAnsi" w:hAnsiTheme="minorHAnsi" w:cstheme="minorHAnsi"/>
                <w:b/>
                <w:sz w:val="16"/>
                <w:szCs w:val="14"/>
                <w:lang w:val="es-MX"/>
              </w:rPr>
            </w:pPr>
            <w:r w:rsidRPr="005E4A9F">
              <w:rPr>
                <w:rFonts w:asciiTheme="minorHAnsi" w:hAnsiTheme="minorHAnsi" w:cstheme="minorHAnsi"/>
                <w:b/>
                <w:sz w:val="16"/>
                <w:szCs w:val="14"/>
                <w:lang w:val="es-MX"/>
              </w:rPr>
              <w:t>30, 31, 32 y 33</w:t>
            </w:r>
          </w:p>
          <w:p w14:paraId="6F55A1FE" w14:textId="77777777" w:rsidR="00B875C1" w:rsidRPr="005E4A9F" w:rsidRDefault="00B875C1" w:rsidP="00403BB9">
            <w:pPr>
              <w:widowControl/>
              <w:rPr>
                <w:rFonts w:asciiTheme="minorHAnsi" w:hAnsiTheme="minorHAnsi" w:cstheme="minorHAnsi"/>
                <w:b/>
                <w:sz w:val="16"/>
                <w:szCs w:val="14"/>
                <w:lang w:val="es-MX"/>
              </w:rPr>
            </w:pPr>
          </w:p>
          <w:p w14:paraId="433478B9" w14:textId="77777777" w:rsidR="00B875C1" w:rsidRPr="005E4A9F" w:rsidRDefault="00B875C1" w:rsidP="00403BB9">
            <w:pPr>
              <w:jc w:val="center"/>
              <w:rPr>
                <w:rFonts w:asciiTheme="minorHAnsi" w:hAnsiTheme="minorHAnsi" w:cstheme="minorHAnsi"/>
                <w:b/>
                <w:sz w:val="16"/>
                <w:szCs w:val="14"/>
                <w:lang w:val="es-MX"/>
              </w:rPr>
            </w:pPr>
          </w:p>
        </w:tc>
        <w:tc>
          <w:tcPr>
            <w:tcW w:w="1696" w:type="dxa"/>
            <w:vMerge w:val="restart"/>
            <w:vAlign w:val="center"/>
          </w:tcPr>
          <w:p w14:paraId="5E260409" w14:textId="4DA0EA29" w:rsidR="00B875C1" w:rsidRPr="005E4A9F" w:rsidRDefault="00B875C1" w:rsidP="005E4A9F">
            <w:pPr>
              <w:widowControl/>
              <w:jc w:val="center"/>
              <w:rPr>
                <w:rFonts w:ascii="Calibri" w:eastAsia="Calibri" w:hAnsi="Calibri" w:cs="Arial"/>
                <w:b/>
                <w:color w:val="000000"/>
                <w:sz w:val="14"/>
                <w:szCs w:val="16"/>
              </w:rPr>
            </w:pPr>
            <w:r w:rsidRPr="005E4A9F">
              <w:rPr>
                <w:rFonts w:ascii="Calibri" w:eastAsia="Calibri" w:hAnsi="Calibri" w:cs="Arial"/>
                <w:b/>
                <w:color w:val="000000"/>
                <w:sz w:val="14"/>
                <w:szCs w:val="16"/>
              </w:rPr>
              <w:t>Feria del Libro UAA 2026</w:t>
            </w:r>
          </w:p>
          <w:p w14:paraId="152D05D5" w14:textId="338A756B" w:rsidR="00B875C1" w:rsidRPr="00B16060" w:rsidRDefault="00B875C1" w:rsidP="005E4A9F">
            <w:pPr>
              <w:widowControl/>
              <w:jc w:val="center"/>
              <w:rPr>
                <w:rFonts w:ascii="Calibri" w:eastAsia="Calibri" w:hAnsi="Calibri" w:cs="Arial"/>
                <w:b/>
                <w:color w:val="000000"/>
                <w:sz w:val="16"/>
                <w:szCs w:val="16"/>
              </w:rPr>
            </w:pPr>
            <w:r w:rsidRPr="00B16060">
              <w:rPr>
                <w:rFonts w:ascii="Calibri" w:eastAsia="Calibri" w:hAnsi="Calibri" w:cs="Arial"/>
                <w:b/>
                <w:color w:val="000000"/>
                <w:sz w:val="16"/>
                <w:szCs w:val="16"/>
              </w:rPr>
              <w:t>La entrega de los bienes/servicios deberá realizarse a más tardar el día 31 de agosto de 2026</w:t>
            </w:r>
          </w:p>
          <w:p w14:paraId="02E09FB4" w14:textId="77777777" w:rsidR="00B875C1" w:rsidRPr="005E4A9F" w:rsidRDefault="00B875C1" w:rsidP="005E4A9F">
            <w:pPr>
              <w:widowControl/>
              <w:jc w:val="center"/>
              <w:rPr>
                <w:rFonts w:ascii="Calibri" w:eastAsia="Calibri" w:hAnsi="Calibri" w:cs="Arial"/>
                <w:color w:val="000000"/>
                <w:sz w:val="16"/>
                <w:szCs w:val="16"/>
              </w:rPr>
            </w:pPr>
          </w:p>
          <w:p w14:paraId="0465DFB2" w14:textId="77777777" w:rsidR="00B875C1" w:rsidRPr="005E4A9F" w:rsidRDefault="00B875C1" w:rsidP="00403BB9">
            <w:pPr>
              <w:widowControl/>
              <w:jc w:val="center"/>
              <w:rPr>
                <w:rFonts w:asciiTheme="minorHAnsi" w:eastAsia="Calibri" w:hAnsiTheme="minorHAnsi" w:cstheme="minorHAnsi"/>
                <w:b/>
                <w:color w:val="000000"/>
                <w:sz w:val="14"/>
                <w:szCs w:val="14"/>
              </w:rPr>
            </w:pPr>
          </w:p>
        </w:tc>
        <w:tc>
          <w:tcPr>
            <w:tcW w:w="1417" w:type="dxa"/>
            <w:vMerge w:val="restart"/>
            <w:tcBorders>
              <w:top w:val="dotted" w:sz="4" w:space="0" w:color="auto"/>
            </w:tcBorders>
            <w:shd w:val="clear" w:color="auto" w:fill="auto"/>
            <w:vAlign w:val="center"/>
          </w:tcPr>
          <w:p w14:paraId="59F77C7E" w14:textId="77777777" w:rsidR="00B875C1" w:rsidRPr="00F1649D" w:rsidRDefault="00B875C1" w:rsidP="00B875C1">
            <w:pPr>
              <w:widowControl/>
              <w:jc w:val="center"/>
              <w:rPr>
                <w:rFonts w:ascii="Calibri" w:eastAsia="Calibri" w:hAnsi="Calibri" w:cs="Arial"/>
                <w:b/>
                <w:color w:val="000000"/>
                <w:sz w:val="16"/>
                <w:szCs w:val="16"/>
                <w:highlight w:val="yellow"/>
              </w:rPr>
            </w:pPr>
          </w:p>
          <w:p w14:paraId="388E2567" w14:textId="32FEFC46" w:rsidR="00B875C1" w:rsidRPr="00B16060" w:rsidRDefault="00B875C1" w:rsidP="00B875C1">
            <w:pPr>
              <w:jc w:val="center"/>
              <w:rPr>
                <w:rFonts w:ascii="Calibri" w:eastAsia="Calibri" w:hAnsi="Calibri" w:cs="Arial"/>
                <w:b/>
                <w:color w:val="000000"/>
                <w:sz w:val="16"/>
                <w:szCs w:val="16"/>
              </w:rPr>
            </w:pPr>
            <w:r w:rsidRPr="00B16060">
              <w:rPr>
                <w:rFonts w:ascii="Calibri" w:eastAsia="Calibri" w:hAnsi="Calibri" w:cs="Arial"/>
                <w:b/>
                <w:color w:val="000000"/>
                <w:sz w:val="16"/>
                <w:szCs w:val="16"/>
              </w:rPr>
              <w:t>(SUUM)</w:t>
            </w:r>
          </w:p>
          <w:p w14:paraId="38CCB374" w14:textId="77777777" w:rsidR="00B875C1" w:rsidRPr="00B16060" w:rsidRDefault="00B875C1" w:rsidP="00B875C1">
            <w:pPr>
              <w:jc w:val="center"/>
              <w:rPr>
                <w:rFonts w:ascii="Calibri" w:eastAsia="Calibri" w:hAnsi="Calibri" w:cs="Arial"/>
                <w:b/>
                <w:color w:val="000000"/>
                <w:sz w:val="16"/>
                <w:szCs w:val="16"/>
              </w:rPr>
            </w:pPr>
            <w:r w:rsidRPr="00B16060">
              <w:rPr>
                <w:rFonts w:ascii="Calibri" w:eastAsia="Calibri" w:hAnsi="Calibri" w:cs="Arial"/>
                <w:b/>
                <w:color w:val="000000"/>
                <w:sz w:val="16"/>
                <w:szCs w:val="16"/>
              </w:rPr>
              <w:t>Salón Universitario de Usos Múltiples, un espacio principal ubicado en el Campus Central (Av. Universidad 940)</w:t>
            </w:r>
          </w:p>
          <w:p w14:paraId="706B6527" w14:textId="7B20EA62" w:rsidR="00B875C1" w:rsidRPr="00F1649D" w:rsidRDefault="00B875C1" w:rsidP="00B875C1">
            <w:pPr>
              <w:jc w:val="center"/>
              <w:rPr>
                <w:rFonts w:asciiTheme="minorHAnsi" w:hAnsiTheme="minorHAnsi" w:cstheme="minorHAnsi"/>
                <w:sz w:val="16"/>
                <w:szCs w:val="14"/>
                <w:highlight w:val="yellow"/>
              </w:rPr>
            </w:pPr>
          </w:p>
        </w:tc>
        <w:tc>
          <w:tcPr>
            <w:tcW w:w="2127" w:type="dxa"/>
            <w:vMerge w:val="restart"/>
            <w:shd w:val="clear" w:color="auto" w:fill="auto"/>
            <w:vAlign w:val="center"/>
          </w:tcPr>
          <w:p w14:paraId="301FD859" w14:textId="77777777" w:rsidR="00B875C1" w:rsidRPr="000F54B4" w:rsidRDefault="00B875C1" w:rsidP="00403BB9">
            <w:pPr>
              <w:widowControl/>
              <w:jc w:val="center"/>
              <w:rPr>
                <w:rFonts w:asciiTheme="minorHAnsi" w:eastAsia="Calibri" w:hAnsiTheme="minorHAnsi" w:cstheme="minorHAnsi"/>
                <w:b/>
                <w:color w:val="000000"/>
                <w:sz w:val="16"/>
                <w:szCs w:val="14"/>
              </w:rPr>
            </w:pPr>
            <w:r w:rsidRPr="000F54B4">
              <w:rPr>
                <w:rFonts w:asciiTheme="minorHAnsi" w:eastAsia="Calibri" w:hAnsiTheme="minorHAnsi" w:cstheme="minorHAnsi"/>
                <w:b/>
                <w:color w:val="000000"/>
                <w:sz w:val="16"/>
                <w:szCs w:val="14"/>
              </w:rPr>
              <w:t>Jefa del Depto. de Difusión Cultural</w:t>
            </w:r>
          </w:p>
          <w:p w14:paraId="50BB90B8" w14:textId="77777777" w:rsidR="00B875C1" w:rsidRPr="00F1649D" w:rsidRDefault="00B875C1" w:rsidP="00403BB9">
            <w:pPr>
              <w:widowControl/>
              <w:jc w:val="center"/>
              <w:rPr>
                <w:rFonts w:asciiTheme="minorHAnsi" w:hAnsiTheme="minorHAnsi" w:cstheme="minorHAnsi"/>
                <w:bCs/>
                <w:sz w:val="14"/>
                <w:szCs w:val="14"/>
                <w:highlight w:val="yellow"/>
              </w:rPr>
            </w:pPr>
            <w:r w:rsidRPr="000F54B4">
              <w:rPr>
                <w:rFonts w:asciiTheme="minorHAnsi" w:eastAsia="Calibri" w:hAnsiTheme="minorHAnsi" w:cstheme="minorHAnsi"/>
                <w:color w:val="000000"/>
                <w:sz w:val="16"/>
                <w:szCs w:val="14"/>
              </w:rPr>
              <w:t>Mtra. en P.D.C. Martha Angélica Rangel Jiménez</w:t>
            </w:r>
          </w:p>
          <w:p w14:paraId="46ABBA23" w14:textId="77777777" w:rsidR="00B875C1" w:rsidRDefault="00B875C1" w:rsidP="00403BB9">
            <w:pPr>
              <w:widowControl/>
              <w:jc w:val="center"/>
              <w:rPr>
                <w:rFonts w:asciiTheme="minorHAnsi" w:eastAsia="Calibri" w:hAnsiTheme="minorHAnsi" w:cstheme="minorHAnsi"/>
                <w:b/>
                <w:color w:val="000000"/>
                <w:sz w:val="16"/>
                <w:szCs w:val="14"/>
              </w:rPr>
            </w:pPr>
          </w:p>
          <w:p w14:paraId="63146A20" w14:textId="77777777" w:rsidR="00B875C1" w:rsidRPr="00EF4630" w:rsidRDefault="00B875C1" w:rsidP="00403BB9">
            <w:pPr>
              <w:jc w:val="center"/>
              <w:rPr>
                <w:rFonts w:asciiTheme="minorHAnsi" w:hAnsiTheme="minorHAnsi" w:cstheme="minorHAnsi"/>
                <w:b/>
                <w:bCs/>
                <w:sz w:val="14"/>
                <w:szCs w:val="14"/>
              </w:rPr>
            </w:pPr>
          </w:p>
        </w:tc>
        <w:tc>
          <w:tcPr>
            <w:tcW w:w="2126" w:type="dxa"/>
            <w:vMerge/>
            <w:vAlign w:val="center"/>
          </w:tcPr>
          <w:p w14:paraId="21382944" w14:textId="77777777" w:rsidR="00B875C1" w:rsidRPr="000F54B4" w:rsidRDefault="00B875C1" w:rsidP="00403BB9">
            <w:pPr>
              <w:jc w:val="center"/>
              <w:rPr>
                <w:rFonts w:asciiTheme="minorHAnsi" w:hAnsiTheme="minorHAnsi" w:cstheme="minorHAnsi"/>
                <w:sz w:val="14"/>
                <w:szCs w:val="14"/>
              </w:rPr>
            </w:pPr>
          </w:p>
        </w:tc>
        <w:tc>
          <w:tcPr>
            <w:tcW w:w="1276" w:type="dxa"/>
            <w:vMerge/>
            <w:vAlign w:val="center"/>
          </w:tcPr>
          <w:p w14:paraId="0293CECD" w14:textId="77777777" w:rsidR="00B875C1" w:rsidRPr="00EF4630" w:rsidRDefault="00B875C1" w:rsidP="00403BB9">
            <w:pPr>
              <w:widowControl/>
              <w:jc w:val="center"/>
              <w:rPr>
                <w:rFonts w:asciiTheme="minorHAnsi" w:hAnsiTheme="minorHAnsi" w:cstheme="minorHAnsi"/>
                <w:b/>
                <w:sz w:val="14"/>
                <w:szCs w:val="14"/>
                <w:lang w:val="es-MX"/>
              </w:rPr>
            </w:pPr>
          </w:p>
        </w:tc>
      </w:tr>
      <w:tr w:rsidR="00B875C1" w:rsidRPr="00EF4630" w14:paraId="54DF5D65" w14:textId="77777777" w:rsidTr="00B16060">
        <w:trPr>
          <w:trHeight w:val="918"/>
          <w:jc w:val="center"/>
        </w:trPr>
        <w:tc>
          <w:tcPr>
            <w:tcW w:w="851" w:type="dxa"/>
            <w:vMerge/>
            <w:shd w:val="clear" w:color="auto" w:fill="auto"/>
            <w:vAlign w:val="center"/>
          </w:tcPr>
          <w:p w14:paraId="45577DCB" w14:textId="77777777" w:rsidR="00B875C1" w:rsidRPr="00EF4630" w:rsidRDefault="00B875C1" w:rsidP="00403BB9">
            <w:pPr>
              <w:widowControl/>
              <w:jc w:val="center"/>
              <w:rPr>
                <w:rFonts w:asciiTheme="minorHAnsi" w:hAnsiTheme="minorHAnsi" w:cstheme="minorHAnsi"/>
                <w:b/>
                <w:sz w:val="16"/>
                <w:szCs w:val="14"/>
                <w:lang w:val="es-MX"/>
              </w:rPr>
            </w:pPr>
          </w:p>
        </w:tc>
        <w:tc>
          <w:tcPr>
            <w:tcW w:w="1696" w:type="dxa"/>
            <w:vMerge/>
            <w:vAlign w:val="center"/>
          </w:tcPr>
          <w:p w14:paraId="4881AFC9" w14:textId="77777777" w:rsidR="00B875C1" w:rsidRDefault="00B875C1" w:rsidP="00403BB9">
            <w:pPr>
              <w:widowControl/>
              <w:jc w:val="center"/>
              <w:rPr>
                <w:rFonts w:asciiTheme="minorHAnsi" w:eastAsia="Calibri" w:hAnsiTheme="minorHAnsi" w:cstheme="minorHAnsi"/>
                <w:b/>
                <w:color w:val="000000"/>
                <w:sz w:val="14"/>
                <w:szCs w:val="14"/>
              </w:rPr>
            </w:pPr>
          </w:p>
        </w:tc>
        <w:tc>
          <w:tcPr>
            <w:tcW w:w="1417" w:type="dxa"/>
            <w:vMerge/>
            <w:shd w:val="clear" w:color="auto" w:fill="auto"/>
            <w:vAlign w:val="center"/>
          </w:tcPr>
          <w:p w14:paraId="32418019" w14:textId="77777777" w:rsidR="00B875C1" w:rsidRPr="00EF4630" w:rsidRDefault="00B875C1" w:rsidP="00403BB9">
            <w:pPr>
              <w:widowControl/>
              <w:jc w:val="center"/>
              <w:rPr>
                <w:rFonts w:asciiTheme="minorHAnsi" w:hAnsiTheme="minorHAnsi" w:cstheme="minorHAnsi"/>
                <w:b/>
                <w:sz w:val="16"/>
                <w:szCs w:val="14"/>
              </w:rPr>
            </w:pPr>
          </w:p>
        </w:tc>
        <w:tc>
          <w:tcPr>
            <w:tcW w:w="2127" w:type="dxa"/>
            <w:vMerge/>
            <w:shd w:val="clear" w:color="auto" w:fill="auto"/>
            <w:vAlign w:val="center"/>
          </w:tcPr>
          <w:p w14:paraId="173FA711" w14:textId="14A79AEE" w:rsidR="00B875C1" w:rsidRPr="00F1649D" w:rsidRDefault="00B875C1" w:rsidP="00403BB9">
            <w:pPr>
              <w:jc w:val="center"/>
              <w:rPr>
                <w:rFonts w:asciiTheme="minorHAnsi" w:hAnsiTheme="minorHAnsi" w:cstheme="minorHAnsi"/>
                <w:bCs/>
                <w:sz w:val="14"/>
                <w:szCs w:val="14"/>
                <w:highlight w:val="yellow"/>
              </w:rPr>
            </w:pPr>
          </w:p>
        </w:tc>
        <w:tc>
          <w:tcPr>
            <w:tcW w:w="2126" w:type="dxa"/>
            <w:vAlign w:val="center"/>
          </w:tcPr>
          <w:p w14:paraId="7FF8EC5F" w14:textId="77777777" w:rsidR="00B875C1" w:rsidRPr="000F54B4" w:rsidRDefault="00B875C1" w:rsidP="00403BB9">
            <w:pPr>
              <w:jc w:val="center"/>
              <w:rPr>
                <w:rStyle w:val="Hipervnculo"/>
                <w:rFonts w:ascii="Arial" w:hAnsi="Arial" w:cs="Arial"/>
                <w:sz w:val="14"/>
                <w:szCs w:val="12"/>
              </w:rPr>
            </w:pPr>
            <w:r w:rsidRPr="000F54B4">
              <w:rPr>
                <w:rStyle w:val="Hipervnculo"/>
                <w:rFonts w:ascii="Arial" w:hAnsi="Arial" w:cs="Arial"/>
                <w:sz w:val="14"/>
                <w:szCs w:val="12"/>
              </w:rPr>
              <w:t>angelica.rangelj@edu.uaa.mx</w:t>
            </w:r>
          </w:p>
          <w:p w14:paraId="0B90F75E" w14:textId="77777777" w:rsidR="00B875C1" w:rsidRPr="000F54B4" w:rsidRDefault="00B875C1" w:rsidP="00403BB9">
            <w:pPr>
              <w:jc w:val="center"/>
              <w:rPr>
                <w:rFonts w:asciiTheme="minorHAnsi" w:hAnsiTheme="minorHAnsi" w:cstheme="minorHAnsi"/>
                <w:sz w:val="14"/>
                <w:szCs w:val="14"/>
              </w:rPr>
            </w:pPr>
          </w:p>
        </w:tc>
        <w:tc>
          <w:tcPr>
            <w:tcW w:w="1276" w:type="dxa"/>
            <w:vMerge/>
            <w:vAlign w:val="center"/>
          </w:tcPr>
          <w:p w14:paraId="536E988E" w14:textId="77777777" w:rsidR="00B875C1" w:rsidRPr="00EF4630" w:rsidRDefault="00B875C1" w:rsidP="00403BB9">
            <w:pPr>
              <w:widowControl/>
              <w:jc w:val="center"/>
              <w:rPr>
                <w:rFonts w:asciiTheme="minorHAnsi" w:hAnsiTheme="minorHAnsi" w:cstheme="minorHAnsi"/>
                <w:b/>
                <w:sz w:val="14"/>
                <w:szCs w:val="14"/>
                <w:lang w:val="es-MX"/>
              </w:rPr>
            </w:pPr>
          </w:p>
        </w:tc>
      </w:tr>
    </w:tbl>
    <w:p w14:paraId="180ED56B" w14:textId="77777777" w:rsidR="00F1649D" w:rsidRPr="00EF4630" w:rsidRDefault="00F1649D" w:rsidP="00F1649D">
      <w:pPr>
        <w:ind w:right="617"/>
        <w:jc w:val="center"/>
        <w:rPr>
          <w:rFonts w:asciiTheme="minorHAnsi" w:hAnsiTheme="minorHAnsi" w:cstheme="minorHAnsi"/>
          <w:b/>
          <w:iCs/>
          <w:sz w:val="16"/>
          <w:szCs w:val="18"/>
        </w:rPr>
      </w:pPr>
    </w:p>
    <w:p w14:paraId="0C1E28AA" w14:textId="76146292" w:rsidR="00F1649D" w:rsidRPr="00D50FD6" w:rsidRDefault="00F1649D" w:rsidP="00F1649D">
      <w:pPr>
        <w:autoSpaceDE w:val="0"/>
        <w:autoSpaceDN w:val="0"/>
        <w:adjustRightInd w:val="0"/>
        <w:ind w:left="-426"/>
        <w:jc w:val="both"/>
        <w:rPr>
          <w:rFonts w:asciiTheme="minorHAnsi" w:hAnsiTheme="minorHAnsi" w:cstheme="minorHAnsi"/>
          <w:sz w:val="16"/>
          <w:szCs w:val="16"/>
        </w:rPr>
      </w:pPr>
      <w:r w:rsidRPr="00B16060">
        <w:rPr>
          <w:rFonts w:asciiTheme="minorHAnsi" w:hAnsiTheme="minorHAnsi" w:cstheme="minorHAnsi"/>
          <w:sz w:val="16"/>
          <w:szCs w:val="16"/>
        </w:rPr>
        <w:t xml:space="preserve">La entrega de los bienes/servicios, </w:t>
      </w:r>
      <w:r w:rsidRPr="00B16060">
        <w:rPr>
          <w:rFonts w:asciiTheme="minorHAnsi" w:hAnsiTheme="minorHAnsi" w:cstheme="minorHAnsi"/>
          <w:sz w:val="16"/>
          <w:szCs w:val="16"/>
          <w:u w:val="single"/>
        </w:rPr>
        <w:t xml:space="preserve">instalación, puesta en operación, flete, seguro, viáticos (carga y descarga hasta los lugares que se indiquen), </w:t>
      </w:r>
      <w:r w:rsidRPr="00B16060">
        <w:rPr>
          <w:rFonts w:asciiTheme="minorHAnsi" w:hAnsiTheme="minorHAnsi" w:cstheme="minorHAnsi"/>
          <w:sz w:val="16"/>
          <w:szCs w:val="16"/>
        </w:rPr>
        <w:t xml:space="preserve">según aplique, deberá realizarse por el Licitante Adjudicado: </w:t>
      </w:r>
      <w:r w:rsidRPr="00B16060">
        <w:rPr>
          <w:rFonts w:asciiTheme="minorHAnsi" w:hAnsiTheme="minorHAnsi" w:cstheme="minorHAnsi"/>
          <w:b/>
          <w:bCs/>
          <w:sz w:val="16"/>
          <w:szCs w:val="16"/>
        </w:rPr>
        <w:t>conforme a lo señalado en este Anexo 2</w:t>
      </w:r>
      <w:r w:rsidRPr="00B16060">
        <w:rPr>
          <w:rFonts w:asciiTheme="minorHAnsi" w:hAnsiTheme="minorHAnsi" w:cstheme="minorHAnsi"/>
          <w:b/>
          <w:sz w:val="16"/>
          <w:szCs w:val="16"/>
        </w:rPr>
        <w:t xml:space="preserve">, en relación a lo especificado en el Anexo “1”, Anexo “2.1” y Anexo “2.2”, </w:t>
      </w:r>
      <w:r w:rsidRPr="00B16060">
        <w:rPr>
          <w:rFonts w:asciiTheme="minorHAnsi" w:hAnsiTheme="minorHAnsi" w:cstheme="minorHAnsi"/>
          <w:sz w:val="16"/>
          <w:szCs w:val="16"/>
        </w:rPr>
        <w:t>bajo las condiciones de entrega establecidas en las bases de la presente Licitación. El personal de la Universidad,</w:t>
      </w:r>
      <w:r w:rsidRPr="002B6C94">
        <w:rPr>
          <w:rFonts w:asciiTheme="minorHAnsi" w:hAnsiTheme="minorHAnsi" w:cstheme="minorHAnsi"/>
          <w:sz w:val="16"/>
          <w:szCs w:val="16"/>
        </w:rPr>
        <w:t xml:space="preserve"> no tiene autorizado ayudar con las maniobras de carga, descarga y traslado, por lo que se les reitera, </w:t>
      </w:r>
      <w:proofErr w:type="gramStart"/>
      <w:r w:rsidRPr="002B6C94">
        <w:rPr>
          <w:rFonts w:asciiTheme="minorHAnsi" w:hAnsiTheme="minorHAnsi" w:cstheme="minorHAnsi"/>
          <w:sz w:val="16"/>
          <w:szCs w:val="16"/>
        </w:rPr>
        <w:t>que</w:t>
      </w:r>
      <w:proofErr w:type="gramEnd"/>
      <w:r w:rsidRPr="002B6C94">
        <w:rPr>
          <w:rFonts w:asciiTheme="minorHAnsi" w:hAnsiTheme="minorHAnsi" w:cstheme="minorHAnsi"/>
          <w:sz w:val="16"/>
          <w:szCs w:val="16"/>
        </w:rPr>
        <w:t xml:space="preserve"> en la entrega de los bienes, se deberán tomar las medidas necesarias para este objeto. La entrega se realizará en las Aulas, Laboratorios y salones</w:t>
      </w:r>
      <w:r w:rsidRPr="005C4334">
        <w:rPr>
          <w:rFonts w:asciiTheme="minorHAnsi" w:hAnsiTheme="minorHAnsi" w:cstheme="minorHAnsi"/>
          <w:sz w:val="16"/>
          <w:szCs w:val="16"/>
        </w:rPr>
        <w:t xml:space="preserve"> de la Universidad en los diferentes</w:t>
      </w:r>
      <w:r w:rsidRPr="00D50FD6">
        <w:rPr>
          <w:rFonts w:asciiTheme="minorHAnsi" w:hAnsiTheme="minorHAnsi" w:cstheme="minorHAnsi"/>
          <w:sz w:val="16"/>
          <w:szCs w:val="16"/>
        </w:rPr>
        <w:t xml:space="preserve"> Centros y Direcciones que se indiquen en el contrato o bien al concertar la cita de Entrega de los Bienes, a efecto de clarificar la información, se indica que la Universidad se compone de los siguientes domicilios:</w:t>
      </w:r>
      <w:r>
        <w:rPr>
          <w:rFonts w:asciiTheme="minorHAnsi" w:hAnsiTheme="minorHAnsi" w:cstheme="minorHAnsi"/>
          <w:sz w:val="16"/>
          <w:szCs w:val="16"/>
        </w:rPr>
        <w:t xml:space="preserve">   </w:t>
      </w:r>
    </w:p>
    <w:p w14:paraId="7C0ABD79" w14:textId="77777777" w:rsidR="00F1649D" w:rsidRPr="00D50FD6" w:rsidRDefault="00F1649D" w:rsidP="00F1649D">
      <w:pPr>
        <w:autoSpaceDE w:val="0"/>
        <w:autoSpaceDN w:val="0"/>
        <w:adjustRightInd w:val="0"/>
        <w:ind w:left="-426"/>
        <w:jc w:val="both"/>
        <w:rPr>
          <w:rFonts w:asciiTheme="minorHAnsi" w:hAnsiTheme="minorHAnsi" w:cstheme="minorHAnsi"/>
          <w:sz w:val="16"/>
          <w:szCs w:val="16"/>
        </w:rPr>
      </w:pPr>
    </w:p>
    <w:p w14:paraId="4313C23E" w14:textId="77777777" w:rsidR="00F1649D" w:rsidRDefault="00F1649D" w:rsidP="00F1649D">
      <w:pPr>
        <w:widowControl/>
        <w:ind w:left="-426"/>
        <w:jc w:val="both"/>
        <w:rPr>
          <w:rFonts w:asciiTheme="minorHAnsi" w:hAnsiTheme="minorHAnsi" w:cstheme="minorHAnsi"/>
          <w:sz w:val="16"/>
          <w:szCs w:val="16"/>
          <w:lang w:val="x-none"/>
        </w:rPr>
      </w:pPr>
      <w:r w:rsidRPr="00D50FD6">
        <w:rPr>
          <w:rFonts w:asciiTheme="minorHAnsi" w:hAnsiTheme="minorHAnsi" w:cstheme="minorHAnsi"/>
          <w:sz w:val="16"/>
          <w:szCs w:val="16"/>
          <w:lang w:val="x-none"/>
        </w:rPr>
        <w:t>CIUDAD UNIVERSITARIA. Av. Universidad No. 940. Aguascalientes, Ags.</w:t>
      </w:r>
    </w:p>
    <w:p w14:paraId="680FA4F4" w14:textId="77777777" w:rsidR="00F1649D" w:rsidRPr="001F2313" w:rsidRDefault="00F1649D" w:rsidP="00F1649D">
      <w:pPr>
        <w:widowControl/>
        <w:ind w:left="-426"/>
        <w:jc w:val="both"/>
        <w:rPr>
          <w:rFonts w:asciiTheme="minorHAnsi" w:hAnsiTheme="minorHAnsi" w:cstheme="minorHAnsi"/>
          <w:sz w:val="16"/>
          <w:szCs w:val="16"/>
          <w:lang w:val="x-none"/>
        </w:rPr>
      </w:pPr>
    </w:p>
    <w:p w14:paraId="3B381C14" w14:textId="386ED8AC" w:rsidR="00F1649D" w:rsidRPr="00D50FD6" w:rsidRDefault="00F1649D" w:rsidP="00F1649D">
      <w:pPr>
        <w:autoSpaceDE w:val="0"/>
        <w:autoSpaceDN w:val="0"/>
        <w:adjustRightInd w:val="0"/>
        <w:ind w:left="-426"/>
        <w:jc w:val="both"/>
        <w:rPr>
          <w:rFonts w:asciiTheme="minorHAnsi" w:hAnsiTheme="minorHAnsi" w:cstheme="minorHAnsi"/>
          <w:sz w:val="16"/>
          <w:szCs w:val="16"/>
        </w:rPr>
      </w:pPr>
      <w:r w:rsidRPr="00D50FD6">
        <w:rPr>
          <w:rFonts w:asciiTheme="minorHAnsi" w:hAnsiTheme="minorHAnsi" w:cstheme="minorHAnsi"/>
          <w:sz w:val="16"/>
          <w:szCs w:val="16"/>
        </w:rPr>
        <w:t>La entrega se realizará en las Aulas, Laboratorios y salones de la Universidad del Centro Académico señalado, que se indiquen en el contrato o bien al concertar la cita de Entrega de los Bienes.</w:t>
      </w:r>
    </w:p>
    <w:p w14:paraId="7299F345" w14:textId="77777777" w:rsidR="00F1649D" w:rsidRPr="00D50FD6" w:rsidRDefault="00F1649D" w:rsidP="00F1649D">
      <w:pPr>
        <w:widowControl/>
        <w:rPr>
          <w:rFonts w:asciiTheme="minorHAnsi" w:hAnsiTheme="minorHAnsi" w:cstheme="minorHAnsi"/>
          <w:b/>
          <w:sz w:val="16"/>
          <w:szCs w:val="16"/>
        </w:rPr>
      </w:pPr>
    </w:p>
    <w:p w14:paraId="17168D43" w14:textId="77777777" w:rsidR="00F1649D" w:rsidRPr="00D50FD6" w:rsidRDefault="00F1649D" w:rsidP="00F1649D">
      <w:pPr>
        <w:tabs>
          <w:tab w:val="left" w:pos="141"/>
        </w:tabs>
        <w:ind w:right="335"/>
        <w:jc w:val="center"/>
        <w:rPr>
          <w:rFonts w:asciiTheme="minorHAnsi" w:hAnsiTheme="minorHAnsi" w:cstheme="minorHAnsi"/>
          <w:b/>
          <w:color w:val="000000"/>
          <w:sz w:val="16"/>
          <w:szCs w:val="16"/>
        </w:rPr>
      </w:pPr>
      <w:r w:rsidRPr="00D50FD6">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57360C18" w14:textId="77777777" w:rsidR="00F1649D" w:rsidRDefault="00F1649D" w:rsidP="00F1649D">
      <w:pPr>
        <w:ind w:right="617"/>
        <w:jc w:val="center"/>
        <w:rPr>
          <w:rFonts w:asciiTheme="minorHAnsi" w:hAnsiTheme="minorHAnsi" w:cstheme="minorHAnsi"/>
          <w:b/>
          <w:iCs/>
          <w:sz w:val="16"/>
          <w:szCs w:val="18"/>
          <w:highlight w:val="yellow"/>
        </w:rPr>
      </w:pPr>
    </w:p>
    <w:p w14:paraId="4F7ADCDE" w14:textId="77777777" w:rsidR="00F1649D" w:rsidRDefault="00F1649D" w:rsidP="00F1649D">
      <w:pPr>
        <w:ind w:right="617"/>
        <w:jc w:val="center"/>
        <w:rPr>
          <w:rFonts w:asciiTheme="minorHAnsi" w:hAnsiTheme="minorHAnsi" w:cstheme="minorHAnsi"/>
          <w:b/>
          <w:iCs/>
          <w:sz w:val="16"/>
          <w:szCs w:val="18"/>
          <w:highlight w:val="yellow"/>
        </w:rPr>
      </w:pPr>
    </w:p>
    <w:p w14:paraId="37781CEC" w14:textId="77777777" w:rsidR="00F1649D" w:rsidRDefault="00F1649D" w:rsidP="00F1649D">
      <w:pPr>
        <w:ind w:right="617"/>
        <w:jc w:val="center"/>
        <w:rPr>
          <w:rFonts w:asciiTheme="minorHAnsi" w:hAnsiTheme="minorHAnsi" w:cstheme="minorHAnsi"/>
          <w:b/>
          <w:iCs/>
          <w:sz w:val="16"/>
          <w:szCs w:val="18"/>
          <w:highlight w:val="yellow"/>
        </w:rPr>
      </w:pPr>
    </w:p>
    <w:p w14:paraId="0EDD808A" w14:textId="77777777" w:rsidR="00F211B8" w:rsidRPr="00F1649D" w:rsidRDefault="00F211B8" w:rsidP="00F211B8">
      <w:pPr>
        <w:pStyle w:val="Textoindependiente"/>
        <w:ind w:right="567"/>
        <w:jc w:val="center"/>
        <w:rPr>
          <w:rFonts w:asciiTheme="minorHAnsi" w:hAnsiTheme="minorHAnsi" w:cstheme="minorHAnsi"/>
          <w:sz w:val="18"/>
          <w:szCs w:val="18"/>
          <w:lang w:val="es-ES"/>
        </w:rPr>
      </w:pPr>
    </w:p>
    <w:p w14:paraId="6298F3D0" w14:textId="77777777" w:rsidR="00F211B8" w:rsidRPr="006E01AF" w:rsidRDefault="00F211B8" w:rsidP="00F211B8">
      <w:pPr>
        <w:pStyle w:val="Textoindependiente"/>
        <w:ind w:right="567"/>
        <w:jc w:val="center"/>
        <w:rPr>
          <w:rFonts w:asciiTheme="minorHAnsi" w:hAnsiTheme="minorHAnsi" w:cstheme="minorHAnsi"/>
          <w:sz w:val="18"/>
          <w:szCs w:val="18"/>
        </w:rPr>
      </w:pPr>
    </w:p>
    <w:p w14:paraId="445FAB3E" w14:textId="104F595A" w:rsidR="00E27CF4" w:rsidRPr="00F211B8" w:rsidRDefault="00E27CF4" w:rsidP="00E27CF4">
      <w:pPr>
        <w:tabs>
          <w:tab w:val="left" w:pos="141"/>
        </w:tabs>
        <w:ind w:right="335"/>
        <w:jc w:val="center"/>
        <w:rPr>
          <w:rFonts w:asciiTheme="minorHAnsi" w:hAnsiTheme="minorHAnsi" w:cstheme="minorHAnsi"/>
          <w:b/>
          <w:color w:val="000000"/>
          <w:sz w:val="18"/>
          <w:szCs w:val="16"/>
          <w:lang w:val="x-none"/>
        </w:rPr>
      </w:pPr>
    </w:p>
    <w:p w14:paraId="25393760" w14:textId="77777777" w:rsidR="00E27CF4" w:rsidRPr="00430AA0" w:rsidRDefault="00E27CF4" w:rsidP="00E27CF4">
      <w:pPr>
        <w:ind w:right="617"/>
        <w:jc w:val="center"/>
        <w:rPr>
          <w:rFonts w:asciiTheme="minorHAnsi" w:hAnsiTheme="minorHAnsi" w:cstheme="minorHAnsi"/>
          <w:b/>
          <w:iCs/>
          <w:sz w:val="16"/>
          <w:szCs w:val="18"/>
        </w:rPr>
      </w:pPr>
    </w:p>
    <w:p w14:paraId="1F0E2D27" w14:textId="77777777" w:rsidR="00E27CF4" w:rsidRPr="00430AA0" w:rsidRDefault="00E27CF4" w:rsidP="00E27CF4">
      <w:pPr>
        <w:ind w:right="617"/>
        <w:jc w:val="center"/>
        <w:rPr>
          <w:rFonts w:asciiTheme="minorHAnsi" w:hAnsiTheme="minorHAnsi" w:cstheme="minorHAnsi"/>
          <w:b/>
          <w:iCs/>
          <w:sz w:val="16"/>
          <w:szCs w:val="18"/>
        </w:rPr>
      </w:pPr>
    </w:p>
    <w:p w14:paraId="7DE6EB62" w14:textId="77777777" w:rsidR="00E27CF4" w:rsidRPr="00430AA0" w:rsidRDefault="00E27CF4" w:rsidP="00E27CF4">
      <w:pPr>
        <w:ind w:right="617"/>
        <w:jc w:val="center"/>
        <w:rPr>
          <w:rFonts w:asciiTheme="minorHAnsi" w:hAnsiTheme="minorHAnsi" w:cstheme="minorHAnsi"/>
          <w:b/>
          <w:iCs/>
          <w:sz w:val="16"/>
          <w:szCs w:val="18"/>
        </w:rPr>
      </w:pPr>
    </w:p>
    <w:p w14:paraId="1EE113FA" w14:textId="77777777" w:rsidR="00E27CF4" w:rsidRPr="00430AA0" w:rsidRDefault="00E27CF4" w:rsidP="00E27CF4">
      <w:pPr>
        <w:ind w:right="617"/>
        <w:jc w:val="center"/>
        <w:rPr>
          <w:rFonts w:asciiTheme="minorHAnsi" w:hAnsiTheme="minorHAnsi" w:cstheme="minorHAnsi"/>
          <w:b/>
          <w:iCs/>
          <w:sz w:val="16"/>
          <w:szCs w:val="18"/>
        </w:rPr>
      </w:pPr>
    </w:p>
    <w:p w14:paraId="3BC81D96" w14:textId="77777777" w:rsidR="00E27CF4" w:rsidRPr="00430AA0" w:rsidRDefault="00E27CF4" w:rsidP="00E27CF4">
      <w:pPr>
        <w:ind w:right="617"/>
        <w:jc w:val="center"/>
        <w:rPr>
          <w:rFonts w:asciiTheme="minorHAnsi" w:hAnsiTheme="minorHAnsi" w:cstheme="minorHAnsi"/>
          <w:b/>
          <w:iCs/>
          <w:sz w:val="16"/>
          <w:szCs w:val="18"/>
        </w:rPr>
      </w:pPr>
    </w:p>
    <w:p w14:paraId="0723CD13" w14:textId="77777777" w:rsidR="00E27CF4" w:rsidRPr="00430AA0" w:rsidRDefault="00E27CF4" w:rsidP="00E27CF4">
      <w:pPr>
        <w:ind w:right="617"/>
        <w:jc w:val="center"/>
        <w:rPr>
          <w:rFonts w:asciiTheme="minorHAnsi" w:hAnsiTheme="minorHAnsi" w:cstheme="minorHAnsi"/>
          <w:b/>
          <w:iCs/>
          <w:sz w:val="16"/>
          <w:szCs w:val="18"/>
        </w:rPr>
      </w:pPr>
    </w:p>
    <w:p w14:paraId="037F139E" w14:textId="77777777" w:rsidR="00E27CF4" w:rsidRPr="00430AA0" w:rsidRDefault="00E27CF4" w:rsidP="00E27CF4">
      <w:pPr>
        <w:ind w:right="617"/>
        <w:jc w:val="center"/>
        <w:rPr>
          <w:rFonts w:asciiTheme="minorHAnsi" w:hAnsiTheme="minorHAnsi" w:cstheme="minorHAnsi"/>
          <w:b/>
          <w:iCs/>
          <w:sz w:val="16"/>
          <w:szCs w:val="18"/>
        </w:rPr>
      </w:pPr>
    </w:p>
    <w:p w14:paraId="3D205357" w14:textId="77777777" w:rsidR="00E27CF4" w:rsidRPr="00430AA0" w:rsidRDefault="00E27CF4" w:rsidP="00E27CF4">
      <w:pPr>
        <w:ind w:right="617"/>
        <w:jc w:val="center"/>
        <w:rPr>
          <w:rFonts w:asciiTheme="minorHAnsi" w:hAnsiTheme="minorHAnsi" w:cstheme="minorHAnsi"/>
          <w:b/>
          <w:iCs/>
          <w:sz w:val="16"/>
          <w:szCs w:val="18"/>
        </w:rPr>
      </w:pPr>
    </w:p>
    <w:p w14:paraId="1C29FA43" w14:textId="77777777" w:rsidR="00E27CF4" w:rsidRPr="00430AA0" w:rsidRDefault="00E27CF4" w:rsidP="00E27CF4">
      <w:pPr>
        <w:ind w:right="617"/>
        <w:jc w:val="center"/>
        <w:rPr>
          <w:rFonts w:asciiTheme="minorHAnsi" w:hAnsiTheme="minorHAnsi" w:cstheme="minorHAnsi"/>
          <w:b/>
          <w:iCs/>
          <w:sz w:val="16"/>
          <w:szCs w:val="18"/>
        </w:rPr>
      </w:pPr>
    </w:p>
    <w:p w14:paraId="38EB2617" w14:textId="77777777" w:rsidR="00F1649D" w:rsidRPr="00564FBF" w:rsidRDefault="00F1649D" w:rsidP="004C6139">
      <w:pPr>
        <w:ind w:right="191"/>
        <w:jc w:val="center"/>
        <w:rPr>
          <w:rFonts w:asciiTheme="minorHAnsi" w:hAnsiTheme="minorHAnsi" w:cstheme="minorHAnsi"/>
          <w:b/>
          <w:iCs/>
          <w:sz w:val="18"/>
          <w:szCs w:val="18"/>
        </w:rPr>
      </w:pPr>
      <w:r w:rsidRPr="00564FBF">
        <w:rPr>
          <w:rFonts w:asciiTheme="minorHAnsi" w:hAnsiTheme="minorHAnsi" w:cstheme="minorHAnsi"/>
          <w:b/>
          <w:iCs/>
          <w:sz w:val="18"/>
          <w:szCs w:val="18"/>
        </w:rPr>
        <w:t>Anexo “2.1”</w:t>
      </w:r>
    </w:p>
    <w:p w14:paraId="30210F68" w14:textId="77777777" w:rsidR="00F1649D" w:rsidRPr="002B6C94" w:rsidRDefault="00F1649D" w:rsidP="00F1649D">
      <w:pPr>
        <w:ind w:right="617"/>
        <w:jc w:val="center"/>
        <w:rPr>
          <w:rFonts w:asciiTheme="minorHAnsi" w:hAnsiTheme="minorHAnsi" w:cstheme="minorHAnsi"/>
          <w:b/>
          <w:iCs/>
          <w:sz w:val="18"/>
          <w:szCs w:val="18"/>
        </w:rPr>
      </w:pPr>
      <w:r w:rsidRPr="00564FBF">
        <w:rPr>
          <w:rFonts w:asciiTheme="minorHAnsi" w:hAnsiTheme="minorHAnsi" w:cstheme="minorHAnsi"/>
          <w:b/>
          <w:iCs/>
          <w:sz w:val="18"/>
          <w:szCs w:val="18"/>
        </w:rPr>
        <w:t>“Croquis/Mapa Instalaciones Feria Universitaria, Feria del Empleo y Pabellón Empresarial”</w:t>
      </w:r>
    </w:p>
    <w:p w14:paraId="697F5B08" w14:textId="77777777" w:rsidR="00564FBF" w:rsidRDefault="00564FBF" w:rsidP="00564FBF">
      <w:pPr>
        <w:ind w:right="617"/>
        <w:jc w:val="center"/>
        <w:rPr>
          <w:rFonts w:asciiTheme="minorHAnsi" w:hAnsiTheme="minorHAnsi" w:cstheme="minorHAnsi"/>
          <w:b/>
          <w:iCs/>
          <w:sz w:val="16"/>
          <w:szCs w:val="18"/>
          <w:highlight w:val="yellow"/>
        </w:rPr>
      </w:pPr>
    </w:p>
    <w:p w14:paraId="55D44149" w14:textId="7A29B362" w:rsidR="00564FBF" w:rsidRPr="00497F28" w:rsidRDefault="00564FBF" w:rsidP="004C6139">
      <w:pPr>
        <w:pStyle w:val="Textoindependiente"/>
        <w:ind w:right="567"/>
        <w:jc w:val="both"/>
        <w:rPr>
          <w:rFonts w:asciiTheme="minorHAnsi" w:hAnsiTheme="minorHAnsi" w:cstheme="minorHAnsi"/>
          <w:sz w:val="18"/>
          <w:szCs w:val="18"/>
          <w:lang w:val="es-MX"/>
        </w:rPr>
      </w:pPr>
      <w:r w:rsidRPr="00497F28">
        <w:rPr>
          <w:rFonts w:asciiTheme="minorHAnsi" w:hAnsiTheme="minorHAnsi" w:cstheme="minorHAnsi"/>
          <w:sz w:val="18"/>
          <w:szCs w:val="18"/>
        </w:rPr>
        <w:t xml:space="preserve">Se entregará mapa/croquis a los licitantes en formato </w:t>
      </w:r>
      <w:proofErr w:type="spellStart"/>
      <w:r w:rsidRPr="00497F28">
        <w:rPr>
          <w:rFonts w:asciiTheme="minorHAnsi" w:hAnsiTheme="minorHAnsi" w:cstheme="minorHAnsi"/>
          <w:sz w:val="18"/>
          <w:szCs w:val="18"/>
        </w:rPr>
        <w:t>pdf</w:t>
      </w:r>
      <w:proofErr w:type="spellEnd"/>
      <w:r w:rsidRPr="00497F28">
        <w:rPr>
          <w:rFonts w:asciiTheme="minorHAnsi" w:hAnsiTheme="minorHAnsi" w:cstheme="minorHAnsi"/>
          <w:sz w:val="18"/>
          <w:szCs w:val="18"/>
        </w:rPr>
        <w:t>, una vez realizado el pago de la convocatoria para mejor visualización de las Instalaciones</w:t>
      </w:r>
      <w:r w:rsidR="0088273E" w:rsidRPr="00497F28">
        <w:rPr>
          <w:rFonts w:asciiTheme="minorHAnsi" w:hAnsiTheme="minorHAnsi" w:cstheme="minorHAnsi"/>
          <w:sz w:val="18"/>
          <w:szCs w:val="18"/>
          <w:lang w:val="es-MX"/>
        </w:rPr>
        <w:t xml:space="preserve">, el presente documento se deberá considerar de carácter ilustrativo/ provisional, </w:t>
      </w:r>
      <w:r w:rsidR="00497F28" w:rsidRPr="00497F28">
        <w:rPr>
          <w:rFonts w:asciiTheme="minorHAnsi" w:hAnsiTheme="minorHAnsi" w:cstheme="minorHAnsi"/>
          <w:sz w:val="18"/>
          <w:szCs w:val="18"/>
          <w:lang w:val="es-MX"/>
        </w:rPr>
        <w:t>enviándose el documento definitivo al concluir el evento de junta de aclaraciones.</w:t>
      </w:r>
    </w:p>
    <w:p w14:paraId="0DDB77E1" w14:textId="77777777" w:rsidR="00F1649D" w:rsidRDefault="00F1649D" w:rsidP="004C6139">
      <w:pPr>
        <w:ind w:right="617"/>
        <w:rPr>
          <w:rFonts w:asciiTheme="minorHAnsi" w:hAnsiTheme="minorHAnsi" w:cstheme="minorHAnsi"/>
          <w:b/>
          <w:iCs/>
          <w:sz w:val="16"/>
          <w:szCs w:val="18"/>
          <w:highlight w:val="yellow"/>
        </w:rPr>
      </w:pPr>
    </w:p>
    <w:p w14:paraId="3792B174" w14:textId="77777777" w:rsidR="00F1649D" w:rsidRDefault="00F1649D" w:rsidP="00F1649D">
      <w:pPr>
        <w:ind w:right="617" w:hanging="284"/>
        <w:jc w:val="center"/>
        <w:rPr>
          <w:rFonts w:asciiTheme="minorHAnsi" w:hAnsiTheme="minorHAnsi" w:cstheme="minorHAnsi"/>
          <w:b/>
          <w:iCs/>
          <w:sz w:val="16"/>
          <w:szCs w:val="18"/>
          <w:highlight w:val="yellow"/>
        </w:rPr>
      </w:pPr>
      <w:r w:rsidRPr="006415B8">
        <w:rPr>
          <w:rFonts w:asciiTheme="minorHAnsi" w:hAnsiTheme="minorHAnsi" w:cstheme="minorHAnsi"/>
          <w:b/>
          <w:iCs/>
          <w:noProof/>
          <w:sz w:val="16"/>
          <w:szCs w:val="18"/>
        </w:rPr>
        <w:drawing>
          <wp:inline distT="0" distB="0" distL="0" distR="0" wp14:anchorId="0D8AA23B" wp14:editId="66BBB300">
            <wp:extent cx="5703108" cy="4408481"/>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8977" cy="4436208"/>
                    </a:xfrm>
                    <a:prstGeom prst="rect">
                      <a:avLst/>
                    </a:prstGeom>
                  </pic:spPr>
                </pic:pic>
              </a:graphicData>
            </a:graphic>
          </wp:inline>
        </w:drawing>
      </w:r>
    </w:p>
    <w:p w14:paraId="11AE8A42" w14:textId="77777777" w:rsidR="00F1649D" w:rsidRDefault="00F1649D" w:rsidP="00F1649D">
      <w:pPr>
        <w:ind w:right="617"/>
        <w:jc w:val="center"/>
        <w:rPr>
          <w:rFonts w:asciiTheme="minorHAnsi" w:hAnsiTheme="minorHAnsi" w:cstheme="minorHAnsi"/>
          <w:b/>
          <w:iCs/>
          <w:sz w:val="16"/>
          <w:szCs w:val="18"/>
          <w:highlight w:val="yellow"/>
        </w:rPr>
      </w:pPr>
    </w:p>
    <w:p w14:paraId="6C8C5419" w14:textId="77777777" w:rsidR="00F1649D" w:rsidRPr="00F1649D" w:rsidRDefault="00F1649D" w:rsidP="00F1649D">
      <w:pPr>
        <w:pStyle w:val="Textoindependiente"/>
        <w:ind w:right="567"/>
        <w:jc w:val="center"/>
        <w:rPr>
          <w:rFonts w:asciiTheme="minorHAnsi" w:hAnsiTheme="minorHAnsi" w:cstheme="minorHAnsi"/>
          <w:sz w:val="18"/>
          <w:szCs w:val="18"/>
          <w:highlight w:val="magenta"/>
        </w:rPr>
      </w:pPr>
    </w:p>
    <w:p w14:paraId="5E832DB4" w14:textId="77777777" w:rsidR="00F1649D" w:rsidRDefault="00F1649D" w:rsidP="00F1649D">
      <w:pPr>
        <w:tabs>
          <w:tab w:val="left" w:pos="141"/>
        </w:tabs>
        <w:ind w:right="335"/>
        <w:jc w:val="center"/>
        <w:rPr>
          <w:rFonts w:asciiTheme="minorHAnsi" w:hAnsiTheme="minorHAnsi" w:cstheme="minorHAnsi"/>
          <w:b/>
          <w:color w:val="000000"/>
          <w:sz w:val="16"/>
          <w:szCs w:val="16"/>
        </w:rPr>
      </w:pPr>
      <w:r w:rsidRPr="00564FBF">
        <w:rPr>
          <w:rFonts w:asciiTheme="minorHAnsi" w:hAnsiTheme="minorHAnsi" w:cstheme="minorHAnsi"/>
          <w:b/>
          <w:color w:val="000000"/>
          <w:sz w:val="16"/>
          <w:szCs w:val="16"/>
        </w:rPr>
        <w:t>(Nombre y firma de la persona física o representante legal de la persona física o moral o representante común de la agrupación de persona).</w:t>
      </w:r>
    </w:p>
    <w:p w14:paraId="697D3E83" w14:textId="77777777" w:rsidR="00F1649D" w:rsidRDefault="00F1649D" w:rsidP="00F1649D">
      <w:pPr>
        <w:pStyle w:val="Textoindependiente"/>
        <w:ind w:right="567"/>
        <w:jc w:val="center"/>
        <w:rPr>
          <w:rFonts w:asciiTheme="minorHAnsi" w:hAnsiTheme="minorHAnsi" w:cstheme="minorHAnsi"/>
          <w:sz w:val="18"/>
          <w:szCs w:val="18"/>
        </w:rPr>
      </w:pPr>
    </w:p>
    <w:p w14:paraId="04D4058E" w14:textId="77777777" w:rsidR="00F1649D" w:rsidRPr="001F2313" w:rsidRDefault="00F1649D" w:rsidP="00F1649D">
      <w:pPr>
        <w:ind w:right="617"/>
        <w:jc w:val="center"/>
        <w:rPr>
          <w:rFonts w:asciiTheme="minorHAnsi" w:hAnsiTheme="minorHAnsi" w:cstheme="minorHAnsi"/>
          <w:b/>
          <w:iCs/>
          <w:sz w:val="16"/>
          <w:szCs w:val="18"/>
          <w:highlight w:val="yellow"/>
          <w:lang w:val="x-none"/>
        </w:rPr>
      </w:pPr>
    </w:p>
    <w:p w14:paraId="54E5C385" w14:textId="77777777" w:rsidR="00F1649D" w:rsidRDefault="00F1649D" w:rsidP="00F1649D">
      <w:pPr>
        <w:ind w:right="617"/>
        <w:jc w:val="center"/>
        <w:rPr>
          <w:rFonts w:asciiTheme="minorHAnsi" w:hAnsiTheme="minorHAnsi" w:cstheme="minorHAnsi"/>
          <w:b/>
          <w:iCs/>
          <w:sz w:val="16"/>
          <w:szCs w:val="18"/>
          <w:highlight w:val="yellow"/>
        </w:rPr>
      </w:pPr>
    </w:p>
    <w:p w14:paraId="3127C3C7" w14:textId="77777777" w:rsidR="00F1649D" w:rsidRDefault="00F1649D" w:rsidP="00F1649D">
      <w:pPr>
        <w:pStyle w:val="Textoindependiente"/>
        <w:spacing w:line="276" w:lineRule="auto"/>
        <w:ind w:right="567"/>
        <w:jc w:val="center"/>
        <w:rPr>
          <w:rFonts w:asciiTheme="minorHAnsi" w:hAnsiTheme="minorHAnsi" w:cstheme="minorHAnsi"/>
          <w:sz w:val="18"/>
          <w:szCs w:val="18"/>
        </w:rPr>
      </w:pPr>
    </w:p>
    <w:p w14:paraId="3B195143" w14:textId="77777777" w:rsidR="00F1649D" w:rsidRDefault="00F1649D" w:rsidP="00F1649D">
      <w:pPr>
        <w:pStyle w:val="Textoindependiente"/>
        <w:spacing w:line="276" w:lineRule="auto"/>
        <w:ind w:right="567"/>
        <w:jc w:val="center"/>
        <w:rPr>
          <w:rFonts w:asciiTheme="minorHAnsi" w:hAnsiTheme="minorHAnsi" w:cstheme="minorHAnsi"/>
          <w:sz w:val="18"/>
          <w:szCs w:val="18"/>
        </w:rPr>
      </w:pPr>
    </w:p>
    <w:p w14:paraId="5F3D7FA1" w14:textId="77777777" w:rsidR="00F1649D" w:rsidRDefault="00F1649D" w:rsidP="00F1649D">
      <w:pPr>
        <w:pStyle w:val="Textoindependiente"/>
        <w:spacing w:line="276" w:lineRule="auto"/>
        <w:ind w:right="567"/>
        <w:jc w:val="center"/>
        <w:rPr>
          <w:rFonts w:asciiTheme="minorHAnsi" w:hAnsiTheme="minorHAnsi" w:cstheme="minorHAnsi"/>
          <w:sz w:val="18"/>
          <w:szCs w:val="18"/>
        </w:rPr>
      </w:pPr>
    </w:p>
    <w:p w14:paraId="68B4D760" w14:textId="77777777" w:rsidR="00F1649D" w:rsidRDefault="00F1649D" w:rsidP="00F1649D">
      <w:pPr>
        <w:pStyle w:val="Textoindependiente"/>
        <w:spacing w:line="276" w:lineRule="auto"/>
        <w:ind w:right="567"/>
        <w:jc w:val="center"/>
        <w:rPr>
          <w:rFonts w:asciiTheme="minorHAnsi" w:hAnsiTheme="minorHAnsi" w:cstheme="minorHAnsi"/>
          <w:sz w:val="18"/>
          <w:szCs w:val="18"/>
        </w:rPr>
      </w:pPr>
    </w:p>
    <w:p w14:paraId="264178E1" w14:textId="7A587D1D" w:rsidR="00F1649D" w:rsidRDefault="00F1649D" w:rsidP="00F1649D">
      <w:pPr>
        <w:pStyle w:val="Textoindependiente"/>
        <w:spacing w:line="276" w:lineRule="auto"/>
        <w:ind w:right="567"/>
        <w:jc w:val="center"/>
        <w:rPr>
          <w:rFonts w:asciiTheme="minorHAnsi" w:hAnsiTheme="minorHAnsi" w:cstheme="minorHAnsi"/>
          <w:sz w:val="18"/>
          <w:szCs w:val="18"/>
        </w:rPr>
      </w:pPr>
    </w:p>
    <w:p w14:paraId="2FC4C9C2" w14:textId="77777777" w:rsidR="004C6139" w:rsidRDefault="004C6139" w:rsidP="00F1649D">
      <w:pPr>
        <w:pStyle w:val="Textoindependiente"/>
        <w:spacing w:line="276" w:lineRule="auto"/>
        <w:ind w:right="567"/>
        <w:jc w:val="center"/>
        <w:rPr>
          <w:rFonts w:asciiTheme="minorHAnsi" w:hAnsiTheme="minorHAnsi" w:cstheme="minorHAnsi"/>
          <w:sz w:val="18"/>
          <w:szCs w:val="18"/>
        </w:rPr>
      </w:pPr>
    </w:p>
    <w:p w14:paraId="49487ED2" w14:textId="77777777" w:rsidR="00F1649D" w:rsidRDefault="00F1649D" w:rsidP="00F1649D">
      <w:pPr>
        <w:pStyle w:val="Textoindependiente"/>
        <w:spacing w:line="276" w:lineRule="auto"/>
        <w:ind w:right="567"/>
        <w:jc w:val="center"/>
        <w:rPr>
          <w:rFonts w:asciiTheme="minorHAnsi" w:hAnsiTheme="minorHAnsi" w:cstheme="minorHAnsi"/>
          <w:sz w:val="18"/>
          <w:szCs w:val="18"/>
        </w:rPr>
      </w:pPr>
    </w:p>
    <w:p w14:paraId="1EB8C221" w14:textId="064F329E" w:rsidR="00F1649D" w:rsidRDefault="00F1649D" w:rsidP="00F1649D">
      <w:pPr>
        <w:pStyle w:val="Textoindependiente"/>
        <w:spacing w:line="276" w:lineRule="auto"/>
        <w:ind w:right="567"/>
        <w:jc w:val="center"/>
        <w:rPr>
          <w:rFonts w:asciiTheme="minorHAnsi" w:hAnsiTheme="minorHAnsi" w:cstheme="minorHAnsi"/>
          <w:sz w:val="18"/>
          <w:szCs w:val="18"/>
        </w:rPr>
      </w:pPr>
    </w:p>
    <w:p w14:paraId="27557C7D" w14:textId="77777777" w:rsidR="00C97839" w:rsidRDefault="00C97839" w:rsidP="00F1649D">
      <w:pPr>
        <w:pStyle w:val="Textoindependiente"/>
        <w:spacing w:line="276" w:lineRule="auto"/>
        <w:ind w:right="567"/>
        <w:jc w:val="center"/>
        <w:rPr>
          <w:rFonts w:asciiTheme="minorHAnsi" w:hAnsiTheme="minorHAnsi" w:cstheme="minorHAnsi"/>
          <w:sz w:val="18"/>
          <w:szCs w:val="18"/>
        </w:rPr>
      </w:pPr>
    </w:p>
    <w:p w14:paraId="2845CF4A" w14:textId="7E693830" w:rsidR="00F1649D" w:rsidRPr="006415B8" w:rsidRDefault="00F1649D" w:rsidP="00F1649D">
      <w:pPr>
        <w:pStyle w:val="Textoindependiente"/>
        <w:spacing w:line="276" w:lineRule="auto"/>
        <w:ind w:right="567"/>
        <w:jc w:val="center"/>
        <w:rPr>
          <w:rFonts w:asciiTheme="minorHAnsi" w:hAnsiTheme="minorHAnsi" w:cstheme="minorHAnsi"/>
          <w:sz w:val="18"/>
          <w:szCs w:val="18"/>
        </w:rPr>
      </w:pPr>
      <w:r w:rsidRPr="006415B8">
        <w:rPr>
          <w:rFonts w:asciiTheme="minorHAnsi" w:hAnsiTheme="minorHAnsi" w:cstheme="minorHAnsi"/>
          <w:sz w:val="18"/>
          <w:szCs w:val="18"/>
        </w:rPr>
        <w:t>Anexo “</w:t>
      </w:r>
      <w:r w:rsidRPr="006415B8">
        <w:rPr>
          <w:rFonts w:asciiTheme="minorHAnsi" w:hAnsiTheme="minorHAnsi" w:cstheme="minorHAnsi"/>
          <w:sz w:val="18"/>
          <w:szCs w:val="18"/>
          <w:lang w:val="es-ES"/>
        </w:rPr>
        <w:t>2.2</w:t>
      </w:r>
      <w:r w:rsidRPr="006415B8">
        <w:rPr>
          <w:rFonts w:asciiTheme="minorHAnsi" w:hAnsiTheme="minorHAnsi" w:cstheme="minorHAnsi"/>
          <w:sz w:val="18"/>
          <w:szCs w:val="18"/>
        </w:rPr>
        <w:t>”</w:t>
      </w:r>
    </w:p>
    <w:p w14:paraId="192E1304" w14:textId="77777777" w:rsidR="00F1649D" w:rsidRPr="006415B8" w:rsidRDefault="00F1649D" w:rsidP="00F1649D">
      <w:pPr>
        <w:ind w:right="617"/>
        <w:jc w:val="center"/>
        <w:rPr>
          <w:rFonts w:asciiTheme="minorHAnsi" w:hAnsiTheme="minorHAnsi" w:cstheme="minorHAnsi"/>
          <w:sz w:val="18"/>
          <w:szCs w:val="18"/>
        </w:rPr>
      </w:pPr>
      <w:r w:rsidRPr="006415B8">
        <w:rPr>
          <w:rFonts w:asciiTheme="minorHAnsi" w:hAnsiTheme="minorHAnsi" w:cstheme="minorHAnsi"/>
          <w:sz w:val="18"/>
          <w:szCs w:val="18"/>
        </w:rPr>
        <w:t>“Croquis/Mapa Instalaciones Feria de Libro”</w:t>
      </w:r>
    </w:p>
    <w:p w14:paraId="179C3EB9" w14:textId="77777777" w:rsidR="00F1649D" w:rsidRPr="006415B8" w:rsidRDefault="00F1649D" w:rsidP="00F1649D">
      <w:pPr>
        <w:ind w:right="617"/>
        <w:jc w:val="center"/>
        <w:rPr>
          <w:rFonts w:asciiTheme="minorHAnsi" w:hAnsiTheme="minorHAnsi" w:cstheme="minorHAnsi"/>
          <w:b/>
          <w:iCs/>
          <w:sz w:val="16"/>
          <w:szCs w:val="18"/>
        </w:rPr>
      </w:pPr>
    </w:p>
    <w:p w14:paraId="6E758737" w14:textId="77777777" w:rsidR="006415B8" w:rsidRDefault="006415B8" w:rsidP="006415B8">
      <w:pPr>
        <w:ind w:right="617"/>
        <w:jc w:val="center"/>
        <w:rPr>
          <w:rFonts w:asciiTheme="minorHAnsi" w:hAnsiTheme="minorHAnsi" w:cstheme="minorHAnsi"/>
          <w:b/>
          <w:iCs/>
          <w:sz w:val="16"/>
          <w:szCs w:val="18"/>
          <w:highlight w:val="yellow"/>
        </w:rPr>
      </w:pPr>
    </w:p>
    <w:p w14:paraId="2CD3A951" w14:textId="77777777" w:rsidR="00497F28" w:rsidRPr="00497F28" w:rsidRDefault="00497F28" w:rsidP="00497F28">
      <w:pPr>
        <w:pStyle w:val="Textoindependiente"/>
        <w:ind w:right="567"/>
        <w:jc w:val="both"/>
        <w:rPr>
          <w:rFonts w:asciiTheme="minorHAnsi" w:hAnsiTheme="minorHAnsi" w:cstheme="minorHAnsi"/>
          <w:sz w:val="18"/>
          <w:szCs w:val="18"/>
          <w:lang w:val="es-MX"/>
        </w:rPr>
      </w:pPr>
      <w:r w:rsidRPr="00497F28">
        <w:rPr>
          <w:rFonts w:asciiTheme="minorHAnsi" w:hAnsiTheme="minorHAnsi" w:cstheme="minorHAnsi"/>
          <w:sz w:val="18"/>
          <w:szCs w:val="18"/>
          <w:lang w:val="es-ES"/>
        </w:rPr>
        <w:t>*</w:t>
      </w:r>
      <w:r w:rsidRPr="00497F28">
        <w:rPr>
          <w:rFonts w:asciiTheme="minorHAnsi" w:hAnsiTheme="minorHAnsi" w:cstheme="minorHAnsi"/>
          <w:sz w:val="18"/>
          <w:szCs w:val="18"/>
        </w:rPr>
        <w:t xml:space="preserve">Se entregará mapa/croquis a los licitantes en formato </w:t>
      </w:r>
      <w:proofErr w:type="spellStart"/>
      <w:r w:rsidRPr="00497F28">
        <w:rPr>
          <w:rFonts w:asciiTheme="minorHAnsi" w:hAnsiTheme="minorHAnsi" w:cstheme="minorHAnsi"/>
          <w:sz w:val="18"/>
          <w:szCs w:val="18"/>
        </w:rPr>
        <w:t>pdf</w:t>
      </w:r>
      <w:proofErr w:type="spellEnd"/>
      <w:r w:rsidRPr="00497F28">
        <w:rPr>
          <w:rFonts w:asciiTheme="minorHAnsi" w:hAnsiTheme="minorHAnsi" w:cstheme="minorHAnsi"/>
          <w:sz w:val="18"/>
          <w:szCs w:val="18"/>
        </w:rPr>
        <w:t>, una vez realizado el pago de la convocatoria para mejor visualización de las Instalaciones</w:t>
      </w:r>
      <w:r w:rsidRPr="00497F28">
        <w:rPr>
          <w:rFonts w:asciiTheme="minorHAnsi" w:hAnsiTheme="minorHAnsi" w:cstheme="minorHAnsi"/>
          <w:sz w:val="18"/>
          <w:szCs w:val="18"/>
          <w:lang w:val="es-MX"/>
        </w:rPr>
        <w:t>, el presente documento se deberá considerar de carácter ilustrativo/ provisional, enviándose el documento definitivo al concluir el evento de junta de aclaraciones.</w:t>
      </w:r>
    </w:p>
    <w:p w14:paraId="4F1365DC" w14:textId="77777777" w:rsidR="00497F28" w:rsidRDefault="00497F28" w:rsidP="00497F28">
      <w:pPr>
        <w:ind w:right="617"/>
        <w:rPr>
          <w:rFonts w:asciiTheme="minorHAnsi" w:hAnsiTheme="minorHAnsi" w:cstheme="minorHAnsi"/>
          <w:b/>
          <w:iCs/>
          <w:sz w:val="16"/>
          <w:szCs w:val="18"/>
          <w:highlight w:val="yellow"/>
        </w:rPr>
      </w:pPr>
    </w:p>
    <w:p w14:paraId="1DFD9900" w14:textId="34022AB7" w:rsidR="00F1649D" w:rsidRDefault="00564FBF" w:rsidP="00F1649D">
      <w:pPr>
        <w:ind w:right="617"/>
        <w:jc w:val="center"/>
        <w:rPr>
          <w:rFonts w:asciiTheme="minorHAnsi" w:hAnsiTheme="minorHAnsi" w:cstheme="minorHAnsi"/>
          <w:b/>
          <w:iCs/>
          <w:sz w:val="16"/>
          <w:szCs w:val="18"/>
          <w:highlight w:val="yellow"/>
        </w:rPr>
      </w:pPr>
      <w:r w:rsidRPr="00564FBF">
        <w:rPr>
          <w:rFonts w:asciiTheme="minorHAnsi" w:hAnsiTheme="minorHAnsi" w:cstheme="minorHAnsi"/>
          <w:b/>
          <w:iCs/>
          <w:noProof/>
          <w:sz w:val="16"/>
          <w:szCs w:val="18"/>
        </w:rPr>
        <w:drawing>
          <wp:inline distT="0" distB="0" distL="0" distR="0" wp14:anchorId="522D6B52" wp14:editId="498A0BC4">
            <wp:extent cx="5612130" cy="3604098"/>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harpenSoften amount="25000"/>
                              </a14:imgEffect>
                            </a14:imgLayer>
                          </a14:imgProps>
                        </a:ext>
                      </a:extLst>
                    </a:blip>
                    <a:stretch>
                      <a:fillRect/>
                    </a:stretch>
                  </pic:blipFill>
                  <pic:spPr>
                    <a:xfrm>
                      <a:off x="0" y="0"/>
                      <a:ext cx="5613803" cy="3605172"/>
                    </a:xfrm>
                    <a:prstGeom prst="rect">
                      <a:avLst/>
                    </a:prstGeom>
                  </pic:spPr>
                </pic:pic>
              </a:graphicData>
            </a:graphic>
          </wp:inline>
        </w:drawing>
      </w:r>
    </w:p>
    <w:p w14:paraId="24E34C73" w14:textId="77777777" w:rsidR="00F1649D" w:rsidRDefault="00F1649D" w:rsidP="00F1649D">
      <w:pPr>
        <w:ind w:right="617"/>
        <w:jc w:val="center"/>
        <w:rPr>
          <w:rFonts w:asciiTheme="minorHAnsi" w:hAnsiTheme="minorHAnsi" w:cstheme="minorHAnsi"/>
          <w:b/>
          <w:iCs/>
          <w:sz w:val="16"/>
          <w:szCs w:val="18"/>
          <w:highlight w:val="yellow"/>
        </w:rPr>
      </w:pPr>
    </w:p>
    <w:p w14:paraId="3EF89B23" w14:textId="77777777" w:rsidR="00F1649D" w:rsidRDefault="00F1649D" w:rsidP="00F1649D">
      <w:pPr>
        <w:ind w:right="617"/>
        <w:jc w:val="center"/>
        <w:rPr>
          <w:rFonts w:asciiTheme="minorHAnsi" w:hAnsiTheme="minorHAnsi" w:cstheme="minorHAnsi"/>
          <w:b/>
          <w:iCs/>
          <w:sz w:val="16"/>
          <w:szCs w:val="18"/>
          <w:highlight w:val="yellow"/>
        </w:rPr>
      </w:pPr>
    </w:p>
    <w:p w14:paraId="4B9826DB" w14:textId="77777777" w:rsidR="00F1649D" w:rsidRPr="00F1649D" w:rsidRDefault="00F1649D" w:rsidP="00F1649D">
      <w:pPr>
        <w:pStyle w:val="Textoindependiente"/>
        <w:ind w:right="567"/>
        <w:jc w:val="center"/>
        <w:rPr>
          <w:rFonts w:asciiTheme="minorHAnsi" w:hAnsiTheme="minorHAnsi" w:cstheme="minorHAnsi"/>
          <w:sz w:val="18"/>
          <w:szCs w:val="18"/>
          <w:highlight w:val="magenta"/>
        </w:rPr>
      </w:pPr>
    </w:p>
    <w:p w14:paraId="27177FFE" w14:textId="77777777" w:rsidR="00F1649D" w:rsidRPr="00564FBF" w:rsidRDefault="00F1649D" w:rsidP="00F1649D">
      <w:pPr>
        <w:pStyle w:val="Textoindependiente"/>
        <w:ind w:right="567"/>
        <w:jc w:val="both"/>
        <w:rPr>
          <w:rFonts w:asciiTheme="minorHAnsi" w:hAnsiTheme="minorHAnsi" w:cstheme="minorHAnsi"/>
          <w:sz w:val="18"/>
          <w:szCs w:val="18"/>
        </w:rPr>
      </w:pPr>
    </w:p>
    <w:p w14:paraId="4B960458" w14:textId="77777777" w:rsidR="00F1649D" w:rsidRDefault="00F1649D" w:rsidP="00F1649D">
      <w:pPr>
        <w:tabs>
          <w:tab w:val="left" w:pos="141"/>
        </w:tabs>
        <w:ind w:right="335"/>
        <w:jc w:val="center"/>
        <w:rPr>
          <w:rFonts w:asciiTheme="minorHAnsi" w:hAnsiTheme="minorHAnsi" w:cstheme="minorHAnsi"/>
          <w:b/>
          <w:color w:val="000000"/>
          <w:sz w:val="16"/>
          <w:szCs w:val="16"/>
        </w:rPr>
      </w:pPr>
      <w:r w:rsidRPr="00564FBF">
        <w:rPr>
          <w:rFonts w:asciiTheme="minorHAnsi" w:hAnsiTheme="minorHAnsi" w:cstheme="minorHAnsi"/>
          <w:b/>
          <w:color w:val="000000"/>
          <w:sz w:val="16"/>
          <w:szCs w:val="16"/>
        </w:rPr>
        <w:t>(Nombre y firma de la persona física o representante legal de la persona física o moral o representante común de la agrupación de persona).</w:t>
      </w:r>
    </w:p>
    <w:p w14:paraId="55319256" w14:textId="77777777" w:rsidR="00F1649D" w:rsidRDefault="00F1649D" w:rsidP="00F1649D">
      <w:pPr>
        <w:ind w:right="617"/>
        <w:jc w:val="center"/>
        <w:rPr>
          <w:rFonts w:asciiTheme="minorHAnsi" w:hAnsiTheme="minorHAnsi" w:cstheme="minorHAnsi"/>
          <w:b/>
          <w:iCs/>
          <w:sz w:val="16"/>
          <w:szCs w:val="18"/>
          <w:highlight w:val="yellow"/>
        </w:rPr>
      </w:pPr>
    </w:p>
    <w:p w14:paraId="69C7DC6F" w14:textId="77777777" w:rsidR="00F1649D" w:rsidRDefault="00F1649D" w:rsidP="00F1649D">
      <w:pPr>
        <w:ind w:right="617"/>
        <w:jc w:val="center"/>
        <w:rPr>
          <w:rFonts w:asciiTheme="minorHAnsi" w:hAnsiTheme="minorHAnsi" w:cstheme="minorHAnsi"/>
          <w:b/>
          <w:iCs/>
          <w:sz w:val="16"/>
          <w:szCs w:val="18"/>
          <w:highlight w:val="yellow"/>
        </w:rPr>
      </w:pPr>
    </w:p>
    <w:p w14:paraId="33607D72" w14:textId="77777777" w:rsidR="00F1649D" w:rsidRDefault="00F1649D" w:rsidP="00F1649D">
      <w:pPr>
        <w:ind w:right="617"/>
        <w:jc w:val="center"/>
        <w:rPr>
          <w:rFonts w:asciiTheme="minorHAnsi" w:hAnsiTheme="minorHAnsi" w:cstheme="minorHAnsi"/>
          <w:b/>
          <w:iCs/>
          <w:sz w:val="16"/>
          <w:szCs w:val="18"/>
          <w:highlight w:val="yellow"/>
        </w:rPr>
      </w:pPr>
    </w:p>
    <w:p w14:paraId="17B94034" w14:textId="77777777" w:rsidR="00F1649D" w:rsidRDefault="00F1649D" w:rsidP="00F1649D">
      <w:pPr>
        <w:ind w:right="617"/>
        <w:jc w:val="center"/>
        <w:rPr>
          <w:rFonts w:asciiTheme="minorHAnsi" w:hAnsiTheme="minorHAnsi" w:cstheme="minorHAnsi"/>
          <w:b/>
          <w:iCs/>
          <w:sz w:val="16"/>
          <w:szCs w:val="18"/>
          <w:highlight w:val="yellow"/>
        </w:rPr>
      </w:pPr>
    </w:p>
    <w:p w14:paraId="38E0D0CD" w14:textId="77777777" w:rsidR="00F1649D" w:rsidRDefault="00F1649D" w:rsidP="00F1649D">
      <w:pPr>
        <w:ind w:right="617"/>
        <w:jc w:val="center"/>
        <w:rPr>
          <w:rFonts w:asciiTheme="minorHAnsi" w:hAnsiTheme="minorHAnsi" w:cstheme="minorHAnsi"/>
          <w:b/>
          <w:iCs/>
          <w:sz w:val="16"/>
          <w:szCs w:val="18"/>
          <w:highlight w:val="yellow"/>
        </w:rPr>
      </w:pPr>
    </w:p>
    <w:p w14:paraId="23B70E02" w14:textId="77777777" w:rsidR="00F1649D" w:rsidRDefault="00F1649D" w:rsidP="00F1649D">
      <w:pPr>
        <w:ind w:right="617"/>
        <w:jc w:val="center"/>
        <w:rPr>
          <w:rFonts w:asciiTheme="minorHAnsi" w:hAnsiTheme="minorHAnsi" w:cstheme="minorHAnsi"/>
          <w:b/>
          <w:iCs/>
          <w:sz w:val="16"/>
          <w:szCs w:val="18"/>
          <w:highlight w:val="yellow"/>
        </w:rPr>
      </w:pPr>
    </w:p>
    <w:p w14:paraId="40A12BC8" w14:textId="77777777" w:rsidR="00F1649D" w:rsidRDefault="00F1649D" w:rsidP="00F1649D">
      <w:pPr>
        <w:ind w:right="617"/>
        <w:jc w:val="center"/>
        <w:rPr>
          <w:rFonts w:asciiTheme="minorHAnsi" w:hAnsiTheme="minorHAnsi" w:cstheme="minorHAnsi"/>
          <w:b/>
          <w:iCs/>
          <w:sz w:val="16"/>
          <w:szCs w:val="18"/>
          <w:highlight w:val="yellow"/>
        </w:rPr>
      </w:pPr>
    </w:p>
    <w:p w14:paraId="02197552" w14:textId="77777777" w:rsidR="00F1649D" w:rsidRDefault="00F1649D" w:rsidP="00F1649D">
      <w:pPr>
        <w:ind w:right="617"/>
        <w:jc w:val="center"/>
        <w:rPr>
          <w:rFonts w:asciiTheme="minorHAnsi" w:hAnsiTheme="minorHAnsi" w:cstheme="minorHAnsi"/>
          <w:b/>
          <w:iCs/>
          <w:sz w:val="16"/>
          <w:szCs w:val="18"/>
          <w:highlight w:val="yellow"/>
        </w:rPr>
      </w:pPr>
    </w:p>
    <w:p w14:paraId="25B68037" w14:textId="77777777" w:rsidR="00F1649D" w:rsidRDefault="00F1649D" w:rsidP="00F1649D">
      <w:pPr>
        <w:ind w:right="617"/>
        <w:jc w:val="center"/>
        <w:rPr>
          <w:rFonts w:asciiTheme="minorHAnsi" w:hAnsiTheme="minorHAnsi" w:cstheme="minorHAnsi"/>
          <w:b/>
          <w:iCs/>
          <w:sz w:val="16"/>
          <w:szCs w:val="18"/>
          <w:highlight w:val="yellow"/>
        </w:rPr>
      </w:pPr>
    </w:p>
    <w:p w14:paraId="65618503" w14:textId="77777777" w:rsidR="00F1649D" w:rsidRDefault="00F1649D" w:rsidP="00F1649D">
      <w:pPr>
        <w:ind w:right="617"/>
        <w:jc w:val="center"/>
        <w:rPr>
          <w:rFonts w:asciiTheme="minorHAnsi" w:hAnsiTheme="minorHAnsi" w:cstheme="minorHAnsi"/>
          <w:b/>
          <w:iCs/>
          <w:sz w:val="16"/>
          <w:szCs w:val="18"/>
          <w:highlight w:val="yellow"/>
        </w:rPr>
      </w:pPr>
    </w:p>
    <w:p w14:paraId="014290F6" w14:textId="77777777" w:rsidR="00F1649D" w:rsidRDefault="00F1649D" w:rsidP="002C5136">
      <w:pPr>
        <w:keepNext/>
        <w:widowControl/>
        <w:tabs>
          <w:tab w:val="left" w:pos="0"/>
          <w:tab w:val="left" w:pos="3686"/>
        </w:tabs>
        <w:suppressAutoHyphens/>
        <w:jc w:val="center"/>
        <w:outlineLvl w:val="1"/>
        <w:rPr>
          <w:rFonts w:asciiTheme="minorHAnsi" w:hAnsiTheme="minorHAnsi" w:cstheme="minorHAnsi"/>
          <w:b/>
        </w:rPr>
      </w:pPr>
    </w:p>
    <w:p w14:paraId="6A18C504" w14:textId="77777777" w:rsidR="00F1649D" w:rsidRDefault="00F1649D" w:rsidP="002C5136">
      <w:pPr>
        <w:keepNext/>
        <w:widowControl/>
        <w:tabs>
          <w:tab w:val="left" w:pos="0"/>
          <w:tab w:val="left" w:pos="3686"/>
        </w:tabs>
        <w:suppressAutoHyphens/>
        <w:jc w:val="center"/>
        <w:outlineLvl w:val="1"/>
        <w:rPr>
          <w:rFonts w:asciiTheme="minorHAnsi" w:hAnsiTheme="minorHAnsi" w:cstheme="minorHAnsi"/>
          <w:b/>
        </w:rPr>
      </w:pPr>
    </w:p>
    <w:p w14:paraId="05FAFD58" w14:textId="77777777" w:rsidR="00F1649D" w:rsidRDefault="00F1649D" w:rsidP="002C5136">
      <w:pPr>
        <w:keepNext/>
        <w:widowControl/>
        <w:tabs>
          <w:tab w:val="left" w:pos="0"/>
          <w:tab w:val="left" w:pos="3686"/>
        </w:tabs>
        <w:suppressAutoHyphens/>
        <w:jc w:val="center"/>
        <w:outlineLvl w:val="1"/>
        <w:rPr>
          <w:rFonts w:asciiTheme="minorHAnsi" w:hAnsiTheme="minorHAnsi" w:cstheme="minorHAnsi"/>
          <w:b/>
        </w:rPr>
      </w:pPr>
    </w:p>
    <w:p w14:paraId="0E307628" w14:textId="77777777" w:rsidR="00F1649D" w:rsidRDefault="00F1649D" w:rsidP="002C5136">
      <w:pPr>
        <w:keepNext/>
        <w:widowControl/>
        <w:tabs>
          <w:tab w:val="left" w:pos="0"/>
          <w:tab w:val="left" w:pos="3686"/>
        </w:tabs>
        <w:suppressAutoHyphens/>
        <w:jc w:val="center"/>
        <w:outlineLvl w:val="1"/>
        <w:rPr>
          <w:rFonts w:asciiTheme="minorHAnsi" w:hAnsiTheme="minorHAnsi" w:cstheme="minorHAnsi"/>
          <w:b/>
        </w:rPr>
      </w:pP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44D80691" w14:textId="77777777" w:rsidR="00F1649D" w:rsidRPr="00866A9B" w:rsidRDefault="00F1649D" w:rsidP="00F1649D">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t>Anexo “3”</w:t>
      </w:r>
    </w:p>
    <w:p w14:paraId="2E80AF09" w14:textId="77777777" w:rsidR="00F1649D" w:rsidRPr="00866A9B" w:rsidRDefault="00F1649D" w:rsidP="00F1649D">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19C7B541" w14:textId="77777777" w:rsidR="00F1649D" w:rsidRPr="00866A9B" w:rsidRDefault="00F1649D" w:rsidP="00F1649D">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1D812EF2" w14:textId="77777777" w:rsidR="00F1649D" w:rsidRPr="00866A9B" w:rsidRDefault="00F1649D" w:rsidP="00F1649D">
      <w:pPr>
        <w:widowControl/>
        <w:jc w:val="both"/>
        <w:rPr>
          <w:rFonts w:asciiTheme="minorHAnsi" w:hAnsiTheme="minorHAnsi" w:cstheme="minorHAnsi"/>
          <w:b/>
          <w:color w:val="000000"/>
          <w:sz w:val="18"/>
          <w:szCs w:val="18"/>
        </w:rPr>
      </w:pPr>
    </w:p>
    <w:p w14:paraId="7FF2B375" w14:textId="77777777" w:rsidR="00F1649D" w:rsidRPr="00866A9B" w:rsidRDefault="00F1649D" w:rsidP="00F1649D">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1CDB7C87" w14:textId="77777777" w:rsidR="00F1649D" w:rsidRPr="00866A9B" w:rsidRDefault="00F1649D" w:rsidP="00F1649D">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F1649D" w:rsidRPr="00866A9B" w14:paraId="795C09EF" w14:textId="77777777" w:rsidTr="00403BB9">
        <w:tc>
          <w:tcPr>
            <w:tcW w:w="9214" w:type="dxa"/>
            <w:tcBorders>
              <w:top w:val="single" w:sz="4" w:space="0" w:color="000000"/>
              <w:left w:val="single" w:sz="4" w:space="0" w:color="000000"/>
              <w:bottom w:val="single" w:sz="4" w:space="0" w:color="000000"/>
              <w:right w:val="single" w:sz="4" w:space="0" w:color="000000"/>
            </w:tcBorders>
          </w:tcPr>
          <w:p w14:paraId="2B45059C"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11F4FEDA"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EE1A81D"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31FB6635"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148CDAE5"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7AB63C49"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3C33A618"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2477BE03"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20C14405"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15B3FDF" w14:textId="77777777" w:rsidR="00F1649D" w:rsidRPr="00866A9B" w:rsidRDefault="00F1649D" w:rsidP="00403BB9">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14AE0F81"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749571E5"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243F5A93"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2D8280F6"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029A22C1"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E34013B" w14:textId="77777777" w:rsidR="00F1649D" w:rsidRPr="00866A9B" w:rsidRDefault="00F1649D" w:rsidP="00403BB9">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5C201A56" w14:textId="77777777" w:rsidR="00F1649D" w:rsidRPr="00866A9B" w:rsidRDefault="00F1649D" w:rsidP="00403BB9">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569F475B" w14:textId="77777777" w:rsidR="00F1649D" w:rsidRPr="00866A9B" w:rsidRDefault="00F1649D" w:rsidP="00403BB9">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37816066" w14:textId="77777777" w:rsidR="00F1649D" w:rsidRPr="00866A9B" w:rsidRDefault="00F1649D" w:rsidP="00403BB9">
            <w:pPr>
              <w:widowControl/>
              <w:rPr>
                <w:rFonts w:asciiTheme="minorHAnsi" w:hAnsiTheme="minorHAnsi" w:cstheme="minorHAnsi"/>
                <w:sz w:val="18"/>
                <w:szCs w:val="18"/>
                <w:lang w:val="es-ES_tradnl"/>
              </w:rPr>
            </w:pPr>
          </w:p>
        </w:tc>
      </w:tr>
    </w:tbl>
    <w:p w14:paraId="5AF610B5" w14:textId="77777777" w:rsidR="00F1649D" w:rsidRPr="00866A9B" w:rsidRDefault="00F1649D" w:rsidP="00F1649D">
      <w:pPr>
        <w:rPr>
          <w:rFonts w:asciiTheme="minorHAnsi" w:hAnsiTheme="minorHAnsi" w:cstheme="minorHAnsi"/>
          <w:b/>
          <w:sz w:val="18"/>
          <w:szCs w:val="18"/>
        </w:rPr>
      </w:pPr>
    </w:p>
    <w:p w14:paraId="2CEBC566" w14:textId="77777777" w:rsidR="00F1649D" w:rsidRPr="00866A9B" w:rsidRDefault="00F1649D" w:rsidP="00F1649D">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6C00A521" w14:textId="77777777" w:rsidR="00F1649D" w:rsidRPr="00866A9B" w:rsidRDefault="00F1649D" w:rsidP="00F1649D">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F1649D" w:rsidRPr="00866A9B" w14:paraId="7BDD6049" w14:textId="77777777" w:rsidTr="00403BB9">
        <w:trPr>
          <w:trHeight w:val="359"/>
          <w:jc w:val="center"/>
        </w:trPr>
        <w:tc>
          <w:tcPr>
            <w:tcW w:w="9209" w:type="dxa"/>
            <w:gridSpan w:val="2"/>
          </w:tcPr>
          <w:p w14:paraId="6FCBE356" w14:textId="77777777" w:rsidR="00F1649D" w:rsidRPr="00866A9B" w:rsidRDefault="00F1649D" w:rsidP="00403BB9">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F1649D" w:rsidRPr="00866A9B" w14:paraId="50EBDDCC" w14:textId="77777777" w:rsidTr="00403BB9">
        <w:trPr>
          <w:trHeight w:val="80"/>
          <w:jc w:val="center"/>
        </w:trPr>
        <w:tc>
          <w:tcPr>
            <w:tcW w:w="9209" w:type="dxa"/>
            <w:gridSpan w:val="2"/>
          </w:tcPr>
          <w:p w14:paraId="76C3CF12" w14:textId="77777777" w:rsidR="00F1649D" w:rsidRPr="00866A9B" w:rsidRDefault="00F1649D" w:rsidP="00403BB9">
            <w:pPr>
              <w:rPr>
                <w:rFonts w:asciiTheme="minorHAnsi" w:hAnsiTheme="minorHAnsi" w:cstheme="minorHAnsi"/>
                <w:sz w:val="18"/>
                <w:szCs w:val="18"/>
              </w:rPr>
            </w:pPr>
          </w:p>
        </w:tc>
      </w:tr>
      <w:tr w:rsidR="00F1649D" w:rsidRPr="00866A9B" w14:paraId="0A8C5CB6" w14:textId="77777777" w:rsidTr="00403BB9">
        <w:trPr>
          <w:trHeight w:val="363"/>
          <w:jc w:val="center"/>
        </w:trPr>
        <w:tc>
          <w:tcPr>
            <w:tcW w:w="5054" w:type="dxa"/>
          </w:tcPr>
          <w:p w14:paraId="03A8C97C" w14:textId="77777777" w:rsidR="00F1649D" w:rsidRPr="00866A9B" w:rsidRDefault="00F1649D" w:rsidP="00403BB9">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7D463C83" w14:textId="77777777" w:rsidR="00F1649D" w:rsidRPr="00866A9B" w:rsidRDefault="00F1649D" w:rsidP="00403BB9">
            <w:pPr>
              <w:rPr>
                <w:rFonts w:asciiTheme="minorHAnsi" w:hAnsiTheme="minorHAnsi" w:cstheme="minorHAnsi"/>
                <w:sz w:val="18"/>
                <w:szCs w:val="18"/>
              </w:rPr>
            </w:pPr>
          </w:p>
        </w:tc>
      </w:tr>
      <w:tr w:rsidR="00F1649D" w:rsidRPr="00866A9B" w14:paraId="75E7310F" w14:textId="77777777" w:rsidTr="00403BB9">
        <w:trPr>
          <w:trHeight w:val="99"/>
          <w:jc w:val="center"/>
        </w:trPr>
        <w:tc>
          <w:tcPr>
            <w:tcW w:w="9209" w:type="dxa"/>
            <w:gridSpan w:val="2"/>
          </w:tcPr>
          <w:p w14:paraId="45CD73FB" w14:textId="77777777" w:rsidR="00F1649D" w:rsidRPr="00866A9B" w:rsidRDefault="00F1649D" w:rsidP="00403BB9">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F1649D" w:rsidRPr="00866A9B" w14:paraId="7888CE82" w14:textId="77777777" w:rsidTr="00403BB9">
        <w:trPr>
          <w:trHeight w:val="363"/>
          <w:jc w:val="center"/>
        </w:trPr>
        <w:tc>
          <w:tcPr>
            <w:tcW w:w="5054" w:type="dxa"/>
          </w:tcPr>
          <w:p w14:paraId="4151F43A" w14:textId="77777777" w:rsidR="00F1649D" w:rsidRPr="00866A9B" w:rsidRDefault="00F1649D" w:rsidP="00403BB9">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00131E94" w14:textId="77777777" w:rsidR="00F1649D" w:rsidRPr="00866A9B" w:rsidRDefault="00F1649D" w:rsidP="00403BB9">
            <w:pPr>
              <w:rPr>
                <w:rFonts w:asciiTheme="minorHAnsi" w:hAnsiTheme="minorHAnsi" w:cstheme="minorHAnsi"/>
                <w:sz w:val="18"/>
                <w:szCs w:val="18"/>
              </w:rPr>
            </w:pPr>
            <w:r w:rsidRPr="00866A9B">
              <w:rPr>
                <w:rFonts w:asciiTheme="minorHAnsi" w:hAnsiTheme="minorHAnsi" w:cstheme="minorHAnsi"/>
                <w:sz w:val="18"/>
                <w:szCs w:val="18"/>
              </w:rPr>
              <w:t>Fecha:</w:t>
            </w:r>
          </w:p>
        </w:tc>
      </w:tr>
      <w:tr w:rsidR="00F1649D" w:rsidRPr="00866A9B" w14:paraId="1A41EFAA" w14:textId="77777777" w:rsidTr="00403BB9">
        <w:trPr>
          <w:trHeight w:val="202"/>
          <w:jc w:val="center"/>
        </w:trPr>
        <w:tc>
          <w:tcPr>
            <w:tcW w:w="9209" w:type="dxa"/>
            <w:gridSpan w:val="2"/>
          </w:tcPr>
          <w:p w14:paraId="33673AA7" w14:textId="77777777" w:rsidR="00F1649D" w:rsidRPr="00866A9B" w:rsidRDefault="00F1649D" w:rsidP="00403BB9">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6E93FBCF" w14:textId="77777777" w:rsidR="00F1649D" w:rsidRPr="00866A9B" w:rsidRDefault="00F1649D" w:rsidP="00F1649D">
      <w:pPr>
        <w:widowControl/>
        <w:ind w:right="618"/>
        <w:jc w:val="both"/>
        <w:rPr>
          <w:rFonts w:asciiTheme="minorHAnsi" w:hAnsiTheme="minorHAnsi" w:cstheme="minorHAnsi"/>
          <w:sz w:val="18"/>
          <w:szCs w:val="18"/>
          <w:lang w:val="es-MX" w:eastAsia="es-MX"/>
        </w:rPr>
      </w:pPr>
    </w:p>
    <w:p w14:paraId="3E303719" w14:textId="77777777" w:rsidR="00F1649D" w:rsidRPr="00866A9B" w:rsidRDefault="00F1649D" w:rsidP="00F1649D">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5ABEA082" w14:textId="77777777" w:rsidR="00F1649D" w:rsidRPr="00866A9B" w:rsidRDefault="00F1649D" w:rsidP="00F1649D">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5E2080AE" w14:textId="77777777" w:rsidR="00F1649D" w:rsidRPr="00866A9B" w:rsidRDefault="00F1649D" w:rsidP="00F1649D">
      <w:pPr>
        <w:ind w:right="617"/>
        <w:jc w:val="center"/>
        <w:rPr>
          <w:rFonts w:asciiTheme="minorHAnsi" w:hAnsiTheme="minorHAnsi" w:cstheme="minorHAnsi"/>
          <w:iCs/>
          <w:sz w:val="18"/>
          <w:szCs w:val="18"/>
        </w:rPr>
      </w:pPr>
    </w:p>
    <w:p w14:paraId="1FF56ACE" w14:textId="77777777" w:rsidR="00F1649D" w:rsidRPr="00866A9B" w:rsidRDefault="00F1649D" w:rsidP="00F1649D">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2040F193" w14:textId="1D2A5E29" w:rsidR="00633E3E" w:rsidRPr="00F1649D" w:rsidRDefault="00633E3E" w:rsidP="009140B4">
      <w:pPr>
        <w:pStyle w:val="Textoindependiente"/>
        <w:ind w:right="708"/>
        <w:jc w:val="center"/>
        <w:rPr>
          <w:rFonts w:asciiTheme="minorHAnsi" w:hAnsiTheme="minorHAnsi" w:cstheme="minorHAnsi"/>
          <w:sz w:val="18"/>
          <w:szCs w:val="18"/>
          <w:lang w:val="es-ES"/>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250F2147" w:rsidR="00440D6C" w:rsidRDefault="00440D6C" w:rsidP="009140B4">
      <w:pPr>
        <w:pStyle w:val="Textoindependiente"/>
        <w:ind w:right="708"/>
        <w:jc w:val="center"/>
        <w:rPr>
          <w:rFonts w:asciiTheme="minorHAnsi" w:hAnsiTheme="minorHAnsi" w:cstheme="minorHAnsi"/>
          <w:sz w:val="18"/>
          <w:szCs w:val="18"/>
        </w:rPr>
      </w:pPr>
    </w:p>
    <w:p w14:paraId="507C5C5C" w14:textId="4DF01EC5" w:rsidR="00F1649D" w:rsidRDefault="00F1649D" w:rsidP="009140B4">
      <w:pPr>
        <w:pStyle w:val="Textoindependiente"/>
        <w:ind w:right="708"/>
        <w:jc w:val="center"/>
        <w:rPr>
          <w:rFonts w:asciiTheme="minorHAnsi" w:hAnsiTheme="minorHAnsi" w:cstheme="minorHAnsi"/>
          <w:sz w:val="18"/>
          <w:szCs w:val="18"/>
        </w:rPr>
      </w:pPr>
    </w:p>
    <w:p w14:paraId="0FD9543F" w14:textId="1F819ED9" w:rsidR="00F1649D" w:rsidRDefault="00F1649D" w:rsidP="009140B4">
      <w:pPr>
        <w:pStyle w:val="Textoindependiente"/>
        <w:ind w:right="708"/>
        <w:jc w:val="center"/>
        <w:rPr>
          <w:rFonts w:asciiTheme="minorHAnsi" w:hAnsiTheme="minorHAnsi" w:cstheme="minorHAnsi"/>
          <w:sz w:val="18"/>
          <w:szCs w:val="18"/>
        </w:rPr>
      </w:pPr>
    </w:p>
    <w:p w14:paraId="4AB7B9E2" w14:textId="77777777" w:rsidR="00F1649D" w:rsidRDefault="00F1649D" w:rsidP="009140B4">
      <w:pPr>
        <w:pStyle w:val="Textoindependiente"/>
        <w:ind w:right="708"/>
        <w:jc w:val="center"/>
        <w:rPr>
          <w:rFonts w:asciiTheme="minorHAnsi" w:hAnsiTheme="minorHAnsi" w:cstheme="minorHAnsi"/>
          <w:sz w:val="18"/>
          <w:szCs w:val="18"/>
        </w:rPr>
      </w:pPr>
    </w:p>
    <w:p w14:paraId="08575C2E" w14:textId="77777777" w:rsidR="005840F9" w:rsidRDefault="005840F9"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2F6C61DE" w:rsidR="009140B4" w:rsidRDefault="009140B4" w:rsidP="009140B4">
      <w:pPr>
        <w:ind w:left="1134" w:right="617" w:hanging="1134"/>
        <w:jc w:val="both"/>
        <w:rPr>
          <w:rFonts w:asciiTheme="minorHAnsi" w:hAnsiTheme="minorHAnsi" w:cstheme="minorHAnsi"/>
          <w:b/>
          <w:sz w:val="16"/>
          <w:szCs w:val="18"/>
        </w:rPr>
      </w:pPr>
      <w:r w:rsidRPr="003522FD">
        <w:rPr>
          <w:rFonts w:asciiTheme="minorHAnsi" w:hAnsiTheme="minorHAnsi" w:cstheme="minorHAnsi"/>
          <w:sz w:val="16"/>
          <w:szCs w:val="18"/>
        </w:rPr>
        <w:t>2</w:t>
      </w:r>
      <w:r w:rsidRPr="008F3990">
        <w:rPr>
          <w:rFonts w:asciiTheme="minorHAnsi" w:hAnsiTheme="minorHAnsi" w:cstheme="minorHAnsi"/>
          <w:sz w:val="16"/>
          <w:szCs w:val="18"/>
        </w:rPr>
        <w:t xml:space="preserve">. </w:t>
      </w:r>
      <w:r w:rsidRPr="008F3990">
        <w:rPr>
          <w:rFonts w:asciiTheme="minorHAnsi" w:hAnsiTheme="minorHAnsi" w:cstheme="minorHAnsi"/>
          <w:b/>
          <w:sz w:val="16"/>
          <w:szCs w:val="18"/>
        </w:rPr>
        <w:t>Oferta económica:</w:t>
      </w:r>
    </w:p>
    <w:p w14:paraId="5A438099" w14:textId="39D658B5" w:rsidR="00B02DDD" w:rsidRDefault="00B02DDD" w:rsidP="002C5136">
      <w:pPr>
        <w:tabs>
          <w:tab w:val="left" w:pos="6804"/>
        </w:tabs>
        <w:ind w:right="617"/>
        <w:jc w:val="both"/>
        <w:rPr>
          <w:rFonts w:asciiTheme="minorHAnsi" w:hAnsiTheme="minorHAnsi" w:cstheme="minorHAnsi"/>
          <w:b/>
          <w:sz w:val="18"/>
          <w:szCs w:val="18"/>
        </w:rPr>
      </w:pPr>
    </w:p>
    <w:p w14:paraId="6B205A19" w14:textId="77777777" w:rsidR="00B02DDD" w:rsidRPr="00866A9B" w:rsidRDefault="00B02DDD" w:rsidP="009140B4">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67D1C109" w14:textId="77777777" w:rsidTr="001B7988">
        <w:trPr>
          <w:trHeight w:hRule="exact" w:val="426"/>
          <w:jc w:val="center"/>
        </w:trPr>
        <w:tc>
          <w:tcPr>
            <w:tcW w:w="479" w:type="pct"/>
            <w:shd w:val="clear" w:color="auto" w:fill="D9D9D9"/>
            <w:vAlign w:val="center"/>
          </w:tcPr>
          <w:p w14:paraId="14B9E063" w14:textId="77777777" w:rsidR="001529F6" w:rsidRPr="00F1649D" w:rsidRDefault="001529F6" w:rsidP="0048208E">
            <w:pPr>
              <w:jc w:val="center"/>
              <w:rPr>
                <w:rFonts w:asciiTheme="minorHAnsi" w:hAnsiTheme="minorHAnsi" w:cstheme="minorHAnsi"/>
                <w:b/>
                <w:sz w:val="18"/>
                <w:szCs w:val="18"/>
              </w:rPr>
            </w:pPr>
            <w:r w:rsidRPr="00F1649D">
              <w:rPr>
                <w:rFonts w:asciiTheme="minorHAnsi" w:hAnsiTheme="minorHAnsi" w:cstheme="minorHAnsi"/>
                <w:b/>
                <w:sz w:val="18"/>
                <w:szCs w:val="18"/>
              </w:rPr>
              <w:t>Partida</w:t>
            </w:r>
          </w:p>
        </w:tc>
        <w:tc>
          <w:tcPr>
            <w:tcW w:w="1445" w:type="pct"/>
            <w:shd w:val="clear" w:color="auto" w:fill="D9D9D9"/>
            <w:vAlign w:val="center"/>
          </w:tcPr>
          <w:p w14:paraId="39E1E595" w14:textId="77777777" w:rsidR="001529F6" w:rsidRPr="00F1649D" w:rsidRDefault="001529F6" w:rsidP="0048208E">
            <w:pPr>
              <w:autoSpaceDE w:val="0"/>
              <w:autoSpaceDN w:val="0"/>
              <w:adjustRightInd w:val="0"/>
              <w:jc w:val="center"/>
              <w:rPr>
                <w:rFonts w:asciiTheme="minorHAnsi" w:hAnsiTheme="minorHAnsi" w:cstheme="minorHAnsi"/>
                <w:b/>
                <w:sz w:val="18"/>
                <w:szCs w:val="18"/>
              </w:rPr>
            </w:pPr>
            <w:r w:rsidRPr="00F1649D">
              <w:rPr>
                <w:rFonts w:asciiTheme="minorHAnsi" w:hAnsiTheme="minorHAnsi" w:cstheme="minorHAnsi"/>
                <w:b/>
                <w:sz w:val="18"/>
                <w:szCs w:val="18"/>
              </w:rPr>
              <w:t>Descripción a detalle del bien</w:t>
            </w:r>
          </w:p>
        </w:tc>
        <w:tc>
          <w:tcPr>
            <w:tcW w:w="822" w:type="pct"/>
            <w:shd w:val="clear" w:color="auto" w:fill="D9D9D9"/>
            <w:vAlign w:val="center"/>
          </w:tcPr>
          <w:p w14:paraId="2A315C62" w14:textId="77777777" w:rsidR="001529F6" w:rsidRPr="00F1649D" w:rsidRDefault="001529F6" w:rsidP="0048208E">
            <w:pPr>
              <w:jc w:val="center"/>
              <w:rPr>
                <w:rFonts w:asciiTheme="minorHAnsi" w:hAnsiTheme="minorHAnsi" w:cstheme="minorHAnsi"/>
                <w:b/>
                <w:sz w:val="18"/>
                <w:szCs w:val="18"/>
              </w:rPr>
            </w:pPr>
            <w:r w:rsidRPr="00F1649D">
              <w:rPr>
                <w:rFonts w:asciiTheme="minorHAnsi" w:hAnsiTheme="minorHAnsi" w:cstheme="minorHAnsi"/>
                <w:b/>
                <w:sz w:val="18"/>
                <w:szCs w:val="18"/>
              </w:rPr>
              <w:t>Unidad de Medida</w:t>
            </w:r>
          </w:p>
        </w:tc>
        <w:tc>
          <w:tcPr>
            <w:tcW w:w="668" w:type="pct"/>
            <w:shd w:val="clear" w:color="auto" w:fill="D9D9D9"/>
            <w:vAlign w:val="center"/>
          </w:tcPr>
          <w:p w14:paraId="42B1F644" w14:textId="77777777" w:rsidR="001529F6" w:rsidRPr="00F1649D" w:rsidRDefault="001529F6" w:rsidP="0048208E">
            <w:pPr>
              <w:jc w:val="center"/>
              <w:rPr>
                <w:rFonts w:asciiTheme="minorHAnsi" w:hAnsiTheme="minorHAnsi" w:cstheme="minorHAnsi"/>
                <w:b/>
                <w:sz w:val="18"/>
                <w:szCs w:val="18"/>
              </w:rPr>
            </w:pPr>
            <w:r w:rsidRPr="00F1649D">
              <w:rPr>
                <w:rFonts w:asciiTheme="minorHAnsi" w:hAnsiTheme="minorHAnsi" w:cstheme="minorHAnsi"/>
                <w:b/>
                <w:sz w:val="18"/>
                <w:szCs w:val="18"/>
              </w:rPr>
              <w:t>Cantidad</w:t>
            </w:r>
          </w:p>
        </w:tc>
        <w:tc>
          <w:tcPr>
            <w:tcW w:w="763" w:type="pct"/>
            <w:shd w:val="clear" w:color="auto" w:fill="D9D9D9"/>
          </w:tcPr>
          <w:p w14:paraId="4041604D" w14:textId="77777777" w:rsidR="001529F6" w:rsidRPr="00F1649D" w:rsidRDefault="001529F6" w:rsidP="0048208E">
            <w:pPr>
              <w:jc w:val="center"/>
              <w:rPr>
                <w:rFonts w:asciiTheme="minorHAnsi" w:hAnsiTheme="minorHAnsi" w:cstheme="minorHAnsi"/>
                <w:b/>
                <w:sz w:val="18"/>
                <w:szCs w:val="18"/>
              </w:rPr>
            </w:pPr>
            <w:r w:rsidRPr="00F1649D">
              <w:rPr>
                <w:rFonts w:asciiTheme="minorHAnsi" w:hAnsiTheme="minorHAnsi" w:cstheme="minorHAnsi"/>
                <w:b/>
                <w:sz w:val="18"/>
                <w:szCs w:val="18"/>
              </w:rPr>
              <w:t>Precio Unitario antes de IVA</w:t>
            </w:r>
          </w:p>
        </w:tc>
        <w:tc>
          <w:tcPr>
            <w:tcW w:w="822" w:type="pct"/>
            <w:shd w:val="clear" w:color="auto" w:fill="D9D9D9"/>
          </w:tcPr>
          <w:p w14:paraId="27183C65" w14:textId="77777777" w:rsidR="001529F6" w:rsidRPr="00F1649D" w:rsidRDefault="001529F6" w:rsidP="0048208E">
            <w:pPr>
              <w:jc w:val="center"/>
              <w:rPr>
                <w:rFonts w:asciiTheme="minorHAnsi" w:hAnsiTheme="minorHAnsi" w:cstheme="minorHAnsi"/>
                <w:b/>
                <w:sz w:val="18"/>
                <w:szCs w:val="18"/>
              </w:rPr>
            </w:pPr>
            <w:r w:rsidRPr="00F1649D">
              <w:rPr>
                <w:rFonts w:asciiTheme="minorHAnsi" w:hAnsiTheme="minorHAnsi" w:cstheme="minorHAnsi"/>
                <w:b/>
                <w:sz w:val="18"/>
                <w:szCs w:val="18"/>
              </w:rPr>
              <w:t>Precio Total antes de IVA</w:t>
            </w:r>
          </w:p>
        </w:tc>
      </w:tr>
      <w:tr w:rsidR="00863170" w:rsidRPr="00866A9B" w14:paraId="582798DF" w14:textId="77777777" w:rsidTr="00816B72">
        <w:trPr>
          <w:trHeight w:hRule="exact" w:val="227"/>
          <w:jc w:val="center"/>
        </w:trPr>
        <w:tc>
          <w:tcPr>
            <w:tcW w:w="479" w:type="pct"/>
          </w:tcPr>
          <w:p w14:paraId="74E76802" w14:textId="76C5D8E4" w:rsidR="00863170" w:rsidRPr="00F1649D" w:rsidRDefault="00863170" w:rsidP="00863170">
            <w:pPr>
              <w:jc w:val="center"/>
              <w:rPr>
                <w:rFonts w:asciiTheme="minorHAnsi" w:hAnsiTheme="minorHAnsi" w:cstheme="minorHAnsi"/>
                <w:sz w:val="18"/>
                <w:szCs w:val="18"/>
                <w:highlight w:val="magenta"/>
              </w:rPr>
            </w:pPr>
            <w:r w:rsidRPr="0045314B">
              <w:rPr>
                <w:rFonts w:ascii="Calibri" w:hAnsi="Calibri" w:cs="Calibri"/>
                <w:sz w:val="16"/>
                <w:szCs w:val="16"/>
              </w:rPr>
              <w:t>1</w:t>
            </w:r>
          </w:p>
        </w:tc>
        <w:tc>
          <w:tcPr>
            <w:tcW w:w="1445" w:type="pct"/>
          </w:tcPr>
          <w:p w14:paraId="1F1E9CAA"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rPr>
              <w:t xml:space="preserve">Requerimientos técnicos </w:t>
            </w:r>
            <w:r w:rsidRPr="00863170">
              <w:rPr>
                <w:rFonts w:ascii="Calibri" w:hAnsi="Calibri" w:cs="Calibri"/>
                <w:b/>
                <w:sz w:val="16"/>
                <w:szCs w:val="16"/>
                <w:u w:val="single"/>
              </w:rPr>
              <w:t>GRAN ESCENARIO FERIA UAA</w:t>
            </w:r>
          </w:p>
          <w:p w14:paraId="746CE6B8" w14:textId="77777777" w:rsidR="00863170" w:rsidRPr="00863170" w:rsidRDefault="00863170" w:rsidP="00863170">
            <w:pPr>
              <w:autoSpaceDE w:val="0"/>
              <w:autoSpaceDN w:val="0"/>
              <w:adjustRightInd w:val="0"/>
              <w:jc w:val="both"/>
              <w:rPr>
                <w:rFonts w:ascii="Calibri" w:hAnsi="Calibri" w:cs="Calibri"/>
                <w:sz w:val="16"/>
                <w:szCs w:val="16"/>
                <w:u w:val="single"/>
              </w:rPr>
            </w:pPr>
          </w:p>
          <w:p w14:paraId="10DC0D31" w14:textId="77777777" w:rsidR="00863170" w:rsidRPr="00863170" w:rsidRDefault="00863170" w:rsidP="00863170">
            <w:pPr>
              <w:autoSpaceDE w:val="0"/>
              <w:autoSpaceDN w:val="0"/>
              <w:adjustRightInd w:val="0"/>
              <w:jc w:val="both"/>
              <w:rPr>
                <w:rFonts w:ascii="Calibri" w:hAnsi="Calibri" w:cs="Calibri"/>
                <w:b/>
                <w:sz w:val="16"/>
                <w:szCs w:val="16"/>
                <w:u w:val="single"/>
                <w:lang w:val="es-MX"/>
              </w:rPr>
            </w:pPr>
            <w:r w:rsidRPr="00863170">
              <w:rPr>
                <w:rFonts w:ascii="Calibri" w:hAnsi="Calibri" w:cs="Calibri"/>
                <w:b/>
                <w:sz w:val="16"/>
                <w:szCs w:val="16"/>
                <w:u w:val="single"/>
                <w:lang w:val="es-MX"/>
              </w:rPr>
              <w:t>Escenario</w:t>
            </w:r>
          </w:p>
          <w:p w14:paraId="64F2DD73"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w:t>
            </w:r>
            <w:proofErr w:type="spellStart"/>
            <w:r w:rsidRPr="00863170">
              <w:rPr>
                <w:rFonts w:ascii="Calibri" w:hAnsi="Calibri" w:cs="Calibri"/>
                <w:sz w:val="16"/>
                <w:szCs w:val="16"/>
                <w:lang w:val="es-MX"/>
              </w:rPr>
              <w:t>Ground</w:t>
            </w:r>
            <w:proofErr w:type="spellEnd"/>
            <w:r w:rsidRPr="00863170">
              <w:rPr>
                <w:rFonts w:ascii="Calibri" w:hAnsi="Calibri" w:cs="Calibri"/>
                <w:sz w:val="16"/>
                <w:szCs w:val="16"/>
                <w:lang w:val="es-MX"/>
              </w:rPr>
              <w:t xml:space="preserve"> </w:t>
            </w:r>
            <w:proofErr w:type="spellStart"/>
            <w:r w:rsidRPr="00863170">
              <w:rPr>
                <w:rFonts w:ascii="Calibri" w:hAnsi="Calibri" w:cs="Calibri"/>
                <w:sz w:val="16"/>
                <w:szCs w:val="16"/>
                <w:lang w:val="es-MX"/>
              </w:rPr>
              <w:t>Support</w:t>
            </w:r>
            <w:proofErr w:type="spellEnd"/>
            <w:r w:rsidRPr="00863170">
              <w:rPr>
                <w:rFonts w:ascii="Calibri" w:hAnsi="Calibri" w:cs="Calibri"/>
                <w:sz w:val="16"/>
                <w:szCs w:val="16"/>
                <w:lang w:val="es-MX"/>
              </w:rPr>
              <w:t xml:space="preserve"> de 18m. </w:t>
            </w:r>
            <w:r w:rsidRPr="00863170">
              <w:rPr>
                <w:rFonts w:ascii="Calibri" w:hAnsi="Calibri" w:cs="Calibri"/>
                <w:sz w:val="16"/>
                <w:szCs w:val="16"/>
              </w:rPr>
              <w:t>de boca por 14m. de fondo por 8 m de altura techo a dos aguas o elíptico</w:t>
            </w:r>
          </w:p>
          <w:p w14:paraId="54267E03"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Set De Polipastos</w:t>
            </w:r>
          </w:p>
          <w:p w14:paraId="63BD0EE2"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Set De Contrapesos</w:t>
            </w:r>
          </w:p>
          <w:p w14:paraId="66F0CD1D"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Back Drope Negro Al 80%</w:t>
            </w:r>
          </w:p>
          <w:p w14:paraId="3EF9C9A5" w14:textId="77777777" w:rsidR="00863170" w:rsidRPr="00863170" w:rsidRDefault="00863170" w:rsidP="00863170">
            <w:pPr>
              <w:autoSpaceDE w:val="0"/>
              <w:autoSpaceDN w:val="0"/>
              <w:adjustRightInd w:val="0"/>
              <w:jc w:val="both"/>
              <w:rPr>
                <w:rFonts w:ascii="Calibri" w:hAnsi="Calibri" w:cs="Calibri"/>
                <w:sz w:val="16"/>
                <w:szCs w:val="16"/>
              </w:rPr>
            </w:pPr>
          </w:p>
          <w:p w14:paraId="0FB99F4D"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Piso</w:t>
            </w:r>
          </w:p>
          <w:p w14:paraId="5F211713"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Templete de 17.64m. x 12.60m a 1.50m. de altura</w:t>
            </w:r>
          </w:p>
          <w:p w14:paraId="137F2665"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2 escaleras de acceso con pasamanos</w:t>
            </w:r>
          </w:p>
          <w:p w14:paraId="0FF0B926"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2 áreas de trabajo laterales techadas de 3.78m. x 3.78m.</w:t>
            </w:r>
          </w:p>
          <w:p w14:paraId="20FBB315" w14:textId="77777777" w:rsidR="00863170" w:rsidRPr="00863170" w:rsidRDefault="00863170" w:rsidP="00863170">
            <w:pPr>
              <w:autoSpaceDE w:val="0"/>
              <w:autoSpaceDN w:val="0"/>
              <w:adjustRightInd w:val="0"/>
              <w:jc w:val="both"/>
              <w:rPr>
                <w:rFonts w:ascii="Calibri" w:hAnsi="Calibri" w:cs="Calibri"/>
                <w:sz w:val="16"/>
                <w:szCs w:val="16"/>
              </w:rPr>
            </w:pPr>
          </w:p>
          <w:p w14:paraId="73120305"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Suministro eléctrico</w:t>
            </w:r>
          </w:p>
          <w:p w14:paraId="150AC13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01 generador de energía de 100 KVA con cabina acústica salidas </w:t>
            </w:r>
            <w:proofErr w:type="spellStart"/>
            <w:r w:rsidRPr="00863170">
              <w:rPr>
                <w:rFonts w:ascii="Calibri" w:hAnsi="Calibri" w:cs="Calibri"/>
                <w:sz w:val="16"/>
                <w:szCs w:val="16"/>
              </w:rPr>
              <w:t>camlock</w:t>
            </w:r>
            <w:proofErr w:type="spellEnd"/>
            <w:r w:rsidRPr="00863170">
              <w:rPr>
                <w:rFonts w:ascii="Calibri" w:hAnsi="Calibri" w:cs="Calibri"/>
                <w:sz w:val="16"/>
                <w:szCs w:val="16"/>
              </w:rPr>
              <w:t xml:space="preserve"> set de cableado 5 líneas; tres fases, neutro y tierra física de 50m. cal 4/0 con conector </w:t>
            </w:r>
            <w:proofErr w:type="spellStart"/>
            <w:r w:rsidRPr="00863170">
              <w:rPr>
                <w:rFonts w:ascii="Calibri" w:hAnsi="Calibri" w:cs="Calibri"/>
                <w:sz w:val="16"/>
                <w:szCs w:val="16"/>
              </w:rPr>
              <w:t>camlock</w:t>
            </w:r>
            <w:proofErr w:type="spellEnd"/>
            <w:r w:rsidRPr="00863170">
              <w:rPr>
                <w:rFonts w:ascii="Calibri" w:hAnsi="Calibri" w:cs="Calibri"/>
                <w:sz w:val="16"/>
                <w:szCs w:val="16"/>
              </w:rPr>
              <w:t xml:space="preserve"> en entrada y salida.</w:t>
            </w:r>
          </w:p>
          <w:p w14:paraId="58A3321F"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jornadas de 12 </w:t>
            </w:r>
            <w:proofErr w:type="spellStart"/>
            <w:r w:rsidRPr="00863170">
              <w:rPr>
                <w:rFonts w:ascii="Calibri" w:hAnsi="Calibri" w:cs="Calibri"/>
                <w:sz w:val="16"/>
                <w:szCs w:val="16"/>
              </w:rPr>
              <w:t>hrs</w:t>
            </w:r>
            <w:proofErr w:type="spellEnd"/>
            <w:r w:rsidRPr="00863170">
              <w:rPr>
                <w:rFonts w:ascii="Calibri" w:hAnsi="Calibri" w:cs="Calibri"/>
                <w:sz w:val="16"/>
                <w:szCs w:val="16"/>
              </w:rPr>
              <w:t xml:space="preserve"> diarias</w:t>
            </w:r>
          </w:p>
          <w:p w14:paraId="07C6B29F"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combustible</w:t>
            </w:r>
          </w:p>
          <w:p w14:paraId="6CBF2BB1"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operador</w:t>
            </w:r>
          </w:p>
          <w:p w14:paraId="7CFC0C66" w14:textId="77777777" w:rsidR="00863170" w:rsidRPr="00863170" w:rsidRDefault="00863170" w:rsidP="00863170">
            <w:pPr>
              <w:autoSpaceDE w:val="0"/>
              <w:autoSpaceDN w:val="0"/>
              <w:adjustRightInd w:val="0"/>
              <w:jc w:val="both"/>
              <w:rPr>
                <w:rFonts w:ascii="Calibri" w:hAnsi="Calibri" w:cs="Calibri"/>
                <w:sz w:val="16"/>
                <w:szCs w:val="16"/>
              </w:rPr>
            </w:pPr>
          </w:p>
          <w:p w14:paraId="6C74A2DB"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Montaje</w:t>
            </w:r>
          </w:p>
          <w:p w14:paraId="5198AADC"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7 días previos naturales al día del evento (que es el 05 y 06 de septiembre)</w:t>
            </w:r>
          </w:p>
          <w:p w14:paraId="68DFAB23" w14:textId="77777777" w:rsidR="00863170" w:rsidRPr="00863170" w:rsidRDefault="00863170" w:rsidP="00863170">
            <w:pPr>
              <w:autoSpaceDE w:val="0"/>
              <w:autoSpaceDN w:val="0"/>
              <w:adjustRightInd w:val="0"/>
              <w:jc w:val="both"/>
              <w:rPr>
                <w:rFonts w:ascii="Calibri" w:hAnsi="Calibri" w:cs="Calibri"/>
                <w:sz w:val="16"/>
                <w:szCs w:val="16"/>
              </w:rPr>
            </w:pPr>
          </w:p>
          <w:p w14:paraId="67B54929"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Audio</w:t>
            </w:r>
          </w:p>
          <w:p w14:paraId="30C495DE"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20 cajas de audio lineal </w:t>
            </w:r>
            <w:proofErr w:type="spellStart"/>
            <w:r w:rsidRPr="00863170">
              <w:rPr>
                <w:rFonts w:ascii="Calibri" w:hAnsi="Calibri" w:cs="Calibri"/>
                <w:sz w:val="16"/>
                <w:szCs w:val="16"/>
              </w:rPr>
              <w:t>martin</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london</w:t>
            </w:r>
            <w:proofErr w:type="spellEnd"/>
            <w:r w:rsidRPr="00863170">
              <w:rPr>
                <w:rFonts w:ascii="Calibri" w:hAnsi="Calibri" w:cs="Calibri"/>
                <w:sz w:val="16"/>
                <w:szCs w:val="16"/>
              </w:rPr>
              <w:t xml:space="preserve"> audio</w:t>
            </w:r>
          </w:p>
          <w:p w14:paraId="00B635AD"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16 cajas para frecuencias graves elipsis sw218</w:t>
            </w:r>
          </w:p>
          <w:p w14:paraId="6935E106"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04 racks de amplificación </w:t>
            </w:r>
            <w:proofErr w:type="spellStart"/>
            <w:r w:rsidRPr="00863170">
              <w:rPr>
                <w:rFonts w:ascii="Calibri" w:hAnsi="Calibri" w:cs="Calibri"/>
                <w:sz w:val="16"/>
                <w:szCs w:val="16"/>
              </w:rPr>
              <w:t>lab</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groupen</w:t>
            </w:r>
            <w:proofErr w:type="spellEnd"/>
          </w:p>
          <w:p w14:paraId="53067F5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01 procesador digital de audio XTA</w:t>
            </w:r>
          </w:p>
          <w:p w14:paraId="3B5021F2"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w:t>
            </w:r>
            <w:proofErr w:type="spellStart"/>
            <w:r w:rsidRPr="00863170">
              <w:rPr>
                <w:rFonts w:ascii="Calibri" w:hAnsi="Calibri" w:cs="Calibri"/>
                <w:sz w:val="16"/>
                <w:szCs w:val="16"/>
              </w:rPr>
              <w:t>rigging</w:t>
            </w:r>
            <w:proofErr w:type="spellEnd"/>
            <w:r w:rsidRPr="00863170">
              <w:rPr>
                <w:rFonts w:ascii="Calibri" w:hAnsi="Calibri" w:cs="Calibri"/>
                <w:sz w:val="16"/>
                <w:szCs w:val="16"/>
              </w:rPr>
              <w:t xml:space="preserve"> necesario para el sistema</w:t>
            </w:r>
          </w:p>
          <w:p w14:paraId="0C3305A0"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02 polipasto eléctrico para montaje de audio cm</w:t>
            </w:r>
          </w:p>
          <w:p w14:paraId="1C6B9442"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01 centro de carga</w:t>
            </w:r>
          </w:p>
          <w:p w14:paraId="6623663D" w14:textId="77777777" w:rsidR="00863170" w:rsidRPr="00863170" w:rsidRDefault="00863170" w:rsidP="00863170">
            <w:pPr>
              <w:autoSpaceDE w:val="0"/>
              <w:autoSpaceDN w:val="0"/>
              <w:adjustRightInd w:val="0"/>
              <w:jc w:val="both"/>
              <w:rPr>
                <w:rFonts w:ascii="Calibri" w:hAnsi="Calibri" w:cs="Calibri"/>
                <w:sz w:val="16"/>
                <w:szCs w:val="16"/>
              </w:rPr>
            </w:pPr>
          </w:p>
          <w:p w14:paraId="77163030"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F.O.H.</w:t>
            </w:r>
          </w:p>
          <w:p w14:paraId="29438F36"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Consola </w:t>
            </w:r>
            <w:proofErr w:type="spellStart"/>
            <w:r w:rsidRPr="00863170">
              <w:rPr>
                <w:rFonts w:ascii="Calibri" w:hAnsi="Calibri" w:cs="Calibri"/>
                <w:sz w:val="16"/>
                <w:szCs w:val="16"/>
              </w:rPr>
              <w:t>yamaha</w:t>
            </w:r>
            <w:proofErr w:type="spellEnd"/>
            <w:r w:rsidRPr="00863170">
              <w:rPr>
                <w:rFonts w:ascii="Calibri" w:hAnsi="Calibri" w:cs="Calibri"/>
                <w:sz w:val="16"/>
                <w:szCs w:val="16"/>
              </w:rPr>
              <w:t xml:space="preserve"> CL5 con 2 </w:t>
            </w:r>
            <w:proofErr w:type="spellStart"/>
            <w:r w:rsidRPr="00863170">
              <w:rPr>
                <w:rFonts w:ascii="Calibri" w:hAnsi="Calibri" w:cs="Calibri"/>
                <w:sz w:val="16"/>
                <w:szCs w:val="16"/>
              </w:rPr>
              <w:t>rios</w:t>
            </w:r>
            <w:proofErr w:type="spellEnd"/>
            <w:r w:rsidRPr="00863170">
              <w:rPr>
                <w:rFonts w:ascii="Calibri" w:hAnsi="Calibri" w:cs="Calibri"/>
                <w:sz w:val="16"/>
                <w:szCs w:val="16"/>
              </w:rPr>
              <w:t xml:space="preserve"> DD32</w:t>
            </w:r>
          </w:p>
          <w:p w14:paraId="1FD9C224"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Control </w:t>
            </w:r>
            <w:proofErr w:type="spellStart"/>
            <w:r w:rsidRPr="00863170">
              <w:rPr>
                <w:rFonts w:ascii="Calibri" w:hAnsi="Calibri" w:cs="Calibri"/>
                <w:sz w:val="16"/>
                <w:szCs w:val="16"/>
              </w:rPr>
              <w:t>house</w:t>
            </w:r>
            <w:proofErr w:type="spellEnd"/>
            <w:r w:rsidRPr="00863170">
              <w:rPr>
                <w:rFonts w:ascii="Calibri" w:hAnsi="Calibri" w:cs="Calibri"/>
                <w:sz w:val="16"/>
                <w:szCs w:val="16"/>
              </w:rPr>
              <w:t xml:space="preserve"> 4m de frente por 3 de fondo</w:t>
            </w:r>
          </w:p>
          <w:p w14:paraId="7FF9A967" w14:textId="77777777" w:rsidR="00863170" w:rsidRPr="00863170" w:rsidRDefault="00863170" w:rsidP="00863170">
            <w:pPr>
              <w:autoSpaceDE w:val="0"/>
              <w:autoSpaceDN w:val="0"/>
              <w:adjustRightInd w:val="0"/>
              <w:jc w:val="both"/>
              <w:rPr>
                <w:rFonts w:ascii="Calibri" w:hAnsi="Calibri" w:cs="Calibri"/>
                <w:sz w:val="16"/>
                <w:szCs w:val="16"/>
              </w:rPr>
            </w:pPr>
          </w:p>
          <w:p w14:paraId="27E4DBD1"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Monitores</w:t>
            </w:r>
          </w:p>
          <w:p w14:paraId="11D19D19"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8 monitores QSC K12</w:t>
            </w:r>
          </w:p>
          <w:p w14:paraId="31847617" w14:textId="77777777" w:rsidR="00863170" w:rsidRPr="00863170" w:rsidRDefault="00863170" w:rsidP="00863170">
            <w:pPr>
              <w:autoSpaceDE w:val="0"/>
              <w:autoSpaceDN w:val="0"/>
              <w:adjustRightInd w:val="0"/>
              <w:jc w:val="both"/>
              <w:rPr>
                <w:rFonts w:ascii="Calibri" w:hAnsi="Calibri" w:cs="Calibri"/>
                <w:sz w:val="16"/>
                <w:szCs w:val="16"/>
              </w:rPr>
            </w:pPr>
          </w:p>
          <w:p w14:paraId="41B31810"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Misceláneos</w:t>
            </w:r>
          </w:p>
          <w:p w14:paraId="0EAEF123"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Snake 48 canales de 150’ con </w:t>
            </w:r>
            <w:proofErr w:type="spellStart"/>
            <w:r w:rsidRPr="00863170">
              <w:rPr>
                <w:rFonts w:ascii="Calibri" w:hAnsi="Calibri" w:cs="Calibri"/>
                <w:sz w:val="16"/>
                <w:szCs w:val="16"/>
              </w:rPr>
              <w:t>spliter</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rapco</w:t>
            </w:r>
            <w:proofErr w:type="spellEnd"/>
          </w:p>
          <w:p w14:paraId="68657E97"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01 set de microfonía base para grupo (1 beta 52, 1 beta 91, 3 beta 56, 4 </w:t>
            </w:r>
            <w:proofErr w:type="spellStart"/>
            <w:r w:rsidRPr="00863170">
              <w:rPr>
                <w:rFonts w:ascii="Calibri" w:hAnsi="Calibri" w:cs="Calibri"/>
                <w:sz w:val="16"/>
                <w:szCs w:val="16"/>
              </w:rPr>
              <w:t>sm</w:t>
            </w:r>
            <w:proofErr w:type="spellEnd"/>
            <w:r w:rsidRPr="00863170">
              <w:rPr>
                <w:rFonts w:ascii="Calibri" w:hAnsi="Calibri" w:cs="Calibri"/>
                <w:sz w:val="16"/>
                <w:szCs w:val="16"/>
              </w:rPr>
              <w:t xml:space="preserve"> 81, 6 sm57, 6 </w:t>
            </w:r>
            <w:proofErr w:type="spellStart"/>
            <w:r w:rsidRPr="00863170">
              <w:rPr>
                <w:rFonts w:ascii="Calibri" w:hAnsi="Calibri" w:cs="Calibri"/>
                <w:sz w:val="16"/>
                <w:szCs w:val="16"/>
              </w:rPr>
              <w:t>sm</w:t>
            </w:r>
            <w:proofErr w:type="spellEnd"/>
            <w:r w:rsidRPr="00863170">
              <w:rPr>
                <w:rFonts w:ascii="Calibri" w:hAnsi="Calibri" w:cs="Calibri"/>
                <w:sz w:val="16"/>
                <w:szCs w:val="16"/>
              </w:rPr>
              <w:t xml:space="preserve"> 58) </w:t>
            </w:r>
            <w:proofErr w:type="spellStart"/>
            <w:r w:rsidRPr="00863170">
              <w:rPr>
                <w:rFonts w:ascii="Calibri" w:hAnsi="Calibri" w:cs="Calibri"/>
                <w:sz w:val="16"/>
                <w:szCs w:val="16"/>
              </w:rPr>
              <w:t>shure</w:t>
            </w:r>
            <w:proofErr w:type="spellEnd"/>
            <w:r w:rsidRPr="00863170">
              <w:rPr>
                <w:rFonts w:ascii="Calibri" w:hAnsi="Calibri" w:cs="Calibri"/>
                <w:sz w:val="16"/>
                <w:szCs w:val="16"/>
              </w:rPr>
              <w:t>.</w:t>
            </w:r>
          </w:p>
          <w:p w14:paraId="18B64D83" w14:textId="77777777" w:rsidR="00863170" w:rsidRPr="00863170" w:rsidRDefault="00863170" w:rsidP="00863170">
            <w:pPr>
              <w:autoSpaceDE w:val="0"/>
              <w:autoSpaceDN w:val="0"/>
              <w:adjustRightInd w:val="0"/>
              <w:jc w:val="both"/>
              <w:rPr>
                <w:rFonts w:ascii="Calibri" w:hAnsi="Calibri" w:cs="Calibri"/>
                <w:sz w:val="16"/>
                <w:szCs w:val="16"/>
              </w:rPr>
            </w:pPr>
          </w:p>
          <w:p w14:paraId="24C84839"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 xml:space="preserve">Set de microfonía para orquesta sinfónica 48 </w:t>
            </w:r>
            <w:proofErr w:type="spellStart"/>
            <w:r w:rsidRPr="00863170">
              <w:rPr>
                <w:rFonts w:ascii="Calibri" w:hAnsi="Calibri" w:cs="Calibri"/>
                <w:b/>
                <w:sz w:val="16"/>
                <w:szCs w:val="16"/>
                <w:u w:val="single"/>
              </w:rPr>
              <w:t>mic</w:t>
            </w:r>
            <w:proofErr w:type="spellEnd"/>
            <w:r w:rsidRPr="00863170">
              <w:rPr>
                <w:rFonts w:ascii="Calibri" w:hAnsi="Calibri" w:cs="Calibri"/>
                <w:b/>
                <w:sz w:val="16"/>
                <w:szCs w:val="16"/>
                <w:u w:val="single"/>
              </w:rPr>
              <w:t xml:space="preserve"> de condensador</w:t>
            </w:r>
          </w:p>
          <w:p w14:paraId="32877DF0"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10 cajas directas </w:t>
            </w:r>
            <w:proofErr w:type="spellStart"/>
            <w:r w:rsidRPr="00863170">
              <w:rPr>
                <w:rFonts w:ascii="Calibri" w:hAnsi="Calibri" w:cs="Calibri"/>
                <w:sz w:val="16"/>
                <w:szCs w:val="16"/>
              </w:rPr>
              <w:t>american</w:t>
            </w:r>
            <w:proofErr w:type="spellEnd"/>
            <w:r w:rsidRPr="00863170">
              <w:rPr>
                <w:rFonts w:ascii="Calibri" w:hAnsi="Calibri" w:cs="Calibri"/>
                <w:sz w:val="16"/>
                <w:szCs w:val="16"/>
              </w:rPr>
              <w:t xml:space="preserve"> cable</w:t>
            </w:r>
          </w:p>
          <w:p w14:paraId="12F721C1"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set de microfonía inalámbrica 6 equipos con micrófono de diadema</w:t>
            </w:r>
          </w:p>
          <w:p w14:paraId="2DD69A1E"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56 </w:t>
            </w:r>
            <w:proofErr w:type="spellStart"/>
            <w:r w:rsidRPr="00863170">
              <w:rPr>
                <w:rFonts w:ascii="Calibri" w:hAnsi="Calibri" w:cs="Calibri"/>
                <w:sz w:val="16"/>
                <w:szCs w:val="16"/>
              </w:rPr>
              <w:t>mic</w:t>
            </w:r>
            <w:proofErr w:type="spellEnd"/>
            <w:r w:rsidRPr="00863170">
              <w:rPr>
                <w:rFonts w:ascii="Calibri" w:hAnsi="Calibri" w:cs="Calibri"/>
                <w:sz w:val="16"/>
                <w:szCs w:val="16"/>
              </w:rPr>
              <w:t xml:space="preserve"> stand hércules</w:t>
            </w:r>
          </w:p>
          <w:p w14:paraId="1CE342CC"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100 cables XLR para escenario marca </w:t>
            </w:r>
            <w:proofErr w:type="spellStart"/>
            <w:r w:rsidRPr="00863170">
              <w:rPr>
                <w:rFonts w:ascii="Calibri" w:hAnsi="Calibri" w:cs="Calibri"/>
                <w:sz w:val="16"/>
                <w:szCs w:val="16"/>
              </w:rPr>
              <w:t>neutric</w:t>
            </w:r>
            <w:proofErr w:type="spellEnd"/>
          </w:p>
          <w:p w14:paraId="5586540A"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set de 6 redes A/C para escenario polarizadas</w:t>
            </w:r>
          </w:p>
          <w:p w14:paraId="1D52EBDC"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25 metros pasa cables </w:t>
            </w:r>
            <w:proofErr w:type="spellStart"/>
            <w:r w:rsidRPr="00863170">
              <w:rPr>
                <w:rFonts w:ascii="Calibri" w:hAnsi="Calibri" w:cs="Calibri"/>
                <w:sz w:val="16"/>
                <w:szCs w:val="16"/>
              </w:rPr>
              <w:t>yellouw</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yaket</w:t>
            </w:r>
            <w:proofErr w:type="spellEnd"/>
          </w:p>
          <w:p w14:paraId="112F23CD" w14:textId="77777777" w:rsidR="00863170" w:rsidRPr="00863170" w:rsidRDefault="00863170" w:rsidP="00863170">
            <w:pPr>
              <w:autoSpaceDE w:val="0"/>
              <w:autoSpaceDN w:val="0"/>
              <w:adjustRightInd w:val="0"/>
              <w:jc w:val="both"/>
              <w:rPr>
                <w:rFonts w:ascii="Calibri" w:hAnsi="Calibri" w:cs="Calibri"/>
                <w:sz w:val="16"/>
                <w:szCs w:val="16"/>
              </w:rPr>
            </w:pPr>
          </w:p>
          <w:p w14:paraId="587D30E2"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Iluminación</w:t>
            </w:r>
          </w:p>
          <w:p w14:paraId="55C93DE5" w14:textId="77777777" w:rsidR="00863170" w:rsidRPr="00863170" w:rsidRDefault="00863170" w:rsidP="00863170">
            <w:pPr>
              <w:autoSpaceDE w:val="0"/>
              <w:autoSpaceDN w:val="0"/>
              <w:adjustRightInd w:val="0"/>
              <w:jc w:val="both"/>
              <w:rPr>
                <w:rFonts w:ascii="Calibri" w:hAnsi="Calibri" w:cs="Calibri"/>
                <w:sz w:val="16"/>
                <w:szCs w:val="16"/>
                <w:lang w:val="en-US"/>
              </w:rPr>
            </w:pPr>
            <w:r w:rsidRPr="00863170">
              <w:rPr>
                <w:rFonts w:ascii="Calibri" w:hAnsi="Calibri" w:cs="Calibri"/>
                <w:sz w:val="16"/>
                <w:szCs w:val="16"/>
                <w:lang w:val="en-US"/>
              </w:rPr>
              <w:t xml:space="preserve">• 24 </w:t>
            </w:r>
            <w:proofErr w:type="gramStart"/>
            <w:r w:rsidRPr="00863170">
              <w:rPr>
                <w:rFonts w:ascii="Calibri" w:hAnsi="Calibri" w:cs="Calibri"/>
                <w:sz w:val="16"/>
                <w:szCs w:val="16"/>
                <w:lang w:val="en-US"/>
              </w:rPr>
              <w:t>par</w:t>
            </w:r>
            <w:proofErr w:type="gramEnd"/>
            <w:r w:rsidRPr="00863170">
              <w:rPr>
                <w:rFonts w:ascii="Calibri" w:hAnsi="Calibri" w:cs="Calibri"/>
                <w:sz w:val="16"/>
                <w:szCs w:val="16"/>
                <w:lang w:val="en-US"/>
              </w:rPr>
              <w:t xml:space="preserve"> led RGB 58 x 3w </w:t>
            </w:r>
            <w:proofErr w:type="spellStart"/>
            <w:r w:rsidRPr="00863170">
              <w:rPr>
                <w:rFonts w:ascii="Calibri" w:hAnsi="Calibri" w:cs="Calibri"/>
                <w:sz w:val="16"/>
                <w:szCs w:val="16"/>
                <w:lang w:val="en-US"/>
              </w:rPr>
              <w:t>thorled</w:t>
            </w:r>
            <w:proofErr w:type="spellEnd"/>
          </w:p>
          <w:p w14:paraId="24585455"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12 par led luz cálida y fría </w:t>
            </w:r>
            <w:proofErr w:type="spellStart"/>
            <w:r w:rsidRPr="00863170">
              <w:rPr>
                <w:rFonts w:ascii="Calibri" w:hAnsi="Calibri" w:cs="Calibri"/>
                <w:sz w:val="16"/>
                <w:szCs w:val="16"/>
              </w:rPr>
              <w:t>thorled</w:t>
            </w:r>
            <w:proofErr w:type="spellEnd"/>
            <w:r w:rsidRPr="00863170">
              <w:rPr>
                <w:rFonts w:ascii="Calibri" w:hAnsi="Calibri" w:cs="Calibri"/>
                <w:sz w:val="16"/>
                <w:szCs w:val="16"/>
              </w:rPr>
              <w:t xml:space="preserve"> par </w:t>
            </w:r>
            <w:proofErr w:type="spellStart"/>
            <w:r w:rsidRPr="00863170">
              <w:rPr>
                <w:rFonts w:ascii="Calibri" w:hAnsi="Calibri" w:cs="Calibri"/>
                <w:sz w:val="16"/>
                <w:szCs w:val="16"/>
              </w:rPr>
              <w:t>cob</w:t>
            </w:r>
            <w:proofErr w:type="spellEnd"/>
          </w:p>
          <w:p w14:paraId="6BA8080F"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18 cabeza móvil </w:t>
            </w:r>
            <w:proofErr w:type="spellStart"/>
            <w:r w:rsidRPr="00863170">
              <w:rPr>
                <w:rFonts w:ascii="Calibri" w:hAnsi="Calibri" w:cs="Calibri"/>
                <w:sz w:val="16"/>
                <w:szCs w:val="16"/>
              </w:rPr>
              <w:t>wash</w:t>
            </w:r>
            <w:proofErr w:type="spellEnd"/>
            <w:r w:rsidRPr="00863170">
              <w:rPr>
                <w:rFonts w:ascii="Calibri" w:hAnsi="Calibri" w:cs="Calibri"/>
                <w:sz w:val="16"/>
                <w:szCs w:val="16"/>
              </w:rPr>
              <w:t xml:space="preserve"> led 36 x 15w.thor 24 cabeza móvil a </w:t>
            </w:r>
            <w:proofErr w:type="spellStart"/>
            <w:r w:rsidRPr="00863170">
              <w:rPr>
                <w:rFonts w:ascii="Calibri" w:hAnsi="Calibri" w:cs="Calibri"/>
                <w:sz w:val="16"/>
                <w:szCs w:val="16"/>
              </w:rPr>
              <w:t>alva</w:t>
            </w:r>
            <w:proofErr w:type="spellEnd"/>
            <w:r w:rsidRPr="00863170">
              <w:rPr>
                <w:rFonts w:ascii="Calibri" w:hAnsi="Calibri" w:cs="Calibri"/>
                <w:sz w:val="16"/>
                <w:szCs w:val="16"/>
              </w:rPr>
              <w:t xml:space="preserve"> </w:t>
            </w:r>
            <w:proofErr w:type="spellStart"/>
            <w:r w:rsidRPr="00863170">
              <w:rPr>
                <w:rFonts w:ascii="Calibri" w:hAnsi="Calibri" w:cs="Calibri"/>
                <w:sz w:val="16"/>
                <w:szCs w:val="16"/>
              </w:rPr>
              <w:t>bean</w:t>
            </w:r>
            <w:proofErr w:type="spellEnd"/>
          </w:p>
          <w:p w14:paraId="284A16B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16 cabeza móvil aura</w:t>
            </w:r>
          </w:p>
          <w:p w14:paraId="3D5660A5"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consola de iluminación gran </w:t>
            </w:r>
            <w:proofErr w:type="spellStart"/>
            <w:r w:rsidRPr="00863170">
              <w:rPr>
                <w:rFonts w:ascii="Calibri" w:hAnsi="Calibri" w:cs="Calibri"/>
                <w:sz w:val="16"/>
                <w:szCs w:val="16"/>
              </w:rPr>
              <w:t>ma</w:t>
            </w:r>
            <w:proofErr w:type="spellEnd"/>
          </w:p>
          <w:p w14:paraId="35C65E94"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cableado </w:t>
            </w:r>
            <w:proofErr w:type="spellStart"/>
            <w:r w:rsidRPr="00863170">
              <w:rPr>
                <w:rFonts w:ascii="Calibri" w:hAnsi="Calibri" w:cs="Calibri"/>
                <w:sz w:val="16"/>
                <w:szCs w:val="16"/>
              </w:rPr>
              <w:t>dmx</w:t>
            </w:r>
            <w:proofErr w:type="spellEnd"/>
          </w:p>
          <w:p w14:paraId="162715EE"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set de cableado </w:t>
            </w:r>
            <w:proofErr w:type="spellStart"/>
            <w:r w:rsidRPr="00863170">
              <w:rPr>
                <w:rFonts w:ascii="Calibri" w:hAnsi="Calibri" w:cs="Calibri"/>
                <w:sz w:val="16"/>
                <w:szCs w:val="16"/>
              </w:rPr>
              <w:t>socapex</w:t>
            </w:r>
            <w:proofErr w:type="spellEnd"/>
          </w:p>
          <w:p w14:paraId="74810DD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01 centro de carga </w:t>
            </w:r>
            <w:proofErr w:type="spellStart"/>
            <w:r w:rsidRPr="00863170">
              <w:rPr>
                <w:rFonts w:ascii="Calibri" w:hAnsi="Calibri" w:cs="Calibri"/>
                <w:sz w:val="16"/>
                <w:szCs w:val="16"/>
              </w:rPr>
              <w:t>showeo</w:t>
            </w:r>
            <w:proofErr w:type="spellEnd"/>
          </w:p>
          <w:p w14:paraId="15FD1520"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cableado </w:t>
            </w:r>
            <w:proofErr w:type="spellStart"/>
            <w:r w:rsidRPr="00863170">
              <w:rPr>
                <w:rFonts w:ascii="Calibri" w:hAnsi="Calibri" w:cs="Calibri"/>
                <w:sz w:val="16"/>
                <w:szCs w:val="16"/>
              </w:rPr>
              <w:t>socapex</w:t>
            </w:r>
            <w:proofErr w:type="spellEnd"/>
          </w:p>
          <w:p w14:paraId="292037A1" w14:textId="77777777" w:rsidR="00863170" w:rsidRPr="00863170" w:rsidRDefault="00863170" w:rsidP="00863170">
            <w:pPr>
              <w:autoSpaceDE w:val="0"/>
              <w:autoSpaceDN w:val="0"/>
              <w:adjustRightInd w:val="0"/>
              <w:jc w:val="both"/>
              <w:rPr>
                <w:rFonts w:ascii="Calibri" w:hAnsi="Calibri" w:cs="Calibri"/>
                <w:sz w:val="16"/>
                <w:szCs w:val="16"/>
              </w:rPr>
            </w:pPr>
          </w:p>
          <w:p w14:paraId="5402EE82" w14:textId="77777777" w:rsidR="00863170" w:rsidRPr="00863170" w:rsidRDefault="00863170" w:rsidP="00863170">
            <w:pPr>
              <w:autoSpaceDE w:val="0"/>
              <w:autoSpaceDN w:val="0"/>
              <w:adjustRightInd w:val="0"/>
              <w:jc w:val="both"/>
              <w:rPr>
                <w:rFonts w:ascii="Calibri" w:hAnsi="Calibri" w:cs="Calibri"/>
                <w:b/>
                <w:sz w:val="16"/>
                <w:szCs w:val="16"/>
                <w:u w:val="single"/>
                <w:lang w:val="es-MX"/>
              </w:rPr>
            </w:pPr>
            <w:r w:rsidRPr="00863170">
              <w:rPr>
                <w:rFonts w:ascii="Calibri" w:hAnsi="Calibri" w:cs="Calibri"/>
                <w:b/>
                <w:sz w:val="16"/>
                <w:szCs w:val="16"/>
                <w:u w:val="single"/>
                <w:lang w:val="es-MX"/>
              </w:rPr>
              <w:t>Video</w:t>
            </w:r>
          </w:p>
          <w:p w14:paraId="0F84D4F6" w14:textId="77777777" w:rsidR="00863170" w:rsidRPr="00863170" w:rsidRDefault="00863170" w:rsidP="00863170">
            <w:pPr>
              <w:autoSpaceDE w:val="0"/>
              <w:autoSpaceDN w:val="0"/>
              <w:adjustRightInd w:val="0"/>
              <w:jc w:val="both"/>
              <w:rPr>
                <w:rFonts w:ascii="Calibri" w:hAnsi="Calibri" w:cs="Calibri"/>
                <w:sz w:val="16"/>
                <w:szCs w:val="16"/>
                <w:lang w:val="es-MX"/>
              </w:rPr>
            </w:pPr>
            <w:r w:rsidRPr="00863170">
              <w:rPr>
                <w:rFonts w:ascii="Calibri" w:hAnsi="Calibri" w:cs="Calibri"/>
                <w:sz w:val="16"/>
                <w:szCs w:val="16"/>
                <w:lang w:val="es-MX"/>
              </w:rPr>
              <w:t>• 01 pantalla de 6.00 m. de base por 3.80 m. de altura</w:t>
            </w:r>
          </w:p>
          <w:p w14:paraId="75EA8BC6" w14:textId="77777777" w:rsidR="00863170" w:rsidRPr="00863170" w:rsidRDefault="00863170" w:rsidP="00863170">
            <w:pPr>
              <w:autoSpaceDE w:val="0"/>
              <w:autoSpaceDN w:val="0"/>
              <w:adjustRightInd w:val="0"/>
              <w:jc w:val="both"/>
              <w:rPr>
                <w:rFonts w:ascii="Calibri" w:hAnsi="Calibri" w:cs="Calibri"/>
                <w:sz w:val="16"/>
                <w:szCs w:val="16"/>
                <w:lang w:val="es-MX"/>
              </w:rPr>
            </w:pPr>
            <w:r w:rsidRPr="00863170">
              <w:rPr>
                <w:rFonts w:ascii="Calibri" w:hAnsi="Calibri" w:cs="Calibri"/>
                <w:sz w:val="16"/>
                <w:szCs w:val="16"/>
                <w:lang w:val="es-MX"/>
              </w:rPr>
              <w:t>• 01 procesador de video</w:t>
            </w:r>
          </w:p>
          <w:p w14:paraId="420123CA" w14:textId="77777777" w:rsidR="00863170" w:rsidRPr="00863170" w:rsidRDefault="00863170" w:rsidP="00863170">
            <w:pPr>
              <w:autoSpaceDE w:val="0"/>
              <w:autoSpaceDN w:val="0"/>
              <w:adjustRightInd w:val="0"/>
              <w:jc w:val="both"/>
              <w:rPr>
                <w:rFonts w:ascii="Calibri" w:hAnsi="Calibri" w:cs="Calibri"/>
                <w:sz w:val="16"/>
                <w:szCs w:val="16"/>
                <w:lang w:val="es-MX"/>
              </w:rPr>
            </w:pPr>
            <w:r w:rsidRPr="00863170">
              <w:rPr>
                <w:rFonts w:ascii="Calibri" w:hAnsi="Calibri" w:cs="Calibri"/>
                <w:sz w:val="16"/>
                <w:szCs w:val="16"/>
                <w:lang w:val="es-MX"/>
              </w:rPr>
              <w:t>• 02 pantallas de 3m de base por 2m de altura laterales</w:t>
            </w:r>
          </w:p>
          <w:p w14:paraId="40C6D5C6" w14:textId="77777777" w:rsidR="00863170" w:rsidRPr="00863170" w:rsidRDefault="00863170" w:rsidP="00863170">
            <w:pPr>
              <w:autoSpaceDE w:val="0"/>
              <w:autoSpaceDN w:val="0"/>
              <w:adjustRightInd w:val="0"/>
              <w:jc w:val="both"/>
              <w:rPr>
                <w:rFonts w:ascii="Calibri" w:hAnsi="Calibri" w:cs="Calibri"/>
                <w:sz w:val="16"/>
                <w:szCs w:val="16"/>
              </w:rPr>
            </w:pPr>
          </w:p>
          <w:p w14:paraId="2703DB28" w14:textId="77777777" w:rsidR="00863170" w:rsidRPr="00863170" w:rsidRDefault="00863170" w:rsidP="00863170">
            <w:pPr>
              <w:autoSpaceDE w:val="0"/>
              <w:autoSpaceDN w:val="0"/>
              <w:adjustRightInd w:val="0"/>
              <w:jc w:val="both"/>
              <w:rPr>
                <w:rFonts w:ascii="Calibri" w:hAnsi="Calibri" w:cs="Calibri"/>
                <w:b/>
                <w:sz w:val="16"/>
                <w:szCs w:val="16"/>
                <w:u w:val="single"/>
              </w:rPr>
            </w:pPr>
            <w:proofErr w:type="spellStart"/>
            <w:r w:rsidRPr="00863170">
              <w:rPr>
                <w:rFonts w:ascii="Calibri" w:hAnsi="Calibri" w:cs="Calibri"/>
                <w:b/>
                <w:sz w:val="16"/>
                <w:szCs w:val="16"/>
                <w:u w:val="single"/>
              </w:rPr>
              <w:t>Backline</w:t>
            </w:r>
            <w:proofErr w:type="spellEnd"/>
          </w:p>
          <w:p w14:paraId="59FB594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batería completa</w:t>
            </w:r>
          </w:p>
          <w:p w14:paraId="1A9D1180"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amplificador de guitarra</w:t>
            </w:r>
          </w:p>
          <w:p w14:paraId="16B51606"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amplificador de bajo</w:t>
            </w:r>
          </w:p>
          <w:p w14:paraId="3C1A9256"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 cables </w:t>
            </w:r>
            <w:proofErr w:type="spellStart"/>
            <w:r w:rsidRPr="00863170">
              <w:rPr>
                <w:rFonts w:ascii="Calibri" w:hAnsi="Calibri" w:cs="Calibri"/>
                <w:sz w:val="16"/>
                <w:szCs w:val="16"/>
              </w:rPr>
              <w:t>plug</w:t>
            </w:r>
            <w:proofErr w:type="spellEnd"/>
          </w:p>
          <w:p w14:paraId="626CC2E2" w14:textId="77777777" w:rsidR="00863170" w:rsidRPr="00863170" w:rsidRDefault="00863170" w:rsidP="00863170">
            <w:pPr>
              <w:autoSpaceDE w:val="0"/>
              <w:autoSpaceDN w:val="0"/>
              <w:adjustRightInd w:val="0"/>
              <w:jc w:val="both"/>
              <w:rPr>
                <w:rFonts w:ascii="Calibri" w:hAnsi="Calibri" w:cs="Calibri"/>
                <w:sz w:val="16"/>
                <w:szCs w:val="16"/>
              </w:rPr>
            </w:pPr>
          </w:p>
          <w:p w14:paraId="017D498C"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Camerinos</w:t>
            </w:r>
          </w:p>
          <w:p w14:paraId="3E7B337C"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02 camerinos de 6m. x 6m. equipados con espejo, rack de vestuario, mesa y 20 sillas</w:t>
            </w:r>
          </w:p>
          <w:p w14:paraId="1772FBA9" w14:textId="77777777" w:rsidR="00863170" w:rsidRPr="00863170" w:rsidRDefault="00863170" w:rsidP="00863170">
            <w:pPr>
              <w:autoSpaceDE w:val="0"/>
              <w:autoSpaceDN w:val="0"/>
              <w:adjustRightInd w:val="0"/>
              <w:jc w:val="both"/>
              <w:rPr>
                <w:rFonts w:ascii="Calibri" w:hAnsi="Calibri" w:cs="Calibri"/>
                <w:sz w:val="16"/>
                <w:szCs w:val="16"/>
              </w:rPr>
            </w:pPr>
          </w:p>
          <w:p w14:paraId="312D38A5" w14:textId="77777777" w:rsidR="00863170" w:rsidRPr="00863170" w:rsidRDefault="00863170" w:rsidP="00863170">
            <w:pPr>
              <w:autoSpaceDE w:val="0"/>
              <w:autoSpaceDN w:val="0"/>
              <w:adjustRightInd w:val="0"/>
              <w:jc w:val="both"/>
              <w:rPr>
                <w:rFonts w:ascii="Calibri" w:hAnsi="Calibri" w:cs="Calibri"/>
                <w:b/>
                <w:sz w:val="16"/>
                <w:szCs w:val="16"/>
                <w:u w:val="single"/>
              </w:rPr>
            </w:pPr>
            <w:r w:rsidRPr="00863170">
              <w:rPr>
                <w:rFonts w:ascii="Calibri" w:hAnsi="Calibri" w:cs="Calibri"/>
                <w:b/>
                <w:sz w:val="16"/>
                <w:szCs w:val="16"/>
                <w:u w:val="single"/>
              </w:rPr>
              <w:t>Personal</w:t>
            </w:r>
          </w:p>
          <w:p w14:paraId="2EE2D8E6"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1 </w:t>
            </w:r>
            <w:proofErr w:type="gramStart"/>
            <w:r w:rsidRPr="00863170">
              <w:rPr>
                <w:rFonts w:ascii="Calibri" w:hAnsi="Calibri" w:cs="Calibri"/>
                <w:sz w:val="16"/>
                <w:szCs w:val="16"/>
              </w:rPr>
              <w:t>Ingeniero</w:t>
            </w:r>
            <w:proofErr w:type="gramEnd"/>
            <w:r w:rsidRPr="00863170">
              <w:rPr>
                <w:rFonts w:ascii="Calibri" w:hAnsi="Calibri" w:cs="Calibri"/>
                <w:sz w:val="16"/>
                <w:szCs w:val="16"/>
              </w:rPr>
              <w:t>, 1 Técnico Y 5 Personas Para Staff.</w:t>
            </w:r>
          </w:p>
          <w:p w14:paraId="4FA7C9EB" w14:textId="77777777" w:rsidR="00863170" w:rsidRPr="00863170" w:rsidRDefault="00863170" w:rsidP="00863170">
            <w:pPr>
              <w:autoSpaceDE w:val="0"/>
              <w:autoSpaceDN w:val="0"/>
              <w:adjustRightInd w:val="0"/>
              <w:jc w:val="both"/>
              <w:rPr>
                <w:rFonts w:ascii="Calibri" w:hAnsi="Calibri" w:cs="Calibri"/>
                <w:sz w:val="16"/>
                <w:szCs w:val="16"/>
              </w:rPr>
            </w:pPr>
          </w:p>
          <w:p w14:paraId="72FA1875"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Consolas de encendido digital.</w:t>
            </w:r>
          </w:p>
          <w:p w14:paraId="7F89236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Extintores y métodos de seguridad aplicables</w:t>
            </w:r>
          </w:p>
          <w:p w14:paraId="4B2043FE" w14:textId="77777777" w:rsidR="00863170" w:rsidRPr="00863170" w:rsidRDefault="00863170" w:rsidP="00863170">
            <w:pPr>
              <w:autoSpaceDE w:val="0"/>
              <w:autoSpaceDN w:val="0"/>
              <w:adjustRightInd w:val="0"/>
              <w:jc w:val="both"/>
              <w:rPr>
                <w:rFonts w:ascii="Calibri" w:hAnsi="Calibri" w:cs="Calibri"/>
                <w:sz w:val="16"/>
                <w:szCs w:val="16"/>
              </w:rPr>
            </w:pPr>
          </w:p>
          <w:p w14:paraId="2FDD40D0"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Lugar de montaje: Conforme al Anexo “2.1” (Croquis/Mapa Instalaciones Feria Universitaria, Feria del Empleo y Pabellón Empresarial)</w:t>
            </w:r>
          </w:p>
          <w:p w14:paraId="560C47B9" w14:textId="77777777" w:rsidR="00863170" w:rsidRPr="00863170" w:rsidRDefault="00863170" w:rsidP="00863170">
            <w:pPr>
              <w:autoSpaceDE w:val="0"/>
              <w:autoSpaceDN w:val="0"/>
              <w:adjustRightInd w:val="0"/>
              <w:jc w:val="both"/>
              <w:rPr>
                <w:rFonts w:ascii="Calibri" w:hAnsi="Calibri" w:cs="Calibri"/>
                <w:sz w:val="16"/>
                <w:szCs w:val="16"/>
              </w:rPr>
            </w:pPr>
          </w:p>
          <w:p w14:paraId="3CC80348" w14:textId="30286E15" w:rsidR="00863170" w:rsidRPr="00863170" w:rsidRDefault="00863170" w:rsidP="00863170">
            <w:pPr>
              <w:rPr>
                <w:rFonts w:asciiTheme="minorHAnsi" w:hAnsiTheme="minorHAnsi" w:cstheme="minorHAnsi"/>
                <w:color w:val="000000"/>
                <w:sz w:val="18"/>
                <w:szCs w:val="18"/>
                <w:lang w:val="es-MX"/>
              </w:rPr>
            </w:pPr>
            <w:r w:rsidRPr="00863170">
              <w:rPr>
                <w:rFonts w:ascii="Calibri" w:hAnsi="Calibri" w:cs="Calibri"/>
                <w:sz w:val="16"/>
                <w:szCs w:val="16"/>
              </w:rPr>
              <w:t>Se deberá contar y exhibir al momento de resultar adjudicado documentos comprobatorios en donde se expresa responderá por los daños que debido a inobservancia y negligencia de su parte se lleguen a causar a la Universidad (ejemplo SEGURO DE RESPONSABILIDAD CIVIL), y por los daños y perjuicios que por dichos conceptos se lleguen a causar a terceros, así como de cualquier otra responsabilidad en que hubiera incurrido durante la prestación del servicio en los términos señalados en el contrato y la legislación aplicable, por lo que se obliga a responder por dichos conceptos quedando obligado a resarcir a la Universidad de cualquier gasto o costo comprobable que ésta erogue por dichos supuestos o pérdida causada. Los servicios deberán cumplir con las medidas de seguridad requeridas para el servicio prestado. Será responsabilidad de la persona licitante adjudicada la instalación e implementación de los servicios, a fin de garantizar el cumplimiento de todos y cada uno de los requerimientos solicitados para cada evento, así como, la realización de las pruebas necesarias en cuanto a la operación de los equipos solicitados.</w:t>
            </w:r>
          </w:p>
        </w:tc>
        <w:tc>
          <w:tcPr>
            <w:tcW w:w="822" w:type="pct"/>
          </w:tcPr>
          <w:p w14:paraId="1A13E85C" w14:textId="77777777" w:rsidR="00863170" w:rsidRPr="00863170" w:rsidRDefault="00863170" w:rsidP="00863170">
            <w:pPr>
              <w:jc w:val="center"/>
              <w:rPr>
                <w:rFonts w:ascii="Calibri" w:hAnsi="Calibri" w:cs="Calibri"/>
                <w:sz w:val="16"/>
                <w:szCs w:val="16"/>
              </w:rPr>
            </w:pPr>
            <w:r w:rsidRPr="00863170">
              <w:rPr>
                <w:rFonts w:ascii="Calibri" w:hAnsi="Calibri" w:cs="Calibri"/>
                <w:sz w:val="16"/>
                <w:szCs w:val="16"/>
              </w:rPr>
              <w:t>Servicio</w:t>
            </w:r>
          </w:p>
          <w:p w14:paraId="6032A544" w14:textId="071AB013" w:rsidR="00863170" w:rsidRPr="00863170" w:rsidRDefault="00863170" w:rsidP="00863170">
            <w:pPr>
              <w:jc w:val="center"/>
              <w:rPr>
                <w:rFonts w:asciiTheme="minorHAnsi" w:hAnsiTheme="minorHAnsi" w:cstheme="minorHAnsi"/>
                <w:color w:val="000000"/>
                <w:sz w:val="18"/>
                <w:szCs w:val="18"/>
                <w:lang w:val="es-MX"/>
              </w:rPr>
            </w:pPr>
          </w:p>
        </w:tc>
        <w:tc>
          <w:tcPr>
            <w:tcW w:w="668" w:type="pct"/>
          </w:tcPr>
          <w:p w14:paraId="08C5C4E7" w14:textId="77777777" w:rsidR="00863170" w:rsidRPr="00863170" w:rsidRDefault="00863170" w:rsidP="00863170">
            <w:pPr>
              <w:jc w:val="center"/>
              <w:rPr>
                <w:rFonts w:ascii="Calibri" w:hAnsi="Calibri" w:cs="Calibri"/>
                <w:sz w:val="16"/>
                <w:szCs w:val="16"/>
              </w:rPr>
            </w:pPr>
            <w:r w:rsidRPr="00863170">
              <w:rPr>
                <w:rFonts w:ascii="Calibri" w:hAnsi="Calibri" w:cs="Calibri"/>
                <w:sz w:val="16"/>
                <w:szCs w:val="16"/>
              </w:rPr>
              <w:t>1</w:t>
            </w:r>
          </w:p>
          <w:p w14:paraId="11FAFFD1" w14:textId="1A77F5BA" w:rsidR="00863170" w:rsidRPr="00863170" w:rsidRDefault="00863170" w:rsidP="00863170">
            <w:pPr>
              <w:jc w:val="center"/>
              <w:rPr>
                <w:rFonts w:asciiTheme="minorHAnsi" w:hAnsiTheme="minorHAnsi" w:cstheme="minorHAnsi"/>
                <w:color w:val="000000"/>
                <w:sz w:val="18"/>
                <w:szCs w:val="18"/>
                <w:lang w:val="es-MX"/>
              </w:rPr>
            </w:pPr>
          </w:p>
        </w:tc>
        <w:tc>
          <w:tcPr>
            <w:tcW w:w="763" w:type="pct"/>
            <w:vAlign w:val="center"/>
          </w:tcPr>
          <w:p w14:paraId="6534ADCB" w14:textId="77777777" w:rsidR="00863170" w:rsidRPr="00863170" w:rsidRDefault="00863170" w:rsidP="00863170">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30FC3FC8" w14:textId="77777777" w:rsidR="00863170" w:rsidRPr="00863170" w:rsidRDefault="00863170" w:rsidP="00863170">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863170" w:rsidRPr="00866A9B" w14:paraId="496914AE" w14:textId="77777777" w:rsidTr="00816B72">
        <w:trPr>
          <w:trHeight w:hRule="exact" w:val="227"/>
          <w:jc w:val="center"/>
        </w:trPr>
        <w:tc>
          <w:tcPr>
            <w:tcW w:w="479" w:type="pct"/>
          </w:tcPr>
          <w:p w14:paraId="568FB85C" w14:textId="2113F376" w:rsidR="00863170" w:rsidRPr="00F1649D" w:rsidRDefault="00863170" w:rsidP="00863170">
            <w:pPr>
              <w:jc w:val="center"/>
              <w:rPr>
                <w:rFonts w:ascii="Calibri" w:hAnsi="Calibri" w:cs="Calibri"/>
                <w:sz w:val="16"/>
                <w:szCs w:val="16"/>
                <w:highlight w:val="magenta"/>
              </w:rPr>
            </w:pPr>
            <w:r w:rsidRPr="0045314B">
              <w:rPr>
                <w:rFonts w:ascii="Calibri" w:hAnsi="Calibri" w:cs="Calibri"/>
                <w:sz w:val="16"/>
                <w:szCs w:val="16"/>
              </w:rPr>
              <w:t>2</w:t>
            </w:r>
          </w:p>
        </w:tc>
        <w:tc>
          <w:tcPr>
            <w:tcW w:w="1445" w:type="pct"/>
          </w:tcPr>
          <w:p w14:paraId="156FC418" w14:textId="77777777" w:rsidR="00863170" w:rsidRPr="00863170" w:rsidRDefault="00863170" w:rsidP="00863170">
            <w:pPr>
              <w:autoSpaceDE w:val="0"/>
              <w:autoSpaceDN w:val="0"/>
              <w:adjustRightInd w:val="0"/>
              <w:jc w:val="both"/>
              <w:rPr>
                <w:rFonts w:ascii="Calibri" w:hAnsi="Calibri" w:cs="Calibri"/>
                <w:b/>
                <w:sz w:val="16"/>
                <w:szCs w:val="16"/>
              </w:rPr>
            </w:pPr>
            <w:r w:rsidRPr="00863170">
              <w:rPr>
                <w:rFonts w:ascii="Calibri" w:hAnsi="Calibri" w:cs="Calibri"/>
                <w:b/>
                <w:sz w:val="16"/>
                <w:szCs w:val="16"/>
              </w:rPr>
              <w:t xml:space="preserve">Arrendamiento de sillas para </w:t>
            </w:r>
            <w:r w:rsidRPr="00863170">
              <w:rPr>
                <w:rFonts w:ascii="Calibri" w:hAnsi="Calibri" w:cs="Calibri"/>
                <w:b/>
                <w:sz w:val="16"/>
                <w:szCs w:val="16"/>
                <w:u w:val="single"/>
              </w:rPr>
              <w:t>GRAN ESCENARIO</w:t>
            </w:r>
          </w:p>
          <w:p w14:paraId="7BC29878" w14:textId="77777777" w:rsidR="00863170" w:rsidRPr="00863170" w:rsidRDefault="00863170" w:rsidP="00863170">
            <w:pPr>
              <w:autoSpaceDE w:val="0"/>
              <w:autoSpaceDN w:val="0"/>
              <w:adjustRightInd w:val="0"/>
              <w:jc w:val="both"/>
              <w:rPr>
                <w:rFonts w:ascii="Calibri" w:hAnsi="Calibri" w:cs="Calibri"/>
                <w:sz w:val="16"/>
                <w:szCs w:val="16"/>
              </w:rPr>
            </w:pPr>
          </w:p>
          <w:p w14:paraId="736025EE" w14:textId="77777777" w:rsidR="00863170" w:rsidRPr="00863170" w:rsidRDefault="00863170" w:rsidP="00863170">
            <w:pPr>
              <w:autoSpaceDE w:val="0"/>
              <w:autoSpaceDN w:val="0"/>
              <w:adjustRightInd w:val="0"/>
              <w:jc w:val="both"/>
              <w:rPr>
                <w:rFonts w:ascii="Calibri" w:hAnsi="Calibri" w:cs="Calibri"/>
                <w:b/>
                <w:sz w:val="16"/>
                <w:szCs w:val="16"/>
              </w:rPr>
            </w:pPr>
            <w:r w:rsidRPr="00863170">
              <w:rPr>
                <w:rFonts w:ascii="Calibri" w:hAnsi="Calibri" w:cs="Calibri"/>
                <w:b/>
                <w:sz w:val="16"/>
                <w:szCs w:val="16"/>
              </w:rPr>
              <w:t>DESCRIPCIÓN:</w:t>
            </w:r>
          </w:p>
          <w:p w14:paraId="4A9C22DB"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Suministro de sillas plegables de plástico reforzadas, con estructura de acero, color negro, polietileno de alta densidad duradero y resistente a los rayos para usarse en interiores y exteriores, en perfecto estado, que garanticen la seguridad y comodidad de los usuarios.</w:t>
            </w:r>
          </w:p>
          <w:p w14:paraId="62F20E16" w14:textId="77777777" w:rsidR="00863170" w:rsidRPr="00863170" w:rsidRDefault="00863170" w:rsidP="00863170">
            <w:pPr>
              <w:autoSpaceDE w:val="0"/>
              <w:autoSpaceDN w:val="0"/>
              <w:adjustRightInd w:val="0"/>
              <w:jc w:val="both"/>
              <w:rPr>
                <w:rFonts w:ascii="Calibri" w:hAnsi="Calibri" w:cs="Calibri"/>
                <w:sz w:val="16"/>
                <w:szCs w:val="16"/>
              </w:rPr>
            </w:pPr>
          </w:p>
          <w:p w14:paraId="7B135CB9"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b/>
                <w:sz w:val="16"/>
                <w:szCs w:val="16"/>
              </w:rPr>
              <w:t>DIMENSIONES</w:t>
            </w:r>
            <w:r w:rsidRPr="00863170">
              <w:rPr>
                <w:rFonts w:ascii="Calibri" w:hAnsi="Calibri" w:cs="Calibri"/>
                <w:sz w:val="16"/>
                <w:szCs w:val="16"/>
              </w:rPr>
              <w:t>:</w:t>
            </w:r>
          </w:p>
          <w:p w14:paraId="30D91347"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b/>
                <w:sz w:val="16"/>
                <w:szCs w:val="16"/>
              </w:rPr>
              <w:t>Altura del asiento (real):</w:t>
            </w:r>
            <w:r w:rsidRPr="00863170">
              <w:rPr>
                <w:rFonts w:ascii="Calibri" w:hAnsi="Calibri" w:cs="Calibri"/>
                <w:sz w:val="16"/>
                <w:szCs w:val="16"/>
              </w:rPr>
              <w:t>16x16”</w:t>
            </w:r>
          </w:p>
          <w:p w14:paraId="12C55E31"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b/>
                <w:sz w:val="16"/>
                <w:szCs w:val="16"/>
              </w:rPr>
              <w:t>Ancho x profundo x alto:</w:t>
            </w:r>
            <w:r w:rsidRPr="00863170">
              <w:rPr>
                <w:rFonts w:ascii="Calibri" w:hAnsi="Calibri" w:cs="Calibri"/>
                <w:sz w:val="16"/>
                <w:szCs w:val="16"/>
              </w:rPr>
              <w:t xml:space="preserve"> 17 ¾ x 19 ½ x 31 ¾” </w:t>
            </w:r>
          </w:p>
          <w:p w14:paraId="38BB37A5"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b/>
                <w:sz w:val="16"/>
                <w:szCs w:val="16"/>
              </w:rPr>
              <w:t>Asiento:</w:t>
            </w:r>
            <w:r w:rsidRPr="00863170">
              <w:rPr>
                <w:rFonts w:ascii="Calibri" w:hAnsi="Calibri" w:cs="Calibri"/>
                <w:sz w:val="16"/>
                <w:szCs w:val="16"/>
              </w:rPr>
              <w:t xml:space="preserve"> 18”</w:t>
            </w:r>
          </w:p>
          <w:p w14:paraId="0152977A" w14:textId="77777777" w:rsidR="00863170" w:rsidRPr="00863170" w:rsidRDefault="00863170" w:rsidP="00863170">
            <w:pPr>
              <w:autoSpaceDE w:val="0"/>
              <w:autoSpaceDN w:val="0"/>
              <w:adjustRightInd w:val="0"/>
              <w:jc w:val="both"/>
              <w:rPr>
                <w:rFonts w:ascii="Calibri" w:hAnsi="Calibri" w:cs="Calibri"/>
                <w:b/>
                <w:sz w:val="16"/>
                <w:szCs w:val="16"/>
              </w:rPr>
            </w:pPr>
            <w:r w:rsidRPr="00863170">
              <w:rPr>
                <w:rFonts w:ascii="Calibri" w:hAnsi="Calibri" w:cs="Calibri"/>
                <w:b/>
                <w:sz w:val="16"/>
                <w:szCs w:val="16"/>
              </w:rPr>
              <w:t>Color: negro</w:t>
            </w:r>
          </w:p>
          <w:p w14:paraId="5889D153"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b/>
                <w:sz w:val="16"/>
                <w:szCs w:val="16"/>
              </w:rPr>
              <w:t>Capacidad:</w:t>
            </w:r>
            <w:r w:rsidRPr="00863170">
              <w:rPr>
                <w:rFonts w:ascii="Calibri" w:hAnsi="Calibri" w:cs="Calibri"/>
                <w:sz w:val="16"/>
                <w:szCs w:val="16"/>
              </w:rPr>
              <w:t xml:space="preserve"> 275 Kilogramos </w:t>
            </w:r>
          </w:p>
          <w:p w14:paraId="3A304B39" w14:textId="77777777" w:rsidR="00863170" w:rsidRPr="00863170" w:rsidRDefault="00863170" w:rsidP="00863170">
            <w:pPr>
              <w:autoSpaceDE w:val="0"/>
              <w:autoSpaceDN w:val="0"/>
              <w:adjustRightInd w:val="0"/>
              <w:jc w:val="both"/>
              <w:rPr>
                <w:rFonts w:ascii="Calibri" w:hAnsi="Calibri" w:cs="Calibri"/>
                <w:b/>
                <w:sz w:val="16"/>
                <w:szCs w:val="16"/>
              </w:rPr>
            </w:pPr>
          </w:p>
          <w:p w14:paraId="69C2A87D" w14:textId="77777777" w:rsidR="00863170" w:rsidRPr="00863170" w:rsidRDefault="00863170" w:rsidP="00863170">
            <w:pPr>
              <w:autoSpaceDE w:val="0"/>
              <w:autoSpaceDN w:val="0"/>
              <w:adjustRightInd w:val="0"/>
              <w:jc w:val="both"/>
              <w:rPr>
                <w:rFonts w:ascii="Calibri" w:hAnsi="Calibri" w:cs="Calibri"/>
                <w:b/>
                <w:sz w:val="16"/>
                <w:szCs w:val="16"/>
              </w:rPr>
            </w:pPr>
            <w:r w:rsidRPr="00863170">
              <w:rPr>
                <w:rFonts w:ascii="Calibri" w:hAnsi="Calibri" w:cs="Calibri"/>
                <w:b/>
                <w:sz w:val="16"/>
                <w:szCs w:val="16"/>
              </w:rPr>
              <w:t>CARACTERÍSTICAS:</w:t>
            </w:r>
          </w:p>
          <w:p w14:paraId="6BC6BAFE"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Liviana para maniobrar, almacenar y transportar fácilmente, armazón y respaldo de polipropileno contorneado.</w:t>
            </w:r>
          </w:p>
          <w:p w14:paraId="42009E94"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Se pliega totalmente para estibar y embonar fácilmente.</w:t>
            </w:r>
          </w:p>
          <w:p w14:paraId="2CD07ACB" w14:textId="77777777" w:rsidR="00863170" w:rsidRPr="00863170" w:rsidRDefault="00863170" w:rsidP="00863170">
            <w:pPr>
              <w:autoSpaceDE w:val="0"/>
              <w:autoSpaceDN w:val="0"/>
              <w:adjustRightInd w:val="0"/>
              <w:jc w:val="both"/>
              <w:rPr>
                <w:rFonts w:ascii="Calibri" w:hAnsi="Calibri" w:cs="Calibri"/>
                <w:sz w:val="16"/>
                <w:szCs w:val="16"/>
              </w:rPr>
            </w:pPr>
          </w:p>
          <w:p w14:paraId="55038E38" w14:textId="77777777" w:rsidR="00863170" w:rsidRPr="00863170" w:rsidRDefault="00863170" w:rsidP="00863170">
            <w:pPr>
              <w:autoSpaceDE w:val="0"/>
              <w:autoSpaceDN w:val="0"/>
              <w:adjustRightInd w:val="0"/>
              <w:jc w:val="both"/>
              <w:rPr>
                <w:rFonts w:ascii="Calibri" w:hAnsi="Calibri" w:cs="Calibri"/>
                <w:sz w:val="16"/>
                <w:szCs w:val="16"/>
              </w:rPr>
            </w:pPr>
            <w:r w:rsidRPr="00863170">
              <w:rPr>
                <w:rFonts w:ascii="Calibri" w:hAnsi="Calibri" w:cs="Calibri"/>
                <w:sz w:val="16"/>
                <w:szCs w:val="16"/>
              </w:rPr>
              <w:t xml:space="preserve">Las sillas se entregarán el día viernes 4 de septiembre a las 5:00 p.m., se recogerán el día lunes 7 de septiembre a las 8:00 a.m., en el jardín de las generaciones, coordinarse con el personal del Depto. de Difusión Cultural. </w:t>
            </w:r>
          </w:p>
          <w:p w14:paraId="0473D755" w14:textId="77777777" w:rsidR="00863170" w:rsidRPr="00863170" w:rsidRDefault="00863170" w:rsidP="00863170">
            <w:pPr>
              <w:autoSpaceDE w:val="0"/>
              <w:autoSpaceDN w:val="0"/>
              <w:adjustRightInd w:val="0"/>
              <w:jc w:val="both"/>
              <w:rPr>
                <w:rFonts w:ascii="Calibri" w:hAnsi="Calibri" w:cs="Calibri"/>
                <w:sz w:val="16"/>
                <w:szCs w:val="16"/>
              </w:rPr>
            </w:pPr>
          </w:p>
          <w:p w14:paraId="6B189B50" w14:textId="77777777" w:rsidR="00863170" w:rsidRPr="00863170" w:rsidRDefault="00863170" w:rsidP="00863170">
            <w:pPr>
              <w:tabs>
                <w:tab w:val="left" w:pos="5115"/>
              </w:tabs>
              <w:jc w:val="both"/>
              <w:rPr>
                <w:rFonts w:ascii="Calibri" w:eastAsia="Arimo" w:hAnsi="Calibri" w:cs="Calibri"/>
                <w:sz w:val="16"/>
                <w:szCs w:val="16"/>
              </w:rPr>
            </w:pPr>
            <w:r w:rsidRPr="00863170">
              <w:rPr>
                <w:rFonts w:ascii="Calibri" w:eastAsia="Arimo" w:hAnsi="Calibri" w:cs="Calibri"/>
                <w:sz w:val="16"/>
                <w:szCs w:val="16"/>
              </w:rPr>
              <w:t xml:space="preserve">Colocadas en el lugar conforme al Anexo “2.1” </w:t>
            </w:r>
            <w:r w:rsidRPr="00863170">
              <w:rPr>
                <w:rFonts w:ascii="Calibri" w:hAnsi="Calibri" w:cs="Calibri"/>
                <w:sz w:val="16"/>
                <w:szCs w:val="16"/>
              </w:rPr>
              <w:t>(</w:t>
            </w:r>
            <w:r w:rsidRPr="00863170">
              <w:rPr>
                <w:rFonts w:ascii="Calibri" w:eastAsia="Arimo" w:hAnsi="Calibri" w:cs="Calibri"/>
                <w:sz w:val="16"/>
                <w:szCs w:val="16"/>
              </w:rPr>
              <w:t>Croquis/Mapa Instalaciones Feria Universitaria, Feria del Empleo y Pabellón Empresarial)</w:t>
            </w:r>
          </w:p>
          <w:p w14:paraId="2A0B3830" w14:textId="77777777" w:rsidR="00863170" w:rsidRPr="00863170" w:rsidRDefault="00863170" w:rsidP="00863170">
            <w:pPr>
              <w:tabs>
                <w:tab w:val="left" w:pos="5115"/>
              </w:tabs>
              <w:jc w:val="both"/>
              <w:rPr>
                <w:rFonts w:ascii="Calibri" w:eastAsia="Arimo" w:hAnsi="Calibri" w:cs="Calibri"/>
                <w:sz w:val="16"/>
                <w:szCs w:val="16"/>
              </w:rPr>
            </w:pPr>
          </w:p>
          <w:p w14:paraId="0B77411D" w14:textId="77777777" w:rsidR="00863170" w:rsidRPr="00863170" w:rsidRDefault="00863170" w:rsidP="00863170">
            <w:pPr>
              <w:jc w:val="both"/>
              <w:rPr>
                <w:rFonts w:ascii="Calibri" w:hAnsi="Calibri" w:cs="Calibri"/>
                <w:b/>
                <w:sz w:val="16"/>
                <w:szCs w:val="16"/>
              </w:rPr>
            </w:pPr>
            <w:r w:rsidRPr="00863170">
              <w:rPr>
                <w:rFonts w:ascii="Calibri" w:hAnsi="Calibri" w:cs="Calibri"/>
                <w:b/>
                <w:sz w:val="16"/>
                <w:szCs w:val="16"/>
                <w:u w:val="single"/>
              </w:rPr>
              <w:t>IMAGEN DE REFERENCIA</w:t>
            </w:r>
            <w:r w:rsidRPr="00863170">
              <w:rPr>
                <w:rFonts w:ascii="Calibri" w:hAnsi="Calibri" w:cs="Calibri"/>
                <w:b/>
                <w:sz w:val="16"/>
                <w:szCs w:val="16"/>
              </w:rPr>
              <w:t>:</w:t>
            </w:r>
          </w:p>
          <w:p w14:paraId="7909A76F" w14:textId="77777777" w:rsidR="00863170" w:rsidRPr="00863170" w:rsidRDefault="00863170" w:rsidP="00863170">
            <w:pPr>
              <w:tabs>
                <w:tab w:val="left" w:pos="5115"/>
              </w:tabs>
              <w:jc w:val="both"/>
              <w:rPr>
                <w:rFonts w:ascii="Calibri" w:eastAsia="Arimo" w:hAnsi="Calibri" w:cs="Calibri"/>
                <w:color w:val="FF0000"/>
                <w:sz w:val="16"/>
                <w:szCs w:val="16"/>
              </w:rPr>
            </w:pPr>
          </w:p>
          <w:p w14:paraId="62A07856" w14:textId="02694C7B" w:rsidR="00863170" w:rsidRPr="00863170" w:rsidRDefault="00863170" w:rsidP="00863170">
            <w:pPr>
              <w:rPr>
                <w:rFonts w:asciiTheme="minorHAnsi" w:hAnsiTheme="minorHAnsi" w:cstheme="minorHAnsi"/>
                <w:color w:val="000000"/>
                <w:sz w:val="18"/>
                <w:szCs w:val="18"/>
                <w:lang w:val="es-MX"/>
              </w:rPr>
            </w:pPr>
            <w:r w:rsidRPr="00863170">
              <w:rPr>
                <w:rFonts w:ascii="Calibri" w:hAnsi="Calibri" w:cs="Calibri"/>
                <w:noProof/>
                <w:sz w:val="16"/>
                <w:szCs w:val="16"/>
              </w:rPr>
              <w:drawing>
                <wp:inline distT="0" distB="0" distL="0" distR="0" wp14:anchorId="1CA7C79A" wp14:editId="6BA12C45">
                  <wp:extent cx="1115060" cy="1051560"/>
                  <wp:effectExtent l="0" t="0" r="889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5060" cy="1051560"/>
                          </a:xfrm>
                          <a:prstGeom prst="rect">
                            <a:avLst/>
                          </a:prstGeom>
                          <a:noFill/>
                          <a:ln>
                            <a:noFill/>
                          </a:ln>
                        </pic:spPr>
                      </pic:pic>
                    </a:graphicData>
                  </a:graphic>
                </wp:inline>
              </w:drawing>
            </w:r>
          </w:p>
        </w:tc>
        <w:tc>
          <w:tcPr>
            <w:tcW w:w="822" w:type="pct"/>
          </w:tcPr>
          <w:p w14:paraId="4135700E" w14:textId="212C554B" w:rsidR="00863170" w:rsidRPr="00863170" w:rsidRDefault="00863170" w:rsidP="00863170">
            <w:pPr>
              <w:jc w:val="center"/>
              <w:rPr>
                <w:rFonts w:asciiTheme="minorHAnsi" w:hAnsiTheme="minorHAnsi" w:cstheme="minorHAnsi"/>
                <w:color w:val="000000"/>
                <w:sz w:val="18"/>
                <w:szCs w:val="18"/>
                <w:lang w:val="es-MX"/>
              </w:rPr>
            </w:pPr>
            <w:r w:rsidRPr="00863170">
              <w:rPr>
                <w:rFonts w:ascii="Calibri" w:hAnsi="Calibri" w:cs="Calibri"/>
                <w:sz w:val="16"/>
                <w:szCs w:val="16"/>
              </w:rPr>
              <w:t>Pieza</w:t>
            </w:r>
          </w:p>
        </w:tc>
        <w:tc>
          <w:tcPr>
            <w:tcW w:w="668" w:type="pct"/>
          </w:tcPr>
          <w:p w14:paraId="3A18A9BE" w14:textId="3CD0EC66" w:rsidR="00863170" w:rsidRPr="00863170" w:rsidRDefault="00863170" w:rsidP="00863170">
            <w:pPr>
              <w:jc w:val="center"/>
              <w:rPr>
                <w:rFonts w:asciiTheme="minorHAnsi" w:hAnsiTheme="minorHAnsi" w:cstheme="minorHAnsi"/>
                <w:color w:val="000000"/>
                <w:sz w:val="18"/>
                <w:szCs w:val="18"/>
                <w:lang w:val="es-MX"/>
              </w:rPr>
            </w:pPr>
            <w:r w:rsidRPr="00863170">
              <w:rPr>
                <w:rFonts w:ascii="Calibri" w:hAnsi="Calibri" w:cs="Calibri"/>
                <w:sz w:val="16"/>
                <w:szCs w:val="16"/>
              </w:rPr>
              <w:t>1,000</w:t>
            </w:r>
          </w:p>
        </w:tc>
        <w:tc>
          <w:tcPr>
            <w:tcW w:w="763" w:type="pct"/>
            <w:vAlign w:val="center"/>
          </w:tcPr>
          <w:p w14:paraId="5F34C400" w14:textId="00F39524" w:rsidR="00863170" w:rsidRPr="00863170" w:rsidRDefault="00863170" w:rsidP="00863170">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06501603" w14:textId="1BAD32F6" w:rsidR="00863170" w:rsidRPr="00863170" w:rsidRDefault="00863170" w:rsidP="00863170">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5840F9" w:rsidRPr="00866A9B" w14:paraId="63D4BACA" w14:textId="77777777" w:rsidTr="001B7988">
        <w:trPr>
          <w:trHeight w:hRule="exact" w:val="227"/>
          <w:jc w:val="center"/>
        </w:trPr>
        <w:tc>
          <w:tcPr>
            <w:tcW w:w="479" w:type="pct"/>
            <w:shd w:val="clear" w:color="auto" w:fill="auto"/>
          </w:tcPr>
          <w:p w14:paraId="687FCE79" w14:textId="6C602594" w:rsidR="005840F9" w:rsidRPr="00863170" w:rsidRDefault="00863170" w:rsidP="00863170">
            <w:pPr>
              <w:jc w:val="center"/>
              <w:rPr>
                <w:rFonts w:ascii="Calibri" w:hAnsi="Calibri" w:cs="Calibri"/>
                <w:sz w:val="16"/>
                <w:szCs w:val="16"/>
              </w:rPr>
            </w:pPr>
            <w:r w:rsidRPr="00863170">
              <w:rPr>
                <w:rFonts w:ascii="Calibri" w:hAnsi="Calibri" w:cs="Calibri"/>
                <w:sz w:val="16"/>
                <w:szCs w:val="16"/>
              </w:rPr>
              <w:t>…</w:t>
            </w:r>
          </w:p>
        </w:tc>
        <w:tc>
          <w:tcPr>
            <w:tcW w:w="1445" w:type="pct"/>
          </w:tcPr>
          <w:p w14:paraId="0A20F2B1" w14:textId="5B9B3BEC" w:rsidR="005840F9" w:rsidRPr="00863170" w:rsidRDefault="00F1649D" w:rsidP="005840F9">
            <w:pPr>
              <w:rPr>
                <w:rFonts w:asciiTheme="minorHAnsi" w:hAnsiTheme="minorHAnsi" w:cstheme="minorHAnsi"/>
                <w:color w:val="000000"/>
                <w:sz w:val="18"/>
                <w:szCs w:val="18"/>
                <w:lang w:val="es-MX"/>
              </w:rPr>
            </w:pPr>
            <w:r w:rsidRPr="00863170">
              <w:rPr>
                <w:rFonts w:asciiTheme="minorHAnsi" w:hAnsiTheme="minorHAnsi" w:cstheme="minorHAnsi"/>
                <w:color w:val="000000"/>
                <w:sz w:val="18"/>
                <w:szCs w:val="18"/>
                <w:lang w:val="es-MX"/>
              </w:rPr>
              <w:t>…</w:t>
            </w:r>
          </w:p>
        </w:tc>
        <w:tc>
          <w:tcPr>
            <w:tcW w:w="822" w:type="pct"/>
          </w:tcPr>
          <w:p w14:paraId="2D0B3802" w14:textId="41268BA0" w:rsidR="005840F9" w:rsidRPr="00863170" w:rsidRDefault="00F1649D" w:rsidP="005840F9">
            <w:pPr>
              <w:jc w:val="center"/>
              <w:rPr>
                <w:rFonts w:asciiTheme="minorHAnsi" w:hAnsiTheme="minorHAnsi" w:cstheme="minorHAnsi"/>
                <w:color w:val="000000"/>
                <w:sz w:val="18"/>
                <w:szCs w:val="18"/>
                <w:lang w:val="es-MX"/>
              </w:rPr>
            </w:pPr>
            <w:r w:rsidRPr="00863170">
              <w:rPr>
                <w:rFonts w:asciiTheme="minorHAnsi" w:hAnsiTheme="minorHAnsi" w:cstheme="minorHAnsi"/>
                <w:color w:val="000000"/>
                <w:sz w:val="18"/>
                <w:szCs w:val="18"/>
                <w:lang w:val="es-MX"/>
              </w:rPr>
              <w:t>…</w:t>
            </w:r>
          </w:p>
        </w:tc>
        <w:tc>
          <w:tcPr>
            <w:tcW w:w="668" w:type="pct"/>
          </w:tcPr>
          <w:p w14:paraId="2270780D" w14:textId="538A76DD" w:rsidR="005840F9" w:rsidRPr="00863170" w:rsidRDefault="00F1649D" w:rsidP="005840F9">
            <w:pPr>
              <w:jc w:val="center"/>
              <w:rPr>
                <w:rFonts w:asciiTheme="minorHAnsi" w:hAnsiTheme="minorHAnsi" w:cstheme="minorHAnsi"/>
                <w:color w:val="000000"/>
                <w:sz w:val="18"/>
                <w:szCs w:val="18"/>
                <w:lang w:val="es-MX"/>
              </w:rPr>
            </w:pPr>
            <w:r w:rsidRPr="00863170">
              <w:rPr>
                <w:rFonts w:asciiTheme="minorHAnsi" w:hAnsiTheme="minorHAnsi" w:cstheme="minorHAnsi"/>
                <w:color w:val="000000"/>
                <w:sz w:val="18"/>
                <w:szCs w:val="18"/>
                <w:lang w:val="es-MX"/>
              </w:rPr>
              <w:t>…</w:t>
            </w:r>
          </w:p>
        </w:tc>
        <w:tc>
          <w:tcPr>
            <w:tcW w:w="763" w:type="pct"/>
            <w:vAlign w:val="center"/>
          </w:tcPr>
          <w:p w14:paraId="4FBA3D99" w14:textId="5E88D9A3" w:rsidR="005840F9" w:rsidRPr="00863170" w:rsidRDefault="005840F9" w:rsidP="005840F9">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36D9FD3C" w14:textId="4312387D" w:rsidR="005840F9" w:rsidRPr="00863170" w:rsidRDefault="005840F9" w:rsidP="005840F9">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904D4A" w:rsidRPr="00866A9B" w14:paraId="589212C9" w14:textId="77777777" w:rsidTr="00816B72">
        <w:trPr>
          <w:trHeight w:hRule="exact" w:val="227"/>
          <w:jc w:val="center"/>
        </w:trPr>
        <w:tc>
          <w:tcPr>
            <w:tcW w:w="479" w:type="pct"/>
          </w:tcPr>
          <w:p w14:paraId="10B78691" w14:textId="36BE794F" w:rsidR="00904D4A" w:rsidRPr="00F1649D" w:rsidRDefault="00904D4A" w:rsidP="00904D4A">
            <w:pPr>
              <w:jc w:val="center"/>
              <w:rPr>
                <w:rFonts w:ascii="Calibri" w:hAnsi="Calibri" w:cs="Calibri"/>
                <w:sz w:val="16"/>
                <w:szCs w:val="16"/>
                <w:highlight w:val="magenta"/>
              </w:rPr>
            </w:pPr>
            <w:r w:rsidRPr="0045314B">
              <w:rPr>
                <w:rFonts w:ascii="Calibri" w:hAnsi="Calibri" w:cs="Calibri"/>
                <w:sz w:val="16"/>
                <w:szCs w:val="16"/>
                <w:lang w:val="es-MX"/>
              </w:rPr>
              <w:t>35</w:t>
            </w:r>
          </w:p>
        </w:tc>
        <w:tc>
          <w:tcPr>
            <w:tcW w:w="1445" w:type="pct"/>
          </w:tcPr>
          <w:p w14:paraId="06D2C64A" w14:textId="77777777" w:rsidR="00904D4A" w:rsidRPr="00552595" w:rsidRDefault="00904D4A" w:rsidP="00904D4A">
            <w:pPr>
              <w:jc w:val="both"/>
              <w:rPr>
                <w:rFonts w:ascii="Calibri" w:hAnsi="Calibri" w:cs="Calibri"/>
                <w:b/>
                <w:sz w:val="16"/>
                <w:szCs w:val="16"/>
              </w:rPr>
            </w:pPr>
            <w:r w:rsidRPr="00552595">
              <w:rPr>
                <w:rFonts w:ascii="Calibri" w:hAnsi="Calibri" w:cs="Calibri"/>
                <w:b/>
                <w:sz w:val="16"/>
                <w:szCs w:val="16"/>
              </w:rPr>
              <w:t xml:space="preserve">Espectáculo de clausura de la Feria Universitaria </w:t>
            </w:r>
          </w:p>
          <w:p w14:paraId="5F0DAB05" w14:textId="77777777" w:rsidR="00904D4A" w:rsidRPr="00552595" w:rsidRDefault="00904D4A" w:rsidP="00904D4A">
            <w:pPr>
              <w:jc w:val="both"/>
              <w:rPr>
                <w:rFonts w:ascii="Calibri" w:hAnsi="Calibri" w:cs="Calibri"/>
                <w:b/>
                <w:sz w:val="16"/>
                <w:szCs w:val="16"/>
                <w:highlight w:val="yellow"/>
              </w:rPr>
            </w:pPr>
          </w:p>
          <w:p w14:paraId="2A66CA1E"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 </w:t>
            </w:r>
            <w:proofErr w:type="gramStart"/>
            <w:r w:rsidRPr="00552595">
              <w:rPr>
                <w:rFonts w:ascii="Calibri" w:hAnsi="Calibri" w:cs="Calibri"/>
                <w:sz w:val="16"/>
                <w:szCs w:val="16"/>
              </w:rPr>
              <w:t>Figura</w:t>
            </w:r>
            <w:proofErr w:type="gramEnd"/>
            <w:r w:rsidRPr="00552595">
              <w:rPr>
                <w:rFonts w:ascii="Calibri" w:hAnsi="Calibri" w:cs="Calibri"/>
                <w:sz w:val="16"/>
                <w:szCs w:val="16"/>
              </w:rPr>
              <w:t xml:space="preserve"> con la imagen en luces pirotécnicas de la edición XXXI de la Feria Universitaria. (1,200 Luces aproximadamente).</w:t>
            </w:r>
          </w:p>
          <w:p w14:paraId="44649892"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30 "Bombas 4" Diferentes Efectos y Colores (lluvia, azul, rojo, amarillo, etc.).</w:t>
            </w:r>
          </w:p>
          <w:p w14:paraId="623DF14E"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25 "Bombas 3" Diferentes Efectos y Colores (verde, purpura, rojo, etc.).</w:t>
            </w:r>
          </w:p>
          <w:p w14:paraId="7D5F161F"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10 "Cake" Disparos secuenciados de diferentes efectos: cracker flor, mina, </w:t>
            </w:r>
            <w:proofErr w:type="spellStart"/>
            <w:r w:rsidRPr="00552595">
              <w:rPr>
                <w:rFonts w:ascii="Calibri" w:hAnsi="Calibri" w:cs="Calibri"/>
                <w:sz w:val="16"/>
                <w:szCs w:val="16"/>
              </w:rPr>
              <w:t>bombet</w:t>
            </w:r>
            <w:proofErr w:type="spellEnd"/>
            <w:r w:rsidRPr="00552595">
              <w:rPr>
                <w:rFonts w:ascii="Calibri" w:hAnsi="Calibri" w:cs="Calibri"/>
                <w:sz w:val="16"/>
                <w:szCs w:val="16"/>
              </w:rPr>
              <w:t>, aros, silbato, etc.</w:t>
            </w:r>
          </w:p>
          <w:p w14:paraId="43E0ACD5"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200 "</w:t>
            </w:r>
            <w:proofErr w:type="spellStart"/>
            <w:r w:rsidRPr="00552595">
              <w:rPr>
                <w:rFonts w:ascii="Calibri" w:hAnsi="Calibri" w:cs="Calibri"/>
                <w:sz w:val="16"/>
                <w:szCs w:val="16"/>
              </w:rPr>
              <w:t>Bateria</w:t>
            </w:r>
            <w:proofErr w:type="spellEnd"/>
            <w:r w:rsidRPr="00552595">
              <w:rPr>
                <w:rFonts w:ascii="Calibri" w:hAnsi="Calibri" w:cs="Calibri"/>
                <w:sz w:val="16"/>
                <w:szCs w:val="16"/>
              </w:rPr>
              <w:t xml:space="preserve"> </w:t>
            </w:r>
            <w:proofErr w:type="spellStart"/>
            <w:r w:rsidRPr="00552595">
              <w:rPr>
                <w:rFonts w:ascii="Calibri" w:hAnsi="Calibri" w:cs="Calibri"/>
                <w:sz w:val="16"/>
                <w:szCs w:val="16"/>
              </w:rPr>
              <w:t>Bombet</w:t>
            </w:r>
            <w:proofErr w:type="spellEnd"/>
            <w:r w:rsidRPr="00552595">
              <w:rPr>
                <w:rFonts w:ascii="Calibri" w:hAnsi="Calibri" w:cs="Calibri"/>
                <w:sz w:val="16"/>
                <w:szCs w:val="16"/>
              </w:rPr>
              <w:t xml:space="preserve">" 150 disparos </w:t>
            </w:r>
            <w:proofErr w:type="spellStart"/>
            <w:r w:rsidRPr="00552595">
              <w:rPr>
                <w:rFonts w:ascii="Calibri" w:hAnsi="Calibri" w:cs="Calibri"/>
                <w:sz w:val="16"/>
                <w:szCs w:val="16"/>
              </w:rPr>
              <w:t>bombet</w:t>
            </w:r>
            <w:proofErr w:type="spellEnd"/>
            <w:r w:rsidRPr="00552595">
              <w:rPr>
                <w:rFonts w:ascii="Calibri" w:hAnsi="Calibri" w:cs="Calibri"/>
                <w:sz w:val="16"/>
                <w:szCs w:val="16"/>
              </w:rPr>
              <w:t xml:space="preserve"> multicolores de 1 1/4 secuenciados a 20 segundos.</w:t>
            </w:r>
          </w:p>
          <w:p w14:paraId="1D532DBD"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200 "</w:t>
            </w:r>
            <w:proofErr w:type="spellStart"/>
            <w:r w:rsidRPr="00552595">
              <w:rPr>
                <w:rFonts w:ascii="Calibri" w:hAnsi="Calibri" w:cs="Calibri"/>
                <w:sz w:val="16"/>
                <w:szCs w:val="16"/>
              </w:rPr>
              <w:t>Bazuka</w:t>
            </w:r>
            <w:proofErr w:type="spellEnd"/>
            <w:r w:rsidRPr="00552595">
              <w:rPr>
                <w:rFonts w:ascii="Calibri" w:hAnsi="Calibri" w:cs="Calibri"/>
                <w:sz w:val="16"/>
                <w:szCs w:val="16"/>
              </w:rPr>
              <w:t xml:space="preserve"> 1 Crisantemo cilíndrico (bomba </w:t>
            </w:r>
            <w:proofErr w:type="spellStart"/>
            <w:r w:rsidRPr="00552595">
              <w:rPr>
                <w:rFonts w:ascii="Calibri" w:hAnsi="Calibri" w:cs="Calibri"/>
                <w:sz w:val="16"/>
                <w:szCs w:val="16"/>
              </w:rPr>
              <w:t>farfia</w:t>
            </w:r>
            <w:proofErr w:type="spellEnd"/>
            <w:r w:rsidRPr="00552595">
              <w:rPr>
                <w:rFonts w:ascii="Calibri" w:hAnsi="Calibri" w:cs="Calibri"/>
                <w:sz w:val="16"/>
                <w:szCs w:val="16"/>
              </w:rPr>
              <w:t>)" Diferentes colores.</w:t>
            </w:r>
          </w:p>
          <w:p w14:paraId="1B0E74A5"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200 "Mina" Disparos efecto volcán de varios colores y efectos como cabio de color, estrobo o lluvia.</w:t>
            </w:r>
          </w:p>
          <w:p w14:paraId="149D8E46"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600 "Cometa de fragmentación" que al subir forma una cruz de lluvia con </w:t>
            </w:r>
            <w:proofErr w:type="spellStart"/>
            <w:r w:rsidRPr="00552595">
              <w:rPr>
                <w:rFonts w:ascii="Calibri" w:hAnsi="Calibri" w:cs="Calibri"/>
                <w:sz w:val="16"/>
                <w:szCs w:val="16"/>
              </w:rPr>
              <w:t>craker</w:t>
            </w:r>
            <w:proofErr w:type="spellEnd"/>
            <w:r w:rsidRPr="00552595">
              <w:rPr>
                <w:rFonts w:ascii="Calibri" w:hAnsi="Calibri" w:cs="Calibri"/>
                <w:sz w:val="16"/>
                <w:szCs w:val="16"/>
              </w:rPr>
              <w:t>.</w:t>
            </w:r>
          </w:p>
          <w:p w14:paraId="7B67CCF9"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100 "Cometa" Disparos efecto foco de color con estela de titanio.</w:t>
            </w:r>
          </w:p>
          <w:p w14:paraId="582F597A"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100 "Escupido color" Disparo efecto </w:t>
            </w:r>
            <w:proofErr w:type="spellStart"/>
            <w:r w:rsidRPr="00552595">
              <w:rPr>
                <w:rFonts w:ascii="Calibri" w:hAnsi="Calibri" w:cs="Calibri"/>
                <w:sz w:val="16"/>
                <w:szCs w:val="16"/>
              </w:rPr>
              <w:t>transante</w:t>
            </w:r>
            <w:proofErr w:type="spellEnd"/>
            <w:r w:rsidRPr="00552595">
              <w:rPr>
                <w:rFonts w:ascii="Calibri" w:hAnsi="Calibri" w:cs="Calibri"/>
                <w:sz w:val="16"/>
                <w:szCs w:val="16"/>
              </w:rPr>
              <w:t xml:space="preserve"> con cola de titanio.</w:t>
            </w:r>
          </w:p>
          <w:p w14:paraId="2B888240"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100 "Trabuco" Disparos de efecto, </w:t>
            </w:r>
            <w:proofErr w:type="spellStart"/>
            <w:r w:rsidRPr="00552595">
              <w:rPr>
                <w:rFonts w:ascii="Calibri" w:hAnsi="Calibri" w:cs="Calibri"/>
                <w:sz w:val="16"/>
                <w:szCs w:val="16"/>
              </w:rPr>
              <w:t>farfalia</w:t>
            </w:r>
            <w:proofErr w:type="spellEnd"/>
            <w:r w:rsidRPr="00552595">
              <w:rPr>
                <w:rFonts w:ascii="Calibri" w:hAnsi="Calibri" w:cs="Calibri"/>
                <w:sz w:val="16"/>
                <w:szCs w:val="16"/>
              </w:rPr>
              <w:t xml:space="preserve">, silbato, </w:t>
            </w:r>
            <w:proofErr w:type="spellStart"/>
            <w:r w:rsidRPr="00552595">
              <w:rPr>
                <w:rFonts w:ascii="Calibri" w:hAnsi="Calibri" w:cs="Calibri"/>
                <w:sz w:val="16"/>
                <w:szCs w:val="16"/>
              </w:rPr>
              <w:t>crepejo</w:t>
            </w:r>
            <w:proofErr w:type="spellEnd"/>
            <w:r w:rsidRPr="00552595">
              <w:rPr>
                <w:rFonts w:ascii="Calibri" w:hAnsi="Calibri" w:cs="Calibri"/>
                <w:sz w:val="16"/>
                <w:szCs w:val="16"/>
              </w:rPr>
              <w:t xml:space="preserve">, </w:t>
            </w:r>
            <w:proofErr w:type="spellStart"/>
            <w:r w:rsidRPr="00552595">
              <w:rPr>
                <w:rFonts w:ascii="Calibri" w:hAnsi="Calibri" w:cs="Calibri"/>
                <w:sz w:val="16"/>
                <w:szCs w:val="16"/>
              </w:rPr>
              <w:t>kraker</w:t>
            </w:r>
            <w:proofErr w:type="spellEnd"/>
            <w:r w:rsidRPr="00552595">
              <w:rPr>
                <w:rFonts w:ascii="Calibri" w:hAnsi="Calibri" w:cs="Calibri"/>
                <w:sz w:val="16"/>
                <w:szCs w:val="16"/>
              </w:rPr>
              <w:t>, titanio.</w:t>
            </w:r>
          </w:p>
          <w:p w14:paraId="2EF99E6D"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 "Chispero" Lluvia titanio.</w:t>
            </w:r>
          </w:p>
          <w:p w14:paraId="393F98E2"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20 "Jet" Ráfaga de titanio.</w:t>
            </w:r>
          </w:p>
          <w:p w14:paraId="57D8F569"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 xml:space="preserve">7 "Candil Romano 8 tiros" Efecto </w:t>
            </w:r>
            <w:proofErr w:type="spellStart"/>
            <w:r w:rsidRPr="00552595">
              <w:rPr>
                <w:rFonts w:ascii="Calibri" w:hAnsi="Calibri" w:cs="Calibri"/>
                <w:sz w:val="16"/>
                <w:szCs w:val="16"/>
              </w:rPr>
              <w:t>craker</w:t>
            </w:r>
            <w:proofErr w:type="spellEnd"/>
            <w:r w:rsidRPr="00552595">
              <w:rPr>
                <w:rFonts w:ascii="Calibri" w:hAnsi="Calibri" w:cs="Calibri"/>
                <w:sz w:val="16"/>
                <w:szCs w:val="16"/>
              </w:rPr>
              <w:t xml:space="preserve"> con cometa de titanio.</w:t>
            </w:r>
          </w:p>
          <w:p w14:paraId="394B98C8" w14:textId="77777777" w:rsidR="00904D4A" w:rsidRPr="00552595" w:rsidRDefault="00904D4A" w:rsidP="00904D4A">
            <w:pPr>
              <w:numPr>
                <w:ilvl w:val="0"/>
                <w:numId w:val="38"/>
              </w:numPr>
              <w:spacing w:after="29"/>
              <w:ind w:left="388" w:hanging="284"/>
              <w:jc w:val="both"/>
              <w:rPr>
                <w:rFonts w:ascii="Calibri" w:hAnsi="Calibri" w:cs="Calibri"/>
                <w:sz w:val="16"/>
                <w:szCs w:val="16"/>
              </w:rPr>
            </w:pPr>
            <w:r w:rsidRPr="00552595">
              <w:rPr>
                <w:rFonts w:ascii="Calibri" w:hAnsi="Calibri" w:cs="Calibri"/>
                <w:sz w:val="16"/>
                <w:szCs w:val="16"/>
              </w:rPr>
              <w:t>15 "</w:t>
            </w:r>
            <w:proofErr w:type="spellStart"/>
            <w:r w:rsidRPr="00552595">
              <w:rPr>
                <w:rFonts w:ascii="Calibri" w:hAnsi="Calibri" w:cs="Calibri"/>
                <w:sz w:val="16"/>
                <w:szCs w:val="16"/>
              </w:rPr>
              <w:t>Poc</w:t>
            </w:r>
            <w:proofErr w:type="spellEnd"/>
            <w:r w:rsidRPr="00552595">
              <w:rPr>
                <w:rFonts w:ascii="Calibri" w:hAnsi="Calibri" w:cs="Calibri"/>
                <w:sz w:val="16"/>
                <w:szCs w:val="16"/>
              </w:rPr>
              <w:t>" Efecto cegador.</w:t>
            </w:r>
          </w:p>
          <w:p w14:paraId="2431101E" w14:textId="77777777" w:rsidR="00904D4A" w:rsidRPr="001E4AF6" w:rsidRDefault="00904D4A" w:rsidP="00904D4A">
            <w:pPr>
              <w:spacing w:after="29"/>
              <w:jc w:val="both"/>
              <w:rPr>
                <w:rFonts w:ascii="Calibri" w:hAnsi="Calibri" w:cs="Calibri"/>
                <w:sz w:val="16"/>
                <w:szCs w:val="16"/>
              </w:rPr>
            </w:pPr>
          </w:p>
          <w:p w14:paraId="0944121D" w14:textId="77777777" w:rsidR="00904D4A" w:rsidRPr="001E4AF6" w:rsidRDefault="00904D4A" w:rsidP="00904D4A">
            <w:pPr>
              <w:widowControl/>
              <w:numPr>
                <w:ilvl w:val="0"/>
                <w:numId w:val="37"/>
              </w:numPr>
              <w:autoSpaceDE w:val="0"/>
              <w:autoSpaceDN w:val="0"/>
              <w:adjustRightInd w:val="0"/>
              <w:spacing w:after="29"/>
              <w:ind w:left="388" w:hanging="616"/>
              <w:rPr>
                <w:rFonts w:ascii="Calibri" w:eastAsia="Calibri" w:hAnsi="Calibri" w:cs="Calibri"/>
                <w:color w:val="000000"/>
                <w:sz w:val="16"/>
                <w:szCs w:val="16"/>
                <w:lang w:val="es-MX" w:eastAsia="es-MX"/>
              </w:rPr>
            </w:pPr>
            <w:r w:rsidRPr="001E4AF6">
              <w:rPr>
                <w:rFonts w:ascii="Calibri" w:eastAsia="Calibri" w:hAnsi="Calibri" w:cs="Calibri"/>
                <w:color w:val="000000"/>
                <w:sz w:val="16"/>
                <w:szCs w:val="16"/>
                <w:lang w:val="es-MX" w:eastAsia="es-MX"/>
              </w:rPr>
              <w:t xml:space="preserve">Los trámites correspondientes ante SEDENA y Protección Civil corren por cuenta del proveedor. </w:t>
            </w:r>
          </w:p>
          <w:p w14:paraId="13779364" w14:textId="77777777" w:rsidR="00904D4A" w:rsidRPr="001E4AF6" w:rsidRDefault="00904D4A" w:rsidP="00904D4A">
            <w:pPr>
              <w:widowControl/>
              <w:numPr>
                <w:ilvl w:val="0"/>
                <w:numId w:val="37"/>
              </w:numPr>
              <w:autoSpaceDE w:val="0"/>
              <w:autoSpaceDN w:val="0"/>
              <w:adjustRightInd w:val="0"/>
              <w:spacing w:after="29"/>
              <w:ind w:left="388" w:hanging="616"/>
              <w:rPr>
                <w:rFonts w:ascii="Calibri" w:eastAsia="Calibri" w:hAnsi="Calibri" w:cs="Calibri"/>
                <w:color w:val="000000"/>
                <w:sz w:val="16"/>
                <w:szCs w:val="16"/>
                <w:lang w:val="es-MX" w:eastAsia="es-MX"/>
              </w:rPr>
            </w:pPr>
            <w:r w:rsidRPr="001E4AF6">
              <w:rPr>
                <w:rFonts w:ascii="Calibri" w:eastAsia="Calibri" w:hAnsi="Calibri" w:cs="Calibri"/>
                <w:color w:val="000000"/>
                <w:sz w:val="16"/>
                <w:szCs w:val="16"/>
                <w:lang w:val="es-MX" w:eastAsia="es-MX"/>
              </w:rPr>
              <w:t xml:space="preserve">▪ La pirotecnia será detonada al ritmo de la música mediante encendido electrónico (Piro-Musical). </w:t>
            </w:r>
          </w:p>
          <w:p w14:paraId="6D5E2749" w14:textId="77777777" w:rsidR="00904D4A" w:rsidRPr="001E4AF6" w:rsidRDefault="00904D4A" w:rsidP="00904D4A">
            <w:pPr>
              <w:widowControl/>
              <w:numPr>
                <w:ilvl w:val="0"/>
                <w:numId w:val="37"/>
              </w:numPr>
              <w:autoSpaceDE w:val="0"/>
              <w:autoSpaceDN w:val="0"/>
              <w:adjustRightInd w:val="0"/>
              <w:ind w:left="388" w:hanging="616"/>
              <w:rPr>
                <w:rFonts w:ascii="Calibri" w:eastAsia="Calibri" w:hAnsi="Calibri" w:cs="Calibri"/>
                <w:color w:val="000000"/>
                <w:sz w:val="16"/>
                <w:szCs w:val="16"/>
                <w:lang w:val="es-MX" w:eastAsia="es-MX"/>
              </w:rPr>
            </w:pPr>
            <w:r w:rsidRPr="001E4AF6">
              <w:rPr>
                <w:rFonts w:ascii="Calibri" w:eastAsia="Calibri" w:hAnsi="Calibri" w:cs="Calibri"/>
                <w:color w:val="000000"/>
                <w:sz w:val="16"/>
                <w:szCs w:val="16"/>
                <w:lang w:val="es-MX" w:eastAsia="es-MX"/>
              </w:rPr>
              <w:t xml:space="preserve">▪ Mezcla musical coordinada entre las partes con una duración aproximada de 8 minutos. </w:t>
            </w:r>
          </w:p>
          <w:p w14:paraId="6BB23241" w14:textId="77777777" w:rsidR="00904D4A" w:rsidRPr="00863170" w:rsidRDefault="00904D4A" w:rsidP="00904D4A">
            <w:pPr>
              <w:rPr>
                <w:rFonts w:asciiTheme="minorHAnsi" w:hAnsiTheme="minorHAnsi" w:cstheme="minorHAnsi"/>
                <w:color w:val="000000"/>
                <w:sz w:val="18"/>
                <w:szCs w:val="18"/>
                <w:highlight w:val="yellow"/>
                <w:lang w:val="es-MX"/>
              </w:rPr>
            </w:pPr>
          </w:p>
        </w:tc>
        <w:tc>
          <w:tcPr>
            <w:tcW w:w="822" w:type="pct"/>
          </w:tcPr>
          <w:p w14:paraId="2E3ECFB1" w14:textId="06CE3F10" w:rsidR="00904D4A" w:rsidRPr="00F1649D" w:rsidRDefault="00904D4A" w:rsidP="00904D4A">
            <w:pPr>
              <w:jc w:val="center"/>
              <w:rPr>
                <w:rFonts w:asciiTheme="minorHAnsi" w:hAnsiTheme="minorHAnsi" w:cstheme="minorHAnsi"/>
                <w:color w:val="000000"/>
                <w:sz w:val="18"/>
                <w:szCs w:val="18"/>
                <w:highlight w:val="magenta"/>
                <w:lang w:val="es-MX"/>
              </w:rPr>
            </w:pPr>
            <w:r w:rsidRPr="0045314B">
              <w:rPr>
                <w:rFonts w:ascii="Calibri" w:hAnsi="Calibri" w:cs="Calibri"/>
                <w:sz w:val="16"/>
                <w:szCs w:val="16"/>
                <w:lang w:val="es-MX"/>
              </w:rPr>
              <w:t xml:space="preserve">Servicio </w:t>
            </w:r>
          </w:p>
        </w:tc>
        <w:tc>
          <w:tcPr>
            <w:tcW w:w="668" w:type="pct"/>
          </w:tcPr>
          <w:p w14:paraId="3AB27851" w14:textId="3155EA4F" w:rsidR="00904D4A" w:rsidRPr="00863170" w:rsidRDefault="00904D4A" w:rsidP="00904D4A">
            <w:pPr>
              <w:jc w:val="center"/>
              <w:rPr>
                <w:rFonts w:asciiTheme="minorHAnsi" w:hAnsiTheme="minorHAnsi" w:cstheme="minorHAnsi"/>
                <w:color w:val="000000"/>
                <w:sz w:val="18"/>
                <w:szCs w:val="18"/>
                <w:lang w:val="es-MX"/>
              </w:rPr>
            </w:pPr>
            <w:r w:rsidRPr="00863170">
              <w:rPr>
                <w:rFonts w:ascii="Calibri" w:hAnsi="Calibri" w:cs="Calibri"/>
                <w:sz w:val="16"/>
                <w:szCs w:val="16"/>
                <w:lang w:val="es-MX"/>
              </w:rPr>
              <w:t>1</w:t>
            </w:r>
          </w:p>
        </w:tc>
        <w:tc>
          <w:tcPr>
            <w:tcW w:w="763" w:type="pct"/>
            <w:vAlign w:val="center"/>
          </w:tcPr>
          <w:p w14:paraId="6BBE8C0C" w14:textId="14655601" w:rsidR="00904D4A" w:rsidRPr="00863170" w:rsidRDefault="00904D4A" w:rsidP="00904D4A">
            <w:pPr>
              <w:jc w:val="center"/>
              <w:rPr>
                <w:rFonts w:asciiTheme="minorHAnsi" w:hAnsiTheme="minorHAnsi" w:cstheme="minorHAnsi"/>
                <w:sz w:val="16"/>
                <w:szCs w:val="18"/>
              </w:rPr>
            </w:pPr>
            <w:r w:rsidRPr="00863170">
              <w:rPr>
                <w:rFonts w:asciiTheme="minorHAnsi" w:hAnsiTheme="minorHAnsi" w:cstheme="minorHAnsi"/>
                <w:sz w:val="16"/>
                <w:szCs w:val="18"/>
              </w:rPr>
              <w:t>$</w:t>
            </w:r>
          </w:p>
        </w:tc>
        <w:tc>
          <w:tcPr>
            <w:tcW w:w="822" w:type="pct"/>
            <w:vAlign w:val="center"/>
          </w:tcPr>
          <w:p w14:paraId="080F9349" w14:textId="0EA116B8" w:rsidR="00904D4A" w:rsidRPr="00863170" w:rsidRDefault="00904D4A" w:rsidP="00904D4A">
            <w:pPr>
              <w:jc w:val="center"/>
              <w:rPr>
                <w:rFonts w:asciiTheme="minorHAnsi" w:hAnsiTheme="minorHAnsi" w:cstheme="minorHAnsi"/>
                <w:sz w:val="16"/>
                <w:szCs w:val="18"/>
              </w:rPr>
            </w:pPr>
            <w:r w:rsidRPr="00863170">
              <w:rPr>
                <w:rFonts w:asciiTheme="minorHAnsi" w:hAnsiTheme="minorHAnsi" w:cstheme="minorHAnsi"/>
                <w:sz w:val="16"/>
                <w:szCs w:val="18"/>
              </w:rPr>
              <w:t>$</w:t>
            </w:r>
          </w:p>
        </w:tc>
      </w:tr>
      <w:tr w:rsidR="005840F9" w:rsidRPr="00866A9B" w14:paraId="2C71A242" w14:textId="77777777" w:rsidTr="001B7988">
        <w:trPr>
          <w:trHeight w:hRule="exact" w:val="227"/>
          <w:jc w:val="center"/>
        </w:trPr>
        <w:tc>
          <w:tcPr>
            <w:tcW w:w="479" w:type="pct"/>
            <w:shd w:val="clear" w:color="auto" w:fill="auto"/>
          </w:tcPr>
          <w:p w14:paraId="27333BE7" w14:textId="77777777" w:rsidR="005840F9" w:rsidRPr="00F1649D" w:rsidRDefault="005840F9" w:rsidP="005840F9">
            <w:pPr>
              <w:jc w:val="center"/>
              <w:rPr>
                <w:rFonts w:asciiTheme="minorHAnsi" w:hAnsiTheme="minorHAnsi" w:cstheme="minorHAnsi"/>
                <w:sz w:val="18"/>
                <w:szCs w:val="18"/>
                <w:highlight w:val="magenta"/>
              </w:rPr>
            </w:pPr>
          </w:p>
        </w:tc>
        <w:tc>
          <w:tcPr>
            <w:tcW w:w="1445" w:type="pct"/>
          </w:tcPr>
          <w:p w14:paraId="738DD9A4" w14:textId="77777777" w:rsidR="005840F9" w:rsidRPr="00F1649D" w:rsidRDefault="005840F9" w:rsidP="005840F9">
            <w:pPr>
              <w:rPr>
                <w:rFonts w:asciiTheme="minorHAnsi" w:hAnsiTheme="minorHAnsi" w:cstheme="minorHAnsi"/>
                <w:sz w:val="18"/>
                <w:szCs w:val="18"/>
                <w:highlight w:val="magenta"/>
                <w:lang w:val="es-MX" w:eastAsia="es-MX"/>
              </w:rPr>
            </w:pPr>
          </w:p>
        </w:tc>
        <w:tc>
          <w:tcPr>
            <w:tcW w:w="822" w:type="pct"/>
          </w:tcPr>
          <w:p w14:paraId="23E368C8" w14:textId="77777777" w:rsidR="005840F9" w:rsidRPr="00F1649D" w:rsidRDefault="005840F9" w:rsidP="005840F9">
            <w:pPr>
              <w:jc w:val="center"/>
              <w:rPr>
                <w:rFonts w:asciiTheme="minorHAnsi" w:hAnsiTheme="minorHAnsi" w:cstheme="minorHAnsi"/>
                <w:sz w:val="18"/>
                <w:szCs w:val="18"/>
                <w:highlight w:val="magenta"/>
                <w:lang w:val="es-MX" w:eastAsia="es-MX"/>
              </w:rPr>
            </w:pPr>
          </w:p>
        </w:tc>
        <w:tc>
          <w:tcPr>
            <w:tcW w:w="668" w:type="pct"/>
          </w:tcPr>
          <w:p w14:paraId="66379267" w14:textId="2FE81943" w:rsidR="005840F9" w:rsidRPr="00863170" w:rsidRDefault="005840F9" w:rsidP="005840F9">
            <w:pPr>
              <w:autoSpaceDE w:val="0"/>
              <w:autoSpaceDN w:val="0"/>
              <w:adjustRightInd w:val="0"/>
              <w:jc w:val="center"/>
              <w:rPr>
                <w:rFonts w:asciiTheme="minorHAnsi" w:hAnsiTheme="minorHAnsi" w:cstheme="minorHAnsi"/>
                <w:b/>
                <w:color w:val="000000"/>
                <w:sz w:val="16"/>
                <w:szCs w:val="18"/>
              </w:rPr>
            </w:pPr>
            <w:r w:rsidRPr="00863170">
              <w:rPr>
                <w:rFonts w:asciiTheme="minorHAnsi" w:hAnsiTheme="minorHAnsi" w:cstheme="minorHAnsi"/>
                <w:b/>
                <w:color w:val="000000"/>
                <w:sz w:val="16"/>
                <w:szCs w:val="18"/>
              </w:rPr>
              <w:t>Subtotal</w:t>
            </w:r>
          </w:p>
        </w:tc>
        <w:tc>
          <w:tcPr>
            <w:tcW w:w="763" w:type="pct"/>
            <w:vAlign w:val="center"/>
          </w:tcPr>
          <w:p w14:paraId="7CF859C6" w14:textId="2D0DF5B8" w:rsidR="005840F9" w:rsidRPr="00863170" w:rsidRDefault="005840F9" w:rsidP="005840F9">
            <w:pPr>
              <w:autoSpaceDE w:val="0"/>
              <w:autoSpaceDN w:val="0"/>
              <w:adjustRightInd w:val="0"/>
              <w:jc w:val="center"/>
              <w:rPr>
                <w:rFonts w:asciiTheme="minorHAnsi" w:hAnsiTheme="minorHAnsi" w:cstheme="minorHAnsi"/>
                <w:color w:val="000000"/>
                <w:sz w:val="16"/>
                <w:szCs w:val="18"/>
              </w:rPr>
            </w:pPr>
            <w:r w:rsidRPr="00863170">
              <w:rPr>
                <w:rFonts w:asciiTheme="minorHAnsi" w:hAnsiTheme="minorHAnsi" w:cstheme="minorHAnsi"/>
                <w:sz w:val="16"/>
                <w:szCs w:val="18"/>
              </w:rPr>
              <w:t>$</w:t>
            </w:r>
          </w:p>
        </w:tc>
        <w:tc>
          <w:tcPr>
            <w:tcW w:w="822" w:type="pct"/>
            <w:vAlign w:val="center"/>
          </w:tcPr>
          <w:p w14:paraId="5E98F165" w14:textId="0B985350" w:rsidR="005840F9" w:rsidRPr="00863170" w:rsidRDefault="005840F9" w:rsidP="005840F9">
            <w:pPr>
              <w:jc w:val="center"/>
              <w:rPr>
                <w:rFonts w:asciiTheme="minorHAnsi" w:hAnsiTheme="minorHAnsi" w:cstheme="minorHAnsi"/>
                <w:color w:val="000000"/>
                <w:sz w:val="16"/>
                <w:szCs w:val="18"/>
              </w:rPr>
            </w:pPr>
            <w:r w:rsidRPr="00863170">
              <w:rPr>
                <w:rFonts w:asciiTheme="minorHAnsi" w:hAnsiTheme="minorHAnsi" w:cstheme="minorHAnsi"/>
                <w:sz w:val="16"/>
                <w:szCs w:val="18"/>
              </w:rPr>
              <w:t>$</w:t>
            </w:r>
          </w:p>
        </w:tc>
      </w:tr>
      <w:tr w:rsidR="000F67E0" w:rsidRPr="00866A9B" w14:paraId="6DD8E301" w14:textId="77777777" w:rsidTr="001B7988">
        <w:trPr>
          <w:trHeight w:hRule="exact" w:val="227"/>
          <w:jc w:val="center"/>
        </w:trPr>
        <w:tc>
          <w:tcPr>
            <w:tcW w:w="479" w:type="pct"/>
            <w:shd w:val="clear" w:color="auto" w:fill="auto"/>
          </w:tcPr>
          <w:p w14:paraId="19CFE264" w14:textId="77777777" w:rsidR="000F67E0" w:rsidRPr="00F1649D" w:rsidRDefault="000F67E0" w:rsidP="000F67E0">
            <w:pPr>
              <w:jc w:val="center"/>
              <w:rPr>
                <w:rFonts w:asciiTheme="minorHAnsi" w:hAnsiTheme="minorHAnsi" w:cstheme="minorHAnsi"/>
                <w:sz w:val="18"/>
                <w:szCs w:val="18"/>
                <w:highlight w:val="magenta"/>
              </w:rPr>
            </w:pPr>
          </w:p>
        </w:tc>
        <w:tc>
          <w:tcPr>
            <w:tcW w:w="1445" w:type="pct"/>
          </w:tcPr>
          <w:p w14:paraId="572CD318" w14:textId="77777777" w:rsidR="000F67E0" w:rsidRPr="00F1649D" w:rsidRDefault="000F67E0" w:rsidP="000F67E0">
            <w:pPr>
              <w:rPr>
                <w:rFonts w:asciiTheme="minorHAnsi" w:hAnsiTheme="minorHAnsi" w:cstheme="minorHAnsi"/>
                <w:sz w:val="18"/>
                <w:szCs w:val="18"/>
                <w:highlight w:val="magenta"/>
                <w:lang w:val="es-MX" w:eastAsia="es-MX"/>
              </w:rPr>
            </w:pPr>
          </w:p>
        </w:tc>
        <w:tc>
          <w:tcPr>
            <w:tcW w:w="822" w:type="pct"/>
          </w:tcPr>
          <w:p w14:paraId="6DAB2578" w14:textId="77777777" w:rsidR="000F67E0" w:rsidRPr="00F1649D" w:rsidRDefault="000F67E0" w:rsidP="000F67E0">
            <w:pPr>
              <w:jc w:val="center"/>
              <w:rPr>
                <w:rFonts w:asciiTheme="minorHAnsi" w:hAnsiTheme="minorHAnsi" w:cstheme="minorHAnsi"/>
                <w:sz w:val="18"/>
                <w:szCs w:val="18"/>
                <w:highlight w:val="magenta"/>
                <w:lang w:val="es-MX" w:eastAsia="es-MX"/>
              </w:rPr>
            </w:pPr>
          </w:p>
        </w:tc>
        <w:tc>
          <w:tcPr>
            <w:tcW w:w="668" w:type="pct"/>
          </w:tcPr>
          <w:p w14:paraId="59C9600F" w14:textId="77777777" w:rsidR="000F67E0" w:rsidRPr="00863170" w:rsidRDefault="000F67E0" w:rsidP="000F67E0">
            <w:pPr>
              <w:autoSpaceDE w:val="0"/>
              <w:autoSpaceDN w:val="0"/>
              <w:adjustRightInd w:val="0"/>
              <w:jc w:val="center"/>
              <w:rPr>
                <w:rFonts w:asciiTheme="minorHAnsi" w:hAnsiTheme="minorHAnsi" w:cstheme="minorHAnsi"/>
                <w:b/>
                <w:color w:val="000000"/>
                <w:sz w:val="16"/>
                <w:szCs w:val="18"/>
              </w:rPr>
            </w:pPr>
            <w:r w:rsidRPr="00863170">
              <w:rPr>
                <w:rFonts w:asciiTheme="minorHAnsi" w:hAnsiTheme="minorHAnsi" w:cstheme="minorHAnsi"/>
                <w:b/>
                <w:color w:val="000000"/>
                <w:sz w:val="16"/>
                <w:szCs w:val="18"/>
              </w:rPr>
              <w:t>IVA</w:t>
            </w:r>
          </w:p>
        </w:tc>
        <w:tc>
          <w:tcPr>
            <w:tcW w:w="763" w:type="pct"/>
            <w:vAlign w:val="center"/>
          </w:tcPr>
          <w:p w14:paraId="1D76F5D8" w14:textId="77777777" w:rsidR="000F67E0" w:rsidRPr="00863170" w:rsidRDefault="000F67E0" w:rsidP="000F67E0">
            <w:pPr>
              <w:autoSpaceDE w:val="0"/>
              <w:autoSpaceDN w:val="0"/>
              <w:adjustRightInd w:val="0"/>
              <w:jc w:val="center"/>
              <w:rPr>
                <w:rFonts w:asciiTheme="minorHAnsi" w:hAnsiTheme="minorHAnsi" w:cstheme="minorHAnsi"/>
                <w:color w:val="000000"/>
                <w:sz w:val="16"/>
                <w:szCs w:val="18"/>
              </w:rPr>
            </w:pPr>
            <w:r w:rsidRPr="00863170">
              <w:rPr>
                <w:rFonts w:asciiTheme="minorHAnsi" w:hAnsiTheme="minorHAnsi" w:cstheme="minorHAnsi"/>
                <w:color w:val="000000"/>
                <w:sz w:val="16"/>
                <w:szCs w:val="18"/>
              </w:rPr>
              <w:t>$</w:t>
            </w:r>
          </w:p>
        </w:tc>
        <w:tc>
          <w:tcPr>
            <w:tcW w:w="822" w:type="pct"/>
            <w:vAlign w:val="center"/>
          </w:tcPr>
          <w:p w14:paraId="77C22380" w14:textId="77777777" w:rsidR="000F67E0" w:rsidRPr="00863170" w:rsidRDefault="000F67E0" w:rsidP="000F67E0">
            <w:pPr>
              <w:jc w:val="center"/>
              <w:rPr>
                <w:rFonts w:asciiTheme="minorHAnsi" w:hAnsiTheme="minorHAnsi" w:cstheme="minorHAnsi"/>
                <w:sz w:val="16"/>
                <w:szCs w:val="18"/>
                <w:lang w:val="es-MX" w:eastAsia="es-MX"/>
              </w:rPr>
            </w:pPr>
            <w:r w:rsidRPr="00863170">
              <w:rPr>
                <w:rFonts w:asciiTheme="minorHAnsi" w:hAnsiTheme="minorHAnsi" w:cstheme="minorHAnsi"/>
                <w:color w:val="000000"/>
                <w:sz w:val="16"/>
                <w:szCs w:val="18"/>
              </w:rPr>
              <w:t>$</w:t>
            </w:r>
          </w:p>
        </w:tc>
      </w:tr>
      <w:tr w:rsidR="000F67E0" w:rsidRPr="00866A9B" w14:paraId="2EE44301" w14:textId="77777777" w:rsidTr="001B7988">
        <w:trPr>
          <w:trHeight w:hRule="exact" w:val="227"/>
          <w:jc w:val="center"/>
        </w:trPr>
        <w:tc>
          <w:tcPr>
            <w:tcW w:w="479" w:type="pct"/>
            <w:shd w:val="clear" w:color="auto" w:fill="auto"/>
          </w:tcPr>
          <w:p w14:paraId="348980CB" w14:textId="77777777" w:rsidR="000F67E0" w:rsidRPr="00F1649D" w:rsidRDefault="000F67E0" w:rsidP="000F67E0">
            <w:pPr>
              <w:jc w:val="center"/>
              <w:rPr>
                <w:rFonts w:asciiTheme="minorHAnsi" w:hAnsiTheme="minorHAnsi" w:cstheme="minorHAnsi"/>
                <w:sz w:val="18"/>
                <w:szCs w:val="18"/>
                <w:highlight w:val="magenta"/>
              </w:rPr>
            </w:pPr>
          </w:p>
        </w:tc>
        <w:tc>
          <w:tcPr>
            <w:tcW w:w="1445" w:type="pct"/>
          </w:tcPr>
          <w:p w14:paraId="1A1EC716" w14:textId="77777777" w:rsidR="000F67E0" w:rsidRPr="00F1649D" w:rsidRDefault="000F67E0" w:rsidP="000F67E0">
            <w:pPr>
              <w:rPr>
                <w:rFonts w:asciiTheme="minorHAnsi" w:hAnsiTheme="minorHAnsi" w:cstheme="minorHAnsi"/>
                <w:sz w:val="18"/>
                <w:szCs w:val="18"/>
                <w:highlight w:val="magenta"/>
                <w:lang w:val="es-MX" w:eastAsia="es-MX"/>
              </w:rPr>
            </w:pPr>
          </w:p>
        </w:tc>
        <w:tc>
          <w:tcPr>
            <w:tcW w:w="822" w:type="pct"/>
          </w:tcPr>
          <w:p w14:paraId="29C85A94" w14:textId="77777777" w:rsidR="000F67E0" w:rsidRPr="00F1649D" w:rsidRDefault="000F67E0" w:rsidP="000F67E0">
            <w:pPr>
              <w:jc w:val="center"/>
              <w:rPr>
                <w:rFonts w:asciiTheme="minorHAnsi" w:hAnsiTheme="minorHAnsi" w:cstheme="minorHAnsi"/>
                <w:sz w:val="18"/>
                <w:szCs w:val="18"/>
                <w:highlight w:val="magenta"/>
                <w:lang w:val="es-MX" w:eastAsia="es-MX"/>
              </w:rPr>
            </w:pPr>
          </w:p>
        </w:tc>
        <w:tc>
          <w:tcPr>
            <w:tcW w:w="668" w:type="pct"/>
          </w:tcPr>
          <w:p w14:paraId="0647B377" w14:textId="77777777" w:rsidR="000F67E0" w:rsidRPr="00863170" w:rsidRDefault="000F67E0" w:rsidP="000F67E0">
            <w:pPr>
              <w:autoSpaceDE w:val="0"/>
              <w:autoSpaceDN w:val="0"/>
              <w:adjustRightInd w:val="0"/>
              <w:jc w:val="center"/>
              <w:rPr>
                <w:rFonts w:asciiTheme="minorHAnsi" w:hAnsiTheme="minorHAnsi" w:cstheme="minorHAnsi"/>
                <w:b/>
                <w:color w:val="000000"/>
                <w:sz w:val="16"/>
                <w:szCs w:val="18"/>
              </w:rPr>
            </w:pPr>
            <w:r w:rsidRPr="00863170">
              <w:rPr>
                <w:rFonts w:asciiTheme="minorHAnsi" w:hAnsiTheme="minorHAnsi" w:cstheme="minorHAnsi"/>
                <w:b/>
                <w:color w:val="000000"/>
                <w:sz w:val="16"/>
                <w:szCs w:val="18"/>
              </w:rPr>
              <w:t xml:space="preserve">Total </w:t>
            </w:r>
          </w:p>
        </w:tc>
        <w:tc>
          <w:tcPr>
            <w:tcW w:w="763" w:type="pct"/>
            <w:vAlign w:val="center"/>
          </w:tcPr>
          <w:p w14:paraId="07BC8B97" w14:textId="77777777" w:rsidR="000F67E0" w:rsidRPr="00863170" w:rsidRDefault="000F67E0" w:rsidP="000F67E0">
            <w:pPr>
              <w:autoSpaceDE w:val="0"/>
              <w:autoSpaceDN w:val="0"/>
              <w:adjustRightInd w:val="0"/>
              <w:jc w:val="center"/>
              <w:rPr>
                <w:rFonts w:asciiTheme="minorHAnsi" w:hAnsiTheme="minorHAnsi" w:cstheme="minorHAnsi"/>
                <w:color w:val="000000"/>
                <w:sz w:val="16"/>
                <w:szCs w:val="18"/>
              </w:rPr>
            </w:pPr>
            <w:r w:rsidRPr="00863170">
              <w:rPr>
                <w:rFonts w:asciiTheme="minorHAnsi" w:hAnsiTheme="minorHAnsi" w:cstheme="minorHAnsi"/>
                <w:color w:val="000000"/>
                <w:sz w:val="16"/>
                <w:szCs w:val="18"/>
              </w:rPr>
              <w:t>$</w:t>
            </w:r>
          </w:p>
        </w:tc>
        <w:tc>
          <w:tcPr>
            <w:tcW w:w="822" w:type="pct"/>
            <w:vAlign w:val="center"/>
          </w:tcPr>
          <w:p w14:paraId="6743CB89" w14:textId="77777777" w:rsidR="000F67E0" w:rsidRPr="00863170" w:rsidRDefault="000F67E0" w:rsidP="000F67E0">
            <w:pPr>
              <w:jc w:val="center"/>
              <w:rPr>
                <w:rFonts w:asciiTheme="minorHAnsi" w:hAnsiTheme="minorHAnsi" w:cstheme="minorHAnsi"/>
                <w:sz w:val="16"/>
                <w:szCs w:val="18"/>
                <w:lang w:val="es-MX" w:eastAsia="es-MX"/>
              </w:rPr>
            </w:pPr>
            <w:r w:rsidRPr="00863170">
              <w:rPr>
                <w:rFonts w:asciiTheme="minorHAnsi" w:hAnsiTheme="minorHAnsi" w:cstheme="minorHAnsi"/>
                <w:color w:val="000000"/>
                <w:sz w:val="16"/>
                <w:szCs w:val="18"/>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59DC332D" w:rsidR="00606036" w:rsidRDefault="00606036"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61ED2DA0" w:rsidR="004C1881" w:rsidRDefault="004C1881" w:rsidP="00163C87">
      <w:pPr>
        <w:ind w:right="617"/>
        <w:jc w:val="center"/>
        <w:rPr>
          <w:rFonts w:asciiTheme="minorHAnsi" w:hAnsiTheme="minorHAnsi" w:cstheme="minorHAnsi"/>
          <w:b/>
          <w:sz w:val="18"/>
          <w:szCs w:val="18"/>
        </w:rPr>
      </w:pPr>
    </w:p>
    <w:p w14:paraId="62FC385A" w14:textId="010ABDC0" w:rsidR="00B72570" w:rsidRDefault="00B72570" w:rsidP="00163C87">
      <w:pPr>
        <w:ind w:right="617"/>
        <w:jc w:val="center"/>
        <w:rPr>
          <w:rFonts w:asciiTheme="minorHAnsi" w:hAnsiTheme="minorHAnsi" w:cstheme="minorHAnsi"/>
          <w:b/>
          <w:sz w:val="18"/>
          <w:szCs w:val="18"/>
        </w:rPr>
      </w:pPr>
    </w:p>
    <w:p w14:paraId="141E1531" w14:textId="611FB33F" w:rsidR="00B72570" w:rsidRDefault="00B72570" w:rsidP="00163C87">
      <w:pPr>
        <w:ind w:right="617"/>
        <w:jc w:val="center"/>
        <w:rPr>
          <w:rFonts w:asciiTheme="minorHAnsi" w:hAnsiTheme="minorHAnsi" w:cstheme="minorHAnsi"/>
          <w:b/>
          <w:sz w:val="18"/>
          <w:szCs w:val="18"/>
        </w:rPr>
      </w:pPr>
    </w:p>
    <w:p w14:paraId="182C50F1" w14:textId="7729EFA2" w:rsidR="00B72570" w:rsidRDefault="00B72570" w:rsidP="00163C87">
      <w:pPr>
        <w:ind w:right="617"/>
        <w:jc w:val="center"/>
        <w:rPr>
          <w:rFonts w:asciiTheme="minorHAnsi" w:hAnsiTheme="minorHAnsi" w:cstheme="minorHAnsi"/>
          <w:b/>
          <w:sz w:val="18"/>
          <w:szCs w:val="18"/>
        </w:rPr>
      </w:pPr>
    </w:p>
    <w:p w14:paraId="1EDB2200" w14:textId="57B40F1F" w:rsidR="00B72570" w:rsidRDefault="00B72570" w:rsidP="00163C87">
      <w:pPr>
        <w:ind w:right="617"/>
        <w:jc w:val="center"/>
        <w:rPr>
          <w:rFonts w:asciiTheme="minorHAnsi" w:hAnsiTheme="minorHAnsi" w:cstheme="minorHAnsi"/>
          <w:b/>
          <w:sz w:val="18"/>
          <w:szCs w:val="18"/>
        </w:rPr>
      </w:pPr>
    </w:p>
    <w:p w14:paraId="31B51026" w14:textId="0A394D43" w:rsidR="00B72570" w:rsidRDefault="00B72570" w:rsidP="00163C87">
      <w:pPr>
        <w:ind w:right="617"/>
        <w:jc w:val="center"/>
        <w:rPr>
          <w:rFonts w:asciiTheme="minorHAnsi" w:hAnsiTheme="minorHAnsi" w:cstheme="minorHAnsi"/>
          <w:b/>
          <w:sz w:val="18"/>
          <w:szCs w:val="18"/>
        </w:rPr>
      </w:pPr>
    </w:p>
    <w:p w14:paraId="5355B371" w14:textId="77777777" w:rsidR="00B72570" w:rsidRDefault="00B72570" w:rsidP="00163C87">
      <w:pPr>
        <w:ind w:right="617"/>
        <w:jc w:val="center"/>
        <w:rPr>
          <w:rFonts w:asciiTheme="minorHAnsi" w:hAnsiTheme="minorHAnsi" w:cstheme="minorHAnsi"/>
          <w:b/>
          <w:sz w:val="18"/>
          <w:szCs w:val="18"/>
        </w:rPr>
      </w:pPr>
    </w:p>
    <w:p w14:paraId="5E323718" w14:textId="34F8AB31" w:rsidR="004C1881" w:rsidRDefault="004C1881" w:rsidP="00163C87">
      <w:pPr>
        <w:ind w:right="617"/>
        <w:jc w:val="center"/>
        <w:rPr>
          <w:rFonts w:asciiTheme="minorHAnsi" w:hAnsiTheme="minorHAnsi" w:cstheme="minorHAnsi"/>
          <w:b/>
          <w:sz w:val="18"/>
          <w:szCs w:val="18"/>
        </w:rPr>
      </w:pPr>
    </w:p>
    <w:p w14:paraId="42CC3F8E" w14:textId="0C2B0BF4" w:rsidR="00140EA0" w:rsidRDefault="00140EA0" w:rsidP="00163C87">
      <w:pPr>
        <w:ind w:right="617"/>
        <w:jc w:val="center"/>
        <w:rPr>
          <w:rFonts w:asciiTheme="minorHAnsi" w:hAnsiTheme="minorHAnsi" w:cstheme="minorHAnsi"/>
          <w:b/>
          <w:sz w:val="18"/>
          <w:szCs w:val="18"/>
        </w:rPr>
      </w:pPr>
    </w:p>
    <w:p w14:paraId="6A764836" w14:textId="77777777" w:rsidR="00AD41C3" w:rsidRDefault="00AD41C3" w:rsidP="00163C87">
      <w:pPr>
        <w:ind w:right="617"/>
        <w:jc w:val="center"/>
        <w:rPr>
          <w:rFonts w:asciiTheme="minorHAnsi" w:hAnsiTheme="minorHAnsi" w:cstheme="minorHAnsi"/>
          <w:b/>
          <w:sz w:val="18"/>
          <w:szCs w:val="18"/>
        </w:rPr>
      </w:pPr>
    </w:p>
    <w:p w14:paraId="476EA291" w14:textId="7A5F8092" w:rsidR="00140EA0" w:rsidRDefault="00140EA0" w:rsidP="00163C87">
      <w:pPr>
        <w:ind w:right="617"/>
        <w:jc w:val="center"/>
        <w:rPr>
          <w:rFonts w:asciiTheme="minorHAnsi" w:hAnsiTheme="minorHAnsi" w:cstheme="minorHAnsi"/>
          <w:b/>
          <w:sz w:val="18"/>
          <w:szCs w:val="18"/>
        </w:rPr>
      </w:pPr>
    </w:p>
    <w:p w14:paraId="3CD45075" w14:textId="3BE72521" w:rsidR="00140EA0" w:rsidRDefault="00140EA0"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92109D" w:rsidRPr="00B34C78" w14:paraId="13911F3F" w14:textId="77777777" w:rsidTr="00264D46">
        <w:trPr>
          <w:jc w:val="center"/>
        </w:trPr>
        <w:tc>
          <w:tcPr>
            <w:tcW w:w="5671" w:type="dxa"/>
            <w:shd w:val="clear" w:color="auto" w:fill="auto"/>
            <w:hideMark/>
          </w:tcPr>
          <w:p w14:paraId="7FA97468" w14:textId="59E31E96" w:rsidR="0092109D" w:rsidRPr="00E55F9E" w:rsidRDefault="00F1649D" w:rsidP="0092109D">
            <w:pPr>
              <w:spacing w:line="256" w:lineRule="auto"/>
              <w:jc w:val="center"/>
              <w:rPr>
                <w:rFonts w:ascii="Calibri" w:hAnsi="Calibri" w:cs="Calibri"/>
                <w:color w:val="000000"/>
                <w:sz w:val="18"/>
                <w:szCs w:val="18"/>
                <w:lang w:val="es-MX" w:eastAsia="es-MX"/>
              </w:rPr>
            </w:pPr>
            <w:r w:rsidRPr="00A563F5">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22E3ADD9" w14:textId="403E684F" w:rsidR="0092109D" w:rsidRPr="00E55F9E" w:rsidRDefault="0092109D" w:rsidP="0092109D">
            <w:pPr>
              <w:spacing w:line="256" w:lineRule="auto"/>
              <w:jc w:val="center"/>
              <w:rPr>
                <w:rFonts w:ascii="Calibri" w:eastAsia="Calibri" w:hAnsi="Calibri" w:cs="Calibri"/>
                <w:color w:val="000000"/>
                <w:sz w:val="18"/>
                <w:szCs w:val="18"/>
              </w:rPr>
            </w:pPr>
            <w:r w:rsidRPr="00895E4C">
              <w:rPr>
                <w:rFonts w:asciiTheme="minorHAnsi" w:eastAsia="Calibri" w:hAnsiTheme="minorHAnsi" w:cstheme="minorHAnsi"/>
                <w:color w:val="000000"/>
                <w:sz w:val="16"/>
                <w:szCs w:val="16"/>
              </w:rPr>
              <w:t>Todas</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52A06A4B" w14:textId="77777777" w:rsidR="00F1649D" w:rsidRPr="00A563F5" w:rsidRDefault="00F1649D" w:rsidP="00F1649D">
      <w:pPr>
        <w:tabs>
          <w:tab w:val="left" w:pos="0"/>
        </w:tabs>
        <w:ind w:right="51"/>
        <w:jc w:val="center"/>
        <w:rPr>
          <w:rFonts w:ascii="Calibri" w:hAnsi="Calibri" w:cs="Calibri"/>
          <w:b/>
          <w:sz w:val="18"/>
          <w:szCs w:val="18"/>
        </w:rPr>
      </w:pPr>
      <w:bookmarkStart w:id="36" w:name="_Hlk190879047"/>
      <w:r w:rsidRPr="00A563F5">
        <w:rPr>
          <w:rFonts w:ascii="Calibri" w:hAnsi="Calibri" w:cs="Calibri"/>
          <w:b/>
          <w:sz w:val="18"/>
          <w:szCs w:val="18"/>
        </w:rPr>
        <w:lastRenderedPageBreak/>
        <w:t xml:space="preserve">Anexo “13” </w:t>
      </w:r>
    </w:p>
    <w:p w14:paraId="6F1A9EED" w14:textId="77777777" w:rsidR="00F1649D" w:rsidRDefault="00F1649D" w:rsidP="00F1649D">
      <w:pPr>
        <w:tabs>
          <w:tab w:val="left" w:pos="0"/>
        </w:tabs>
        <w:ind w:right="51"/>
        <w:jc w:val="center"/>
        <w:rPr>
          <w:rFonts w:ascii="Calibri" w:hAnsi="Calibri" w:cs="Calibri"/>
          <w:b/>
          <w:sz w:val="12"/>
          <w:szCs w:val="12"/>
        </w:rPr>
      </w:pPr>
      <w:r w:rsidRPr="00A563F5">
        <w:rPr>
          <w:rFonts w:ascii="Calibri" w:hAnsi="Calibri" w:cs="Calibri"/>
          <w:b/>
          <w:sz w:val="18"/>
          <w:szCs w:val="18"/>
        </w:rPr>
        <w:t>Relación de clientes</w:t>
      </w:r>
      <w:r>
        <w:rPr>
          <w:rFonts w:ascii="Calibri" w:hAnsi="Calibri" w:cs="Calibri"/>
          <w:b/>
          <w:sz w:val="18"/>
          <w:szCs w:val="18"/>
        </w:rPr>
        <w:t xml:space="preserve"> </w:t>
      </w:r>
    </w:p>
    <w:p w14:paraId="6B4FE893" w14:textId="77777777" w:rsidR="00F1649D" w:rsidRDefault="00F1649D" w:rsidP="00F1649D">
      <w:pPr>
        <w:tabs>
          <w:tab w:val="left" w:pos="0"/>
        </w:tabs>
        <w:ind w:right="51"/>
        <w:jc w:val="center"/>
        <w:rPr>
          <w:rFonts w:ascii="Calibri" w:hAnsi="Calibri" w:cs="Calibri"/>
          <w:b/>
          <w:sz w:val="18"/>
          <w:szCs w:val="18"/>
          <w:highlight w:val="yellow"/>
        </w:rPr>
      </w:pPr>
    </w:p>
    <w:p w14:paraId="739A409E" w14:textId="77777777" w:rsidR="00F1649D" w:rsidRDefault="00F1649D" w:rsidP="00F1649D">
      <w:pPr>
        <w:tabs>
          <w:tab w:val="left" w:pos="284"/>
        </w:tabs>
        <w:jc w:val="both"/>
        <w:rPr>
          <w:rFonts w:ascii="Calibri" w:hAnsi="Calibri" w:cs="Calibri"/>
          <w:b/>
          <w:sz w:val="18"/>
          <w:szCs w:val="18"/>
        </w:rPr>
      </w:pPr>
    </w:p>
    <w:p w14:paraId="7FADD8EB" w14:textId="77777777" w:rsidR="00F1649D" w:rsidRDefault="00F1649D" w:rsidP="00F1649D">
      <w:pPr>
        <w:tabs>
          <w:tab w:val="left" w:pos="284"/>
        </w:tabs>
        <w:jc w:val="both"/>
        <w:rPr>
          <w:rFonts w:ascii="Calibri" w:hAnsi="Calibri" w:cs="Calibri"/>
          <w:b/>
          <w:sz w:val="18"/>
          <w:szCs w:val="18"/>
        </w:rPr>
      </w:pPr>
      <w:r>
        <w:rPr>
          <w:rFonts w:ascii="Calibri" w:hAnsi="Calibri" w:cs="Calibri"/>
          <w:b/>
          <w:sz w:val="18"/>
          <w:szCs w:val="18"/>
        </w:rPr>
        <w:t>UNIVERSIDAD AUTÓNOMA DE AGUASCALIENTES.</w:t>
      </w:r>
    </w:p>
    <w:p w14:paraId="4B67A263" w14:textId="77777777" w:rsidR="00F1649D" w:rsidRDefault="00F1649D" w:rsidP="00F1649D">
      <w:pPr>
        <w:tabs>
          <w:tab w:val="left" w:pos="284"/>
        </w:tabs>
        <w:jc w:val="both"/>
        <w:rPr>
          <w:rFonts w:ascii="Calibri" w:hAnsi="Calibri" w:cs="Calibri"/>
          <w:b/>
          <w:sz w:val="18"/>
          <w:szCs w:val="18"/>
        </w:rPr>
      </w:pPr>
      <w:r>
        <w:rPr>
          <w:rFonts w:ascii="Calibri" w:hAnsi="Calibri" w:cs="Calibri"/>
          <w:b/>
          <w:sz w:val="18"/>
          <w:szCs w:val="18"/>
        </w:rPr>
        <w:t>P R E S E N T E.</w:t>
      </w:r>
    </w:p>
    <w:p w14:paraId="61CD82E9" w14:textId="77777777" w:rsidR="00F1649D" w:rsidRDefault="00F1649D" w:rsidP="00F1649D">
      <w:pPr>
        <w:pStyle w:val="Default"/>
        <w:rPr>
          <w:rFonts w:ascii="Calibri" w:hAnsi="Calibri" w:cs="Calibri"/>
          <w:b/>
          <w:bCs/>
          <w:color w:val="auto"/>
          <w:sz w:val="18"/>
          <w:szCs w:val="18"/>
        </w:rPr>
      </w:pPr>
    </w:p>
    <w:p w14:paraId="24240168" w14:textId="77777777" w:rsidR="00F1649D" w:rsidRDefault="00F1649D" w:rsidP="00F1649D">
      <w:pPr>
        <w:rPr>
          <w:rFonts w:ascii="Calibri" w:hAnsi="Calibri" w:cs="Calibri"/>
          <w:b/>
          <w:sz w:val="18"/>
          <w:szCs w:val="18"/>
        </w:rPr>
      </w:pPr>
    </w:p>
    <w:p w14:paraId="1456C7AE" w14:textId="77777777" w:rsidR="00F1649D" w:rsidRDefault="00F1649D" w:rsidP="00F1649D">
      <w:pPr>
        <w:rPr>
          <w:rFonts w:ascii="Calibri" w:hAnsi="Calibri" w:cs="Calibri"/>
          <w:b/>
          <w:sz w:val="18"/>
          <w:szCs w:val="18"/>
        </w:rPr>
      </w:pPr>
    </w:p>
    <w:p w14:paraId="603709F8" w14:textId="77777777" w:rsidR="00F1649D" w:rsidRDefault="00F1649D" w:rsidP="00F1649D">
      <w:pPr>
        <w:jc w:val="both"/>
        <w:rPr>
          <w:rFonts w:ascii="Calibri" w:hAnsi="Calibri" w:cs="Calibri"/>
          <w:color w:val="000000"/>
          <w:sz w:val="18"/>
          <w:szCs w:val="18"/>
          <w:lang w:val="es-MX" w:eastAsia="en-US"/>
        </w:rPr>
      </w:pPr>
      <w:r>
        <w:rPr>
          <w:rFonts w:ascii="Calibri" w:hAnsi="Calibri" w:cs="Calibri"/>
          <w:color w:val="000000"/>
          <w:sz w:val="18"/>
          <w:szCs w:val="18"/>
          <w:lang w:val="es-MX" w:eastAsia="en-US"/>
        </w:rPr>
        <w:t xml:space="preserve">Por medio del presente declaro bajo protesta de decir verdad, el nombre de tres clientes a los que he realizado ventas de </w:t>
      </w:r>
      <w:r>
        <w:rPr>
          <w:rFonts w:ascii="Calibri" w:hAnsi="Calibri" w:cs="Calibri"/>
          <w:b/>
          <w:bCs/>
          <w:color w:val="000000"/>
          <w:sz w:val="18"/>
          <w:szCs w:val="18"/>
          <w:lang w:val="es-MX" w:eastAsia="en-US"/>
        </w:rPr>
        <w:t xml:space="preserve">SERVICIOS </w:t>
      </w:r>
      <w:r>
        <w:rPr>
          <w:rFonts w:ascii="Calibri" w:hAnsi="Calibri" w:cs="Calibri"/>
          <w:color w:val="000000"/>
          <w:sz w:val="18"/>
          <w:szCs w:val="18"/>
          <w:lang w:val="es-MX" w:eastAsia="en-US"/>
        </w:rPr>
        <w:t xml:space="preserve">similares a los requeridos en la presente licitación durante los últimos dos años:  </w:t>
      </w:r>
    </w:p>
    <w:p w14:paraId="3A864BEE" w14:textId="77777777" w:rsidR="00F1649D" w:rsidRDefault="00F1649D" w:rsidP="00F1649D">
      <w:pPr>
        <w:rPr>
          <w:rFonts w:ascii="Calibri" w:hAnsi="Calibri" w:cs="Calibri"/>
          <w:color w:val="000000"/>
          <w:sz w:val="18"/>
          <w:szCs w:val="18"/>
          <w:lang w:val="es-MX"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760"/>
        <w:gridCol w:w="1854"/>
        <w:gridCol w:w="1834"/>
        <w:gridCol w:w="1540"/>
        <w:gridCol w:w="1840"/>
      </w:tblGrid>
      <w:tr w:rsidR="00F1649D" w14:paraId="3AA97286" w14:textId="77777777" w:rsidTr="00403BB9">
        <w:tc>
          <w:tcPr>
            <w:tcW w:w="5000" w:type="pct"/>
            <w:gridSpan w:val="5"/>
            <w:tcBorders>
              <w:top w:val="dotted" w:sz="4" w:space="0" w:color="auto"/>
              <w:left w:val="dotted" w:sz="4" w:space="0" w:color="auto"/>
              <w:bottom w:val="dotted" w:sz="4" w:space="0" w:color="auto"/>
              <w:right w:val="dotted" w:sz="4" w:space="0" w:color="auto"/>
            </w:tcBorders>
            <w:shd w:val="clear" w:color="auto" w:fill="D9D9D9"/>
            <w:vAlign w:val="center"/>
          </w:tcPr>
          <w:p w14:paraId="4D1BC553" w14:textId="77777777" w:rsidR="00F1649D" w:rsidRDefault="00F1649D" w:rsidP="00403BB9">
            <w:pPr>
              <w:spacing w:line="256" w:lineRule="auto"/>
              <w:rPr>
                <w:rFonts w:ascii="Calibri" w:hAnsi="Calibri" w:cs="Calibri"/>
                <w:color w:val="000000"/>
                <w:sz w:val="18"/>
                <w:szCs w:val="18"/>
                <w:lang w:val="es-MX" w:eastAsia="en-US"/>
              </w:rPr>
            </w:pPr>
          </w:p>
          <w:p w14:paraId="3D6DCF27" w14:textId="77777777" w:rsidR="00F1649D" w:rsidRDefault="00F1649D" w:rsidP="00403BB9">
            <w:pPr>
              <w:spacing w:line="256" w:lineRule="auto"/>
              <w:jc w:val="center"/>
              <w:rPr>
                <w:rFonts w:ascii="Calibri" w:hAnsi="Calibri" w:cs="Calibri"/>
                <w:b/>
                <w:color w:val="000000"/>
                <w:sz w:val="16"/>
                <w:szCs w:val="16"/>
                <w:lang w:val="es-MX" w:eastAsia="en-US"/>
              </w:rPr>
            </w:pPr>
          </w:p>
          <w:p w14:paraId="38B0E861" w14:textId="77777777" w:rsidR="00F1649D" w:rsidRDefault="00F1649D" w:rsidP="00403BB9">
            <w:pPr>
              <w:shd w:val="clear" w:color="auto" w:fill="D9D9D9"/>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Relación de 3 principales clientes</w:t>
            </w:r>
          </w:p>
          <w:p w14:paraId="75CFA993" w14:textId="77777777" w:rsidR="00F1649D" w:rsidRDefault="00F1649D" w:rsidP="00403BB9">
            <w:pPr>
              <w:spacing w:line="256" w:lineRule="auto"/>
              <w:jc w:val="center"/>
              <w:rPr>
                <w:rFonts w:ascii="Calibri" w:hAnsi="Calibri" w:cs="Calibri"/>
                <w:b/>
                <w:color w:val="000000"/>
                <w:sz w:val="16"/>
                <w:szCs w:val="16"/>
                <w:lang w:val="es-MX" w:eastAsia="en-US"/>
              </w:rPr>
            </w:pPr>
          </w:p>
        </w:tc>
      </w:tr>
      <w:tr w:rsidR="00F1649D" w14:paraId="0B5770E7" w14:textId="77777777" w:rsidTr="00403BB9">
        <w:tc>
          <w:tcPr>
            <w:tcW w:w="997"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119B5DEB" w14:textId="77777777" w:rsidR="00F1649D" w:rsidRDefault="00F1649D" w:rsidP="00403BB9">
            <w:pPr>
              <w:autoSpaceDE w:val="0"/>
              <w:autoSpaceDN w:val="0"/>
              <w:adjustRightInd w:val="0"/>
              <w:spacing w:line="256" w:lineRule="auto"/>
              <w:jc w:val="center"/>
              <w:rPr>
                <w:rFonts w:ascii="Calibri" w:hAnsi="Calibri" w:cs="Calibri"/>
                <w:b/>
                <w:color w:val="000000"/>
                <w:sz w:val="16"/>
                <w:szCs w:val="16"/>
                <w:lang w:val="es-MX" w:eastAsia="en-US"/>
              </w:rPr>
            </w:pPr>
            <w:r>
              <w:rPr>
                <w:rFonts w:ascii="Calibri" w:hAnsi="Calibri" w:cs="Calibri"/>
                <w:b/>
                <w:bCs/>
                <w:color w:val="000000"/>
                <w:sz w:val="16"/>
                <w:szCs w:val="16"/>
                <w:lang w:val="es-MX" w:eastAsia="en-US"/>
              </w:rPr>
              <w:t>Razón Social</w:t>
            </w:r>
          </w:p>
        </w:tc>
        <w:tc>
          <w:tcPr>
            <w:tcW w:w="1050"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106EAEAE" w14:textId="77777777" w:rsidR="00F1649D" w:rsidRDefault="00F1649D" w:rsidP="00403BB9">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Nombre del Contacto</w:t>
            </w:r>
          </w:p>
        </w:tc>
        <w:tc>
          <w:tcPr>
            <w:tcW w:w="1039"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0130066E" w14:textId="77777777" w:rsidR="00F1649D" w:rsidRDefault="00F1649D" w:rsidP="00403BB9">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Monto del contrato</w:t>
            </w:r>
          </w:p>
        </w:tc>
        <w:tc>
          <w:tcPr>
            <w:tcW w:w="872"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2A736CCC" w14:textId="77777777" w:rsidR="00F1649D" w:rsidRDefault="00F1649D" w:rsidP="00403BB9">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Teléfono, correo electrónico y domicilio</w:t>
            </w:r>
          </w:p>
        </w:tc>
        <w:tc>
          <w:tcPr>
            <w:tcW w:w="1042" w:type="pct"/>
            <w:tcBorders>
              <w:top w:val="dotted" w:sz="4" w:space="0" w:color="auto"/>
              <w:left w:val="dotted" w:sz="4" w:space="0" w:color="auto"/>
              <w:bottom w:val="dotted" w:sz="4" w:space="0" w:color="auto"/>
              <w:right w:val="dotted" w:sz="4" w:space="0" w:color="auto"/>
            </w:tcBorders>
            <w:shd w:val="clear" w:color="auto" w:fill="D9D9D9"/>
            <w:vAlign w:val="center"/>
            <w:hideMark/>
          </w:tcPr>
          <w:p w14:paraId="2921A8DA" w14:textId="77777777" w:rsidR="00F1649D" w:rsidRDefault="00F1649D" w:rsidP="00403BB9">
            <w:pPr>
              <w:spacing w:line="256" w:lineRule="auto"/>
              <w:jc w:val="center"/>
              <w:rPr>
                <w:rFonts w:ascii="Calibri" w:hAnsi="Calibri" w:cs="Calibri"/>
                <w:b/>
                <w:color w:val="000000"/>
                <w:sz w:val="16"/>
                <w:szCs w:val="16"/>
                <w:lang w:val="es-MX" w:eastAsia="en-US"/>
              </w:rPr>
            </w:pPr>
            <w:r>
              <w:rPr>
                <w:rFonts w:ascii="Calibri" w:hAnsi="Calibri" w:cs="Calibri"/>
                <w:b/>
                <w:color w:val="000000"/>
                <w:sz w:val="16"/>
                <w:szCs w:val="16"/>
                <w:lang w:val="es-MX" w:eastAsia="en-US"/>
              </w:rPr>
              <w:t>Vigencia del contrato</w:t>
            </w:r>
          </w:p>
        </w:tc>
      </w:tr>
      <w:tr w:rsidR="00F1649D" w14:paraId="52B4442A" w14:textId="77777777" w:rsidTr="00403BB9">
        <w:tc>
          <w:tcPr>
            <w:tcW w:w="997" w:type="pct"/>
            <w:tcBorders>
              <w:top w:val="dotted" w:sz="4" w:space="0" w:color="auto"/>
              <w:left w:val="dotted" w:sz="4" w:space="0" w:color="auto"/>
              <w:bottom w:val="dotted" w:sz="4" w:space="0" w:color="auto"/>
              <w:right w:val="dotted" w:sz="4" w:space="0" w:color="auto"/>
            </w:tcBorders>
          </w:tcPr>
          <w:p w14:paraId="34930481" w14:textId="77777777" w:rsidR="00F1649D" w:rsidRDefault="00F1649D" w:rsidP="00403BB9">
            <w:pPr>
              <w:spacing w:line="256" w:lineRule="auto"/>
              <w:rPr>
                <w:rFonts w:ascii="Calibri" w:hAnsi="Calibri" w:cs="Calibri"/>
                <w:color w:val="000000"/>
                <w:sz w:val="16"/>
                <w:szCs w:val="16"/>
                <w:lang w:val="es-MX" w:eastAsia="en-US"/>
              </w:rPr>
            </w:pPr>
          </w:p>
        </w:tc>
        <w:tc>
          <w:tcPr>
            <w:tcW w:w="1050" w:type="pct"/>
            <w:tcBorders>
              <w:top w:val="dotted" w:sz="4" w:space="0" w:color="auto"/>
              <w:left w:val="dotted" w:sz="4" w:space="0" w:color="auto"/>
              <w:bottom w:val="dotted" w:sz="4" w:space="0" w:color="auto"/>
              <w:right w:val="dotted" w:sz="4" w:space="0" w:color="auto"/>
            </w:tcBorders>
          </w:tcPr>
          <w:p w14:paraId="07209C00" w14:textId="77777777" w:rsidR="00F1649D" w:rsidRDefault="00F1649D" w:rsidP="00403BB9">
            <w:pPr>
              <w:spacing w:line="256" w:lineRule="auto"/>
              <w:rPr>
                <w:rFonts w:ascii="Calibri" w:hAnsi="Calibri" w:cs="Calibri"/>
                <w:color w:val="000000"/>
                <w:sz w:val="16"/>
                <w:szCs w:val="16"/>
                <w:lang w:val="es-MX" w:eastAsia="en-US"/>
              </w:rPr>
            </w:pPr>
          </w:p>
        </w:tc>
        <w:tc>
          <w:tcPr>
            <w:tcW w:w="1039" w:type="pct"/>
            <w:tcBorders>
              <w:top w:val="dotted" w:sz="4" w:space="0" w:color="auto"/>
              <w:left w:val="dotted" w:sz="4" w:space="0" w:color="auto"/>
              <w:bottom w:val="dotted" w:sz="4" w:space="0" w:color="auto"/>
              <w:right w:val="dotted" w:sz="4" w:space="0" w:color="auto"/>
            </w:tcBorders>
          </w:tcPr>
          <w:p w14:paraId="090D60A4" w14:textId="77777777" w:rsidR="00F1649D" w:rsidRDefault="00F1649D" w:rsidP="00403BB9">
            <w:pPr>
              <w:spacing w:line="256" w:lineRule="auto"/>
              <w:rPr>
                <w:rFonts w:ascii="Calibri" w:hAnsi="Calibri" w:cs="Calibri"/>
                <w:color w:val="000000"/>
                <w:sz w:val="16"/>
                <w:szCs w:val="16"/>
                <w:lang w:val="es-MX" w:eastAsia="en-US"/>
              </w:rPr>
            </w:pPr>
          </w:p>
        </w:tc>
        <w:tc>
          <w:tcPr>
            <w:tcW w:w="872" w:type="pct"/>
            <w:tcBorders>
              <w:top w:val="dotted" w:sz="4" w:space="0" w:color="auto"/>
              <w:left w:val="dotted" w:sz="4" w:space="0" w:color="auto"/>
              <w:bottom w:val="dotted" w:sz="4" w:space="0" w:color="auto"/>
              <w:right w:val="dotted" w:sz="4" w:space="0" w:color="auto"/>
            </w:tcBorders>
          </w:tcPr>
          <w:p w14:paraId="61412AFC" w14:textId="77777777" w:rsidR="00F1649D" w:rsidRDefault="00F1649D" w:rsidP="00403BB9">
            <w:pPr>
              <w:spacing w:line="256" w:lineRule="auto"/>
              <w:rPr>
                <w:rFonts w:ascii="Calibri" w:hAnsi="Calibri" w:cs="Calibri"/>
                <w:color w:val="000000"/>
                <w:sz w:val="16"/>
                <w:szCs w:val="16"/>
                <w:lang w:val="es-MX" w:eastAsia="en-US"/>
              </w:rPr>
            </w:pPr>
          </w:p>
        </w:tc>
        <w:tc>
          <w:tcPr>
            <w:tcW w:w="1042" w:type="pct"/>
            <w:tcBorders>
              <w:top w:val="dotted" w:sz="4" w:space="0" w:color="auto"/>
              <w:left w:val="dotted" w:sz="4" w:space="0" w:color="auto"/>
              <w:bottom w:val="dotted" w:sz="4" w:space="0" w:color="auto"/>
              <w:right w:val="dotted" w:sz="4" w:space="0" w:color="auto"/>
            </w:tcBorders>
          </w:tcPr>
          <w:p w14:paraId="1C1AFEF8" w14:textId="77777777" w:rsidR="00F1649D" w:rsidRDefault="00F1649D" w:rsidP="00403BB9">
            <w:pPr>
              <w:spacing w:line="256" w:lineRule="auto"/>
              <w:rPr>
                <w:rFonts w:ascii="Calibri" w:hAnsi="Calibri" w:cs="Calibri"/>
                <w:color w:val="000000"/>
                <w:sz w:val="16"/>
                <w:szCs w:val="16"/>
                <w:lang w:val="es-MX" w:eastAsia="en-US"/>
              </w:rPr>
            </w:pPr>
          </w:p>
        </w:tc>
      </w:tr>
      <w:tr w:rsidR="00F1649D" w14:paraId="13736470" w14:textId="77777777" w:rsidTr="00403BB9">
        <w:tc>
          <w:tcPr>
            <w:tcW w:w="997" w:type="pct"/>
            <w:tcBorders>
              <w:top w:val="dotted" w:sz="4" w:space="0" w:color="auto"/>
              <w:left w:val="dotted" w:sz="4" w:space="0" w:color="auto"/>
              <w:bottom w:val="dotted" w:sz="4" w:space="0" w:color="auto"/>
              <w:right w:val="dotted" w:sz="4" w:space="0" w:color="auto"/>
            </w:tcBorders>
          </w:tcPr>
          <w:p w14:paraId="68A7D174" w14:textId="77777777" w:rsidR="00F1649D" w:rsidRDefault="00F1649D" w:rsidP="00403BB9">
            <w:pPr>
              <w:spacing w:line="256" w:lineRule="auto"/>
              <w:rPr>
                <w:rFonts w:ascii="Calibri" w:hAnsi="Calibri" w:cs="Calibri"/>
                <w:color w:val="000000"/>
                <w:sz w:val="16"/>
                <w:szCs w:val="16"/>
                <w:lang w:val="es-MX" w:eastAsia="en-US"/>
              </w:rPr>
            </w:pPr>
          </w:p>
        </w:tc>
        <w:tc>
          <w:tcPr>
            <w:tcW w:w="1050" w:type="pct"/>
            <w:tcBorders>
              <w:top w:val="dotted" w:sz="4" w:space="0" w:color="auto"/>
              <w:left w:val="dotted" w:sz="4" w:space="0" w:color="auto"/>
              <w:bottom w:val="dotted" w:sz="4" w:space="0" w:color="auto"/>
              <w:right w:val="dotted" w:sz="4" w:space="0" w:color="auto"/>
            </w:tcBorders>
          </w:tcPr>
          <w:p w14:paraId="091B32F3" w14:textId="77777777" w:rsidR="00F1649D" w:rsidRDefault="00F1649D" w:rsidP="00403BB9">
            <w:pPr>
              <w:spacing w:line="256" w:lineRule="auto"/>
              <w:rPr>
                <w:rFonts w:ascii="Calibri" w:hAnsi="Calibri" w:cs="Calibri"/>
                <w:color w:val="000000"/>
                <w:sz w:val="16"/>
                <w:szCs w:val="16"/>
                <w:lang w:val="es-MX" w:eastAsia="en-US"/>
              </w:rPr>
            </w:pPr>
          </w:p>
        </w:tc>
        <w:tc>
          <w:tcPr>
            <w:tcW w:w="1039" w:type="pct"/>
            <w:tcBorders>
              <w:top w:val="dotted" w:sz="4" w:space="0" w:color="auto"/>
              <w:left w:val="dotted" w:sz="4" w:space="0" w:color="auto"/>
              <w:bottom w:val="dotted" w:sz="4" w:space="0" w:color="auto"/>
              <w:right w:val="dotted" w:sz="4" w:space="0" w:color="auto"/>
            </w:tcBorders>
          </w:tcPr>
          <w:p w14:paraId="737E45A7" w14:textId="77777777" w:rsidR="00F1649D" w:rsidRDefault="00F1649D" w:rsidP="00403BB9">
            <w:pPr>
              <w:spacing w:line="256" w:lineRule="auto"/>
              <w:rPr>
                <w:rFonts w:ascii="Calibri" w:hAnsi="Calibri" w:cs="Calibri"/>
                <w:color w:val="000000"/>
                <w:sz w:val="16"/>
                <w:szCs w:val="16"/>
                <w:lang w:val="es-MX" w:eastAsia="en-US"/>
              </w:rPr>
            </w:pPr>
          </w:p>
        </w:tc>
        <w:tc>
          <w:tcPr>
            <w:tcW w:w="872" w:type="pct"/>
            <w:tcBorders>
              <w:top w:val="dotted" w:sz="4" w:space="0" w:color="auto"/>
              <w:left w:val="dotted" w:sz="4" w:space="0" w:color="auto"/>
              <w:bottom w:val="dotted" w:sz="4" w:space="0" w:color="auto"/>
              <w:right w:val="dotted" w:sz="4" w:space="0" w:color="auto"/>
            </w:tcBorders>
          </w:tcPr>
          <w:p w14:paraId="4E430C68" w14:textId="77777777" w:rsidR="00F1649D" w:rsidRDefault="00F1649D" w:rsidP="00403BB9">
            <w:pPr>
              <w:spacing w:line="256" w:lineRule="auto"/>
              <w:rPr>
                <w:rFonts w:ascii="Calibri" w:hAnsi="Calibri" w:cs="Calibri"/>
                <w:color w:val="000000"/>
                <w:sz w:val="16"/>
                <w:szCs w:val="16"/>
                <w:lang w:val="es-MX" w:eastAsia="en-US"/>
              </w:rPr>
            </w:pPr>
          </w:p>
        </w:tc>
        <w:tc>
          <w:tcPr>
            <w:tcW w:w="1042" w:type="pct"/>
            <w:tcBorders>
              <w:top w:val="dotted" w:sz="4" w:space="0" w:color="auto"/>
              <w:left w:val="dotted" w:sz="4" w:space="0" w:color="auto"/>
              <w:bottom w:val="dotted" w:sz="4" w:space="0" w:color="auto"/>
              <w:right w:val="dotted" w:sz="4" w:space="0" w:color="auto"/>
            </w:tcBorders>
          </w:tcPr>
          <w:p w14:paraId="7D3FCB9E" w14:textId="77777777" w:rsidR="00F1649D" w:rsidRDefault="00F1649D" w:rsidP="00403BB9">
            <w:pPr>
              <w:spacing w:line="256" w:lineRule="auto"/>
              <w:rPr>
                <w:rFonts w:ascii="Calibri" w:hAnsi="Calibri" w:cs="Calibri"/>
                <w:color w:val="000000"/>
                <w:sz w:val="16"/>
                <w:szCs w:val="16"/>
                <w:lang w:val="es-MX" w:eastAsia="en-US"/>
              </w:rPr>
            </w:pPr>
          </w:p>
        </w:tc>
      </w:tr>
      <w:tr w:rsidR="00F1649D" w14:paraId="274E7857" w14:textId="77777777" w:rsidTr="00403BB9">
        <w:tc>
          <w:tcPr>
            <w:tcW w:w="997" w:type="pct"/>
            <w:tcBorders>
              <w:top w:val="dotted" w:sz="4" w:space="0" w:color="auto"/>
              <w:left w:val="dotted" w:sz="4" w:space="0" w:color="auto"/>
              <w:bottom w:val="dotted" w:sz="4" w:space="0" w:color="auto"/>
              <w:right w:val="dotted" w:sz="4" w:space="0" w:color="auto"/>
            </w:tcBorders>
          </w:tcPr>
          <w:p w14:paraId="4CE0CFDD" w14:textId="77777777" w:rsidR="00F1649D" w:rsidRDefault="00F1649D" w:rsidP="00403BB9">
            <w:pPr>
              <w:spacing w:line="256" w:lineRule="auto"/>
              <w:rPr>
                <w:rFonts w:ascii="Calibri" w:hAnsi="Calibri" w:cs="Calibri"/>
                <w:color w:val="000000"/>
                <w:sz w:val="16"/>
                <w:szCs w:val="16"/>
                <w:lang w:val="es-MX" w:eastAsia="en-US"/>
              </w:rPr>
            </w:pPr>
          </w:p>
        </w:tc>
        <w:tc>
          <w:tcPr>
            <w:tcW w:w="1050" w:type="pct"/>
            <w:tcBorders>
              <w:top w:val="dotted" w:sz="4" w:space="0" w:color="auto"/>
              <w:left w:val="dotted" w:sz="4" w:space="0" w:color="auto"/>
              <w:bottom w:val="dotted" w:sz="4" w:space="0" w:color="auto"/>
              <w:right w:val="dotted" w:sz="4" w:space="0" w:color="auto"/>
            </w:tcBorders>
          </w:tcPr>
          <w:p w14:paraId="67932D72" w14:textId="77777777" w:rsidR="00F1649D" w:rsidRDefault="00F1649D" w:rsidP="00403BB9">
            <w:pPr>
              <w:spacing w:line="256" w:lineRule="auto"/>
              <w:rPr>
                <w:rFonts w:ascii="Calibri" w:hAnsi="Calibri" w:cs="Calibri"/>
                <w:color w:val="000000"/>
                <w:sz w:val="16"/>
                <w:szCs w:val="16"/>
                <w:lang w:val="es-MX" w:eastAsia="en-US"/>
              </w:rPr>
            </w:pPr>
          </w:p>
        </w:tc>
        <w:tc>
          <w:tcPr>
            <w:tcW w:w="1039" w:type="pct"/>
            <w:tcBorders>
              <w:top w:val="dotted" w:sz="4" w:space="0" w:color="auto"/>
              <w:left w:val="dotted" w:sz="4" w:space="0" w:color="auto"/>
              <w:bottom w:val="dotted" w:sz="4" w:space="0" w:color="auto"/>
              <w:right w:val="dotted" w:sz="4" w:space="0" w:color="auto"/>
            </w:tcBorders>
          </w:tcPr>
          <w:p w14:paraId="1443584A" w14:textId="77777777" w:rsidR="00F1649D" w:rsidRDefault="00F1649D" w:rsidP="00403BB9">
            <w:pPr>
              <w:spacing w:line="256" w:lineRule="auto"/>
              <w:rPr>
                <w:rFonts w:ascii="Calibri" w:hAnsi="Calibri" w:cs="Calibri"/>
                <w:color w:val="000000"/>
                <w:sz w:val="16"/>
                <w:szCs w:val="16"/>
                <w:lang w:val="es-MX" w:eastAsia="en-US"/>
              </w:rPr>
            </w:pPr>
          </w:p>
        </w:tc>
        <w:tc>
          <w:tcPr>
            <w:tcW w:w="872" w:type="pct"/>
            <w:tcBorders>
              <w:top w:val="dotted" w:sz="4" w:space="0" w:color="auto"/>
              <w:left w:val="dotted" w:sz="4" w:space="0" w:color="auto"/>
              <w:bottom w:val="dotted" w:sz="4" w:space="0" w:color="auto"/>
              <w:right w:val="dotted" w:sz="4" w:space="0" w:color="auto"/>
            </w:tcBorders>
          </w:tcPr>
          <w:p w14:paraId="769EDB9B" w14:textId="77777777" w:rsidR="00F1649D" w:rsidRDefault="00F1649D" w:rsidP="00403BB9">
            <w:pPr>
              <w:spacing w:line="256" w:lineRule="auto"/>
              <w:rPr>
                <w:rFonts w:ascii="Calibri" w:hAnsi="Calibri" w:cs="Calibri"/>
                <w:color w:val="000000"/>
                <w:sz w:val="16"/>
                <w:szCs w:val="16"/>
                <w:lang w:val="es-MX" w:eastAsia="en-US"/>
              </w:rPr>
            </w:pPr>
          </w:p>
        </w:tc>
        <w:tc>
          <w:tcPr>
            <w:tcW w:w="1042" w:type="pct"/>
            <w:tcBorders>
              <w:top w:val="dotted" w:sz="4" w:space="0" w:color="auto"/>
              <w:left w:val="dotted" w:sz="4" w:space="0" w:color="auto"/>
              <w:bottom w:val="dotted" w:sz="4" w:space="0" w:color="auto"/>
              <w:right w:val="dotted" w:sz="4" w:space="0" w:color="auto"/>
            </w:tcBorders>
          </w:tcPr>
          <w:p w14:paraId="475BC983" w14:textId="77777777" w:rsidR="00F1649D" w:rsidRDefault="00F1649D" w:rsidP="00403BB9">
            <w:pPr>
              <w:spacing w:line="256" w:lineRule="auto"/>
              <w:rPr>
                <w:rFonts w:ascii="Calibri" w:hAnsi="Calibri" w:cs="Calibri"/>
                <w:color w:val="000000"/>
                <w:sz w:val="16"/>
                <w:szCs w:val="16"/>
                <w:lang w:val="es-MX" w:eastAsia="en-US"/>
              </w:rPr>
            </w:pPr>
          </w:p>
        </w:tc>
      </w:tr>
    </w:tbl>
    <w:p w14:paraId="086B5B9B" w14:textId="77777777" w:rsidR="00F1649D" w:rsidRDefault="00F1649D" w:rsidP="00F1649D">
      <w:pPr>
        <w:rPr>
          <w:rFonts w:ascii="Calibri" w:hAnsi="Calibri" w:cs="Calibri"/>
          <w:color w:val="000000"/>
          <w:lang w:val="es-MX" w:eastAsia="en-US"/>
        </w:rPr>
      </w:pPr>
    </w:p>
    <w:p w14:paraId="19A5ED0D" w14:textId="77777777" w:rsidR="00F1649D" w:rsidRPr="00145AD8" w:rsidRDefault="00F1649D" w:rsidP="00F1649D">
      <w:pPr>
        <w:autoSpaceDE w:val="0"/>
        <w:autoSpaceDN w:val="0"/>
        <w:adjustRightInd w:val="0"/>
        <w:rPr>
          <w:rFonts w:ascii="Calibri" w:hAnsi="Calibri" w:cs="Calibri"/>
          <w:b/>
          <w:color w:val="C00000"/>
          <w:sz w:val="16"/>
          <w:szCs w:val="16"/>
        </w:rPr>
      </w:pPr>
      <w:r w:rsidRPr="00145AD8">
        <w:rPr>
          <w:rFonts w:ascii="Calibri" w:hAnsi="Calibri" w:cs="Calibri"/>
          <w:b/>
          <w:color w:val="C00000"/>
          <w:sz w:val="16"/>
          <w:szCs w:val="16"/>
        </w:rPr>
        <w:t xml:space="preserve">*Incluir al menos una carta de recomendación de los clientes de la lista. </w:t>
      </w:r>
    </w:p>
    <w:p w14:paraId="0D83D7DA" w14:textId="77777777" w:rsidR="00F1649D" w:rsidRDefault="00F1649D" w:rsidP="00F1649D">
      <w:pPr>
        <w:autoSpaceDE w:val="0"/>
        <w:autoSpaceDN w:val="0"/>
        <w:adjustRightInd w:val="0"/>
        <w:rPr>
          <w:rFonts w:ascii="Calibri" w:hAnsi="Calibri" w:cs="Calibri"/>
          <w:b/>
          <w:szCs w:val="18"/>
        </w:rPr>
      </w:pPr>
    </w:p>
    <w:p w14:paraId="15FC8EA7" w14:textId="77777777" w:rsidR="00F1649D" w:rsidRDefault="00F1649D" w:rsidP="00F1649D">
      <w:pPr>
        <w:autoSpaceDE w:val="0"/>
        <w:autoSpaceDN w:val="0"/>
        <w:adjustRightInd w:val="0"/>
        <w:jc w:val="center"/>
        <w:rPr>
          <w:rFonts w:ascii="Calibri" w:hAnsi="Calibri" w:cs="Calibri"/>
          <w:b/>
          <w:i/>
          <w:sz w:val="16"/>
          <w:szCs w:val="14"/>
          <w:lang w:val="es-MX" w:eastAsia="es-MX"/>
        </w:rPr>
      </w:pPr>
      <w:r>
        <w:rPr>
          <w:rFonts w:ascii="Calibri" w:hAnsi="Calibri" w:cs="Calibri"/>
          <w:b/>
          <w:i/>
          <w:sz w:val="16"/>
          <w:szCs w:val="14"/>
          <w:lang w:val="es-MX" w:eastAsia="es-MX"/>
        </w:rPr>
        <w:t>Lugar y Fecha</w:t>
      </w:r>
    </w:p>
    <w:p w14:paraId="14F968F3" w14:textId="77777777" w:rsidR="00F1649D" w:rsidRDefault="00F1649D" w:rsidP="00F1649D">
      <w:pPr>
        <w:autoSpaceDE w:val="0"/>
        <w:autoSpaceDN w:val="0"/>
        <w:adjustRightInd w:val="0"/>
        <w:jc w:val="center"/>
        <w:rPr>
          <w:rFonts w:ascii="Calibri" w:hAnsi="Calibri" w:cs="Calibri"/>
          <w:b/>
          <w:i/>
          <w:sz w:val="16"/>
          <w:szCs w:val="14"/>
          <w:lang w:val="es-MX" w:eastAsia="es-MX"/>
        </w:rPr>
      </w:pPr>
      <w:r>
        <w:rPr>
          <w:rFonts w:ascii="Calibri" w:hAnsi="Calibri" w:cs="Calibri"/>
          <w:b/>
          <w:i/>
          <w:sz w:val="16"/>
          <w:szCs w:val="14"/>
          <w:lang w:val="es-MX" w:eastAsia="es-MX"/>
        </w:rPr>
        <w:t>Protesto lo necesario</w:t>
      </w:r>
    </w:p>
    <w:p w14:paraId="3F3BE24F" w14:textId="77777777" w:rsidR="00F1649D" w:rsidRDefault="00F1649D" w:rsidP="00F1649D">
      <w:pPr>
        <w:autoSpaceDE w:val="0"/>
        <w:autoSpaceDN w:val="0"/>
        <w:adjustRightInd w:val="0"/>
        <w:jc w:val="center"/>
        <w:rPr>
          <w:rFonts w:ascii="Calibri" w:hAnsi="Calibri" w:cs="Calibri"/>
          <w:b/>
          <w:i/>
          <w:sz w:val="16"/>
          <w:szCs w:val="14"/>
          <w:lang w:val="es-MX" w:eastAsia="es-MX"/>
        </w:rPr>
      </w:pPr>
    </w:p>
    <w:p w14:paraId="7765B4BB" w14:textId="77777777" w:rsidR="00F1649D" w:rsidRDefault="00F1649D" w:rsidP="00F1649D">
      <w:pPr>
        <w:autoSpaceDE w:val="0"/>
        <w:autoSpaceDN w:val="0"/>
        <w:adjustRightInd w:val="0"/>
        <w:jc w:val="center"/>
        <w:rPr>
          <w:rFonts w:ascii="Calibri" w:hAnsi="Calibri" w:cs="Calibri"/>
          <w:b/>
          <w:i/>
          <w:sz w:val="16"/>
          <w:szCs w:val="14"/>
          <w:lang w:val="es-MX" w:eastAsia="es-MX"/>
        </w:rPr>
      </w:pPr>
      <w:r>
        <w:rPr>
          <w:rFonts w:ascii="Calibri" w:hAnsi="Calibri" w:cs="Calibri"/>
          <w:b/>
          <w:i/>
          <w:sz w:val="16"/>
          <w:szCs w:val="14"/>
          <w:lang w:val="es-MX" w:eastAsia="es-MX"/>
        </w:rPr>
        <w:t>(Nombre y firma de la persona física o representante legal de la persona física o moral o representante común de la agrupación de personas)</w:t>
      </w:r>
    </w:p>
    <w:p w14:paraId="13D36771" w14:textId="77777777" w:rsidR="00F1649D" w:rsidRPr="002B6C94"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lang w:val="es-MX"/>
        </w:rPr>
      </w:pPr>
    </w:p>
    <w:p w14:paraId="3034171E"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5967B529"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7A9DC8DF"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12301132"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59105A25"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635F1302"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51691E33"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48B868A3"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65931472"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56845472"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2DA87CFF"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33D00579"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4E6ECDB2" w14:textId="07129588"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6EFF4072" w14:textId="51583E8A"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416407FA" w14:textId="3592E57A"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5F7A4320" w14:textId="706DF93D"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45FF9877" w14:textId="7988D815"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11D68914" w14:textId="6E558A05"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629CE623" w14:textId="3835C487"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01C13388" w14:textId="6BE29CA1"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6F9FBD7B" w14:textId="5E35054D"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33195149" w14:textId="6D503017"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3851C2A4" w14:textId="77777777" w:rsidR="005C3128" w:rsidRDefault="005C3128" w:rsidP="00F1649D">
      <w:pPr>
        <w:pStyle w:val="Sangra3detindependiente"/>
        <w:tabs>
          <w:tab w:val="clear" w:pos="709"/>
        </w:tabs>
        <w:autoSpaceDE w:val="0"/>
        <w:autoSpaceDN w:val="0"/>
        <w:ind w:left="720"/>
        <w:jc w:val="center"/>
        <w:rPr>
          <w:rFonts w:asciiTheme="minorHAnsi" w:hAnsiTheme="minorHAnsi" w:cstheme="minorHAnsi"/>
          <w:b/>
          <w:sz w:val="18"/>
          <w:szCs w:val="18"/>
        </w:rPr>
      </w:pPr>
    </w:p>
    <w:p w14:paraId="0BD5FE3C" w14:textId="77777777" w:rsidR="00F1649D" w:rsidRDefault="00F1649D" w:rsidP="00F1649D">
      <w:pPr>
        <w:pStyle w:val="Sangra3detindependiente"/>
        <w:tabs>
          <w:tab w:val="clear" w:pos="709"/>
        </w:tabs>
        <w:autoSpaceDE w:val="0"/>
        <w:autoSpaceDN w:val="0"/>
        <w:ind w:left="720"/>
        <w:jc w:val="center"/>
        <w:rPr>
          <w:rFonts w:asciiTheme="minorHAnsi" w:hAnsiTheme="minorHAnsi" w:cstheme="minorHAnsi"/>
          <w:b/>
          <w:sz w:val="18"/>
          <w:szCs w:val="18"/>
        </w:rPr>
      </w:pPr>
    </w:p>
    <w:bookmarkEnd w:id="36"/>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37" w:name="_DV_M76"/>
      <w:bookmarkStart w:id="38" w:name="_DV_M77"/>
      <w:bookmarkStart w:id="39" w:name="_DV_M79"/>
      <w:bookmarkStart w:id="40" w:name="_DV_M80"/>
      <w:bookmarkStart w:id="41" w:name="_DV_M81"/>
      <w:bookmarkStart w:id="42" w:name="_DV_M82"/>
      <w:bookmarkStart w:id="43" w:name="_DV_M83"/>
      <w:bookmarkStart w:id="44" w:name="_DV_M84"/>
      <w:bookmarkStart w:id="45" w:name="_DV_M87"/>
      <w:bookmarkEnd w:id="37"/>
      <w:bookmarkEnd w:id="38"/>
      <w:bookmarkEnd w:id="39"/>
      <w:bookmarkEnd w:id="40"/>
      <w:bookmarkEnd w:id="41"/>
      <w:bookmarkEnd w:id="42"/>
      <w:bookmarkEnd w:id="43"/>
      <w:bookmarkEnd w:id="44"/>
      <w:bookmarkEnd w:id="45"/>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46"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46"/>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47"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47"/>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48" w:name="_Toc373927143"/>
      <w:bookmarkStart w:id="49"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48"/>
      <w:bookmarkEnd w:id="49"/>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50"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50"/>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1510D0" w:rsidRDefault="00E37639" w:rsidP="00E37639">
            <w:pPr>
              <w:widowControl/>
              <w:ind w:right="-91"/>
              <w:jc w:val="center"/>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1510D0" w:rsidRDefault="00E37639" w:rsidP="000E2958">
            <w:pPr>
              <w:widowControl/>
              <w:ind w:right="-53"/>
              <w:jc w:val="both"/>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1510D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1510D0" w:rsidRDefault="00E37639" w:rsidP="00E37639">
            <w:pPr>
              <w:widowControl/>
              <w:ind w:right="-91"/>
              <w:jc w:val="center"/>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1510D0" w:rsidRDefault="00E37639" w:rsidP="00E37639">
            <w:pPr>
              <w:widowControl/>
              <w:ind w:right="-53"/>
              <w:jc w:val="both"/>
              <w:rPr>
                <w:rFonts w:asciiTheme="minorHAnsi" w:eastAsia="Calibri" w:hAnsiTheme="minorHAnsi" w:cstheme="minorHAnsi"/>
                <w:b/>
                <w:color w:val="000000"/>
                <w:sz w:val="14"/>
                <w:szCs w:val="14"/>
              </w:rPr>
            </w:pPr>
            <w:r w:rsidRPr="001510D0">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5B7853F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23ABA7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2469BE" w:rsidRPr="00866A9B" w14:paraId="4CFFB56D" w14:textId="77777777" w:rsidTr="00CE2C39">
        <w:trPr>
          <w:trHeight w:val="146"/>
          <w:jc w:val="center"/>
        </w:trPr>
        <w:tc>
          <w:tcPr>
            <w:tcW w:w="300" w:type="pct"/>
            <w:shd w:val="clear" w:color="auto" w:fill="auto"/>
          </w:tcPr>
          <w:p w14:paraId="11881BAA" w14:textId="7AF8214E" w:rsidR="002469BE" w:rsidRPr="001510D0" w:rsidRDefault="002469BE" w:rsidP="002469BE">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351" w:type="pct"/>
            <w:shd w:val="clear" w:color="auto" w:fill="auto"/>
          </w:tcPr>
          <w:p w14:paraId="2D9A041A" w14:textId="7FC39CE8" w:rsidR="002469BE" w:rsidRPr="001510D0" w:rsidRDefault="002469BE" w:rsidP="002469BE">
            <w:pPr>
              <w:widowControl/>
              <w:ind w:right="-53"/>
              <w:jc w:val="both"/>
              <w:rPr>
                <w:rFonts w:asciiTheme="minorHAnsi" w:eastAsia="Calibri" w:hAnsiTheme="minorHAnsi" w:cstheme="minorHAnsi"/>
                <w:b/>
                <w:sz w:val="14"/>
                <w:szCs w:val="14"/>
              </w:rPr>
            </w:pPr>
            <w:r>
              <w:rPr>
                <w:rFonts w:asciiTheme="minorHAnsi" w:eastAsia="Calibri" w:hAnsiTheme="minorHAnsi" w:cstheme="minorHAnsi"/>
                <w:b/>
                <w:sz w:val="14"/>
                <w:szCs w:val="14"/>
              </w:rPr>
              <w:t>Constancia de Visita</w:t>
            </w:r>
          </w:p>
        </w:tc>
        <w:tc>
          <w:tcPr>
            <w:tcW w:w="591" w:type="pct"/>
            <w:shd w:val="clear" w:color="auto" w:fill="auto"/>
          </w:tcPr>
          <w:p w14:paraId="089C2DE5" w14:textId="71E540CA" w:rsidR="002469BE" w:rsidRPr="00EF4630" w:rsidRDefault="002469BE" w:rsidP="002469BE">
            <w:pPr>
              <w:jc w:val="center"/>
              <w:rPr>
                <w:rFonts w:asciiTheme="minorHAnsi" w:eastAsia="Calibri" w:hAnsiTheme="minorHAnsi" w:cstheme="minorHAnsi"/>
                <w:b/>
                <w:color w:val="000000"/>
                <w:sz w:val="14"/>
                <w:szCs w:val="14"/>
              </w:rPr>
            </w:pPr>
            <w:r w:rsidRPr="00AC62C6">
              <w:rPr>
                <w:rFonts w:asciiTheme="minorHAnsi" w:eastAsia="Calibri" w:hAnsiTheme="minorHAnsi" w:cstheme="minorHAnsi"/>
                <w:b/>
                <w:color w:val="000000"/>
                <w:sz w:val="14"/>
                <w:szCs w:val="14"/>
              </w:rPr>
              <w:t>Sí</w:t>
            </w:r>
          </w:p>
        </w:tc>
        <w:tc>
          <w:tcPr>
            <w:tcW w:w="355" w:type="pct"/>
          </w:tcPr>
          <w:p w14:paraId="6A995280"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c>
          <w:tcPr>
            <w:tcW w:w="403" w:type="pct"/>
          </w:tcPr>
          <w:p w14:paraId="16FEEE11"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r>
      <w:tr w:rsidR="002469BE" w:rsidRPr="00866A9B" w14:paraId="3369C004" w14:textId="77777777" w:rsidTr="00CE2C39">
        <w:trPr>
          <w:trHeight w:val="146"/>
          <w:jc w:val="center"/>
        </w:trPr>
        <w:tc>
          <w:tcPr>
            <w:tcW w:w="300" w:type="pct"/>
            <w:shd w:val="clear" w:color="auto" w:fill="auto"/>
          </w:tcPr>
          <w:p w14:paraId="76E8352A" w14:textId="58646324" w:rsidR="002469BE" w:rsidRPr="001510D0" w:rsidRDefault="002469BE" w:rsidP="002469BE">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6.1</w:t>
            </w:r>
          </w:p>
        </w:tc>
        <w:tc>
          <w:tcPr>
            <w:tcW w:w="3351" w:type="pct"/>
            <w:shd w:val="clear" w:color="auto" w:fill="auto"/>
          </w:tcPr>
          <w:p w14:paraId="454C7648" w14:textId="1E4DFE40" w:rsidR="002469BE" w:rsidRPr="001510D0" w:rsidRDefault="002469BE" w:rsidP="002469BE">
            <w:pPr>
              <w:widowControl/>
              <w:ind w:right="-53"/>
              <w:jc w:val="both"/>
              <w:rPr>
                <w:rFonts w:asciiTheme="minorHAnsi" w:eastAsia="Calibri" w:hAnsiTheme="minorHAnsi" w:cstheme="minorHAnsi"/>
                <w:b/>
                <w:sz w:val="14"/>
                <w:szCs w:val="14"/>
              </w:rPr>
            </w:pPr>
            <w:r>
              <w:rPr>
                <w:rFonts w:asciiTheme="minorHAnsi" w:eastAsia="Calibri" w:hAnsiTheme="minorHAnsi" w:cstheme="minorHAnsi"/>
                <w:b/>
                <w:sz w:val="14"/>
                <w:szCs w:val="14"/>
              </w:rPr>
              <w:t>Responsabilidad Civil</w:t>
            </w:r>
          </w:p>
        </w:tc>
        <w:tc>
          <w:tcPr>
            <w:tcW w:w="591" w:type="pct"/>
            <w:shd w:val="clear" w:color="auto" w:fill="auto"/>
          </w:tcPr>
          <w:p w14:paraId="216282E6" w14:textId="02F38BA9" w:rsidR="002469BE" w:rsidRPr="00EF4630" w:rsidRDefault="002469BE" w:rsidP="002469BE">
            <w:pPr>
              <w:jc w:val="center"/>
              <w:rPr>
                <w:rFonts w:asciiTheme="minorHAnsi" w:eastAsia="Calibri" w:hAnsiTheme="minorHAnsi" w:cstheme="minorHAnsi"/>
                <w:b/>
                <w:color w:val="000000"/>
                <w:sz w:val="14"/>
                <w:szCs w:val="14"/>
              </w:rPr>
            </w:pPr>
            <w:r w:rsidRPr="00AC62C6">
              <w:rPr>
                <w:rFonts w:asciiTheme="minorHAnsi" w:eastAsia="Calibri" w:hAnsiTheme="minorHAnsi" w:cstheme="minorHAnsi"/>
                <w:b/>
                <w:color w:val="000000"/>
                <w:sz w:val="14"/>
                <w:szCs w:val="14"/>
              </w:rPr>
              <w:t>Sí</w:t>
            </w:r>
          </w:p>
        </w:tc>
        <w:tc>
          <w:tcPr>
            <w:tcW w:w="355" w:type="pct"/>
          </w:tcPr>
          <w:p w14:paraId="5B4463C1"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c>
          <w:tcPr>
            <w:tcW w:w="403" w:type="pct"/>
          </w:tcPr>
          <w:p w14:paraId="69B3D7C6"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r>
      <w:tr w:rsidR="002469BE" w:rsidRPr="00866A9B" w14:paraId="57A36ABF" w14:textId="77777777" w:rsidTr="00CE2C39">
        <w:trPr>
          <w:trHeight w:val="146"/>
          <w:jc w:val="center"/>
        </w:trPr>
        <w:tc>
          <w:tcPr>
            <w:tcW w:w="300" w:type="pct"/>
            <w:shd w:val="clear" w:color="auto" w:fill="auto"/>
          </w:tcPr>
          <w:p w14:paraId="001915DD" w14:textId="06D0769A" w:rsidR="002469BE" w:rsidRDefault="002469BE" w:rsidP="002469BE">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6.2</w:t>
            </w:r>
          </w:p>
        </w:tc>
        <w:tc>
          <w:tcPr>
            <w:tcW w:w="3351" w:type="pct"/>
            <w:shd w:val="clear" w:color="auto" w:fill="auto"/>
          </w:tcPr>
          <w:p w14:paraId="5D686007" w14:textId="3006229E" w:rsidR="002469BE" w:rsidRPr="001510D0" w:rsidRDefault="002469BE" w:rsidP="002469BE">
            <w:pPr>
              <w:widowControl/>
              <w:ind w:right="-53"/>
              <w:jc w:val="both"/>
              <w:rPr>
                <w:rFonts w:asciiTheme="minorHAnsi" w:eastAsia="Calibri" w:hAnsiTheme="minorHAnsi" w:cstheme="minorHAnsi"/>
                <w:b/>
                <w:sz w:val="14"/>
                <w:szCs w:val="14"/>
              </w:rPr>
            </w:pPr>
            <w:r>
              <w:rPr>
                <w:rFonts w:asciiTheme="minorHAnsi" w:eastAsia="Calibri" w:hAnsiTheme="minorHAnsi" w:cstheme="minorHAnsi"/>
                <w:b/>
                <w:sz w:val="14"/>
                <w:szCs w:val="14"/>
              </w:rPr>
              <w:t>Certificaciones/ Permisos/Normas</w:t>
            </w:r>
          </w:p>
        </w:tc>
        <w:tc>
          <w:tcPr>
            <w:tcW w:w="591" w:type="pct"/>
            <w:shd w:val="clear" w:color="auto" w:fill="auto"/>
          </w:tcPr>
          <w:p w14:paraId="0838D4D9" w14:textId="544172B0" w:rsidR="002469BE" w:rsidRPr="00EF4630" w:rsidRDefault="002469BE" w:rsidP="002469BE">
            <w:pPr>
              <w:jc w:val="center"/>
              <w:rPr>
                <w:rFonts w:asciiTheme="minorHAnsi" w:eastAsia="Calibri" w:hAnsiTheme="minorHAnsi" w:cstheme="minorHAnsi"/>
                <w:b/>
                <w:color w:val="000000"/>
                <w:sz w:val="14"/>
                <w:szCs w:val="14"/>
              </w:rPr>
            </w:pPr>
            <w:r w:rsidRPr="00AC62C6">
              <w:rPr>
                <w:rFonts w:asciiTheme="minorHAnsi" w:eastAsia="Calibri" w:hAnsiTheme="minorHAnsi" w:cstheme="minorHAnsi"/>
                <w:b/>
                <w:color w:val="000000"/>
                <w:sz w:val="14"/>
                <w:szCs w:val="14"/>
              </w:rPr>
              <w:t>Sí</w:t>
            </w:r>
          </w:p>
        </w:tc>
        <w:tc>
          <w:tcPr>
            <w:tcW w:w="355" w:type="pct"/>
          </w:tcPr>
          <w:p w14:paraId="074A43F4"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c>
          <w:tcPr>
            <w:tcW w:w="403" w:type="pct"/>
          </w:tcPr>
          <w:p w14:paraId="471DA72E"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r>
      <w:tr w:rsidR="002469BE" w:rsidRPr="00866A9B" w14:paraId="671ABC85" w14:textId="77777777" w:rsidTr="00CE2C39">
        <w:trPr>
          <w:trHeight w:val="146"/>
          <w:jc w:val="center"/>
        </w:trPr>
        <w:tc>
          <w:tcPr>
            <w:tcW w:w="300" w:type="pct"/>
            <w:shd w:val="clear" w:color="auto" w:fill="auto"/>
          </w:tcPr>
          <w:p w14:paraId="55205E21" w14:textId="4A88E5F0" w:rsidR="002469BE" w:rsidRDefault="002469BE" w:rsidP="002469BE">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6.3</w:t>
            </w:r>
          </w:p>
        </w:tc>
        <w:tc>
          <w:tcPr>
            <w:tcW w:w="3351" w:type="pct"/>
            <w:shd w:val="clear" w:color="auto" w:fill="auto"/>
          </w:tcPr>
          <w:p w14:paraId="55C7FCC4" w14:textId="0A5D75DD" w:rsidR="002469BE" w:rsidRPr="001510D0" w:rsidRDefault="002469BE" w:rsidP="002469BE">
            <w:pPr>
              <w:widowControl/>
              <w:ind w:right="-53"/>
              <w:jc w:val="both"/>
              <w:rPr>
                <w:rFonts w:asciiTheme="minorHAnsi" w:eastAsia="Calibri" w:hAnsiTheme="minorHAnsi" w:cstheme="minorHAnsi"/>
                <w:b/>
                <w:sz w:val="14"/>
                <w:szCs w:val="14"/>
              </w:rPr>
            </w:pPr>
            <w:r>
              <w:rPr>
                <w:rFonts w:asciiTheme="minorHAnsi" w:eastAsia="Calibri" w:hAnsiTheme="minorHAnsi" w:cstheme="minorHAnsi"/>
                <w:b/>
                <w:sz w:val="14"/>
                <w:szCs w:val="14"/>
              </w:rPr>
              <w:t>Relación de tres clientes Anexo “13”</w:t>
            </w:r>
          </w:p>
        </w:tc>
        <w:tc>
          <w:tcPr>
            <w:tcW w:w="591" w:type="pct"/>
            <w:shd w:val="clear" w:color="auto" w:fill="auto"/>
          </w:tcPr>
          <w:p w14:paraId="7438D0CE" w14:textId="6DD9AECA" w:rsidR="002469BE" w:rsidRPr="00EF4630" w:rsidRDefault="002469BE" w:rsidP="002469BE">
            <w:pPr>
              <w:jc w:val="center"/>
              <w:rPr>
                <w:rFonts w:asciiTheme="minorHAnsi" w:eastAsia="Calibri" w:hAnsiTheme="minorHAnsi" w:cstheme="minorHAnsi"/>
                <w:b/>
                <w:color w:val="000000"/>
                <w:sz w:val="14"/>
                <w:szCs w:val="14"/>
              </w:rPr>
            </w:pPr>
            <w:r w:rsidRPr="00AC62C6">
              <w:rPr>
                <w:rFonts w:asciiTheme="minorHAnsi" w:eastAsia="Calibri" w:hAnsiTheme="minorHAnsi" w:cstheme="minorHAnsi"/>
                <w:b/>
                <w:color w:val="000000"/>
                <w:sz w:val="14"/>
                <w:szCs w:val="14"/>
              </w:rPr>
              <w:t>Sí</w:t>
            </w:r>
          </w:p>
        </w:tc>
        <w:tc>
          <w:tcPr>
            <w:tcW w:w="355" w:type="pct"/>
          </w:tcPr>
          <w:p w14:paraId="42AF545D"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c>
          <w:tcPr>
            <w:tcW w:w="403" w:type="pct"/>
          </w:tcPr>
          <w:p w14:paraId="5B44526B"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r>
      <w:tr w:rsidR="002469BE" w:rsidRPr="00866A9B" w14:paraId="28C4DCC9" w14:textId="77777777" w:rsidTr="00CE2C39">
        <w:trPr>
          <w:trHeight w:val="146"/>
          <w:jc w:val="center"/>
        </w:trPr>
        <w:tc>
          <w:tcPr>
            <w:tcW w:w="300" w:type="pct"/>
            <w:shd w:val="clear" w:color="auto" w:fill="auto"/>
          </w:tcPr>
          <w:p w14:paraId="53CDFABC" w14:textId="20E7B544" w:rsidR="002469BE" w:rsidRDefault="002469BE" w:rsidP="002469BE">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6.4</w:t>
            </w:r>
          </w:p>
        </w:tc>
        <w:tc>
          <w:tcPr>
            <w:tcW w:w="3351" w:type="pct"/>
            <w:shd w:val="clear" w:color="auto" w:fill="auto"/>
          </w:tcPr>
          <w:p w14:paraId="2018D97D" w14:textId="4BC6CBF5" w:rsidR="002469BE" w:rsidRPr="001510D0" w:rsidRDefault="002469BE" w:rsidP="002469BE">
            <w:pPr>
              <w:widowControl/>
              <w:ind w:right="-53"/>
              <w:jc w:val="both"/>
              <w:rPr>
                <w:rFonts w:asciiTheme="minorHAnsi" w:eastAsia="Calibri" w:hAnsiTheme="minorHAnsi" w:cstheme="minorHAnsi"/>
                <w:b/>
                <w:sz w:val="14"/>
                <w:szCs w:val="14"/>
              </w:rPr>
            </w:pPr>
            <w:r>
              <w:rPr>
                <w:rFonts w:asciiTheme="minorHAnsi" w:eastAsia="Calibri" w:hAnsiTheme="minorHAnsi" w:cstheme="minorHAnsi"/>
                <w:b/>
                <w:sz w:val="14"/>
                <w:szCs w:val="14"/>
              </w:rPr>
              <w:t>Curriculum de la Empresa</w:t>
            </w:r>
          </w:p>
        </w:tc>
        <w:tc>
          <w:tcPr>
            <w:tcW w:w="591" w:type="pct"/>
            <w:shd w:val="clear" w:color="auto" w:fill="auto"/>
          </w:tcPr>
          <w:p w14:paraId="745C460E" w14:textId="53137EF5" w:rsidR="002469BE" w:rsidRPr="00EF4630" w:rsidRDefault="002469BE" w:rsidP="002469BE">
            <w:pPr>
              <w:jc w:val="center"/>
              <w:rPr>
                <w:rFonts w:asciiTheme="minorHAnsi" w:eastAsia="Calibri" w:hAnsiTheme="minorHAnsi" w:cstheme="minorHAnsi"/>
                <w:b/>
                <w:color w:val="000000"/>
                <w:sz w:val="14"/>
                <w:szCs w:val="14"/>
              </w:rPr>
            </w:pPr>
            <w:r w:rsidRPr="00AC62C6">
              <w:rPr>
                <w:rFonts w:asciiTheme="minorHAnsi" w:eastAsia="Calibri" w:hAnsiTheme="minorHAnsi" w:cstheme="minorHAnsi"/>
                <w:b/>
                <w:color w:val="000000"/>
                <w:sz w:val="14"/>
                <w:szCs w:val="14"/>
              </w:rPr>
              <w:t>Sí</w:t>
            </w:r>
          </w:p>
        </w:tc>
        <w:tc>
          <w:tcPr>
            <w:tcW w:w="355" w:type="pct"/>
          </w:tcPr>
          <w:p w14:paraId="12F88964"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c>
          <w:tcPr>
            <w:tcW w:w="403" w:type="pct"/>
          </w:tcPr>
          <w:p w14:paraId="63BB7002" w14:textId="77777777" w:rsidR="002469BE" w:rsidRPr="00866A9B" w:rsidRDefault="002469BE" w:rsidP="002469BE">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10F702FA" w14:textId="77777777" w:rsidTr="00CE2C39">
        <w:trPr>
          <w:jc w:val="center"/>
        </w:trPr>
        <w:tc>
          <w:tcPr>
            <w:tcW w:w="300" w:type="pct"/>
            <w:shd w:val="clear" w:color="auto" w:fill="auto"/>
          </w:tcPr>
          <w:p w14:paraId="4E38515F" w14:textId="5D8FEB5A" w:rsidR="00283859" w:rsidRPr="002469BE" w:rsidRDefault="001510D0" w:rsidP="00283859">
            <w:pPr>
              <w:widowControl/>
              <w:ind w:right="-91"/>
              <w:jc w:val="center"/>
              <w:rPr>
                <w:rFonts w:asciiTheme="minorHAnsi" w:eastAsia="Calibri" w:hAnsiTheme="minorHAnsi" w:cstheme="minorHAnsi"/>
                <w:b/>
                <w:color w:val="000000"/>
                <w:sz w:val="14"/>
                <w:szCs w:val="14"/>
              </w:rPr>
            </w:pPr>
            <w:r w:rsidRPr="002469BE">
              <w:rPr>
                <w:rFonts w:asciiTheme="minorHAnsi" w:eastAsia="Calibri" w:hAnsiTheme="minorHAnsi" w:cstheme="minorHAnsi"/>
                <w:b/>
                <w:color w:val="000000"/>
                <w:sz w:val="14"/>
                <w:szCs w:val="14"/>
              </w:rPr>
              <w:t>7</w:t>
            </w:r>
          </w:p>
        </w:tc>
        <w:tc>
          <w:tcPr>
            <w:tcW w:w="3351" w:type="pct"/>
            <w:shd w:val="clear" w:color="auto" w:fill="auto"/>
          </w:tcPr>
          <w:p w14:paraId="61969256" w14:textId="77777777" w:rsidR="00283859" w:rsidRPr="002469BE" w:rsidRDefault="00283859" w:rsidP="00283859">
            <w:pPr>
              <w:widowControl/>
              <w:autoSpaceDE w:val="0"/>
              <w:autoSpaceDN w:val="0"/>
              <w:adjustRightInd w:val="0"/>
              <w:jc w:val="both"/>
              <w:rPr>
                <w:rFonts w:asciiTheme="minorHAnsi" w:eastAsia="Calibri" w:hAnsiTheme="minorHAnsi" w:cstheme="minorHAnsi"/>
                <w:b/>
                <w:sz w:val="14"/>
                <w:szCs w:val="14"/>
              </w:rPr>
            </w:pPr>
            <w:r w:rsidRPr="002469BE">
              <w:rPr>
                <w:rFonts w:asciiTheme="minorHAnsi" w:eastAsia="Calibri" w:hAnsiTheme="minorHAnsi" w:cstheme="minorHAnsi"/>
                <w:sz w:val="14"/>
                <w:szCs w:val="14"/>
              </w:rPr>
              <w:t>Especificaciones técnicas con descripción pormenorizada de los bienes,</w:t>
            </w:r>
            <w:r w:rsidRPr="002469BE">
              <w:rPr>
                <w:rFonts w:asciiTheme="minorHAnsi" w:eastAsia="Calibri" w:hAnsiTheme="minorHAnsi" w:cstheme="minorHAnsi"/>
                <w:b/>
                <w:sz w:val="14"/>
                <w:szCs w:val="14"/>
              </w:rPr>
              <w:t xml:space="preserve"> Anexo “1”</w:t>
            </w:r>
          </w:p>
        </w:tc>
        <w:tc>
          <w:tcPr>
            <w:tcW w:w="591" w:type="pct"/>
            <w:shd w:val="clear" w:color="auto" w:fill="auto"/>
          </w:tcPr>
          <w:p w14:paraId="6878CB80" w14:textId="3A8181A6"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7D23DAAB"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283859" w:rsidRPr="00D36C2B" w14:paraId="22143C2F" w14:textId="77777777" w:rsidTr="00CE2C39">
        <w:trPr>
          <w:jc w:val="center"/>
        </w:trPr>
        <w:tc>
          <w:tcPr>
            <w:tcW w:w="300" w:type="pct"/>
            <w:shd w:val="clear" w:color="auto" w:fill="auto"/>
          </w:tcPr>
          <w:p w14:paraId="6F39EC9C" w14:textId="0D46DCE1" w:rsidR="00283859" w:rsidRPr="002469BE" w:rsidRDefault="002469BE" w:rsidP="00283859">
            <w:pPr>
              <w:widowControl/>
              <w:ind w:right="-91"/>
              <w:jc w:val="center"/>
              <w:rPr>
                <w:rFonts w:asciiTheme="minorHAnsi" w:eastAsia="Calibri" w:hAnsiTheme="minorHAnsi" w:cstheme="minorHAnsi"/>
                <w:b/>
                <w:color w:val="000000"/>
                <w:sz w:val="14"/>
                <w:szCs w:val="14"/>
              </w:rPr>
            </w:pPr>
            <w:r w:rsidRPr="002469BE">
              <w:rPr>
                <w:rFonts w:asciiTheme="minorHAnsi" w:eastAsia="Calibri" w:hAnsiTheme="minorHAnsi" w:cstheme="minorHAnsi"/>
                <w:b/>
                <w:color w:val="000000"/>
                <w:sz w:val="14"/>
                <w:szCs w:val="14"/>
              </w:rPr>
              <w:t>8</w:t>
            </w:r>
          </w:p>
        </w:tc>
        <w:tc>
          <w:tcPr>
            <w:tcW w:w="3351" w:type="pct"/>
            <w:shd w:val="clear" w:color="auto" w:fill="auto"/>
          </w:tcPr>
          <w:p w14:paraId="0910D27D" w14:textId="2308D202" w:rsidR="00283859" w:rsidRPr="002469BE" w:rsidRDefault="00283859" w:rsidP="00047F54">
            <w:pPr>
              <w:autoSpaceDE w:val="0"/>
              <w:autoSpaceDN w:val="0"/>
              <w:adjustRightInd w:val="0"/>
              <w:jc w:val="both"/>
              <w:rPr>
                <w:rFonts w:asciiTheme="minorHAnsi" w:hAnsiTheme="minorHAnsi" w:cstheme="minorHAnsi"/>
                <w:b/>
                <w:sz w:val="14"/>
                <w:szCs w:val="16"/>
              </w:rPr>
            </w:pPr>
            <w:r w:rsidRPr="002469BE">
              <w:rPr>
                <w:rFonts w:asciiTheme="minorHAnsi" w:hAnsiTheme="minorHAnsi" w:cstheme="minorHAnsi"/>
                <w:b/>
                <w:sz w:val="14"/>
                <w:szCs w:val="16"/>
              </w:rPr>
              <w:t>Información Técnica documental: Folletos, fichas técnicas.</w:t>
            </w:r>
          </w:p>
        </w:tc>
        <w:tc>
          <w:tcPr>
            <w:tcW w:w="591" w:type="pct"/>
            <w:shd w:val="clear" w:color="auto" w:fill="auto"/>
          </w:tcPr>
          <w:p w14:paraId="6567B776" w14:textId="314DCD00" w:rsidR="00283859" w:rsidRPr="00D36C2B" w:rsidRDefault="00F2292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56F61098"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8E7722F"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2469BE" w:rsidRPr="00D36C2B" w14:paraId="3FB3D582" w14:textId="77777777" w:rsidTr="00CE2C39">
        <w:trPr>
          <w:jc w:val="center"/>
        </w:trPr>
        <w:tc>
          <w:tcPr>
            <w:tcW w:w="300" w:type="pct"/>
            <w:shd w:val="clear" w:color="auto" w:fill="auto"/>
          </w:tcPr>
          <w:p w14:paraId="051E5DA3" w14:textId="7112C5B9" w:rsidR="002469BE" w:rsidRPr="002469BE" w:rsidRDefault="002469BE" w:rsidP="00283859">
            <w:pPr>
              <w:widowControl/>
              <w:ind w:right="-91"/>
              <w:jc w:val="center"/>
              <w:rPr>
                <w:rFonts w:asciiTheme="minorHAnsi" w:eastAsia="Calibri" w:hAnsiTheme="minorHAnsi" w:cstheme="minorHAnsi"/>
                <w:b/>
                <w:color w:val="000000"/>
                <w:sz w:val="14"/>
                <w:szCs w:val="14"/>
              </w:rPr>
            </w:pPr>
            <w:r w:rsidRPr="002469BE">
              <w:rPr>
                <w:rFonts w:asciiTheme="minorHAnsi" w:eastAsia="Calibri" w:hAnsiTheme="minorHAnsi" w:cstheme="minorHAnsi"/>
                <w:b/>
                <w:color w:val="000000"/>
                <w:sz w:val="14"/>
                <w:szCs w:val="14"/>
              </w:rPr>
              <w:t>9</w:t>
            </w:r>
          </w:p>
        </w:tc>
        <w:tc>
          <w:tcPr>
            <w:tcW w:w="3351" w:type="pct"/>
            <w:shd w:val="clear" w:color="auto" w:fill="auto"/>
          </w:tcPr>
          <w:p w14:paraId="78FAE92A" w14:textId="3BC8250A" w:rsidR="002469BE" w:rsidRPr="002469BE" w:rsidRDefault="002469BE" w:rsidP="00047F54">
            <w:pPr>
              <w:autoSpaceDE w:val="0"/>
              <w:autoSpaceDN w:val="0"/>
              <w:adjustRightInd w:val="0"/>
              <w:jc w:val="both"/>
              <w:rPr>
                <w:rFonts w:asciiTheme="minorHAnsi" w:hAnsiTheme="minorHAnsi" w:cstheme="minorHAnsi"/>
                <w:b/>
                <w:sz w:val="14"/>
                <w:szCs w:val="16"/>
              </w:rPr>
            </w:pPr>
            <w:r w:rsidRPr="002469BE">
              <w:rPr>
                <w:rFonts w:asciiTheme="minorHAnsi" w:hAnsiTheme="minorHAnsi" w:cstheme="minorHAnsi"/>
                <w:b/>
                <w:sz w:val="14"/>
                <w:szCs w:val="16"/>
              </w:rPr>
              <w:t>Tiempo y lugar de entrega de los bienes/servicios</w:t>
            </w:r>
          </w:p>
        </w:tc>
        <w:tc>
          <w:tcPr>
            <w:tcW w:w="591" w:type="pct"/>
            <w:shd w:val="clear" w:color="auto" w:fill="auto"/>
          </w:tcPr>
          <w:p w14:paraId="4CCFDDE1" w14:textId="77777777" w:rsidR="002469BE" w:rsidRPr="00D36C2B" w:rsidRDefault="002469BE" w:rsidP="00283859">
            <w:pPr>
              <w:widowControl/>
              <w:ind w:right="-91"/>
              <w:jc w:val="center"/>
              <w:rPr>
                <w:rFonts w:asciiTheme="minorHAnsi" w:eastAsia="Calibri" w:hAnsiTheme="minorHAnsi" w:cstheme="minorHAnsi"/>
                <w:b/>
                <w:color w:val="000000"/>
                <w:sz w:val="14"/>
                <w:szCs w:val="14"/>
              </w:rPr>
            </w:pPr>
          </w:p>
        </w:tc>
        <w:tc>
          <w:tcPr>
            <w:tcW w:w="355" w:type="pct"/>
          </w:tcPr>
          <w:p w14:paraId="5D7FD0AF" w14:textId="77777777" w:rsidR="002469BE" w:rsidRPr="00D36C2B" w:rsidRDefault="002469BE" w:rsidP="00283859">
            <w:pPr>
              <w:widowControl/>
              <w:ind w:right="-91"/>
              <w:jc w:val="center"/>
              <w:rPr>
                <w:rFonts w:asciiTheme="minorHAnsi" w:eastAsia="Calibri" w:hAnsiTheme="minorHAnsi" w:cstheme="minorHAnsi"/>
                <w:b/>
                <w:color w:val="000000"/>
                <w:sz w:val="14"/>
                <w:szCs w:val="14"/>
              </w:rPr>
            </w:pPr>
          </w:p>
        </w:tc>
        <w:tc>
          <w:tcPr>
            <w:tcW w:w="403" w:type="pct"/>
          </w:tcPr>
          <w:p w14:paraId="0B75C283" w14:textId="77777777" w:rsidR="002469BE" w:rsidRPr="00D36C2B" w:rsidRDefault="002469BE" w:rsidP="00283859">
            <w:pPr>
              <w:widowControl/>
              <w:ind w:right="-91"/>
              <w:jc w:val="center"/>
              <w:rPr>
                <w:rFonts w:asciiTheme="minorHAnsi" w:eastAsia="Calibri" w:hAnsiTheme="minorHAnsi" w:cstheme="minorHAnsi"/>
                <w:b/>
                <w:color w:val="000000"/>
                <w:sz w:val="14"/>
                <w:szCs w:val="14"/>
              </w:rPr>
            </w:pPr>
          </w:p>
        </w:tc>
      </w:tr>
      <w:tr w:rsidR="00B0133C" w:rsidRPr="00D36C2B" w14:paraId="742AE16D" w14:textId="77777777" w:rsidTr="00CE2C39">
        <w:trPr>
          <w:jc w:val="center"/>
        </w:trPr>
        <w:tc>
          <w:tcPr>
            <w:tcW w:w="300" w:type="pct"/>
            <w:shd w:val="clear" w:color="auto" w:fill="auto"/>
          </w:tcPr>
          <w:p w14:paraId="535A345F" w14:textId="3DD74D23" w:rsidR="00B0133C" w:rsidRPr="002469BE" w:rsidRDefault="001510D0" w:rsidP="00B0133C">
            <w:pPr>
              <w:widowControl/>
              <w:ind w:right="-91"/>
              <w:jc w:val="center"/>
              <w:rPr>
                <w:rFonts w:asciiTheme="minorHAnsi" w:eastAsia="Calibri" w:hAnsiTheme="minorHAnsi" w:cstheme="minorHAnsi"/>
                <w:b/>
                <w:color w:val="000000"/>
                <w:sz w:val="10"/>
                <w:szCs w:val="14"/>
              </w:rPr>
            </w:pPr>
            <w:r w:rsidRPr="002469BE">
              <w:rPr>
                <w:rFonts w:asciiTheme="minorHAnsi" w:eastAsia="Calibri" w:hAnsiTheme="minorHAnsi" w:cstheme="minorHAnsi"/>
                <w:b/>
                <w:color w:val="000000"/>
                <w:sz w:val="10"/>
                <w:szCs w:val="14"/>
              </w:rPr>
              <w:t>10</w:t>
            </w:r>
          </w:p>
        </w:tc>
        <w:tc>
          <w:tcPr>
            <w:tcW w:w="3351" w:type="pct"/>
            <w:shd w:val="clear" w:color="auto" w:fill="auto"/>
          </w:tcPr>
          <w:p w14:paraId="469814CD" w14:textId="77777777" w:rsidR="00B0133C" w:rsidRPr="002469BE" w:rsidRDefault="00B0133C" w:rsidP="00B0133C">
            <w:pPr>
              <w:widowControl/>
              <w:autoSpaceDE w:val="0"/>
              <w:autoSpaceDN w:val="0"/>
              <w:adjustRightInd w:val="0"/>
              <w:jc w:val="both"/>
              <w:rPr>
                <w:rFonts w:asciiTheme="minorHAnsi" w:eastAsia="Calibri" w:hAnsiTheme="minorHAnsi" w:cstheme="minorHAnsi"/>
                <w:b/>
                <w:color w:val="000000"/>
                <w:sz w:val="10"/>
                <w:szCs w:val="14"/>
              </w:rPr>
            </w:pPr>
            <w:r w:rsidRPr="002469BE">
              <w:rPr>
                <w:rFonts w:asciiTheme="minorHAnsi" w:eastAsia="Calibri" w:hAnsiTheme="minorHAnsi" w:cstheme="minorHAnsi"/>
                <w:b/>
                <w:bCs/>
                <w:sz w:val="10"/>
                <w:szCs w:val="14"/>
              </w:rPr>
              <w:t>Participación en Conjunto.</w:t>
            </w:r>
          </w:p>
        </w:tc>
        <w:tc>
          <w:tcPr>
            <w:tcW w:w="591" w:type="pct"/>
            <w:shd w:val="clear" w:color="auto" w:fill="auto"/>
          </w:tcPr>
          <w:p w14:paraId="5362D2B7" w14:textId="77777777" w:rsidR="00B0133C" w:rsidRPr="00D36C2B" w:rsidRDefault="00B0133C" w:rsidP="00B0133C">
            <w:pPr>
              <w:widowControl/>
              <w:ind w:right="-91"/>
              <w:jc w:val="center"/>
              <w:rPr>
                <w:rFonts w:asciiTheme="minorHAnsi" w:eastAsia="Calibri" w:hAnsiTheme="minorHAnsi" w:cstheme="minorHAnsi"/>
                <w:b/>
                <w:color w:val="000000"/>
                <w:sz w:val="10"/>
                <w:szCs w:val="14"/>
              </w:rPr>
            </w:pPr>
            <w:r w:rsidRPr="00D36C2B">
              <w:rPr>
                <w:rFonts w:asciiTheme="minorHAnsi" w:eastAsia="Calibri" w:hAnsiTheme="minorHAnsi" w:cstheme="minorHAnsi"/>
                <w:b/>
                <w:color w:val="000000"/>
                <w:sz w:val="8"/>
                <w:szCs w:val="10"/>
              </w:rPr>
              <w:t>Sólo cuando se actualice el supuesto.</w:t>
            </w:r>
          </w:p>
        </w:tc>
        <w:tc>
          <w:tcPr>
            <w:tcW w:w="355" w:type="pct"/>
          </w:tcPr>
          <w:p w14:paraId="113A92F2" w14:textId="77777777" w:rsidR="00B0133C" w:rsidRPr="00D36C2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B0133C" w:rsidRPr="00D36C2B" w:rsidRDefault="00B0133C" w:rsidP="00B0133C">
            <w:pPr>
              <w:widowControl/>
              <w:ind w:right="-91"/>
              <w:jc w:val="center"/>
              <w:rPr>
                <w:rFonts w:asciiTheme="minorHAnsi" w:eastAsia="Calibri" w:hAnsiTheme="minorHAnsi" w:cstheme="minorHAnsi"/>
                <w:b/>
                <w:color w:val="000000"/>
                <w:sz w:val="14"/>
                <w:szCs w:val="14"/>
              </w:rPr>
            </w:pPr>
          </w:p>
        </w:tc>
      </w:tr>
      <w:tr w:rsidR="00B0133C" w:rsidRPr="00D36C2B" w14:paraId="237AFA4A" w14:textId="77777777" w:rsidTr="00CE2C39">
        <w:trPr>
          <w:jc w:val="center"/>
        </w:trPr>
        <w:tc>
          <w:tcPr>
            <w:tcW w:w="300" w:type="pct"/>
            <w:shd w:val="clear" w:color="auto" w:fill="auto"/>
          </w:tcPr>
          <w:p w14:paraId="2C17144D" w14:textId="1648B954" w:rsidR="00B0133C" w:rsidRPr="002469BE" w:rsidRDefault="001510D0" w:rsidP="00B0133C">
            <w:pPr>
              <w:widowControl/>
              <w:ind w:right="-91"/>
              <w:jc w:val="center"/>
              <w:rPr>
                <w:rFonts w:asciiTheme="minorHAnsi" w:eastAsia="Calibri" w:hAnsiTheme="minorHAnsi" w:cstheme="minorHAnsi"/>
                <w:b/>
                <w:color w:val="000000"/>
                <w:sz w:val="14"/>
                <w:szCs w:val="14"/>
              </w:rPr>
            </w:pPr>
            <w:r w:rsidRPr="002469BE">
              <w:rPr>
                <w:rFonts w:asciiTheme="minorHAnsi" w:eastAsia="Calibri" w:hAnsiTheme="minorHAnsi" w:cstheme="minorHAnsi"/>
                <w:b/>
                <w:color w:val="000000"/>
                <w:sz w:val="14"/>
                <w:szCs w:val="14"/>
              </w:rPr>
              <w:t>11</w:t>
            </w:r>
          </w:p>
        </w:tc>
        <w:tc>
          <w:tcPr>
            <w:tcW w:w="3351" w:type="pct"/>
            <w:shd w:val="clear" w:color="auto" w:fill="auto"/>
          </w:tcPr>
          <w:p w14:paraId="0C7291A3" w14:textId="77777777" w:rsidR="00B0133C" w:rsidRPr="002469BE" w:rsidRDefault="00B0133C" w:rsidP="00B0133C">
            <w:pPr>
              <w:widowControl/>
              <w:jc w:val="both"/>
              <w:rPr>
                <w:rFonts w:asciiTheme="minorHAnsi" w:eastAsia="Calibri" w:hAnsiTheme="minorHAnsi" w:cstheme="minorHAnsi"/>
                <w:b/>
                <w:bCs/>
                <w:sz w:val="14"/>
                <w:szCs w:val="14"/>
              </w:rPr>
            </w:pPr>
            <w:r w:rsidRPr="002469BE">
              <w:rPr>
                <w:rFonts w:asciiTheme="minorHAnsi" w:hAnsiTheme="minorHAnsi" w:cstheme="minorHAnsi"/>
                <w:b/>
                <w:color w:val="000000"/>
                <w:sz w:val="14"/>
                <w:szCs w:val="14"/>
              </w:rPr>
              <w:t>Relación de los Centros de Servicio autorizados</w:t>
            </w:r>
          </w:p>
        </w:tc>
        <w:tc>
          <w:tcPr>
            <w:tcW w:w="591" w:type="pct"/>
            <w:shd w:val="clear" w:color="auto" w:fill="auto"/>
          </w:tcPr>
          <w:p w14:paraId="2249CE84" w14:textId="39051849" w:rsidR="00B0133C" w:rsidRPr="00D36C2B" w:rsidRDefault="00B0133C" w:rsidP="00B0133C">
            <w:pPr>
              <w:widowControl/>
              <w:ind w:right="-91"/>
              <w:jc w:val="center"/>
              <w:rPr>
                <w:rFonts w:asciiTheme="minorHAnsi" w:eastAsia="Calibri" w:hAnsiTheme="minorHAnsi" w:cstheme="minorHAnsi"/>
                <w:b/>
                <w:color w:val="000000"/>
                <w:sz w:val="10"/>
                <w:szCs w:val="10"/>
              </w:rPr>
            </w:pPr>
            <w:r w:rsidRPr="00D36C2B">
              <w:rPr>
                <w:rFonts w:asciiTheme="minorHAnsi" w:eastAsia="Calibri" w:hAnsiTheme="minorHAnsi" w:cstheme="minorHAnsi"/>
                <w:b/>
                <w:color w:val="000000"/>
                <w:sz w:val="14"/>
                <w:szCs w:val="14"/>
              </w:rPr>
              <w:t>Sí</w:t>
            </w:r>
          </w:p>
        </w:tc>
        <w:tc>
          <w:tcPr>
            <w:tcW w:w="355" w:type="pct"/>
          </w:tcPr>
          <w:p w14:paraId="04846F8E" w14:textId="77777777" w:rsidR="00B0133C" w:rsidRPr="00D36C2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B0133C" w:rsidRPr="00D36C2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2469BE"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2469BE" w:rsidRDefault="00B0133C" w:rsidP="00B0133C">
            <w:pPr>
              <w:widowControl/>
              <w:ind w:right="567"/>
              <w:jc w:val="center"/>
              <w:rPr>
                <w:rFonts w:asciiTheme="minorHAnsi" w:eastAsia="Calibri" w:hAnsiTheme="minorHAnsi" w:cstheme="minorHAnsi"/>
                <w:b/>
                <w:color w:val="000000"/>
                <w:sz w:val="12"/>
                <w:szCs w:val="12"/>
              </w:rPr>
            </w:pPr>
            <w:r w:rsidRPr="002469BE">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3D67A5"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shd w:val="clear" w:color="auto" w:fill="D9D9D9" w:themeFill="background1" w:themeFillShade="D9"/>
          </w:tcPr>
          <w:p w14:paraId="64D339A0"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866A9B" w14:paraId="492CF76A" w14:textId="77777777" w:rsidTr="00CE2C39">
        <w:trPr>
          <w:trHeight w:hRule="exact" w:val="170"/>
          <w:jc w:val="center"/>
        </w:trPr>
        <w:tc>
          <w:tcPr>
            <w:tcW w:w="300" w:type="pct"/>
            <w:shd w:val="clear" w:color="auto" w:fill="auto"/>
          </w:tcPr>
          <w:p w14:paraId="13130369" w14:textId="6C50D7A6" w:rsidR="00B0133C" w:rsidRPr="002469BE" w:rsidRDefault="00B0133C" w:rsidP="00B0133C">
            <w:pPr>
              <w:widowControl/>
              <w:ind w:right="-91"/>
              <w:jc w:val="center"/>
              <w:rPr>
                <w:rFonts w:asciiTheme="minorHAnsi" w:eastAsia="Calibri" w:hAnsiTheme="minorHAnsi" w:cstheme="minorHAnsi"/>
                <w:b/>
                <w:color w:val="000000"/>
                <w:sz w:val="14"/>
                <w:szCs w:val="14"/>
              </w:rPr>
            </w:pPr>
            <w:r w:rsidRPr="002469BE">
              <w:rPr>
                <w:rFonts w:asciiTheme="minorHAnsi" w:eastAsia="Calibri" w:hAnsiTheme="minorHAnsi" w:cstheme="minorHAnsi"/>
                <w:b/>
                <w:color w:val="000000"/>
                <w:sz w:val="14"/>
                <w:szCs w:val="14"/>
              </w:rPr>
              <w:t>1</w:t>
            </w:r>
            <w:r w:rsidR="001510D0" w:rsidRPr="002469BE">
              <w:rPr>
                <w:rFonts w:asciiTheme="minorHAnsi" w:eastAsia="Calibri" w:hAnsiTheme="minorHAnsi" w:cstheme="minorHAnsi"/>
                <w:b/>
                <w:color w:val="000000"/>
                <w:sz w:val="14"/>
                <w:szCs w:val="14"/>
              </w:rPr>
              <w:t>2</w:t>
            </w:r>
          </w:p>
        </w:tc>
        <w:tc>
          <w:tcPr>
            <w:tcW w:w="3351" w:type="pct"/>
            <w:shd w:val="clear" w:color="auto" w:fill="auto"/>
          </w:tcPr>
          <w:p w14:paraId="5B7695D4" w14:textId="77777777" w:rsidR="00B0133C" w:rsidRPr="002469BE" w:rsidRDefault="00B0133C" w:rsidP="00B0133C">
            <w:pPr>
              <w:widowControl/>
              <w:jc w:val="both"/>
              <w:rPr>
                <w:rFonts w:asciiTheme="minorHAnsi" w:eastAsia="Calibri" w:hAnsiTheme="minorHAnsi" w:cstheme="minorHAnsi"/>
                <w:b/>
                <w:sz w:val="14"/>
                <w:szCs w:val="14"/>
              </w:rPr>
            </w:pPr>
            <w:r w:rsidRPr="002469BE">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3D67A5" w:rsidRDefault="00B0133C" w:rsidP="00B0133C">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4BE9A85"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F3AADDE"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866A9B"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1510D0"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2469BE" w:rsidRDefault="00B0133C" w:rsidP="00B0133C">
            <w:pPr>
              <w:widowControl/>
              <w:ind w:right="567"/>
              <w:jc w:val="center"/>
              <w:rPr>
                <w:rFonts w:asciiTheme="minorHAnsi" w:eastAsia="Calibri" w:hAnsiTheme="minorHAnsi" w:cstheme="minorHAnsi"/>
                <w:b/>
                <w:sz w:val="12"/>
                <w:szCs w:val="12"/>
              </w:rPr>
            </w:pPr>
            <w:r w:rsidRPr="002469BE">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5FF85ECD" w14:textId="77777777" w:rsidTr="00CE2C39">
        <w:trPr>
          <w:trHeight w:hRule="exact" w:val="170"/>
          <w:jc w:val="center"/>
        </w:trPr>
        <w:tc>
          <w:tcPr>
            <w:tcW w:w="300" w:type="pct"/>
            <w:shd w:val="clear" w:color="auto" w:fill="auto"/>
          </w:tcPr>
          <w:p w14:paraId="56BF2102" w14:textId="3731A02F" w:rsidR="00B0133C" w:rsidRPr="001510D0" w:rsidRDefault="00B0133C" w:rsidP="00B0133C">
            <w:pPr>
              <w:widowControl/>
              <w:ind w:right="-91"/>
              <w:jc w:val="center"/>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1</w:t>
            </w:r>
            <w:r w:rsidR="001510D0" w:rsidRPr="001510D0">
              <w:rPr>
                <w:rFonts w:asciiTheme="minorHAnsi" w:eastAsia="Calibri" w:hAnsiTheme="minorHAnsi" w:cstheme="minorHAnsi"/>
                <w:b/>
                <w:color w:val="000000"/>
                <w:sz w:val="14"/>
                <w:szCs w:val="14"/>
              </w:rPr>
              <w:t>3</w:t>
            </w:r>
          </w:p>
        </w:tc>
        <w:tc>
          <w:tcPr>
            <w:tcW w:w="3351" w:type="pct"/>
            <w:shd w:val="clear" w:color="auto" w:fill="auto"/>
          </w:tcPr>
          <w:p w14:paraId="7D623698" w14:textId="77777777" w:rsidR="00B0133C" w:rsidRPr="002469BE" w:rsidRDefault="00B0133C" w:rsidP="00B0133C">
            <w:pPr>
              <w:widowControl/>
              <w:jc w:val="both"/>
              <w:rPr>
                <w:rFonts w:asciiTheme="minorHAnsi" w:eastAsia="Calibri" w:hAnsiTheme="minorHAnsi" w:cstheme="minorHAnsi"/>
                <w:sz w:val="14"/>
                <w:szCs w:val="14"/>
              </w:rPr>
            </w:pPr>
            <w:r w:rsidRPr="002469BE">
              <w:rPr>
                <w:rFonts w:asciiTheme="minorHAnsi" w:eastAsia="Calibri" w:hAnsiTheme="minorHAnsi" w:cstheme="minorHAnsi"/>
                <w:b/>
                <w:sz w:val="14"/>
                <w:szCs w:val="14"/>
              </w:rPr>
              <w:t xml:space="preserve">Propuesta digital: </w:t>
            </w:r>
            <w:r w:rsidRPr="002469BE">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E41D9D" w:rsidRDefault="005447B4" w:rsidP="00B0133C">
            <w:pPr>
              <w:jc w:val="center"/>
            </w:pPr>
            <w:r w:rsidRPr="00E41D9D">
              <w:rPr>
                <w:rFonts w:asciiTheme="minorHAnsi" w:eastAsia="Calibri" w:hAnsiTheme="minorHAnsi" w:cstheme="minorHAnsi"/>
                <w:b/>
                <w:color w:val="000000"/>
                <w:sz w:val="14"/>
                <w:szCs w:val="14"/>
              </w:rPr>
              <w:t>Preferentemente</w:t>
            </w:r>
          </w:p>
        </w:tc>
        <w:tc>
          <w:tcPr>
            <w:tcW w:w="355" w:type="pct"/>
          </w:tcPr>
          <w:p w14:paraId="043096F4"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571BC8EF"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1BB0D3DF" w14:textId="77777777" w:rsidTr="00CE2C39">
        <w:trPr>
          <w:trHeight w:hRule="exact" w:val="170"/>
          <w:jc w:val="center"/>
        </w:trPr>
        <w:tc>
          <w:tcPr>
            <w:tcW w:w="300" w:type="pct"/>
            <w:shd w:val="clear" w:color="auto" w:fill="auto"/>
          </w:tcPr>
          <w:p w14:paraId="5659C07A" w14:textId="3FC84620" w:rsidR="00B0133C" w:rsidRPr="001510D0" w:rsidRDefault="00B0133C" w:rsidP="00B0133C">
            <w:pPr>
              <w:widowControl/>
              <w:ind w:right="-91"/>
              <w:jc w:val="center"/>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1</w:t>
            </w:r>
            <w:r w:rsidR="001510D0" w:rsidRPr="001510D0">
              <w:rPr>
                <w:rFonts w:asciiTheme="minorHAnsi" w:eastAsia="Calibri" w:hAnsiTheme="minorHAnsi" w:cstheme="minorHAnsi"/>
                <w:b/>
                <w:color w:val="000000"/>
                <w:sz w:val="14"/>
                <w:szCs w:val="14"/>
              </w:rPr>
              <w:t>4</w:t>
            </w:r>
          </w:p>
        </w:tc>
        <w:tc>
          <w:tcPr>
            <w:tcW w:w="3351" w:type="pct"/>
            <w:shd w:val="clear" w:color="auto" w:fill="auto"/>
          </w:tcPr>
          <w:p w14:paraId="4C39F8A3" w14:textId="77777777" w:rsidR="00B0133C" w:rsidRPr="002469BE" w:rsidRDefault="00B0133C" w:rsidP="00B0133C">
            <w:pPr>
              <w:widowControl/>
              <w:jc w:val="both"/>
              <w:rPr>
                <w:rFonts w:asciiTheme="minorHAnsi" w:eastAsia="Calibri" w:hAnsiTheme="minorHAnsi" w:cstheme="minorHAnsi"/>
                <w:b/>
                <w:sz w:val="14"/>
                <w:szCs w:val="14"/>
              </w:rPr>
            </w:pPr>
            <w:r w:rsidRPr="002469BE">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E41D9D" w:rsidRDefault="00E41D9D" w:rsidP="00B0133C">
            <w:pPr>
              <w:jc w:val="center"/>
            </w:pPr>
            <w:r w:rsidRPr="00866A9B">
              <w:rPr>
                <w:rFonts w:asciiTheme="minorHAnsi" w:eastAsia="Calibri" w:hAnsiTheme="minorHAnsi" w:cstheme="minorHAnsi"/>
                <w:b/>
                <w:color w:val="000000"/>
                <w:sz w:val="14"/>
                <w:szCs w:val="14"/>
              </w:rPr>
              <w:t>Sí</w:t>
            </w:r>
          </w:p>
        </w:tc>
        <w:tc>
          <w:tcPr>
            <w:tcW w:w="355" w:type="pct"/>
          </w:tcPr>
          <w:p w14:paraId="2F5A7B44"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19924680" w14:textId="77777777" w:rsidTr="00CE2C39">
        <w:trPr>
          <w:trHeight w:hRule="exact" w:val="170"/>
          <w:jc w:val="center"/>
        </w:trPr>
        <w:tc>
          <w:tcPr>
            <w:tcW w:w="300" w:type="pct"/>
            <w:shd w:val="clear" w:color="auto" w:fill="auto"/>
          </w:tcPr>
          <w:p w14:paraId="69BCD8E4" w14:textId="3A513E20" w:rsidR="00B0133C" w:rsidRPr="001510D0" w:rsidRDefault="001510D0" w:rsidP="00B0133C">
            <w:pPr>
              <w:widowControl/>
              <w:ind w:right="-91"/>
              <w:jc w:val="center"/>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15</w:t>
            </w:r>
          </w:p>
        </w:tc>
        <w:tc>
          <w:tcPr>
            <w:tcW w:w="3351" w:type="pct"/>
            <w:shd w:val="clear" w:color="auto" w:fill="auto"/>
          </w:tcPr>
          <w:p w14:paraId="0CD99C97" w14:textId="2D936997" w:rsidR="00B0133C" w:rsidRPr="00866A9B" w:rsidRDefault="00B0133C" w:rsidP="00C52DD4">
            <w:pPr>
              <w:widowControl/>
              <w:rPr>
                <w:rFonts w:asciiTheme="minorHAnsi" w:eastAsia="Calibri" w:hAnsiTheme="minorHAnsi" w:cstheme="minorHAnsi"/>
                <w:b/>
                <w:sz w:val="14"/>
                <w:szCs w:val="14"/>
              </w:rPr>
            </w:pPr>
            <w:r w:rsidRPr="00866A9B">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866A9B" w:rsidRDefault="00B0133C" w:rsidP="00B0133C">
            <w:pPr>
              <w:jc w:val="center"/>
            </w:pPr>
            <w:r w:rsidRPr="00866A9B">
              <w:rPr>
                <w:rFonts w:asciiTheme="minorHAnsi" w:eastAsia="Calibri" w:hAnsiTheme="minorHAnsi" w:cstheme="minorHAnsi"/>
                <w:b/>
                <w:color w:val="000000"/>
                <w:sz w:val="14"/>
                <w:szCs w:val="14"/>
              </w:rPr>
              <w:t>Sí</w:t>
            </w:r>
          </w:p>
        </w:tc>
        <w:tc>
          <w:tcPr>
            <w:tcW w:w="355" w:type="pct"/>
          </w:tcPr>
          <w:p w14:paraId="5962E38F"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6DB4AE5E" w14:textId="77777777" w:rsidTr="00CE2C39">
        <w:trPr>
          <w:trHeight w:hRule="exact" w:val="170"/>
          <w:jc w:val="center"/>
        </w:trPr>
        <w:tc>
          <w:tcPr>
            <w:tcW w:w="300" w:type="pct"/>
            <w:shd w:val="clear" w:color="auto" w:fill="auto"/>
          </w:tcPr>
          <w:p w14:paraId="1BA74976" w14:textId="14E8D921" w:rsidR="00B0133C" w:rsidRPr="001510D0" w:rsidRDefault="001510D0" w:rsidP="00B0133C">
            <w:pPr>
              <w:widowControl/>
              <w:ind w:right="-91"/>
              <w:jc w:val="center"/>
              <w:rPr>
                <w:rFonts w:asciiTheme="minorHAnsi" w:eastAsia="Calibri" w:hAnsiTheme="minorHAnsi" w:cstheme="minorHAnsi"/>
                <w:b/>
                <w:color w:val="000000"/>
                <w:sz w:val="14"/>
                <w:szCs w:val="14"/>
              </w:rPr>
            </w:pPr>
            <w:r w:rsidRPr="001510D0">
              <w:rPr>
                <w:rFonts w:asciiTheme="minorHAnsi" w:eastAsia="Calibri" w:hAnsiTheme="minorHAnsi" w:cstheme="minorHAnsi"/>
                <w:b/>
                <w:color w:val="000000"/>
                <w:sz w:val="14"/>
                <w:szCs w:val="14"/>
              </w:rPr>
              <w:t>16</w:t>
            </w:r>
          </w:p>
        </w:tc>
        <w:tc>
          <w:tcPr>
            <w:tcW w:w="3351" w:type="pct"/>
            <w:shd w:val="clear" w:color="auto" w:fill="auto"/>
          </w:tcPr>
          <w:p w14:paraId="7BB9E6BD" w14:textId="77777777" w:rsidR="00B0133C" w:rsidRPr="00866A9B" w:rsidRDefault="00B0133C" w:rsidP="00C52DD4">
            <w:pPr>
              <w:widowControl/>
              <w:rPr>
                <w:rFonts w:asciiTheme="minorHAnsi" w:eastAsia="Calibri" w:hAnsiTheme="minorHAnsi" w:cstheme="minorHAnsi"/>
                <w:b/>
                <w:sz w:val="14"/>
                <w:szCs w:val="14"/>
              </w:rPr>
            </w:pPr>
            <w:r w:rsidRPr="00866A9B">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E41D9D" w:rsidRDefault="005447B4" w:rsidP="00B0133C">
            <w:pPr>
              <w:jc w:val="center"/>
            </w:pPr>
            <w:r w:rsidRPr="00E41D9D">
              <w:rPr>
                <w:rFonts w:asciiTheme="minorHAnsi" w:eastAsia="Calibri" w:hAnsiTheme="minorHAnsi" w:cstheme="minorHAnsi"/>
                <w:b/>
                <w:color w:val="000000"/>
                <w:sz w:val="14"/>
                <w:szCs w:val="14"/>
              </w:rPr>
              <w:t>Preferentemente</w:t>
            </w:r>
          </w:p>
        </w:tc>
        <w:tc>
          <w:tcPr>
            <w:tcW w:w="355" w:type="pct"/>
          </w:tcPr>
          <w:p w14:paraId="1B0BD9FF"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866A9B" w:rsidRDefault="009140B4" w:rsidP="00DE6640">
            <w:pPr>
              <w:widowControl/>
              <w:jc w:val="center"/>
              <w:rPr>
                <w:rFonts w:asciiTheme="minorHAnsi" w:hAnsiTheme="minorHAnsi" w:cstheme="minorHAnsi"/>
                <w:b/>
                <w:bCs/>
                <w:noProof/>
                <w:sz w:val="14"/>
                <w:szCs w:val="14"/>
              </w:rPr>
            </w:pPr>
            <w:r w:rsidRPr="00866A9B">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866A9B">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64419CA1" w:rsidR="009140B4" w:rsidRDefault="009140B4" w:rsidP="00DE6640">
            <w:pPr>
              <w:widowControl/>
              <w:rPr>
                <w:rFonts w:asciiTheme="minorHAnsi" w:hAnsiTheme="minorHAnsi" w:cstheme="minorHAnsi"/>
                <w:noProof/>
                <w:sz w:val="12"/>
                <w:szCs w:val="12"/>
              </w:rPr>
            </w:pPr>
          </w:p>
          <w:p w14:paraId="4422C3D9" w14:textId="77777777" w:rsidR="002A6498" w:rsidRDefault="002A6498"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39"/>
      <w:footerReference w:type="even" r:id="rId40"/>
      <w:footerReference w:type="default" r:id="rId41"/>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A3B68" w14:textId="77777777" w:rsidR="00642DFB" w:rsidRDefault="00642DFB">
      <w:r>
        <w:separator/>
      </w:r>
    </w:p>
  </w:endnote>
  <w:endnote w:type="continuationSeparator" w:id="0">
    <w:p w14:paraId="020CE918" w14:textId="77777777" w:rsidR="00642DFB" w:rsidRDefault="00642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Arimo">
    <w:altName w:val="Calibri"/>
    <w:charset w:val="00"/>
    <w:family w:val="auto"/>
    <w:pitch w:val="default"/>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555150" w:rsidRDefault="00555150"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555150" w:rsidRDefault="00555150"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555150" w:rsidRDefault="00555150"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555150" w:rsidRDefault="00555150"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555150" w:rsidRPr="00A57380" w:rsidRDefault="00555150"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6B46" id="20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31182" id="19 Conector recto"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A7FB0" id="20 Conector recto"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DD4E9" id="20 Conector recto"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E7705" id="19 Conector recto"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B1D7E" id="20 Conector recto"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6ADEC" id="19 Conector recto"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555150" w:rsidRPr="00A755C3" w:rsidRDefault="00555150"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555150" w:rsidRPr="0062077D" w:rsidRDefault="00555150" w:rsidP="00DE6640">
    <w:pPr>
      <w:pStyle w:val="Piedepgina"/>
      <w:framePr w:wrap="around" w:vAnchor="text" w:hAnchor="margin" w:xAlign="right" w:y="1"/>
      <w:rPr>
        <w:rStyle w:val="Nmerodepgina"/>
        <w:b/>
      </w:rPr>
    </w:pPr>
  </w:p>
  <w:p w14:paraId="6EA1ABE6" w14:textId="77777777" w:rsidR="00555150" w:rsidRDefault="00555150"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599CC" id="20 Conector recto"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81955" w14:textId="77777777" w:rsidR="00642DFB" w:rsidRDefault="00642DFB">
      <w:r>
        <w:separator/>
      </w:r>
    </w:p>
  </w:footnote>
  <w:footnote w:type="continuationSeparator" w:id="0">
    <w:p w14:paraId="5E99FECD" w14:textId="77777777" w:rsidR="00642DFB" w:rsidRDefault="00642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555150" w:rsidRDefault="00555150"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555150" w:rsidRDefault="00555150"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555150" w:rsidRDefault="00555150" w:rsidP="00DE6640">
    <w:pPr>
      <w:pStyle w:val="Encabezado"/>
      <w:tabs>
        <w:tab w:val="left" w:pos="3704"/>
      </w:tabs>
      <w:rPr>
        <w:rFonts w:asciiTheme="minorHAnsi" w:hAnsiTheme="minorHAnsi" w:cstheme="minorHAnsi"/>
        <w:b/>
        <w:sz w:val="14"/>
        <w:szCs w:val="14"/>
      </w:rPr>
    </w:pPr>
  </w:p>
  <w:p w14:paraId="39F200F4" w14:textId="77777777" w:rsidR="00555150" w:rsidRDefault="00555150" w:rsidP="00DE6640">
    <w:pPr>
      <w:pStyle w:val="Encabezado"/>
      <w:tabs>
        <w:tab w:val="left" w:pos="3704"/>
      </w:tabs>
      <w:jc w:val="right"/>
      <w:rPr>
        <w:rFonts w:asciiTheme="minorHAnsi" w:hAnsiTheme="minorHAnsi" w:cstheme="minorHAnsi"/>
        <w:b/>
        <w:sz w:val="14"/>
        <w:szCs w:val="14"/>
      </w:rPr>
    </w:pPr>
  </w:p>
  <w:p w14:paraId="141B61DE" w14:textId="77777777" w:rsidR="00555150" w:rsidRDefault="00555150"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555150" w:rsidRDefault="00555150"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20C72ACC" w:rsidR="00555150" w:rsidRPr="00D679D6" w:rsidRDefault="00555150"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E/901045968-035</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48FEE3B0" w:rsidR="00555150" w:rsidRPr="00394765" w:rsidRDefault="00555150" w:rsidP="00394765">
    <w:pPr>
      <w:pStyle w:val="Encabezado"/>
      <w:tabs>
        <w:tab w:val="left" w:pos="3704"/>
      </w:tabs>
      <w:ind w:right="-91"/>
      <w:jc w:val="right"/>
      <w:rPr>
        <w:rFonts w:asciiTheme="minorHAnsi" w:hAnsiTheme="minorHAnsi" w:cstheme="minorHAnsi"/>
        <w:b/>
        <w:sz w:val="14"/>
        <w:szCs w:val="16"/>
      </w:rPr>
    </w:pPr>
    <w:r w:rsidRPr="00E9595B">
      <w:rPr>
        <w:rFonts w:asciiTheme="minorHAnsi" w:hAnsiTheme="minorHAnsi" w:cstheme="minorHAnsi"/>
        <w:b/>
        <w:sz w:val="14"/>
        <w:szCs w:val="16"/>
      </w:rPr>
      <w:t>Arrendamiento de escenarios, mobiliario y pirotecnia para la Feria Universitaria, solicitado por la DGDyV de la Universidad Autónoma de Aguascalientes</w:t>
    </w:r>
    <w:r>
      <w:rPr>
        <w:rFonts w:asciiTheme="minorHAnsi" w:hAnsiTheme="minorHAnsi" w:cstheme="minorHAnsi"/>
        <w:b/>
        <w:sz w:val="14"/>
        <w:szCs w:val="16"/>
      </w:rPr>
      <w:t>.</w:t>
    </w:r>
  </w:p>
  <w:p w14:paraId="2D32BA6D" w14:textId="77777777" w:rsidR="00555150" w:rsidRPr="00A755C3" w:rsidRDefault="00555150"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9A78B" id="19 Conector recto"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7A90B61"/>
    <w:multiLevelType w:val="hybridMultilevel"/>
    <w:tmpl w:val="7F2C414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3F1479"/>
    <w:multiLevelType w:val="hybridMultilevel"/>
    <w:tmpl w:val="10F4B9FE"/>
    <w:lvl w:ilvl="0" w:tplc="21E829FC">
      <w:start w:val="1"/>
      <w:numFmt w:val="upperLetter"/>
      <w:lvlText w:val="%1)"/>
      <w:lvlJc w:val="left"/>
      <w:pPr>
        <w:tabs>
          <w:tab w:val="num" w:pos="3920"/>
        </w:tabs>
        <w:ind w:left="3920" w:hanging="375"/>
      </w:pPr>
      <w:rPr>
        <w:rFonts w:cs="Times New Roman"/>
      </w:rPr>
    </w:lvl>
    <w:lvl w:ilvl="1" w:tplc="0C0A0019">
      <w:start w:val="1"/>
      <w:numFmt w:val="lowerLetter"/>
      <w:lvlText w:val="%2."/>
      <w:lvlJc w:val="left"/>
      <w:pPr>
        <w:tabs>
          <w:tab w:val="num" w:pos="4625"/>
        </w:tabs>
        <w:ind w:left="4625" w:hanging="360"/>
      </w:pPr>
      <w:rPr>
        <w:rFonts w:cs="Times New Roman"/>
      </w:rPr>
    </w:lvl>
    <w:lvl w:ilvl="2" w:tplc="0C0A001B">
      <w:start w:val="1"/>
      <w:numFmt w:val="lowerRoman"/>
      <w:lvlText w:val="%3."/>
      <w:lvlJc w:val="right"/>
      <w:pPr>
        <w:tabs>
          <w:tab w:val="num" w:pos="5345"/>
        </w:tabs>
        <w:ind w:left="5345" w:hanging="180"/>
      </w:pPr>
      <w:rPr>
        <w:rFonts w:cs="Times New Roman"/>
      </w:rPr>
    </w:lvl>
    <w:lvl w:ilvl="3" w:tplc="0C0A000F">
      <w:start w:val="1"/>
      <w:numFmt w:val="decimal"/>
      <w:lvlText w:val="%4."/>
      <w:lvlJc w:val="left"/>
      <w:pPr>
        <w:tabs>
          <w:tab w:val="num" w:pos="6065"/>
        </w:tabs>
        <w:ind w:left="6065" w:hanging="360"/>
      </w:pPr>
      <w:rPr>
        <w:rFonts w:cs="Times New Roman"/>
      </w:rPr>
    </w:lvl>
    <w:lvl w:ilvl="4" w:tplc="0C0A0019">
      <w:start w:val="1"/>
      <w:numFmt w:val="lowerLetter"/>
      <w:lvlText w:val="%5."/>
      <w:lvlJc w:val="left"/>
      <w:pPr>
        <w:tabs>
          <w:tab w:val="num" w:pos="6785"/>
        </w:tabs>
        <w:ind w:left="6785" w:hanging="360"/>
      </w:pPr>
      <w:rPr>
        <w:rFonts w:cs="Times New Roman"/>
      </w:rPr>
    </w:lvl>
    <w:lvl w:ilvl="5" w:tplc="0C0A001B">
      <w:start w:val="1"/>
      <w:numFmt w:val="lowerRoman"/>
      <w:lvlText w:val="%6."/>
      <w:lvlJc w:val="right"/>
      <w:pPr>
        <w:tabs>
          <w:tab w:val="num" w:pos="7505"/>
        </w:tabs>
        <w:ind w:left="7505" w:hanging="180"/>
      </w:pPr>
      <w:rPr>
        <w:rFonts w:cs="Times New Roman"/>
      </w:rPr>
    </w:lvl>
    <w:lvl w:ilvl="6" w:tplc="0C0A000F">
      <w:start w:val="1"/>
      <w:numFmt w:val="decimal"/>
      <w:lvlText w:val="%7."/>
      <w:lvlJc w:val="left"/>
      <w:pPr>
        <w:tabs>
          <w:tab w:val="num" w:pos="8225"/>
        </w:tabs>
        <w:ind w:left="8225" w:hanging="360"/>
      </w:pPr>
      <w:rPr>
        <w:rFonts w:cs="Times New Roman"/>
      </w:rPr>
    </w:lvl>
    <w:lvl w:ilvl="7" w:tplc="0C0A0019">
      <w:start w:val="1"/>
      <w:numFmt w:val="lowerLetter"/>
      <w:lvlText w:val="%8."/>
      <w:lvlJc w:val="left"/>
      <w:pPr>
        <w:tabs>
          <w:tab w:val="num" w:pos="8945"/>
        </w:tabs>
        <w:ind w:left="8945" w:hanging="360"/>
      </w:pPr>
      <w:rPr>
        <w:rFonts w:cs="Times New Roman"/>
      </w:rPr>
    </w:lvl>
    <w:lvl w:ilvl="8" w:tplc="0C0A001B">
      <w:start w:val="1"/>
      <w:numFmt w:val="lowerRoman"/>
      <w:lvlText w:val="%9."/>
      <w:lvlJc w:val="right"/>
      <w:pPr>
        <w:tabs>
          <w:tab w:val="num" w:pos="9665"/>
        </w:tabs>
        <w:ind w:left="9665" w:hanging="180"/>
      </w:pPr>
      <w:rPr>
        <w:rFonts w:cs="Times New Roman"/>
      </w:rPr>
    </w:lvl>
  </w:abstractNum>
  <w:abstractNum w:abstractNumId="13"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B3358FF"/>
    <w:multiLevelType w:val="hybridMultilevel"/>
    <w:tmpl w:val="0C5C73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9"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6C36743"/>
    <w:multiLevelType w:val="hybridMultilevel"/>
    <w:tmpl w:val="5F92BE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3"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8D2D85"/>
    <w:multiLevelType w:val="hybridMultilevel"/>
    <w:tmpl w:val="04385B8A"/>
    <w:lvl w:ilvl="0" w:tplc="3CD08C14">
      <w:start w:val="2"/>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2"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4"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5365FEA"/>
    <w:multiLevelType w:val="hybridMultilevel"/>
    <w:tmpl w:val="AD02D7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95B74A2"/>
    <w:multiLevelType w:val="hybridMultilevel"/>
    <w:tmpl w:val="72BAD2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A20720C"/>
    <w:multiLevelType w:val="hybridMultilevel"/>
    <w:tmpl w:val="085E4DE4"/>
    <w:lvl w:ilvl="0" w:tplc="9224DF3A">
      <w:start w:val="1"/>
      <w:numFmt w:val="decimal"/>
      <w:lvlText w:val="%1."/>
      <w:lvlJc w:val="left"/>
      <w:pPr>
        <w:ind w:left="720" w:hanging="360"/>
      </w:pPr>
      <w:rPr>
        <w:rFonts w:asciiTheme="minorHAnsi" w:hAnsiTheme="minorHAnsi" w:cstheme="minorHAnsi" w:hint="default"/>
        <w:b w:val="0"/>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num w:numId="1">
    <w:abstractNumId w:val="18"/>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3"/>
  </w:num>
  <w:num w:numId="4">
    <w:abstractNumId w:val="22"/>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4"/>
  </w:num>
  <w:num w:numId="7">
    <w:abstractNumId w:val="15"/>
  </w:num>
  <w:num w:numId="8">
    <w:abstractNumId w:val="19"/>
  </w:num>
  <w:num w:numId="9">
    <w:abstractNumId w:val="31"/>
  </w:num>
  <w:num w:numId="10">
    <w:abstractNumId w:val="8"/>
  </w:num>
  <w:num w:numId="11">
    <w:abstractNumId w:val="34"/>
  </w:num>
  <w:num w:numId="12">
    <w:abstractNumId w:val="23"/>
  </w:num>
  <w:num w:numId="13">
    <w:abstractNumId w:val="16"/>
  </w:num>
  <w:num w:numId="14">
    <w:abstractNumId w:val="11"/>
  </w:num>
  <w:num w:numId="15">
    <w:abstractNumId w:val="20"/>
  </w:num>
  <w:num w:numId="16">
    <w:abstractNumId w:val="24"/>
  </w:num>
  <w:num w:numId="17">
    <w:abstractNumId w:val="10"/>
  </w:num>
  <w:num w:numId="18">
    <w:abstractNumId w:val="13"/>
  </w:num>
  <w:num w:numId="19">
    <w:abstractNumId w:val="28"/>
  </w:num>
  <w:num w:numId="20">
    <w:abstractNumId w:val="25"/>
  </w:num>
  <w:num w:numId="21">
    <w:abstractNumId w:val="2"/>
  </w:num>
  <w:num w:numId="22">
    <w:abstractNumId w:val="0"/>
  </w:num>
  <w:num w:numId="23">
    <w:abstractNumId w:val="1"/>
  </w:num>
  <w:num w:numId="24">
    <w:abstractNumId w:val="7"/>
  </w:num>
  <w:num w:numId="25">
    <w:abstractNumId w:val="32"/>
  </w:num>
  <w:num w:numId="26">
    <w:abstractNumId w:val="4"/>
  </w:num>
  <w:num w:numId="27">
    <w:abstractNumId w:val="26"/>
  </w:num>
  <w:num w:numId="28">
    <w:abstractNumId w:val="29"/>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35"/>
  </w:num>
  <w:num w:numId="35">
    <w:abstractNumId w:val="36"/>
  </w:num>
  <w:num w:numId="36">
    <w:abstractNumId w:val="17"/>
  </w:num>
  <w:num w:numId="37">
    <w:abstractNumId w:val="21"/>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4CF9"/>
    <w:rsid w:val="0000513F"/>
    <w:rsid w:val="000061FA"/>
    <w:rsid w:val="000072E1"/>
    <w:rsid w:val="00007501"/>
    <w:rsid w:val="000078F4"/>
    <w:rsid w:val="00011177"/>
    <w:rsid w:val="0001127C"/>
    <w:rsid w:val="00012CE2"/>
    <w:rsid w:val="00014C4D"/>
    <w:rsid w:val="00015383"/>
    <w:rsid w:val="00016DA7"/>
    <w:rsid w:val="00017DC2"/>
    <w:rsid w:val="000205F8"/>
    <w:rsid w:val="000212E6"/>
    <w:rsid w:val="000219DA"/>
    <w:rsid w:val="000249EA"/>
    <w:rsid w:val="00025350"/>
    <w:rsid w:val="0002656D"/>
    <w:rsid w:val="0002693E"/>
    <w:rsid w:val="00027336"/>
    <w:rsid w:val="000278A1"/>
    <w:rsid w:val="00030AE9"/>
    <w:rsid w:val="00030CD9"/>
    <w:rsid w:val="000315AB"/>
    <w:rsid w:val="00032DD1"/>
    <w:rsid w:val="00032E98"/>
    <w:rsid w:val="00032F77"/>
    <w:rsid w:val="000339AA"/>
    <w:rsid w:val="00033BD7"/>
    <w:rsid w:val="0003629C"/>
    <w:rsid w:val="0003690B"/>
    <w:rsid w:val="00040464"/>
    <w:rsid w:val="00040700"/>
    <w:rsid w:val="0004134D"/>
    <w:rsid w:val="00043F38"/>
    <w:rsid w:val="00045958"/>
    <w:rsid w:val="00045AD4"/>
    <w:rsid w:val="00046490"/>
    <w:rsid w:val="00047083"/>
    <w:rsid w:val="00047F54"/>
    <w:rsid w:val="00050554"/>
    <w:rsid w:val="000520BA"/>
    <w:rsid w:val="000541AE"/>
    <w:rsid w:val="00056017"/>
    <w:rsid w:val="00056C21"/>
    <w:rsid w:val="00056D4D"/>
    <w:rsid w:val="0006159F"/>
    <w:rsid w:val="00061F3A"/>
    <w:rsid w:val="00062CE4"/>
    <w:rsid w:val="00063FD9"/>
    <w:rsid w:val="00064707"/>
    <w:rsid w:val="000679BE"/>
    <w:rsid w:val="00071078"/>
    <w:rsid w:val="000710CC"/>
    <w:rsid w:val="00072378"/>
    <w:rsid w:val="00072C02"/>
    <w:rsid w:val="00072C08"/>
    <w:rsid w:val="000743BA"/>
    <w:rsid w:val="00075A38"/>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29AC"/>
    <w:rsid w:val="00093BE5"/>
    <w:rsid w:val="00094B97"/>
    <w:rsid w:val="00094D01"/>
    <w:rsid w:val="00095084"/>
    <w:rsid w:val="00096273"/>
    <w:rsid w:val="00097D40"/>
    <w:rsid w:val="000A0923"/>
    <w:rsid w:val="000A5EE3"/>
    <w:rsid w:val="000A5FF8"/>
    <w:rsid w:val="000A63AC"/>
    <w:rsid w:val="000A6BCF"/>
    <w:rsid w:val="000A7A64"/>
    <w:rsid w:val="000B09D9"/>
    <w:rsid w:val="000B1E39"/>
    <w:rsid w:val="000B313A"/>
    <w:rsid w:val="000B3D25"/>
    <w:rsid w:val="000B50C6"/>
    <w:rsid w:val="000B5968"/>
    <w:rsid w:val="000B6CDC"/>
    <w:rsid w:val="000B7189"/>
    <w:rsid w:val="000B71F8"/>
    <w:rsid w:val="000B7722"/>
    <w:rsid w:val="000C154D"/>
    <w:rsid w:val="000C3575"/>
    <w:rsid w:val="000C3B82"/>
    <w:rsid w:val="000C4E20"/>
    <w:rsid w:val="000C5653"/>
    <w:rsid w:val="000C602A"/>
    <w:rsid w:val="000C69B2"/>
    <w:rsid w:val="000D0F7D"/>
    <w:rsid w:val="000D17A2"/>
    <w:rsid w:val="000D20FC"/>
    <w:rsid w:val="000D3CC7"/>
    <w:rsid w:val="000D403C"/>
    <w:rsid w:val="000D68F3"/>
    <w:rsid w:val="000D7025"/>
    <w:rsid w:val="000E0D70"/>
    <w:rsid w:val="000E1EFC"/>
    <w:rsid w:val="000E2958"/>
    <w:rsid w:val="000E4A93"/>
    <w:rsid w:val="000E4B96"/>
    <w:rsid w:val="000E6328"/>
    <w:rsid w:val="000E6381"/>
    <w:rsid w:val="000E670D"/>
    <w:rsid w:val="000E6C04"/>
    <w:rsid w:val="000E7CB3"/>
    <w:rsid w:val="000F0A2C"/>
    <w:rsid w:val="000F0B84"/>
    <w:rsid w:val="000F1877"/>
    <w:rsid w:val="000F1CB2"/>
    <w:rsid w:val="000F4BB8"/>
    <w:rsid w:val="000F54B4"/>
    <w:rsid w:val="000F67E0"/>
    <w:rsid w:val="000F68BF"/>
    <w:rsid w:val="000F6D6C"/>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17DAB"/>
    <w:rsid w:val="00120405"/>
    <w:rsid w:val="00121057"/>
    <w:rsid w:val="00121CC6"/>
    <w:rsid w:val="0012202C"/>
    <w:rsid w:val="00123525"/>
    <w:rsid w:val="001249A8"/>
    <w:rsid w:val="00124F03"/>
    <w:rsid w:val="00130C5B"/>
    <w:rsid w:val="00132099"/>
    <w:rsid w:val="00132684"/>
    <w:rsid w:val="00132940"/>
    <w:rsid w:val="001334D5"/>
    <w:rsid w:val="001341D9"/>
    <w:rsid w:val="00136DC3"/>
    <w:rsid w:val="00136FC0"/>
    <w:rsid w:val="001372B4"/>
    <w:rsid w:val="0014052A"/>
    <w:rsid w:val="00140EA0"/>
    <w:rsid w:val="00143FF4"/>
    <w:rsid w:val="0014422B"/>
    <w:rsid w:val="00144724"/>
    <w:rsid w:val="0014512A"/>
    <w:rsid w:val="00146050"/>
    <w:rsid w:val="00146550"/>
    <w:rsid w:val="0014781C"/>
    <w:rsid w:val="001510D0"/>
    <w:rsid w:val="00151ADB"/>
    <w:rsid w:val="001529F6"/>
    <w:rsid w:val="00153F5A"/>
    <w:rsid w:val="00154689"/>
    <w:rsid w:val="00154EBE"/>
    <w:rsid w:val="00154F6E"/>
    <w:rsid w:val="0015780E"/>
    <w:rsid w:val="001578C8"/>
    <w:rsid w:val="001579D4"/>
    <w:rsid w:val="00157B56"/>
    <w:rsid w:val="001604AE"/>
    <w:rsid w:val="00160932"/>
    <w:rsid w:val="00160B11"/>
    <w:rsid w:val="00161961"/>
    <w:rsid w:val="00161B7B"/>
    <w:rsid w:val="00161E08"/>
    <w:rsid w:val="00162390"/>
    <w:rsid w:val="00162C0B"/>
    <w:rsid w:val="00163C87"/>
    <w:rsid w:val="001655FD"/>
    <w:rsid w:val="001669DC"/>
    <w:rsid w:val="00166EEC"/>
    <w:rsid w:val="0017120B"/>
    <w:rsid w:val="00171265"/>
    <w:rsid w:val="00171C11"/>
    <w:rsid w:val="00171DC7"/>
    <w:rsid w:val="00172415"/>
    <w:rsid w:val="0017345E"/>
    <w:rsid w:val="001736D8"/>
    <w:rsid w:val="00174EBF"/>
    <w:rsid w:val="00177906"/>
    <w:rsid w:val="00182896"/>
    <w:rsid w:val="00182ECA"/>
    <w:rsid w:val="001832EE"/>
    <w:rsid w:val="001841D0"/>
    <w:rsid w:val="001843C6"/>
    <w:rsid w:val="00184A33"/>
    <w:rsid w:val="00185C7F"/>
    <w:rsid w:val="00187B22"/>
    <w:rsid w:val="001900BB"/>
    <w:rsid w:val="00190AD4"/>
    <w:rsid w:val="00191044"/>
    <w:rsid w:val="00194A3F"/>
    <w:rsid w:val="00194AB8"/>
    <w:rsid w:val="00194D07"/>
    <w:rsid w:val="001965D0"/>
    <w:rsid w:val="00196F2B"/>
    <w:rsid w:val="00197A33"/>
    <w:rsid w:val="001A29B6"/>
    <w:rsid w:val="001A2FF1"/>
    <w:rsid w:val="001A4CA7"/>
    <w:rsid w:val="001A4E5D"/>
    <w:rsid w:val="001A5DAC"/>
    <w:rsid w:val="001B3091"/>
    <w:rsid w:val="001B407C"/>
    <w:rsid w:val="001B4137"/>
    <w:rsid w:val="001B4F74"/>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CFF"/>
    <w:rsid w:val="001D5D82"/>
    <w:rsid w:val="001D690E"/>
    <w:rsid w:val="001D729C"/>
    <w:rsid w:val="001D73C0"/>
    <w:rsid w:val="001E14F4"/>
    <w:rsid w:val="001E17FB"/>
    <w:rsid w:val="001E2D4B"/>
    <w:rsid w:val="001E2E84"/>
    <w:rsid w:val="001E3180"/>
    <w:rsid w:val="001E4057"/>
    <w:rsid w:val="001E4072"/>
    <w:rsid w:val="001E4AF6"/>
    <w:rsid w:val="001E6DFB"/>
    <w:rsid w:val="001E737D"/>
    <w:rsid w:val="001E798B"/>
    <w:rsid w:val="001F11A4"/>
    <w:rsid w:val="001F26F6"/>
    <w:rsid w:val="001F3798"/>
    <w:rsid w:val="001F452F"/>
    <w:rsid w:val="001F62CE"/>
    <w:rsid w:val="001F75E9"/>
    <w:rsid w:val="001F7770"/>
    <w:rsid w:val="00200B17"/>
    <w:rsid w:val="002012B5"/>
    <w:rsid w:val="002029AD"/>
    <w:rsid w:val="002037AD"/>
    <w:rsid w:val="00203C68"/>
    <w:rsid w:val="00204993"/>
    <w:rsid w:val="0020791A"/>
    <w:rsid w:val="00211302"/>
    <w:rsid w:val="002116DF"/>
    <w:rsid w:val="002128DE"/>
    <w:rsid w:val="002146F9"/>
    <w:rsid w:val="0021513E"/>
    <w:rsid w:val="00215743"/>
    <w:rsid w:val="00215BF6"/>
    <w:rsid w:val="00215F38"/>
    <w:rsid w:val="002160E4"/>
    <w:rsid w:val="002167C9"/>
    <w:rsid w:val="00217C77"/>
    <w:rsid w:val="00217E63"/>
    <w:rsid w:val="00220452"/>
    <w:rsid w:val="002207DB"/>
    <w:rsid w:val="00220C12"/>
    <w:rsid w:val="00221C1C"/>
    <w:rsid w:val="00222895"/>
    <w:rsid w:val="00222AE4"/>
    <w:rsid w:val="00230371"/>
    <w:rsid w:val="00231445"/>
    <w:rsid w:val="00231AF0"/>
    <w:rsid w:val="00236157"/>
    <w:rsid w:val="002369AE"/>
    <w:rsid w:val="00243180"/>
    <w:rsid w:val="00243660"/>
    <w:rsid w:val="002445F0"/>
    <w:rsid w:val="002450A6"/>
    <w:rsid w:val="002469BE"/>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6441"/>
    <w:rsid w:val="0026785F"/>
    <w:rsid w:val="00267D8F"/>
    <w:rsid w:val="00270873"/>
    <w:rsid w:val="002710D1"/>
    <w:rsid w:val="002714CF"/>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63"/>
    <w:rsid w:val="00293DB0"/>
    <w:rsid w:val="00295F77"/>
    <w:rsid w:val="00296BA5"/>
    <w:rsid w:val="002974FF"/>
    <w:rsid w:val="002979B1"/>
    <w:rsid w:val="002A099E"/>
    <w:rsid w:val="002A1D72"/>
    <w:rsid w:val="002A23FD"/>
    <w:rsid w:val="002A275D"/>
    <w:rsid w:val="002A3404"/>
    <w:rsid w:val="002A427A"/>
    <w:rsid w:val="002A44AE"/>
    <w:rsid w:val="002A4ADC"/>
    <w:rsid w:val="002A5AD9"/>
    <w:rsid w:val="002A6498"/>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390"/>
    <w:rsid w:val="002E4A59"/>
    <w:rsid w:val="002E4C7E"/>
    <w:rsid w:val="002E4FB5"/>
    <w:rsid w:val="002E7257"/>
    <w:rsid w:val="002E7861"/>
    <w:rsid w:val="002E7B3A"/>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934"/>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0EF4"/>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047"/>
    <w:rsid w:val="00356CDF"/>
    <w:rsid w:val="003575EE"/>
    <w:rsid w:val="00360DB2"/>
    <w:rsid w:val="0036131C"/>
    <w:rsid w:val="00362430"/>
    <w:rsid w:val="00362F24"/>
    <w:rsid w:val="00365022"/>
    <w:rsid w:val="00365224"/>
    <w:rsid w:val="003706FC"/>
    <w:rsid w:val="00371107"/>
    <w:rsid w:val="003723AD"/>
    <w:rsid w:val="00372A3F"/>
    <w:rsid w:val="0037369B"/>
    <w:rsid w:val="0037371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877DA"/>
    <w:rsid w:val="003903A8"/>
    <w:rsid w:val="00390D07"/>
    <w:rsid w:val="0039153E"/>
    <w:rsid w:val="00391C12"/>
    <w:rsid w:val="00392661"/>
    <w:rsid w:val="00392D6C"/>
    <w:rsid w:val="00393145"/>
    <w:rsid w:val="00393159"/>
    <w:rsid w:val="003944CB"/>
    <w:rsid w:val="00394765"/>
    <w:rsid w:val="00394803"/>
    <w:rsid w:val="00394F47"/>
    <w:rsid w:val="00395E11"/>
    <w:rsid w:val="00396A32"/>
    <w:rsid w:val="00396DCE"/>
    <w:rsid w:val="003970EC"/>
    <w:rsid w:val="003973E4"/>
    <w:rsid w:val="00397F54"/>
    <w:rsid w:val="003A2BD0"/>
    <w:rsid w:val="003A3B00"/>
    <w:rsid w:val="003A5314"/>
    <w:rsid w:val="003A633F"/>
    <w:rsid w:val="003A6B80"/>
    <w:rsid w:val="003A6C1F"/>
    <w:rsid w:val="003A6D56"/>
    <w:rsid w:val="003A736F"/>
    <w:rsid w:val="003B0873"/>
    <w:rsid w:val="003B0FBB"/>
    <w:rsid w:val="003B2ED5"/>
    <w:rsid w:val="003B59A3"/>
    <w:rsid w:val="003B79CD"/>
    <w:rsid w:val="003B7C1E"/>
    <w:rsid w:val="003C1300"/>
    <w:rsid w:val="003C143C"/>
    <w:rsid w:val="003C198B"/>
    <w:rsid w:val="003C5049"/>
    <w:rsid w:val="003C5AC2"/>
    <w:rsid w:val="003C5D5A"/>
    <w:rsid w:val="003C5FD4"/>
    <w:rsid w:val="003C6FBE"/>
    <w:rsid w:val="003C7701"/>
    <w:rsid w:val="003D0A0E"/>
    <w:rsid w:val="003D1449"/>
    <w:rsid w:val="003D274F"/>
    <w:rsid w:val="003D28AE"/>
    <w:rsid w:val="003D3067"/>
    <w:rsid w:val="003D45BD"/>
    <w:rsid w:val="003D58A1"/>
    <w:rsid w:val="003D794B"/>
    <w:rsid w:val="003D797E"/>
    <w:rsid w:val="003E33F3"/>
    <w:rsid w:val="003E41AD"/>
    <w:rsid w:val="003E46C4"/>
    <w:rsid w:val="003E585F"/>
    <w:rsid w:val="003E6D72"/>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3BB9"/>
    <w:rsid w:val="00404340"/>
    <w:rsid w:val="0040628A"/>
    <w:rsid w:val="00406816"/>
    <w:rsid w:val="004079C9"/>
    <w:rsid w:val="00407A82"/>
    <w:rsid w:val="0041156A"/>
    <w:rsid w:val="0041205D"/>
    <w:rsid w:val="00413E19"/>
    <w:rsid w:val="0041511C"/>
    <w:rsid w:val="00417555"/>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1193"/>
    <w:rsid w:val="00452294"/>
    <w:rsid w:val="00452B45"/>
    <w:rsid w:val="00452C70"/>
    <w:rsid w:val="00452DFD"/>
    <w:rsid w:val="0045314B"/>
    <w:rsid w:val="00453165"/>
    <w:rsid w:val="00453902"/>
    <w:rsid w:val="00453925"/>
    <w:rsid w:val="00455F9A"/>
    <w:rsid w:val="00456668"/>
    <w:rsid w:val="00456F6F"/>
    <w:rsid w:val="00456F90"/>
    <w:rsid w:val="0045778F"/>
    <w:rsid w:val="00463174"/>
    <w:rsid w:val="004641C3"/>
    <w:rsid w:val="0046431A"/>
    <w:rsid w:val="004657A2"/>
    <w:rsid w:val="00465DC3"/>
    <w:rsid w:val="00472D0E"/>
    <w:rsid w:val="00473317"/>
    <w:rsid w:val="004750A2"/>
    <w:rsid w:val="0047541A"/>
    <w:rsid w:val="00477B39"/>
    <w:rsid w:val="004817D4"/>
    <w:rsid w:val="0048208E"/>
    <w:rsid w:val="00482828"/>
    <w:rsid w:val="0048357E"/>
    <w:rsid w:val="004835F6"/>
    <w:rsid w:val="00491053"/>
    <w:rsid w:val="004914B6"/>
    <w:rsid w:val="00491B01"/>
    <w:rsid w:val="00492B74"/>
    <w:rsid w:val="004950BE"/>
    <w:rsid w:val="004954BA"/>
    <w:rsid w:val="004966A8"/>
    <w:rsid w:val="00496CB5"/>
    <w:rsid w:val="00496EE0"/>
    <w:rsid w:val="00497F28"/>
    <w:rsid w:val="004A03AF"/>
    <w:rsid w:val="004A07D8"/>
    <w:rsid w:val="004A167E"/>
    <w:rsid w:val="004A1814"/>
    <w:rsid w:val="004A1857"/>
    <w:rsid w:val="004A216F"/>
    <w:rsid w:val="004A2C0D"/>
    <w:rsid w:val="004A3E63"/>
    <w:rsid w:val="004A4937"/>
    <w:rsid w:val="004A4CB0"/>
    <w:rsid w:val="004A657A"/>
    <w:rsid w:val="004B0450"/>
    <w:rsid w:val="004B272E"/>
    <w:rsid w:val="004B38C6"/>
    <w:rsid w:val="004B3A0C"/>
    <w:rsid w:val="004B43F6"/>
    <w:rsid w:val="004B55C6"/>
    <w:rsid w:val="004B5AE8"/>
    <w:rsid w:val="004B5C93"/>
    <w:rsid w:val="004C054B"/>
    <w:rsid w:val="004C1426"/>
    <w:rsid w:val="004C1881"/>
    <w:rsid w:val="004C1CA1"/>
    <w:rsid w:val="004C2A16"/>
    <w:rsid w:val="004C3833"/>
    <w:rsid w:val="004C3D9B"/>
    <w:rsid w:val="004C4326"/>
    <w:rsid w:val="004C4B23"/>
    <w:rsid w:val="004C5125"/>
    <w:rsid w:val="004C5DF2"/>
    <w:rsid w:val="004C6096"/>
    <w:rsid w:val="004C6139"/>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35DF"/>
    <w:rsid w:val="004F3FAB"/>
    <w:rsid w:val="004F43AF"/>
    <w:rsid w:val="004F5901"/>
    <w:rsid w:val="004F658F"/>
    <w:rsid w:val="004F6B38"/>
    <w:rsid w:val="004F6CB4"/>
    <w:rsid w:val="004F7ABF"/>
    <w:rsid w:val="004F7C7D"/>
    <w:rsid w:val="00501DCD"/>
    <w:rsid w:val="00503BC9"/>
    <w:rsid w:val="00503D99"/>
    <w:rsid w:val="0050464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2595"/>
    <w:rsid w:val="00553986"/>
    <w:rsid w:val="00553AFE"/>
    <w:rsid w:val="00554116"/>
    <w:rsid w:val="00554682"/>
    <w:rsid w:val="00555150"/>
    <w:rsid w:val="0055546A"/>
    <w:rsid w:val="00556BD0"/>
    <w:rsid w:val="00556F94"/>
    <w:rsid w:val="00557468"/>
    <w:rsid w:val="005576A6"/>
    <w:rsid w:val="00557BA4"/>
    <w:rsid w:val="00560291"/>
    <w:rsid w:val="00561411"/>
    <w:rsid w:val="00561F33"/>
    <w:rsid w:val="0056368C"/>
    <w:rsid w:val="005646AB"/>
    <w:rsid w:val="00564D56"/>
    <w:rsid w:val="00564FBF"/>
    <w:rsid w:val="0056612F"/>
    <w:rsid w:val="00566E35"/>
    <w:rsid w:val="00566F66"/>
    <w:rsid w:val="0057016B"/>
    <w:rsid w:val="005701A9"/>
    <w:rsid w:val="005706E9"/>
    <w:rsid w:val="0057284A"/>
    <w:rsid w:val="00572E9E"/>
    <w:rsid w:val="005731BA"/>
    <w:rsid w:val="00573D4A"/>
    <w:rsid w:val="00573EF0"/>
    <w:rsid w:val="00574E83"/>
    <w:rsid w:val="005757EA"/>
    <w:rsid w:val="00575875"/>
    <w:rsid w:val="0057782E"/>
    <w:rsid w:val="005778F3"/>
    <w:rsid w:val="00582BFF"/>
    <w:rsid w:val="00583610"/>
    <w:rsid w:val="005838A6"/>
    <w:rsid w:val="00583D0D"/>
    <w:rsid w:val="005840F9"/>
    <w:rsid w:val="00586392"/>
    <w:rsid w:val="005868E8"/>
    <w:rsid w:val="00586B7A"/>
    <w:rsid w:val="00587B18"/>
    <w:rsid w:val="00587DBF"/>
    <w:rsid w:val="00590257"/>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3128"/>
    <w:rsid w:val="005C4334"/>
    <w:rsid w:val="005C4E10"/>
    <w:rsid w:val="005C4FE7"/>
    <w:rsid w:val="005C704F"/>
    <w:rsid w:val="005C73AB"/>
    <w:rsid w:val="005C7D8D"/>
    <w:rsid w:val="005D0B57"/>
    <w:rsid w:val="005D29BB"/>
    <w:rsid w:val="005D2BE8"/>
    <w:rsid w:val="005D39C8"/>
    <w:rsid w:val="005D5831"/>
    <w:rsid w:val="005D76A3"/>
    <w:rsid w:val="005D7EBF"/>
    <w:rsid w:val="005E2307"/>
    <w:rsid w:val="005E2E86"/>
    <w:rsid w:val="005E4327"/>
    <w:rsid w:val="005E4A9F"/>
    <w:rsid w:val="005E57EC"/>
    <w:rsid w:val="005E6265"/>
    <w:rsid w:val="005F06DB"/>
    <w:rsid w:val="005F2169"/>
    <w:rsid w:val="005F2A6B"/>
    <w:rsid w:val="005F318D"/>
    <w:rsid w:val="005F5410"/>
    <w:rsid w:val="005F5FBE"/>
    <w:rsid w:val="005F6B80"/>
    <w:rsid w:val="005F6F1B"/>
    <w:rsid w:val="005F727B"/>
    <w:rsid w:val="006003F6"/>
    <w:rsid w:val="00600CE3"/>
    <w:rsid w:val="0060228A"/>
    <w:rsid w:val="006027DA"/>
    <w:rsid w:val="00602F38"/>
    <w:rsid w:val="00605867"/>
    <w:rsid w:val="00605BC9"/>
    <w:rsid w:val="00605CCC"/>
    <w:rsid w:val="00606036"/>
    <w:rsid w:val="006065B4"/>
    <w:rsid w:val="006069BE"/>
    <w:rsid w:val="00607E72"/>
    <w:rsid w:val="0061237A"/>
    <w:rsid w:val="00613F20"/>
    <w:rsid w:val="00613FC9"/>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9F5"/>
    <w:rsid w:val="00633E3E"/>
    <w:rsid w:val="006360F2"/>
    <w:rsid w:val="006362DD"/>
    <w:rsid w:val="006366FB"/>
    <w:rsid w:val="00636EAC"/>
    <w:rsid w:val="0063747C"/>
    <w:rsid w:val="00637B97"/>
    <w:rsid w:val="006415B8"/>
    <w:rsid w:val="00641CD8"/>
    <w:rsid w:val="006421B6"/>
    <w:rsid w:val="00642A4D"/>
    <w:rsid w:val="00642DFB"/>
    <w:rsid w:val="0064556C"/>
    <w:rsid w:val="006471BB"/>
    <w:rsid w:val="0065098F"/>
    <w:rsid w:val="006509D1"/>
    <w:rsid w:val="00650F78"/>
    <w:rsid w:val="0065157E"/>
    <w:rsid w:val="00653242"/>
    <w:rsid w:val="00653F4F"/>
    <w:rsid w:val="0065446A"/>
    <w:rsid w:val="00654AE6"/>
    <w:rsid w:val="00655592"/>
    <w:rsid w:val="00655EEC"/>
    <w:rsid w:val="006564F1"/>
    <w:rsid w:val="00656597"/>
    <w:rsid w:val="00656CB3"/>
    <w:rsid w:val="006606FF"/>
    <w:rsid w:val="00662725"/>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394"/>
    <w:rsid w:val="00687648"/>
    <w:rsid w:val="006905F7"/>
    <w:rsid w:val="00693B92"/>
    <w:rsid w:val="0069417A"/>
    <w:rsid w:val="00695718"/>
    <w:rsid w:val="00695CC5"/>
    <w:rsid w:val="00696357"/>
    <w:rsid w:val="00696C78"/>
    <w:rsid w:val="00697D0F"/>
    <w:rsid w:val="006A1B12"/>
    <w:rsid w:val="006A4414"/>
    <w:rsid w:val="006A48B0"/>
    <w:rsid w:val="006A52E8"/>
    <w:rsid w:val="006B0D1F"/>
    <w:rsid w:val="006B1EB6"/>
    <w:rsid w:val="006B2CBE"/>
    <w:rsid w:val="006B3111"/>
    <w:rsid w:val="006B3161"/>
    <w:rsid w:val="006B4129"/>
    <w:rsid w:val="006B435E"/>
    <w:rsid w:val="006B5E0E"/>
    <w:rsid w:val="006B62D6"/>
    <w:rsid w:val="006B73AB"/>
    <w:rsid w:val="006B77D2"/>
    <w:rsid w:val="006B793E"/>
    <w:rsid w:val="006B7B14"/>
    <w:rsid w:val="006C0C19"/>
    <w:rsid w:val="006C0D21"/>
    <w:rsid w:val="006C1FDF"/>
    <w:rsid w:val="006C30D5"/>
    <w:rsid w:val="006C48E9"/>
    <w:rsid w:val="006C54B3"/>
    <w:rsid w:val="006C57F9"/>
    <w:rsid w:val="006D2771"/>
    <w:rsid w:val="006D42F9"/>
    <w:rsid w:val="006D4DC8"/>
    <w:rsid w:val="006E1F4E"/>
    <w:rsid w:val="006E2097"/>
    <w:rsid w:val="006E5F66"/>
    <w:rsid w:val="006E65DC"/>
    <w:rsid w:val="006E6F7A"/>
    <w:rsid w:val="006E7557"/>
    <w:rsid w:val="006E7B42"/>
    <w:rsid w:val="006F19A4"/>
    <w:rsid w:val="006F2950"/>
    <w:rsid w:val="006F3186"/>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27953"/>
    <w:rsid w:val="0073043C"/>
    <w:rsid w:val="00731AB2"/>
    <w:rsid w:val="007320F6"/>
    <w:rsid w:val="00732578"/>
    <w:rsid w:val="0073278C"/>
    <w:rsid w:val="00733239"/>
    <w:rsid w:val="0073429D"/>
    <w:rsid w:val="00735012"/>
    <w:rsid w:val="00735F75"/>
    <w:rsid w:val="007361E0"/>
    <w:rsid w:val="00736910"/>
    <w:rsid w:val="00737359"/>
    <w:rsid w:val="007377E9"/>
    <w:rsid w:val="007410DA"/>
    <w:rsid w:val="007430A0"/>
    <w:rsid w:val="00743DF7"/>
    <w:rsid w:val="00745475"/>
    <w:rsid w:val="00745CD1"/>
    <w:rsid w:val="007469A8"/>
    <w:rsid w:val="00750BB2"/>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3FF6"/>
    <w:rsid w:val="00764F28"/>
    <w:rsid w:val="0076667D"/>
    <w:rsid w:val="00766AA8"/>
    <w:rsid w:val="00766E84"/>
    <w:rsid w:val="00767287"/>
    <w:rsid w:val="0076758E"/>
    <w:rsid w:val="0077071A"/>
    <w:rsid w:val="00771EFF"/>
    <w:rsid w:val="0077213E"/>
    <w:rsid w:val="007730BE"/>
    <w:rsid w:val="00773B49"/>
    <w:rsid w:val="0077518C"/>
    <w:rsid w:val="00780A96"/>
    <w:rsid w:val="00780C1E"/>
    <w:rsid w:val="00780DB8"/>
    <w:rsid w:val="007814AD"/>
    <w:rsid w:val="00781CBA"/>
    <w:rsid w:val="00781EB4"/>
    <w:rsid w:val="007828CC"/>
    <w:rsid w:val="00783060"/>
    <w:rsid w:val="00786593"/>
    <w:rsid w:val="007873C4"/>
    <w:rsid w:val="007905F7"/>
    <w:rsid w:val="007906F2"/>
    <w:rsid w:val="007933FC"/>
    <w:rsid w:val="00794262"/>
    <w:rsid w:val="0079456C"/>
    <w:rsid w:val="00794B64"/>
    <w:rsid w:val="0079507E"/>
    <w:rsid w:val="007A0AAD"/>
    <w:rsid w:val="007A194E"/>
    <w:rsid w:val="007A2623"/>
    <w:rsid w:val="007A7A45"/>
    <w:rsid w:val="007A7E00"/>
    <w:rsid w:val="007A7F9F"/>
    <w:rsid w:val="007B043C"/>
    <w:rsid w:val="007B3208"/>
    <w:rsid w:val="007B32F5"/>
    <w:rsid w:val="007B3BD7"/>
    <w:rsid w:val="007B5EDE"/>
    <w:rsid w:val="007C3EB0"/>
    <w:rsid w:val="007C411F"/>
    <w:rsid w:val="007C453B"/>
    <w:rsid w:val="007C4708"/>
    <w:rsid w:val="007C6351"/>
    <w:rsid w:val="007C706A"/>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79E1"/>
    <w:rsid w:val="008122B3"/>
    <w:rsid w:val="008130C5"/>
    <w:rsid w:val="0081521F"/>
    <w:rsid w:val="00815AF2"/>
    <w:rsid w:val="00815C8C"/>
    <w:rsid w:val="00816B72"/>
    <w:rsid w:val="00816C35"/>
    <w:rsid w:val="00821DD5"/>
    <w:rsid w:val="008223DC"/>
    <w:rsid w:val="008231E8"/>
    <w:rsid w:val="00825C67"/>
    <w:rsid w:val="008268F8"/>
    <w:rsid w:val="00826FE1"/>
    <w:rsid w:val="008278F6"/>
    <w:rsid w:val="00827F8E"/>
    <w:rsid w:val="0083004B"/>
    <w:rsid w:val="0083031C"/>
    <w:rsid w:val="00832823"/>
    <w:rsid w:val="00834D7E"/>
    <w:rsid w:val="00835448"/>
    <w:rsid w:val="00836E96"/>
    <w:rsid w:val="0083730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61B4B"/>
    <w:rsid w:val="0086263B"/>
    <w:rsid w:val="00863170"/>
    <w:rsid w:val="008632CD"/>
    <w:rsid w:val="008640E3"/>
    <w:rsid w:val="00865217"/>
    <w:rsid w:val="00865944"/>
    <w:rsid w:val="00866173"/>
    <w:rsid w:val="00866A9B"/>
    <w:rsid w:val="00866C51"/>
    <w:rsid w:val="00866D8B"/>
    <w:rsid w:val="0086708C"/>
    <w:rsid w:val="0086726A"/>
    <w:rsid w:val="00867818"/>
    <w:rsid w:val="008705B4"/>
    <w:rsid w:val="008747EE"/>
    <w:rsid w:val="00876405"/>
    <w:rsid w:val="008769C5"/>
    <w:rsid w:val="00877575"/>
    <w:rsid w:val="00877C39"/>
    <w:rsid w:val="00881C34"/>
    <w:rsid w:val="008821CC"/>
    <w:rsid w:val="0088273E"/>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6412"/>
    <w:rsid w:val="008B673F"/>
    <w:rsid w:val="008B7664"/>
    <w:rsid w:val="008C1339"/>
    <w:rsid w:val="008C2209"/>
    <w:rsid w:val="008C34F1"/>
    <w:rsid w:val="008C43FC"/>
    <w:rsid w:val="008C457B"/>
    <w:rsid w:val="008C5567"/>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E7926"/>
    <w:rsid w:val="008F0DBE"/>
    <w:rsid w:val="008F1D39"/>
    <w:rsid w:val="008F2595"/>
    <w:rsid w:val="008F3990"/>
    <w:rsid w:val="008F5621"/>
    <w:rsid w:val="008F64C7"/>
    <w:rsid w:val="008F684D"/>
    <w:rsid w:val="008F6B40"/>
    <w:rsid w:val="008F6B95"/>
    <w:rsid w:val="008F6E87"/>
    <w:rsid w:val="0090052E"/>
    <w:rsid w:val="00903297"/>
    <w:rsid w:val="009039D7"/>
    <w:rsid w:val="00904D4A"/>
    <w:rsid w:val="00906789"/>
    <w:rsid w:val="009109B2"/>
    <w:rsid w:val="00912131"/>
    <w:rsid w:val="00913D89"/>
    <w:rsid w:val="009140B4"/>
    <w:rsid w:val="009142AE"/>
    <w:rsid w:val="00914BD8"/>
    <w:rsid w:val="00915458"/>
    <w:rsid w:val="0091712D"/>
    <w:rsid w:val="0092109D"/>
    <w:rsid w:val="009228F9"/>
    <w:rsid w:val="00922B6B"/>
    <w:rsid w:val="00925D98"/>
    <w:rsid w:val="00926294"/>
    <w:rsid w:val="009265D8"/>
    <w:rsid w:val="00926C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3842"/>
    <w:rsid w:val="00973F08"/>
    <w:rsid w:val="009749EB"/>
    <w:rsid w:val="009757AF"/>
    <w:rsid w:val="00975FA7"/>
    <w:rsid w:val="009763A4"/>
    <w:rsid w:val="00976530"/>
    <w:rsid w:val="00976573"/>
    <w:rsid w:val="00980CA7"/>
    <w:rsid w:val="009824B8"/>
    <w:rsid w:val="009827EB"/>
    <w:rsid w:val="00984100"/>
    <w:rsid w:val="00984B8F"/>
    <w:rsid w:val="00985E6E"/>
    <w:rsid w:val="009906E3"/>
    <w:rsid w:val="00990BD1"/>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FEB"/>
    <w:rsid w:val="009A62A2"/>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AEC"/>
    <w:rsid w:val="00A0526B"/>
    <w:rsid w:val="00A05780"/>
    <w:rsid w:val="00A05C55"/>
    <w:rsid w:val="00A06CF3"/>
    <w:rsid w:val="00A0779A"/>
    <w:rsid w:val="00A10387"/>
    <w:rsid w:val="00A1097A"/>
    <w:rsid w:val="00A11D5B"/>
    <w:rsid w:val="00A12F66"/>
    <w:rsid w:val="00A13082"/>
    <w:rsid w:val="00A1449B"/>
    <w:rsid w:val="00A14B13"/>
    <w:rsid w:val="00A15557"/>
    <w:rsid w:val="00A1585E"/>
    <w:rsid w:val="00A16200"/>
    <w:rsid w:val="00A20128"/>
    <w:rsid w:val="00A21384"/>
    <w:rsid w:val="00A215AB"/>
    <w:rsid w:val="00A21E51"/>
    <w:rsid w:val="00A2212D"/>
    <w:rsid w:val="00A22684"/>
    <w:rsid w:val="00A24B03"/>
    <w:rsid w:val="00A25301"/>
    <w:rsid w:val="00A26A2E"/>
    <w:rsid w:val="00A279E5"/>
    <w:rsid w:val="00A30DF4"/>
    <w:rsid w:val="00A31DE8"/>
    <w:rsid w:val="00A327C1"/>
    <w:rsid w:val="00A33544"/>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5518"/>
    <w:rsid w:val="00A86716"/>
    <w:rsid w:val="00A87174"/>
    <w:rsid w:val="00A875CB"/>
    <w:rsid w:val="00A87A8E"/>
    <w:rsid w:val="00A91674"/>
    <w:rsid w:val="00A91E41"/>
    <w:rsid w:val="00A939B0"/>
    <w:rsid w:val="00A95683"/>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0A6E"/>
    <w:rsid w:val="00AB1CA5"/>
    <w:rsid w:val="00AB2D40"/>
    <w:rsid w:val="00AB5771"/>
    <w:rsid w:val="00AB5E46"/>
    <w:rsid w:val="00AB75A9"/>
    <w:rsid w:val="00AC06C1"/>
    <w:rsid w:val="00AC12B8"/>
    <w:rsid w:val="00AC1DB9"/>
    <w:rsid w:val="00AC2743"/>
    <w:rsid w:val="00AC2886"/>
    <w:rsid w:val="00AC2F7B"/>
    <w:rsid w:val="00AC3075"/>
    <w:rsid w:val="00AC3D18"/>
    <w:rsid w:val="00AC43A0"/>
    <w:rsid w:val="00AC6310"/>
    <w:rsid w:val="00AC6336"/>
    <w:rsid w:val="00AC7F0E"/>
    <w:rsid w:val="00AD1DD5"/>
    <w:rsid w:val="00AD2676"/>
    <w:rsid w:val="00AD41C3"/>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F0E78"/>
    <w:rsid w:val="00AF1310"/>
    <w:rsid w:val="00AF2000"/>
    <w:rsid w:val="00AF2A33"/>
    <w:rsid w:val="00AF2F62"/>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5838"/>
    <w:rsid w:val="00B0766A"/>
    <w:rsid w:val="00B07CB7"/>
    <w:rsid w:val="00B10666"/>
    <w:rsid w:val="00B119EF"/>
    <w:rsid w:val="00B1224F"/>
    <w:rsid w:val="00B1464F"/>
    <w:rsid w:val="00B147E3"/>
    <w:rsid w:val="00B14E9D"/>
    <w:rsid w:val="00B154C0"/>
    <w:rsid w:val="00B15C8B"/>
    <w:rsid w:val="00B15EDE"/>
    <w:rsid w:val="00B16060"/>
    <w:rsid w:val="00B17BD7"/>
    <w:rsid w:val="00B20B7C"/>
    <w:rsid w:val="00B20C0A"/>
    <w:rsid w:val="00B21513"/>
    <w:rsid w:val="00B22EAB"/>
    <w:rsid w:val="00B25E5C"/>
    <w:rsid w:val="00B25EE2"/>
    <w:rsid w:val="00B26AE6"/>
    <w:rsid w:val="00B26C6E"/>
    <w:rsid w:val="00B26F5A"/>
    <w:rsid w:val="00B27292"/>
    <w:rsid w:val="00B27628"/>
    <w:rsid w:val="00B31DC5"/>
    <w:rsid w:val="00B34C78"/>
    <w:rsid w:val="00B353E4"/>
    <w:rsid w:val="00B35B01"/>
    <w:rsid w:val="00B361A0"/>
    <w:rsid w:val="00B365B6"/>
    <w:rsid w:val="00B3683A"/>
    <w:rsid w:val="00B374E0"/>
    <w:rsid w:val="00B37DEE"/>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317"/>
    <w:rsid w:val="00B67771"/>
    <w:rsid w:val="00B67E17"/>
    <w:rsid w:val="00B72570"/>
    <w:rsid w:val="00B72D29"/>
    <w:rsid w:val="00B75255"/>
    <w:rsid w:val="00B77156"/>
    <w:rsid w:val="00B777EF"/>
    <w:rsid w:val="00B81C1F"/>
    <w:rsid w:val="00B820AF"/>
    <w:rsid w:val="00B823C8"/>
    <w:rsid w:val="00B827CD"/>
    <w:rsid w:val="00B830CA"/>
    <w:rsid w:val="00B84E65"/>
    <w:rsid w:val="00B85004"/>
    <w:rsid w:val="00B85A46"/>
    <w:rsid w:val="00B85AB1"/>
    <w:rsid w:val="00B862D3"/>
    <w:rsid w:val="00B86D59"/>
    <w:rsid w:val="00B875C1"/>
    <w:rsid w:val="00B876BA"/>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1415"/>
    <w:rsid w:val="00BB16D1"/>
    <w:rsid w:val="00BB28A4"/>
    <w:rsid w:val="00BB2D4C"/>
    <w:rsid w:val="00BB2FCC"/>
    <w:rsid w:val="00BB3BEF"/>
    <w:rsid w:val="00BB4268"/>
    <w:rsid w:val="00BB4551"/>
    <w:rsid w:val="00BB4CFF"/>
    <w:rsid w:val="00BB50E5"/>
    <w:rsid w:val="00BB5320"/>
    <w:rsid w:val="00BB7541"/>
    <w:rsid w:val="00BC0311"/>
    <w:rsid w:val="00BC2C24"/>
    <w:rsid w:val="00BC39CA"/>
    <w:rsid w:val="00BC4D57"/>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B4D"/>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6F06"/>
    <w:rsid w:val="00C21258"/>
    <w:rsid w:val="00C23FF6"/>
    <w:rsid w:val="00C2405E"/>
    <w:rsid w:val="00C24B7A"/>
    <w:rsid w:val="00C26280"/>
    <w:rsid w:val="00C26CCF"/>
    <w:rsid w:val="00C27048"/>
    <w:rsid w:val="00C272CD"/>
    <w:rsid w:val="00C31180"/>
    <w:rsid w:val="00C33856"/>
    <w:rsid w:val="00C33C58"/>
    <w:rsid w:val="00C34326"/>
    <w:rsid w:val="00C3705B"/>
    <w:rsid w:val="00C3710C"/>
    <w:rsid w:val="00C3781A"/>
    <w:rsid w:val="00C379B1"/>
    <w:rsid w:val="00C379CE"/>
    <w:rsid w:val="00C40744"/>
    <w:rsid w:val="00C42247"/>
    <w:rsid w:val="00C430A9"/>
    <w:rsid w:val="00C43B70"/>
    <w:rsid w:val="00C43F10"/>
    <w:rsid w:val="00C44206"/>
    <w:rsid w:val="00C44352"/>
    <w:rsid w:val="00C46C5D"/>
    <w:rsid w:val="00C5270E"/>
    <w:rsid w:val="00C52DD4"/>
    <w:rsid w:val="00C53654"/>
    <w:rsid w:val="00C55213"/>
    <w:rsid w:val="00C553DC"/>
    <w:rsid w:val="00C5572B"/>
    <w:rsid w:val="00C57EBA"/>
    <w:rsid w:val="00C60F7A"/>
    <w:rsid w:val="00C6115C"/>
    <w:rsid w:val="00C62870"/>
    <w:rsid w:val="00C6366C"/>
    <w:rsid w:val="00C6433C"/>
    <w:rsid w:val="00C65602"/>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97839"/>
    <w:rsid w:val="00CA09F5"/>
    <w:rsid w:val="00CA0F32"/>
    <w:rsid w:val="00CA14B7"/>
    <w:rsid w:val="00CA16EA"/>
    <w:rsid w:val="00CA42D3"/>
    <w:rsid w:val="00CA5136"/>
    <w:rsid w:val="00CA58A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673C"/>
    <w:rsid w:val="00CC7426"/>
    <w:rsid w:val="00CC7A1E"/>
    <w:rsid w:val="00CD0681"/>
    <w:rsid w:val="00CD0941"/>
    <w:rsid w:val="00CD2670"/>
    <w:rsid w:val="00CD279D"/>
    <w:rsid w:val="00CD2F19"/>
    <w:rsid w:val="00CD559B"/>
    <w:rsid w:val="00CD6035"/>
    <w:rsid w:val="00CD672E"/>
    <w:rsid w:val="00CD7F66"/>
    <w:rsid w:val="00CE0D45"/>
    <w:rsid w:val="00CE14C4"/>
    <w:rsid w:val="00CE1CAA"/>
    <w:rsid w:val="00CE2C39"/>
    <w:rsid w:val="00CE59B3"/>
    <w:rsid w:val="00CE62B4"/>
    <w:rsid w:val="00CE63C4"/>
    <w:rsid w:val="00CE6514"/>
    <w:rsid w:val="00CE6D32"/>
    <w:rsid w:val="00CE6FEA"/>
    <w:rsid w:val="00CE74C4"/>
    <w:rsid w:val="00CF0344"/>
    <w:rsid w:val="00CF0658"/>
    <w:rsid w:val="00CF1122"/>
    <w:rsid w:val="00CF3EFD"/>
    <w:rsid w:val="00CF4415"/>
    <w:rsid w:val="00CF4554"/>
    <w:rsid w:val="00CF470D"/>
    <w:rsid w:val="00CF50E8"/>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6406"/>
    <w:rsid w:val="00D165D4"/>
    <w:rsid w:val="00D2000A"/>
    <w:rsid w:val="00D20294"/>
    <w:rsid w:val="00D2089D"/>
    <w:rsid w:val="00D21F8D"/>
    <w:rsid w:val="00D224BB"/>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86E"/>
    <w:rsid w:val="00D35D0B"/>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72FB"/>
    <w:rsid w:val="00D776A3"/>
    <w:rsid w:val="00D77979"/>
    <w:rsid w:val="00D7798F"/>
    <w:rsid w:val="00D77AF1"/>
    <w:rsid w:val="00D827B8"/>
    <w:rsid w:val="00D839BC"/>
    <w:rsid w:val="00D843AC"/>
    <w:rsid w:val="00D85B77"/>
    <w:rsid w:val="00D90A57"/>
    <w:rsid w:val="00D93073"/>
    <w:rsid w:val="00D93276"/>
    <w:rsid w:val="00D94262"/>
    <w:rsid w:val="00D97E27"/>
    <w:rsid w:val="00DA0109"/>
    <w:rsid w:val="00DA01A7"/>
    <w:rsid w:val="00DA1176"/>
    <w:rsid w:val="00DA2364"/>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618"/>
    <w:rsid w:val="00DB5D78"/>
    <w:rsid w:val="00DB65CF"/>
    <w:rsid w:val="00DB7157"/>
    <w:rsid w:val="00DB75C5"/>
    <w:rsid w:val="00DC0E14"/>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25A8"/>
    <w:rsid w:val="00E05645"/>
    <w:rsid w:val="00E06E3C"/>
    <w:rsid w:val="00E07125"/>
    <w:rsid w:val="00E11336"/>
    <w:rsid w:val="00E12C7A"/>
    <w:rsid w:val="00E14C66"/>
    <w:rsid w:val="00E14E23"/>
    <w:rsid w:val="00E16313"/>
    <w:rsid w:val="00E176C6"/>
    <w:rsid w:val="00E17B57"/>
    <w:rsid w:val="00E17C7E"/>
    <w:rsid w:val="00E17D53"/>
    <w:rsid w:val="00E2228F"/>
    <w:rsid w:val="00E23A5C"/>
    <w:rsid w:val="00E2416C"/>
    <w:rsid w:val="00E24843"/>
    <w:rsid w:val="00E24C17"/>
    <w:rsid w:val="00E253CC"/>
    <w:rsid w:val="00E276E3"/>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96C"/>
    <w:rsid w:val="00E40DDB"/>
    <w:rsid w:val="00E413BB"/>
    <w:rsid w:val="00E41D9D"/>
    <w:rsid w:val="00E41F17"/>
    <w:rsid w:val="00E42F05"/>
    <w:rsid w:val="00E43512"/>
    <w:rsid w:val="00E43EAB"/>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EBD"/>
    <w:rsid w:val="00E8069B"/>
    <w:rsid w:val="00E80823"/>
    <w:rsid w:val="00E81702"/>
    <w:rsid w:val="00E8237C"/>
    <w:rsid w:val="00E82723"/>
    <w:rsid w:val="00E83AD6"/>
    <w:rsid w:val="00E83D23"/>
    <w:rsid w:val="00E849E3"/>
    <w:rsid w:val="00E84EC6"/>
    <w:rsid w:val="00E86363"/>
    <w:rsid w:val="00E86B05"/>
    <w:rsid w:val="00E87A13"/>
    <w:rsid w:val="00E90060"/>
    <w:rsid w:val="00E922BA"/>
    <w:rsid w:val="00E92A75"/>
    <w:rsid w:val="00E94234"/>
    <w:rsid w:val="00E94704"/>
    <w:rsid w:val="00E94784"/>
    <w:rsid w:val="00E95029"/>
    <w:rsid w:val="00E9567D"/>
    <w:rsid w:val="00E9595B"/>
    <w:rsid w:val="00EA081F"/>
    <w:rsid w:val="00EA28F7"/>
    <w:rsid w:val="00EA395F"/>
    <w:rsid w:val="00EA4479"/>
    <w:rsid w:val="00EA63B8"/>
    <w:rsid w:val="00EB06D2"/>
    <w:rsid w:val="00EB2E2F"/>
    <w:rsid w:val="00EB54F9"/>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835"/>
    <w:rsid w:val="00EE151C"/>
    <w:rsid w:val="00EE4256"/>
    <w:rsid w:val="00EE4C70"/>
    <w:rsid w:val="00EE50C7"/>
    <w:rsid w:val="00EE5705"/>
    <w:rsid w:val="00EE5F78"/>
    <w:rsid w:val="00EE6E30"/>
    <w:rsid w:val="00EE76B0"/>
    <w:rsid w:val="00EF0565"/>
    <w:rsid w:val="00EF1E43"/>
    <w:rsid w:val="00EF2379"/>
    <w:rsid w:val="00EF3240"/>
    <w:rsid w:val="00EF4630"/>
    <w:rsid w:val="00EF555B"/>
    <w:rsid w:val="00EF7182"/>
    <w:rsid w:val="00EF7B17"/>
    <w:rsid w:val="00F00A8A"/>
    <w:rsid w:val="00F01DAF"/>
    <w:rsid w:val="00F0204A"/>
    <w:rsid w:val="00F03037"/>
    <w:rsid w:val="00F03CA6"/>
    <w:rsid w:val="00F0559B"/>
    <w:rsid w:val="00F05B00"/>
    <w:rsid w:val="00F0622B"/>
    <w:rsid w:val="00F0724C"/>
    <w:rsid w:val="00F07710"/>
    <w:rsid w:val="00F1167E"/>
    <w:rsid w:val="00F1473C"/>
    <w:rsid w:val="00F1608F"/>
    <w:rsid w:val="00F162D1"/>
    <w:rsid w:val="00F1649D"/>
    <w:rsid w:val="00F16C0C"/>
    <w:rsid w:val="00F17653"/>
    <w:rsid w:val="00F203CF"/>
    <w:rsid w:val="00F211B8"/>
    <w:rsid w:val="00F21963"/>
    <w:rsid w:val="00F22929"/>
    <w:rsid w:val="00F233BF"/>
    <w:rsid w:val="00F252B3"/>
    <w:rsid w:val="00F25D61"/>
    <w:rsid w:val="00F27E35"/>
    <w:rsid w:val="00F30626"/>
    <w:rsid w:val="00F3217D"/>
    <w:rsid w:val="00F32849"/>
    <w:rsid w:val="00F3343E"/>
    <w:rsid w:val="00F33B57"/>
    <w:rsid w:val="00F34693"/>
    <w:rsid w:val="00F352E5"/>
    <w:rsid w:val="00F3602A"/>
    <w:rsid w:val="00F368F7"/>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1D14"/>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232D"/>
    <w:rsid w:val="00F92579"/>
    <w:rsid w:val="00F93083"/>
    <w:rsid w:val="00F93425"/>
    <w:rsid w:val="00F93832"/>
    <w:rsid w:val="00F9474B"/>
    <w:rsid w:val="00F95EE8"/>
    <w:rsid w:val="00F9760B"/>
    <w:rsid w:val="00F97B06"/>
    <w:rsid w:val="00FA04CA"/>
    <w:rsid w:val="00FA089A"/>
    <w:rsid w:val="00FA0E7C"/>
    <w:rsid w:val="00FA114E"/>
    <w:rsid w:val="00FA26BA"/>
    <w:rsid w:val="00FA2BFE"/>
    <w:rsid w:val="00FA4DEB"/>
    <w:rsid w:val="00FA5DF8"/>
    <w:rsid w:val="00FB1651"/>
    <w:rsid w:val="00FB30E7"/>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98E"/>
    <w:rsid w:val="00FC4A5A"/>
    <w:rsid w:val="00FC529A"/>
    <w:rsid w:val="00FC757D"/>
    <w:rsid w:val="00FC7BA1"/>
    <w:rsid w:val="00FD0226"/>
    <w:rsid w:val="00FD070E"/>
    <w:rsid w:val="00FD07D8"/>
    <w:rsid w:val="00FD17C1"/>
    <w:rsid w:val="00FD18D5"/>
    <w:rsid w:val="00FD1ECE"/>
    <w:rsid w:val="00FD24CF"/>
    <w:rsid w:val="00FD3264"/>
    <w:rsid w:val="00FD4FE7"/>
    <w:rsid w:val="00FD57A6"/>
    <w:rsid w:val="00FD5868"/>
    <w:rsid w:val="00FD5987"/>
    <w:rsid w:val="00FD6F17"/>
    <w:rsid w:val="00FD758A"/>
    <w:rsid w:val="00FD76E5"/>
    <w:rsid w:val="00FE0168"/>
    <w:rsid w:val="00FE18B3"/>
    <w:rsid w:val="00FE4357"/>
    <w:rsid w:val="00FE5720"/>
    <w:rsid w:val="00FE5E85"/>
    <w:rsid w:val="00FE6933"/>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91B3945"/>
  <w15:chartTrackingRefBased/>
  <w15:docId w15:val="{FF720156-0AD6-4118-91AA-7A139390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4A9F"/>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29741545">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02006538">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786271274">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06277365">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lanca.gutierrez@edu.uaa.mx" TargetMode="External"/><Relationship Id="rId18" Type="http://schemas.openxmlformats.org/officeDocument/2006/relationships/hyperlink" Target="https://www.uaa.mx/dgf/compras/index.php/normatividad-y-procedimientos/" TargetMode="External"/><Relationship Id="rId26" Type="http://schemas.openxmlformats.org/officeDocument/2006/relationships/image" Target="media/image6.png"/><Relationship Id="rId39" Type="http://schemas.openxmlformats.org/officeDocument/2006/relationships/header" Target="header1.xml"/><Relationship Id="rId21" Type="http://schemas.openxmlformats.org/officeDocument/2006/relationships/image" Target="media/image1.png"/><Relationship Id="rId34" Type="http://schemas.openxmlformats.org/officeDocument/2006/relationships/image" Target="media/image14.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dquisicionesyobrapublica.uaa.mx/" TargetMode="External"/><Relationship Id="rId20" Type="http://schemas.openxmlformats.org/officeDocument/2006/relationships/hyperlink" Target="http://eventos.uaa.mx/salas/Expo_Foro.php/" TargetMode="External"/><Relationship Id="rId29" Type="http://schemas.openxmlformats.org/officeDocument/2006/relationships/image" Target="media/image9.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image" Target="media/image4.jpe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irectoriosancionados.buengobierno.gob.mx/" TargetMode="Externa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6.png"/><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https://www.uaa.mx/informacionpublica/"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https://eservicios2.aguascalientes.gob.mx/sefi/obligacionesrfc/login.aspx"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emf"/><Relationship Id="rId35" Type="http://schemas.openxmlformats.org/officeDocument/2006/relationships/image" Target="media/image15.png"/><Relationship Id="rId43" Type="http://schemas.openxmlformats.org/officeDocument/2006/relationships/theme" Target="theme/theme1.xml"/><Relationship Id="rId8" Type="http://schemas.openxmlformats.org/officeDocument/2006/relationships/hyperlink" Target="https://www.uaa.mx/informacionpublica/transparencia-proactiva/convocatorias-para-adquisiciones-de-bienes-y-servicios/ejercicio-2026/licitacion-publica-nacional" TargetMode="External"/><Relationship Id="rId3" Type="http://schemas.openxmlformats.org/officeDocument/2006/relationships/styles" Target="styles.xml"/><Relationship Id="rId12" Type="http://schemas.openxmlformats.org/officeDocument/2006/relationships/hyperlink" Target="mailto:angelica.rangelj@edu.uaa.mx" TargetMode="External"/><Relationship Id="rId17" Type="http://schemas.openxmlformats.org/officeDocument/2006/relationships/hyperlink" Target="http://www.sat.gob.mx" TargetMode="External"/><Relationship Id="rId25" Type="http://schemas.openxmlformats.org/officeDocument/2006/relationships/image" Target="media/image5.png"/><Relationship Id="rId33" Type="http://schemas.openxmlformats.org/officeDocument/2006/relationships/image" Target="media/image13.png"/><Relationship Id="rId38" Type="http://schemas.microsoft.com/office/2007/relationships/hdphoto" Target="media/hdphoto1.wdp"/></Relationships>
</file>

<file path=word/_rels/header1.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7E86C-4198-42D4-B444-32463A986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64</Pages>
  <Words>28960</Words>
  <Characters>159285</Characters>
  <Application>Microsoft Office Word</Application>
  <DocSecurity>0</DocSecurity>
  <Lines>1327</Lines>
  <Paragraphs>375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43</cp:revision>
  <cp:lastPrinted>2026-08-07T20:30:00Z</cp:lastPrinted>
  <dcterms:created xsi:type="dcterms:W3CDTF">2026-08-07T17:55:00Z</dcterms:created>
  <dcterms:modified xsi:type="dcterms:W3CDTF">2026-08-07T20:30:00Z</dcterms:modified>
</cp:coreProperties>
</file>